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D7895" w:rsidRPr="000D2E44" w14:paraId="6E25495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6499E8D" w14:textId="77777777" w:rsidR="000D7895" w:rsidRPr="000D2E44" w:rsidRDefault="00A423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FB8759E" w14:textId="77777777" w:rsidR="000D7895" w:rsidRPr="000D2E44" w:rsidRDefault="00A423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0D7895" w:rsidRPr="000D2E44" w14:paraId="5720C43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C7001B9" w14:textId="77777777" w:rsidR="000D7895" w:rsidRPr="000D2E44" w:rsidRDefault="00A423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C50A6A7" w14:textId="77777777" w:rsidR="000D7895" w:rsidRPr="000D2E44" w:rsidRDefault="00A423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Ms_AJRNH_155790</w:t>
            </w:r>
          </w:p>
        </w:tc>
      </w:tr>
      <w:tr w:rsidR="000D7895" w:rsidRPr="000D2E44" w14:paraId="4A5245B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F07D2ED" w14:textId="77777777" w:rsidR="000D7895" w:rsidRPr="000D2E44" w:rsidRDefault="00A423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1E3F532" w14:textId="77777777" w:rsidR="000D7895" w:rsidRPr="000D2E44" w:rsidRDefault="00A423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D2E44">
              <w:rPr>
                <w:rFonts w:ascii="Arial" w:hAnsi="Arial" w:cs="Arial"/>
                <w:b/>
                <w:sz w:val="20"/>
                <w:szCs w:val="20"/>
                <w:lang w:val="en-GB"/>
              </w:rPr>
              <w:t>Fetal</w:t>
            </w:r>
            <w:proofErr w:type="spellEnd"/>
            <w:r w:rsidRPr="000D2E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Outcomes and Associated Risk Factors among Hypertensive Pregnant Women in Hyderabad: A Retrospective Study</w:t>
            </w:r>
          </w:p>
        </w:tc>
      </w:tr>
      <w:tr w:rsidR="000D7895" w:rsidRPr="000D2E44" w14:paraId="52D0F7A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6AD71E4" w14:textId="77777777" w:rsidR="000D7895" w:rsidRPr="000D2E44" w:rsidRDefault="00A423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208F809" w14:textId="77777777" w:rsidR="000D7895" w:rsidRPr="000D2E44" w:rsidRDefault="00A423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DB88C6F" w14:textId="77777777" w:rsidR="000D7895" w:rsidRPr="000D2E44" w:rsidRDefault="000D78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B909B2" w14:textId="77777777" w:rsidR="000D7895" w:rsidRPr="000D2E44" w:rsidRDefault="000D789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31C24CE" w14:textId="77777777" w:rsidR="000D7895" w:rsidRPr="000D2E44" w:rsidRDefault="000D789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E11884" w14:textId="77777777" w:rsidR="000D7895" w:rsidRPr="000D2E44" w:rsidRDefault="00A423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D2E4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D2E4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88896F5" w14:textId="77777777" w:rsidR="000D7895" w:rsidRPr="000D2E44" w:rsidRDefault="000D789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D7895" w:rsidRPr="000D2E44" w14:paraId="46A2BE2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9B82DA1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DAE09A4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E4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C3F2AD5" w14:textId="77777777" w:rsidR="000D7895" w:rsidRPr="000D2E44" w:rsidRDefault="00A423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D2E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2E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180858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1A7DEAB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B860B65" w14:textId="77777777" w:rsidR="000D7895" w:rsidRPr="000D2E44" w:rsidRDefault="00A423B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D2E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5BF7C1E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is relevant, more especially hypertensive disease of pregnancy is a major problem that affect the fetal outcome </w:t>
            </w:r>
          </w:p>
        </w:tc>
        <w:tc>
          <w:tcPr>
            <w:tcW w:w="1367" w:type="pct"/>
            <w:shd w:val="clear" w:color="auto" w:fill="auto"/>
          </w:tcPr>
          <w:p w14:paraId="462D2B18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65407B" w14:textId="77777777" w:rsidR="000D7895" w:rsidRPr="000D2E44" w:rsidRDefault="000D7895">
      <w:pPr>
        <w:rPr>
          <w:rFonts w:ascii="Arial" w:hAnsi="Arial" w:cs="Arial"/>
          <w:sz w:val="20"/>
          <w:szCs w:val="20"/>
          <w:lang w:val="en-GB"/>
        </w:rPr>
      </w:pPr>
    </w:p>
    <w:p w14:paraId="45AFB3CB" w14:textId="77777777" w:rsidR="000D7895" w:rsidRPr="000D2E44" w:rsidRDefault="000D7895">
      <w:pPr>
        <w:rPr>
          <w:rFonts w:ascii="Arial" w:hAnsi="Arial" w:cs="Arial"/>
          <w:sz w:val="20"/>
          <w:szCs w:val="20"/>
          <w:lang w:val="en-GB"/>
        </w:rPr>
      </w:pPr>
    </w:p>
    <w:p w14:paraId="58CA4DB2" w14:textId="77777777" w:rsidR="000D7895" w:rsidRPr="000D2E44" w:rsidRDefault="000D7895">
      <w:pPr>
        <w:rPr>
          <w:rFonts w:ascii="Arial" w:hAnsi="Arial" w:cs="Arial"/>
          <w:sz w:val="20"/>
          <w:szCs w:val="20"/>
          <w:lang w:val="en-GB"/>
        </w:rPr>
      </w:pPr>
    </w:p>
    <w:p w14:paraId="694DA587" w14:textId="77777777" w:rsidR="000D7895" w:rsidRPr="000D2E44" w:rsidRDefault="00A423B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D2E4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DDCCD8F" w14:textId="77777777" w:rsidR="000D7895" w:rsidRPr="000D2E44" w:rsidRDefault="000D789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D7895" w:rsidRPr="000D2E44" w14:paraId="2C84155A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1DDC804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19CF608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E4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7A59871" w14:textId="77777777" w:rsidR="000D7895" w:rsidRPr="000D2E44" w:rsidRDefault="00A423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E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2E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D7895" w:rsidRPr="000D2E44" w14:paraId="1E2BAA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6188E8" w14:textId="77777777" w:rsidR="000D7895" w:rsidRPr="000D2E44" w:rsidRDefault="00A423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76E69AF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787734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D51FAE" w14:textId="77777777" w:rsidR="000D7895" w:rsidRPr="000D2E44" w:rsidRDefault="00A423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12F71E4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6A7C66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84F7EF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E4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E3D4BCD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43D45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78C68E" w14:textId="77777777" w:rsidR="000D7895" w:rsidRPr="000D2E44" w:rsidRDefault="00A423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F8F57B9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5E4738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D5E658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E4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BF18854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D948F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B526B9" w14:textId="77777777" w:rsidR="000D7895" w:rsidRPr="000D2E44" w:rsidRDefault="00A423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7BD0F90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4C6CF17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7C9A0F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E4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514EF6D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2783B7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802EAA" w14:textId="77777777" w:rsidR="000D7895" w:rsidRPr="000D2E44" w:rsidRDefault="00A423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37AC556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1663B5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32CA11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E4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0CB51B8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32E5E5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678305" w14:textId="77777777" w:rsidR="000D7895" w:rsidRPr="000D2E44" w:rsidRDefault="00A423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56059EE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156981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40A17E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E4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E2CEE21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75C94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E90E7D" w14:textId="77777777" w:rsidR="000D7895" w:rsidRPr="000D2E44" w:rsidRDefault="00A423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0A2FECD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3C1A9B7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CFC54A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E4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D928537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3BA64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413FCC" w14:textId="77777777" w:rsidR="000D7895" w:rsidRPr="000D2E44" w:rsidRDefault="00A423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817F4BB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117410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C60DA4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2E4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4189CDC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02ACE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216E82" w14:textId="77777777" w:rsidR="000D7895" w:rsidRPr="000D2E44" w:rsidRDefault="00A423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F4411A9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24F2B1B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F56CED" w14:textId="77777777" w:rsidR="000D7895" w:rsidRPr="000D2E44" w:rsidRDefault="00A423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5185ED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69BF5" w14:textId="77777777" w:rsidR="000D7895" w:rsidRPr="000D2E44" w:rsidRDefault="00A423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5653A0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DC032D8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07C470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BED685" w14:textId="77777777" w:rsidR="000D7895" w:rsidRPr="000D2E44" w:rsidRDefault="00A423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7BF12AD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20E41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FB046D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D846DB8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2AFB10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7D2AEE" w14:textId="77777777" w:rsidR="000D7895" w:rsidRPr="000D2E44" w:rsidRDefault="00A423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F7FC155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69380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8880A0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3E9C3B9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294A62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0A1A3A" w14:textId="77777777" w:rsidR="000D7895" w:rsidRPr="000D2E44" w:rsidRDefault="00A423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C128F9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DBD4AF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3ED70C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4E1FC61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2447A34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F118BC" w14:textId="77777777" w:rsidR="000D7895" w:rsidRPr="000D2E44" w:rsidRDefault="00A423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072C82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1D206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BF8172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582463A8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63B0BD3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9F5B63" w14:textId="77777777" w:rsidR="000D7895" w:rsidRPr="000D2E44" w:rsidRDefault="00A423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377A958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EA4E9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712537C7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7C16129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18BA58CD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3C433D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6E5E37" w14:textId="77777777" w:rsidR="000D7895" w:rsidRPr="000D2E44" w:rsidRDefault="00A423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CCEBC9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66DFA" w14:textId="77777777" w:rsidR="000D7895" w:rsidRPr="000D2E44" w:rsidRDefault="00A423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9AF2C8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9069B4C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89002F0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9C057C" w14:textId="77777777" w:rsidR="000D7895" w:rsidRPr="000D2E44" w:rsidRDefault="000D789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1C0E5E" w14:textId="77777777" w:rsidR="000D7895" w:rsidRPr="000D2E44" w:rsidRDefault="000D789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DF5E7C" w14:textId="77777777" w:rsidR="000D7895" w:rsidRPr="000D2E44" w:rsidRDefault="000D789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238AD1" w14:textId="77777777" w:rsidR="000D7895" w:rsidRPr="000D2E44" w:rsidRDefault="00A423B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D2E4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D153124" w14:textId="77777777" w:rsidR="000D7895" w:rsidRPr="000D2E44" w:rsidRDefault="000D789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D7895" w:rsidRPr="000D2E44" w14:paraId="4CCC2FE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5C7627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CA643BE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E4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E9125D2" w14:textId="77777777" w:rsidR="000D7895" w:rsidRPr="000D2E44" w:rsidRDefault="000D7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C300696" w14:textId="77777777" w:rsidR="000D7895" w:rsidRPr="000D2E44" w:rsidRDefault="00A423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2E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2E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285556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6297C5E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2506F7C" w14:textId="77777777" w:rsidR="000D7895" w:rsidRPr="000D2E44" w:rsidRDefault="00A423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3D8795" w14:textId="77777777" w:rsidR="000D7895" w:rsidRPr="000D2E44" w:rsidRDefault="000D7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ABD710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49F5119" w14:textId="77777777" w:rsidR="000D7895" w:rsidRPr="000D2E44" w:rsidRDefault="00A423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>This could be edited to Perinatal Outcomes and associated factors……</w:t>
            </w:r>
          </w:p>
        </w:tc>
        <w:tc>
          <w:tcPr>
            <w:tcW w:w="1543" w:type="pct"/>
            <w:shd w:val="clear" w:color="auto" w:fill="auto"/>
          </w:tcPr>
          <w:p w14:paraId="62202855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48D6272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3310EA2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D2E4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700D47" w14:textId="77777777" w:rsidR="000D7895" w:rsidRPr="000D2E44" w:rsidRDefault="000D7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7BA88B" w14:textId="77777777" w:rsidR="000D7895" w:rsidRPr="000D2E44" w:rsidRDefault="00A423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C75E0FA" w14:textId="77777777" w:rsidR="000D7895" w:rsidRPr="000D2E44" w:rsidRDefault="00A423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too long and descriptive, with unnecessary results. For the results section which has been presented more like a table </w:t>
            </w:r>
          </w:p>
        </w:tc>
        <w:tc>
          <w:tcPr>
            <w:tcW w:w="1543" w:type="pct"/>
            <w:shd w:val="clear" w:color="auto" w:fill="auto"/>
          </w:tcPr>
          <w:p w14:paraId="1B2299B2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78408CE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2F94DA8" w14:textId="77777777" w:rsidR="000D7895" w:rsidRPr="000D2E44" w:rsidRDefault="00A423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D2E4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D2E44">
              <w:rPr>
                <w:rFonts w:ascii="Arial" w:hAnsi="Arial" w:cs="Arial"/>
                <w:lang w:val="en-GB" w:eastAsia="en-US"/>
              </w:rPr>
              <w:br/>
            </w:r>
          </w:p>
          <w:p w14:paraId="219282B3" w14:textId="77777777" w:rsidR="000D7895" w:rsidRPr="000D2E44" w:rsidRDefault="00A423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456F02E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543" w:type="pct"/>
            <w:shd w:val="clear" w:color="auto" w:fill="auto"/>
          </w:tcPr>
          <w:p w14:paraId="6B4B771A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38F7B0F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A7F064" w14:textId="77777777" w:rsidR="000D7895" w:rsidRPr="000D2E44" w:rsidRDefault="00A423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1A6B0B" w14:textId="77777777" w:rsidR="000D7895" w:rsidRPr="000D2E44" w:rsidRDefault="00A423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BC99C3" w14:textId="77777777" w:rsidR="000D7895" w:rsidRPr="000D2E44" w:rsidRDefault="000D7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F9FAA4" w14:textId="77777777" w:rsidR="000D7895" w:rsidRPr="000D2E44" w:rsidRDefault="00A423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BE8DEB2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</w:rPr>
              <w:t xml:space="preserve">Yes, but they are too few in number, could add to make 10 </w:t>
            </w:r>
            <w:proofErr w:type="spellStart"/>
            <w:r w:rsidRPr="000D2E44">
              <w:rPr>
                <w:rFonts w:ascii="Arial" w:hAnsi="Arial" w:cs="Arial"/>
                <w:bCs/>
                <w:sz w:val="20"/>
                <w:szCs w:val="20"/>
              </w:rPr>
              <w:t>atleast</w:t>
            </w:r>
            <w:proofErr w:type="spellEnd"/>
          </w:p>
        </w:tc>
        <w:tc>
          <w:tcPr>
            <w:tcW w:w="1543" w:type="pct"/>
            <w:shd w:val="clear" w:color="auto" w:fill="auto"/>
          </w:tcPr>
          <w:p w14:paraId="14B74159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895" w:rsidRPr="000D2E44" w14:paraId="0A9DA5B0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E2AA2FB" w14:textId="77777777" w:rsidR="000D7895" w:rsidRPr="000D2E44" w:rsidRDefault="00A423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2A721F0" w14:textId="77777777" w:rsidR="000D7895" w:rsidRPr="000D2E44" w:rsidRDefault="00A423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4A9609" w14:textId="77777777" w:rsidR="000D7895" w:rsidRPr="000D2E44" w:rsidRDefault="000D7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E23410" w14:textId="77777777" w:rsidR="000D7895" w:rsidRPr="000D2E44" w:rsidRDefault="00A423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CB492E" w14:textId="77777777" w:rsidR="000D7895" w:rsidRPr="000D2E44" w:rsidRDefault="000D7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D69BB11" w14:textId="77777777" w:rsidR="000D7895" w:rsidRPr="000D2E44" w:rsidRDefault="00A423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D2E44">
              <w:rPr>
                <w:rFonts w:ascii="Arial" w:hAnsi="Arial" w:cs="Arial"/>
                <w:bCs/>
                <w:sz w:val="20"/>
                <w:szCs w:val="20"/>
              </w:rPr>
              <w:t>NOT identified</w:t>
            </w:r>
          </w:p>
        </w:tc>
        <w:tc>
          <w:tcPr>
            <w:tcW w:w="1543" w:type="pct"/>
            <w:shd w:val="clear" w:color="auto" w:fill="auto"/>
          </w:tcPr>
          <w:p w14:paraId="00E645E1" w14:textId="77777777" w:rsidR="000D7895" w:rsidRPr="000D2E44" w:rsidRDefault="000D78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A20A98" w14:textId="77777777" w:rsidR="000D7895" w:rsidRPr="000D2E44" w:rsidRDefault="000D789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EEB5880" w14:textId="20FEC72E" w:rsidR="000D7895" w:rsidRPr="000D2E44" w:rsidRDefault="000D789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92EE1BA" w14:textId="77777777" w:rsidR="000D2E44" w:rsidRPr="000D2E44" w:rsidRDefault="000D2E44" w:rsidP="000D2E44">
      <w:pPr>
        <w:rPr>
          <w:rFonts w:ascii="Arial" w:hAnsi="Arial" w:cs="Arial"/>
          <w:b/>
          <w:sz w:val="20"/>
          <w:szCs w:val="20"/>
          <w:u w:val="single"/>
        </w:rPr>
      </w:pPr>
      <w:r w:rsidRPr="000D2E4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92BEBBA" w14:textId="66964448" w:rsidR="000D2E44" w:rsidRPr="000D2E44" w:rsidRDefault="000D2E4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DC66256" w14:textId="0625C7CF" w:rsidR="000D2E44" w:rsidRPr="000D2E44" w:rsidRDefault="000D2E44" w:rsidP="000D2E4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6646863"/>
      <w:bookmarkStart w:id="1" w:name="_GoBack"/>
      <w:proofErr w:type="spellStart"/>
      <w:r w:rsidRPr="000D2E44">
        <w:rPr>
          <w:rFonts w:ascii="Arial" w:hAnsi="Arial" w:cs="Arial"/>
          <w:sz w:val="20"/>
          <w:szCs w:val="20"/>
          <w:lang w:val="en-GB"/>
        </w:rPr>
        <w:t>Asaba</w:t>
      </w:r>
      <w:proofErr w:type="spellEnd"/>
      <w:r w:rsidRPr="000D2E44">
        <w:rPr>
          <w:rFonts w:ascii="Arial" w:hAnsi="Arial" w:cs="Arial"/>
          <w:sz w:val="20"/>
          <w:szCs w:val="20"/>
          <w:lang w:val="en-GB"/>
        </w:rPr>
        <w:t xml:space="preserve"> Marion</w:t>
      </w:r>
      <w:r w:rsidRPr="000D2E44">
        <w:rPr>
          <w:rFonts w:ascii="Arial" w:hAnsi="Arial" w:cs="Arial"/>
          <w:sz w:val="20"/>
          <w:szCs w:val="20"/>
          <w:lang w:val="en-GB"/>
        </w:rPr>
        <w:t xml:space="preserve">, </w:t>
      </w:r>
      <w:r w:rsidRPr="000D2E44">
        <w:rPr>
          <w:rFonts w:ascii="Arial" w:hAnsi="Arial" w:cs="Arial"/>
          <w:sz w:val="20"/>
          <w:szCs w:val="20"/>
          <w:lang w:val="en-GB"/>
        </w:rPr>
        <w:t>Lira University</w:t>
      </w:r>
      <w:r w:rsidRPr="000D2E44">
        <w:rPr>
          <w:rFonts w:ascii="Arial" w:hAnsi="Arial" w:cs="Arial"/>
          <w:sz w:val="20"/>
          <w:szCs w:val="20"/>
          <w:lang w:val="en-GB"/>
        </w:rPr>
        <w:t xml:space="preserve">, </w:t>
      </w:r>
      <w:r w:rsidRPr="000D2E44">
        <w:rPr>
          <w:rFonts w:ascii="Arial" w:hAnsi="Arial" w:cs="Arial"/>
          <w:sz w:val="20"/>
          <w:szCs w:val="20"/>
          <w:lang w:val="en-GB"/>
        </w:rPr>
        <w:t>Uganda</w:t>
      </w:r>
      <w:bookmarkEnd w:id="0"/>
      <w:bookmarkEnd w:id="1"/>
    </w:p>
    <w:sectPr w:rsidR="000D2E44" w:rsidRPr="000D2E44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D6090" w14:textId="77777777" w:rsidR="00074089" w:rsidRDefault="00074089">
      <w:r>
        <w:separator/>
      </w:r>
    </w:p>
  </w:endnote>
  <w:endnote w:type="continuationSeparator" w:id="0">
    <w:p w14:paraId="38E19960" w14:textId="77777777" w:rsidR="00074089" w:rsidRDefault="0007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4061" w14:textId="77777777" w:rsidR="000D7895" w:rsidRDefault="000D7895">
    <w:pPr>
      <w:pStyle w:val="Footer"/>
      <w:jc w:val="right"/>
    </w:pPr>
  </w:p>
  <w:p w14:paraId="2448C3F4" w14:textId="77777777" w:rsidR="000D7895" w:rsidRDefault="00A423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7B320B3B" w14:textId="77777777" w:rsidR="000D7895" w:rsidRDefault="00A423B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07A747" w14:textId="77777777" w:rsidR="000D7895" w:rsidRDefault="000D7895">
    <w:pPr>
      <w:pStyle w:val="Footer"/>
      <w:jc w:val="right"/>
    </w:pPr>
  </w:p>
  <w:p w14:paraId="707D7125" w14:textId="77777777" w:rsidR="000D7895" w:rsidRDefault="000D789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EF965" w14:textId="77777777" w:rsidR="00074089" w:rsidRDefault="00074089">
      <w:r>
        <w:separator/>
      </w:r>
    </w:p>
  </w:footnote>
  <w:footnote w:type="continuationSeparator" w:id="0">
    <w:p w14:paraId="344BA069" w14:textId="77777777" w:rsidR="00074089" w:rsidRDefault="00074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95FF3" w14:textId="77777777" w:rsidR="000D7895" w:rsidRDefault="000D789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53961A" w14:textId="77777777" w:rsidR="000D7895" w:rsidRDefault="00A423B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74089"/>
    <w:rsid w:val="000C3C04"/>
    <w:rsid w:val="000D2E44"/>
    <w:rsid w:val="000D7895"/>
    <w:rsid w:val="001C51DB"/>
    <w:rsid w:val="002F0CF7"/>
    <w:rsid w:val="003C1914"/>
    <w:rsid w:val="0047308D"/>
    <w:rsid w:val="00521460"/>
    <w:rsid w:val="00A423BA"/>
    <w:rsid w:val="00BC3154"/>
    <w:rsid w:val="00BC588A"/>
    <w:rsid w:val="00D87E07"/>
    <w:rsid w:val="00DA44D6"/>
    <w:rsid w:val="37FC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AA97"/>
  <w15:docId w15:val="{64779E22-5DD7-4338-9753-862BC519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F0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18</cp:revision>
  <dcterms:created xsi:type="dcterms:W3CDTF">2026-03-24T06:15:00Z</dcterms:created>
  <dcterms:modified xsi:type="dcterms:W3CDTF">2026-04-09T11:37:00Z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EE4E4DA77DCE4B459FBF79370DC16E74_12</vt:lpwstr>
  </property>
</Properties>
</file>