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A47A05" w14:paraId="5B56387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4083E98" w14:textId="77777777" w:rsidR="00724ED0" w:rsidRPr="00A47A05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A47A05" w14:paraId="4FE565EF" w14:textId="77777777" w:rsidTr="00107C72">
        <w:trPr>
          <w:trHeight w:val="290"/>
        </w:trPr>
        <w:tc>
          <w:tcPr>
            <w:tcW w:w="1186" w:type="pct"/>
          </w:tcPr>
          <w:p w14:paraId="15C01E1F" w14:textId="77777777" w:rsidR="00724ED0" w:rsidRPr="00A47A0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414A" w14:textId="77777777" w:rsidR="00724ED0" w:rsidRPr="00A47A05" w:rsidRDefault="003B1FA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A47A0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A47A05" w14:paraId="60922C8B" w14:textId="77777777" w:rsidTr="00107C72">
        <w:trPr>
          <w:trHeight w:val="290"/>
        </w:trPr>
        <w:tc>
          <w:tcPr>
            <w:tcW w:w="1186" w:type="pct"/>
          </w:tcPr>
          <w:p w14:paraId="2E84688D" w14:textId="77777777" w:rsidR="00724ED0" w:rsidRPr="00A47A0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C430" w14:textId="77777777" w:rsidR="00724ED0" w:rsidRPr="00A47A05" w:rsidRDefault="00A00F7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Ms_AJRNH_155739</w:t>
            </w:r>
          </w:p>
        </w:tc>
      </w:tr>
      <w:tr w:rsidR="00724ED0" w:rsidRPr="00A47A05" w14:paraId="3D769D4C" w14:textId="77777777" w:rsidTr="00107C72">
        <w:trPr>
          <w:trHeight w:val="650"/>
        </w:trPr>
        <w:tc>
          <w:tcPr>
            <w:tcW w:w="1186" w:type="pct"/>
          </w:tcPr>
          <w:p w14:paraId="62C3B8CB" w14:textId="77777777" w:rsidR="00724ED0" w:rsidRPr="00A47A0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3DF5" w14:textId="77777777" w:rsidR="00724ED0" w:rsidRPr="00A47A05" w:rsidRDefault="00A00F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Clinical Incivility on the Self-Efficacy of Student Nurses in a Private College of Nursing</w:t>
            </w:r>
          </w:p>
        </w:tc>
      </w:tr>
      <w:tr w:rsidR="00724ED0" w:rsidRPr="00A47A05" w14:paraId="2F243F91" w14:textId="77777777" w:rsidTr="00107C72">
        <w:trPr>
          <w:trHeight w:val="332"/>
        </w:trPr>
        <w:tc>
          <w:tcPr>
            <w:tcW w:w="1186" w:type="pct"/>
          </w:tcPr>
          <w:p w14:paraId="0A7D366B" w14:textId="77777777" w:rsidR="00724ED0" w:rsidRPr="00A47A0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5721" w14:textId="77777777" w:rsidR="00724ED0" w:rsidRPr="00A47A05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CA76875" w14:textId="77777777" w:rsidR="00724ED0" w:rsidRPr="00A47A0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5F1A1F" w14:textId="77777777" w:rsidR="00724ED0" w:rsidRPr="00A47A0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79EFA4" w14:textId="77777777" w:rsidR="00724ED0" w:rsidRPr="00A47A05" w:rsidRDefault="00724ED0" w:rsidP="00724ED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CD7567" w14:textId="77777777" w:rsidR="00724ED0" w:rsidRPr="00A47A05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1DD92B" w14:textId="77777777" w:rsidR="00724ED0" w:rsidRPr="00A47A05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211DEA" w14:textId="77777777" w:rsidR="00724ED0" w:rsidRPr="00A47A05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47A0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47A0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08564EF" w14:textId="77777777" w:rsidR="00724ED0" w:rsidRPr="00A47A05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87E173E" w14:textId="77777777" w:rsidR="00724ED0" w:rsidRPr="00A47A05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A47A05" w14:paraId="659749B3" w14:textId="77777777" w:rsidTr="00770EEE">
        <w:tc>
          <w:tcPr>
            <w:tcW w:w="1789" w:type="pct"/>
            <w:noWrap/>
          </w:tcPr>
          <w:p w14:paraId="084E6704" w14:textId="77777777" w:rsidR="00724ED0" w:rsidRPr="00A47A05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2D2AE7D" w14:textId="77777777" w:rsidR="00724ED0" w:rsidRPr="00A47A05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7A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77CC76E" w14:textId="77777777" w:rsidR="00724ED0" w:rsidRPr="00A47A05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7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7A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8FB8E84" w14:textId="77777777" w:rsidR="00724ED0" w:rsidRPr="00A47A05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05E2F9C5" w14:textId="77777777" w:rsidTr="00770EEE">
        <w:trPr>
          <w:trHeight w:val="1264"/>
        </w:trPr>
        <w:tc>
          <w:tcPr>
            <w:tcW w:w="1789" w:type="pct"/>
            <w:noWrap/>
          </w:tcPr>
          <w:p w14:paraId="77F339A8" w14:textId="77777777" w:rsidR="00724ED0" w:rsidRPr="00A47A05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F7D5DF" w14:textId="74C7F1B7" w:rsidR="00724ED0" w:rsidRPr="00A47A05" w:rsidRDefault="001223C6" w:rsidP="001223C6">
            <w:pPr>
              <w:rPr>
                <w:rFonts w:ascii="Arial" w:hAnsi="Arial" w:cs="Arial"/>
                <w:sz w:val="20"/>
                <w:szCs w:val="20"/>
              </w:rPr>
            </w:pPr>
            <w:r w:rsidRPr="00A47A05">
              <w:rPr>
                <w:rFonts w:ascii="Arial" w:hAnsi="Arial" w:cs="Arial"/>
                <w:sz w:val="20"/>
                <w:szCs w:val="20"/>
              </w:rPr>
              <w:t>This manuscript digs into how clinical incivility affects nursing students’ confidence and self-efficacity. The results give clinical educators and program administrators something to think about.</w:t>
            </w:r>
            <w:r w:rsidRPr="00A47A0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67" w:type="pct"/>
          </w:tcPr>
          <w:p w14:paraId="66D49EF5" w14:textId="77777777" w:rsidR="00724ED0" w:rsidRPr="00A47A05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94A918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527F634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91D05BA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DAF8414" w14:textId="77777777" w:rsidR="005370E5" w:rsidRPr="00A47A05" w:rsidRDefault="005370E5" w:rsidP="005370E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7A05">
        <w:rPr>
          <w:rFonts w:ascii="Arial" w:hAnsi="Arial" w:cs="Arial"/>
          <w:b/>
          <w:u w:val="single"/>
        </w:rPr>
        <w:t>Reviewer details:</w:t>
      </w:r>
    </w:p>
    <w:p w14:paraId="49718C6F" w14:textId="316AE648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D112B06" w14:textId="026745BB" w:rsidR="005370E5" w:rsidRPr="00A47A05" w:rsidRDefault="005370E5" w:rsidP="005370E5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A47A05">
        <w:rPr>
          <w:rFonts w:ascii="Arial" w:hAnsi="Arial" w:cs="Arial"/>
          <w:sz w:val="20"/>
          <w:szCs w:val="20"/>
          <w:lang w:val="en-GB"/>
        </w:rPr>
        <w:t>Taoufiq</w:t>
      </w:r>
      <w:proofErr w:type="spellEnd"/>
      <w:r w:rsidRPr="00A47A0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47A05">
        <w:rPr>
          <w:rFonts w:ascii="Arial" w:hAnsi="Arial" w:cs="Arial"/>
          <w:sz w:val="20"/>
          <w:szCs w:val="20"/>
          <w:lang w:val="en-GB"/>
        </w:rPr>
        <w:t>Yacine</w:t>
      </w:r>
      <w:proofErr w:type="spellEnd"/>
      <w:r w:rsidRPr="00A47A05">
        <w:rPr>
          <w:rFonts w:ascii="Arial" w:hAnsi="Arial" w:cs="Arial"/>
          <w:sz w:val="20"/>
          <w:szCs w:val="20"/>
          <w:lang w:val="en-GB"/>
        </w:rPr>
        <w:t xml:space="preserve">, </w:t>
      </w:r>
      <w:r w:rsidRPr="00A47A05">
        <w:rPr>
          <w:rFonts w:ascii="Arial" w:hAnsi="Arial" w:cs="Arial"/>
          <w:sz w:val="20"/>
          <w:szCs w:val="20"/>
          <w:lang w:val="en-GB"/>
        </w:rPr>
        <w:t>Higher institute of nursing professions and health techniques</w:t>
      </w:r>
      <w:r w:rsidRPr="00A47A05">
        <w:rPr>
          <w:rFonts w:ascii="Arial" w:hAnsi="Arial" w:cs="Arial"/>
          <w:sz w:val="20"/>
          <w:szCs w:val="20"/>
          <w:lang w:val="en-GB"/>
        </w:rPr>
        <w:t xml:space="preserve">, </w:t>
      </w:r>
      <w:r w:rsidRPr="00A47A05">
        <w:rPr>
          <w:rFonts w:ascii="Arial" w:hAnsi="Arial" w:cs="Arial"/>
          <w:sz w:val="20"/>
          <w:szCs w:val="20"/>
          <w:lang w:val="en-GB"/>
        </w:rPr>
        <w:t>Morocco</w:t>
      </w:r>
    </w:p>
    <w:p w14:paraId="24254C54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5EDE95D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531E6D20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14D4462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C4542B0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81C20AC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A1E2BF1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288A500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F2ED2C8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2591E12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FE36318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15D5F4A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61D9656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81D5621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87E179E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85CC3E5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9D3E435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0E6B20E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D496CAC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4DAD50E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A2C65E0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44CEDE8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64FCB93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E41AEA0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8D52370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3BD6E81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5453D81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C555441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08E2C04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93B463C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20228CA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7E3A1AD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2BE50F3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A3451B7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42FD8B5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A998213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E200970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E16F550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1CDDFFF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216FC9F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6E64871" w14:textId="77777777" w:rsidR="00724ED0" w:rsidRPr="00A47A05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47A0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47A0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B75C103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A47A05" w14:paraId="741CDEA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F7A5F23" w14:textId="77777777" w:rsidR="00724ED0" w:rsidRPr="00A47A05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A0B3C2" w14:textId="77777777" w:rsidR="00724ED0" w:rsidRPr="00A47A05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A47A05" w14:paraId="73A12CC3" w14:textId="77777777" w:rsidTr="00107C72">
        <w:tc>
          <w:tcPr>
            <w:tcW w:w="1790" w:type="pct"/>
            <w:noWrap/>
          </w:tcPr>
          <w:p w14:paraId="1295DFCB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AB73ACD" w14:textId="77777777" w:rsidR="00724ED0" w:rsidRPr="00A47A05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7A0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578BF7" w14:textId="77777777" w:rsidR="00724ED0" w:rsidRPr="00A47A05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7A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A47A05" w14:paraId="3D71ED9C" w14:textId="77777777" w:rsidTr="00107C72">
        <w:trPr>
          <w:trHeight w:val="1262"/>
        </w:trPr>
        <w:tc>
          <w:tcPr>
            <w:tcW w:w="1790" w:type="pct"/>
            <w:noWrap/>
          </w:tcPr>
          <w:p w14:paraId="093F313A" w14:textId="77777777" w:rsidR="00724ED0" w:rsidRPr="00A47A05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503657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19142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6E48CD" w14:textId="427031CB" w:rsidR="00724ED0" w:rsidRPr="00A47A05" w:rsidRDefault="003569D0" w:rsidP="006D70D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EBA04F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48EC048F" w14:textId="77777777" w:rsidTr="00107C72">
        <w:trPr>
          <w:trHeight w:val="1262"/>
        </w:trPr>
        <w:tc>
          <w:tcPr>
            <w:tcW w:w="1790" w:type="pct"/>
            <w:noWrap/>
          </w:tcPr>
          <w:p w14:paraId="56B55DB3" w14:textId="77777777" w:rsidR="00724ED0" w:rsidRPr="00A47A05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7A0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6D888AD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0016DC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79D0BC" w14:textId="65330FE3" w:rsidR="00724ED0" w:rsidRPr="00A47A05" w:rsidRDefault="003569D0" w:rsidP="006D70D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499BD4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4075A16F" w14:textId="77777777" w:rsidTr="00107C72">
        <w:trPr>
          <w:trHeight w:val="1262"/>
        </w:trPr>
        <w:tc>
          <w:tcPr>
            <w:tcW w:w="1790" w:type="pct"/>
            <w:noWrap/>
          </w:tcPr>
          <w:p w14:paraId="2177B50C" w14:textId="77777777" w:rsidR="00724ED0" w:rsidRPr="00A47A0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A0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6951B3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FE651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E3844C" w14:textId="72F55AD1" w:rsidR="00724ED0" w:rsidRPr="00A47A05" w:rsidRDefault="003569D0" w:rsidP="006D70D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572D68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2C23DF66" w14:textId="77777777" w:rsidTr="00107C72">
        <w:trPr>
          <w:trHeight w:val="1262"/>
        </w:trPr>
        <w:tc>
          <w:tcPr>
            <w:tcW w:w="1790" w:type="pct"/>
            <w:noWrap/>
          </w:tcPr>
          <w:p w14:paraId="7BBEF111" w14:textId="77777777" w:rsidR="00724ED0" w:rsidRPr="00A47A0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A0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331FE5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B84CF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02D343" w14:textId="49A9FE95" w:rsidR="00724ED0" w:rsidRPr="00A47A05" w:rsidRDefault="003569D0" w:rsidP="006D70D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6F97EB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3B0B3F83" w14:textId="77777777" w:rsidTr="00107C72">
        <w:trPr>
          <w:trHeight w:val="1262"/>
        </w:trPr>
        <w:tc>
          <w:tcPr>
            <w:tcW w:w="1790" w:type="pct"/>
            <w:noWrap/>
          </w:tcPr>
          <w:p w14:paraId="773E1B67" w14:textId="77777777" w:rsidR="00724ED0" w:rsidRPr="00A47A0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A0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4AE25F9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37622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07C46D" w14:textId="1998814F" w:rsidR="00724ED0" w:rsidRPr="00A47A05" w:rsidRDefault="003569D0" w:rsidP="006D70D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076DC6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79F486DE" w14:textId="77777777" w:rsidTr="00107C72">
        <w:trPr>
          <w:trHeight w:val="1262"/>
        </w:trPr>
        <w:tc>
          <w:tcPr>
            <w:tcW w:w="1790" w:type="pct"/>
            <w:noWrap/>
          </w:tcPr>
          <w:p w14:paraId="399064B9" w14:textId="77777777" w:rsidR="00724ED0" w:rsidRPr="00A47A0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A0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74E8C4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2A60E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7954DB" w14:textId="38D63BE4" w:rsidR="00724ED0" w:rsidRPr="00A47A05" w:rsidRDefault="003569D0" w:rsidP="006D70D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B9335F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1D420670" w14:textId="77777777" w:rsidTr="00107C72">
        <w:trPr>
          <w:trHeight w:val="1262"/>
        </w:trPr>
        <w:tc>
          <w:tcPr>
            <w:tcW w:w="1790" w:type="pct"/>
            <w:noWrap/>
          </w:tcPr>
          <w:p w14:paraId="34E6FE2A" w14:textId="77777777" w:rsidR="00724ED0" w:rsidRPr="00A47A0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A0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CB1737E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A86145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A86C41" w14:textId="0DC47B3D" w:rsidR="00724ED0" w:rsidRPr="00A47A05" w:rsidRDefault="003569D0" w:rsidP="006D70D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4DF1CC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265FE3C8" w14:textId="77777777" w:rsidTr="00107C72">
        <w:trPr>
          <w:trHeight w:val="1262"/>
        </w:trPr>
        <w:tc>
          <w:tcPr>
            <w:tcW w:w="1790" w:type="pct"/>
            <w:noWrap/>
          </w:tcPr>
          <w:p w14:paraId="08FDBCAD" w14:textId="77777777" w:rsidR="00724ED0" w:rsidRPr="00A47A05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A0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93BDEFD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E654D8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51C082" w14:textId="45B88BBB" w:rsidR="00724ED0" w:rsidRPr="00A47A05" w:rsidRDefault="003569D0" w:rsidP="006D70D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52ED21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6C1E1EC9" w14:textId="77777777" w:rsidTr="00107C72">
        <w:trPr>
          <w:trHeight w:val="703"/>
        </w:trPr>
        <w:tc>
          <w:tcPr>
            <w:tcW w:w="1790" w:type="pct"/>
            <w:noWrap/>
          </w:tcPr>
          <w:p w14:paraId="47B22C7F" w14:textId="77777777" w:rsidR="00724ED0" w:rsidRPr="00A47A0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961F0DC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1F0E7" w14:textId="77777777" w:rsidR="00724ED0" w:rsidRPr="00A47A05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63A49D" w14:textId="692EF493" w:rsidR="00724ED0" w:rsidRPr="00A47A05" w:rsidRDefault="003569D0" w:rsidP="006D70D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AED495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51B8F0A9" w14:textId="77777777" w:rsidTr="00107C72">
        <w:trPr>
          <w:trHeight w:val="703"/>
        </w:trPr>
        <w:tc>
          <w:tcPr>
            <w:tcW w:w="1790" w:type="pct"/>
            <w:noWrap/>
          </w:tcPr>
          <w:p w14:paraId="5A8FE9DF" w14:textId="77777777" w:rsidR="00724ED0" w:rsidRPr="00A47A0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0BFCBB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EB8148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B577C" w14:textId="5995D71E" w:rsidR="00724ED0" w:rsidRPr="00A47A05" w:rsidRDefault="003569D0" w:rsidP="006D70D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E80FF5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047EA0AC" w14:textId="77777777" w:rsidTr="00107C72">
        <w:trPr>
          <w:trHeight w:val="703"/>
        </w:trPr>
        <w:tc>
          <w:tcPr>
            <w:tcW w:w="1790" w:type="pct"/>
            <w:noWrap/>
          </w:tcPr>
          <w:p w14:paraId="3EF56840" w14:textId="77777777" w:rsidR="00724ED0" w:rsidRPr="00A47A0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AD2575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82DAE8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14FB94" w14:textId="646A8ABD" w:rsidR="00724ED0" w:rsidRPr="00A47A05" w:rsidRDefault="003569D0" w:rsidP="006D70D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043BFF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63D7A565" w14:textId="77777777" w:rsidTr="00107C72">
        <w:trPr>
          <w:trHeight w:val="703"/>
        </w:trPr>
        <w:tc>
          <w:tcPr>
            <w:tcW w:w="1790" w:type="pct"/>
            <w:noWrap/>
          </w:tcPr>
          <w:p w14:paraId="08E6A3DB" w14:textId="77777777" w:rsidR="00724ED0" w:rsidRPr="00A47A0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328B2F9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66A698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11C82B" w14:textId="665963A0" w:rsidR="00724ED0" w:rsidRPr="00A47A05" w:rsidRDefault="003569D0" w:rsidP="006D70D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39073D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6FEDA386" w14:textId="77777777" w:rsidTr="00107C72">
        <w:trPr>
          <w:trHeight w:val="703"/>
        </w:trPr>
        <w:tc>
          <w:tcPr>
            <w:tcW w:w="1790" w:type="pct"/>
            <w:noWrap/>
          </w:tcPr>
          <w:p w14:paraId="62F105A8" w14:textId="77777777" w:rsidR="00724ED0" w:rsidRPr="00A47A0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72E26F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5A572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89008C" w14:textId="50E13895" w:rsidR="00724ED0" w:rsidRPr="00A47A05" w:rsidRDefault="00445381" w:rsidP="006D70D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E6D7B2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79D2BBD1" w14:textId="77777777" w:rsidTr="00107C72">
        <w:trPr>
          <w:trHeight w:val="703"/>
        </w:trPr>
        <w:tc>
          <w:tcPr>
            <w:tcW w:w="1790" w:type="pct"/>
            <w:noWrap/>
          </w:tcPr>
          <w:p w14:paraId="0AA7400C" w14:textId="77777777" w:rsidR="00724ED0" w:rsidRPr="00A47A0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D50C348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08077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2D30DE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B8941C" w14:textId="6B448FDB" w:rsidR="00724ED0" w:rsidRPr="00A47A05" w:rsidRDefault="00445381" w:rsidP="006D70D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16B961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37C04A46" w14:textId="77777777" w:rsidTr="00107C72">
        <w:trPr>
          <w:trHeight w:val="703"/>
        </w:trPr>
        <w:tc>
          <w:tcPr>
            <w:tcW w:w="1790" w:type="pct"/>
            <w:noWrap/>
          </w:tcPr>
          <w:p w14:paraId="247C2B40" w14:textId="77777777" w:rsidR="00724ED0" w:rsidRPr="00A47A05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94067F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A2495" w14:textId="77777777" w:rsidR="00724ED0" w:rsidRPr="00A47A05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EA37EE" w14:textId="77777777" w:rsidR="00724ED0" w:rsidRPr="00A47A05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8706A19" w14:textId="404FBBB2" w:rsidR="00724ED0" w:rsidRPr="00A47A05" w:rsidRDefault="00445381" w:rsidP="006D70D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A3033E" w14:textId="77777777" w:rsidR="00724ED0" w:rsidRPr="00A47A05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EE36DE" w14:textId="77777777" w:rsidR="00724ED0" w:rsidRPr="00A47A0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BBE1E0" w14:textId="77777777" w:rsidR="00724ED0" w:rsidRPr="00A47A0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D5388C" w14:textId="77777777" w:rsidR="00724ED0" w:rsidRPr="00A47A0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E73B75" w14:textId="77777777" w:rsidR="00724ED0" w:rsidRPr="00A47A0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E0E738" w14:textId="77777777" w:rsidR="00724ED0" w:rsidRPr="00A47A05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47A0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47A0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F1348F3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A47A05" w14:paraId="28F8999A" w14:textId="77777777" w:rsidTr="002E3E2C">
        <w:tc>
          <w:tcPr>
            <w:tcW w:w="1265" w:type="pct"/>
            <w:noWrap/>
          </w:tcPr>
          <w:p w14:paraId="21E28AFD" w14:textId="77777777" w:rsidR="00724ED0" w:rsidRPr="00A47A05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AFAD75E" w14:textId="77777777" w:rsidR="00724ED0" w:rsidRPr="00A47A05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7A0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424E140" w14:textId="77777777" w:rsidR="00724ED0" w:rsidRPr="00A47A05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E2459E" w14:textId="77777777" w:rsidR="00724ED0" w:rsidRPr="00A47A05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7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7A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95916B" w14:textId="77777777" w:rsidR="00724ED0" w:rsidRPr="00A47A0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11844851" w14:textId="77777777" w:rsidTr="002E3E2C">
        <w:trPr>
          <w:trHeight w:val="1262"/>
        </w:trPr>
        <w:tc>
          <w:tcPr>
            <w:tcW w:w="1265" w:type="pct"/>
            <w:noWrap/>
          </w:tcPr>
          <w:p w14:paraId="642979CB" w14:textId="77777777" w:rsidR="00724ED0" w:rsidRPr="00A47A0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323A36" w14:textId="77777777" w:rsidR="00724ED0" w:rsidRPr="00A47A0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EFFECF" w14:textId="77777777" w:rsidR="00724ED0" w:rsidRPr="00A47A05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7A856A9" w14:textId="453BC75F" w:rsidR="00445381" w:rsidRPr="00A47A05" w:rsidRDefault="00445381" w:rsidP="00445381">
            <w:pPr>
              <w:pStyle w:val="Heading2"/>
              <w:rPr>
                <w:rFonts w:ascii="Arial" w:hAnsi="Arial" w:cs="Arial"/>
                <w:lang w:val="en-GB" w:eastAsia="en-US"/>
              </w:rPr>
            </w:pPr>
            <w:r w:rsidRPr="00A47A05">
              <w:rPr>
                <w:rFonts w:ascii="Arial" w:hAnsi="Arial" w:cs="Arial"/>
                <w:lang w:val="en-GB" w:eastAsia="en-US"/>
              </w:rPr>
              <w:br/>
              <w:t>NO</w:t>
            </w:r>
            <w:r w:rsidRPr="00A47A05">
              <w:rPr>
                <w:rFonts w:ascii="Arial" w:hAnsi="Arial" w:cs="Arial"/>
                <w:lang w:val="en-GB" w:eastAsia="en-US"/>
              </w:rPr>
              <w:br/>
            </w:r>
            <w:r w:rsidRPr="00A47A05">
              <w:rPr>
                <w:rFonts w:ascii="Arial" w:hAnsi="Arial" w:cs="Arial"/>
                <w:lang w:val="en-GB" w:eastAsia="en-US"/>
              </w:rPr>
              <w:br/>
              <w:t>Title:</w:t>
            </w:r>
            <w:r w:rsidRPr="00A47A05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 It would be preferable to clearly indicate the study type in the title.</w:t>
            </w:r>
          </w:p>
          <w:p w14:paraId="650F3931" w14:textId="77777777" w:rsidR="00724ED0" w:rsidRPr="00A47A0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11FF85" w14:textId="77777777" w:rsidR="00724ED0" w:rsidRPr="00A47A0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73E8F754" w14:textId="77777777" w:rsidTr="002E3E2C">
        <w:trPr>
          <w:trHeight w:val="1262"/>
        </w:trPr>
        <w:tc>
          <w:tcPr>
            <w:tcW w:w="1265" w:type="pct"/>
            <w:noWrap/>
          </w:tcPr>
          <w:p w14:paraId="1AD70B58" w14:textId="77777777" w:rsidR="00724ED0" w:rsidRPr="00A47A05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47A0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6DAE01F" w14:textId="77777777" w:rsidR="00724ED0" w:rsidRPr="00A47A05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D4E518" w14:textId="77777777" w:rsidR="00724ED0" w:rsidRPr="00A47A05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365AFC5" w14:textId="25938F29" w:rsidR="00724ED0" w:rsidRPr="00A47A05" w:rsidRDefault="00445381" w:rsidP="004453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F15018A" w14:textId="77777777" w:rsidR="00724ED0" w:rsidRPr="00A47A0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5B8723CE" w14:textId="77777777" w:rsidTr="002E3E2C">
        <w:trPr>
          <w:trHeight w:val="704"/>
        </w:trPr>
        <w:tc>
          <w:tcPr>
            <w:tcW w:w="1265" w:type="pct"/>
            <w:noWrap/>
          </w:tcPr>
          <w:p w14:paraId="4B653672" w14:textId="77777777" w:rsidR="00724ED0" w:rsidRPr="00A47A05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47A0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47A05">
              <w:rPr>
                <w:rFonts w:ascii="Arial" w:hAnsi="Arial" w:cs="Arial"/>
                <w:lang w:val="en-GB" w:eastAsia="en-US"/>
              </w:rPr>
              <w:br/>
            </w:r>
          </w:p>
          <w:p w14:paraId="04E680AB" w14:textId="77777777" w:rsidR="00724ED0" w:rsidRPr="00A47A05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9E2DE04" w14:textId="0E1ADD71" w:rsidR="00724ED0" w:rsidRPr="00A47A05" w:rsidRDefault="0044538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F6BF447" w14:textId="77777777" w:rsidR="00724ED0" w:rsidRPr="00A47A0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A47A05" w14:paraId="532D8477" w14:textId="77777777" w:rsidTr="002E3E2C">
        <w:trPr>
          <w:trHeight w:val="703"/>
        </w:trPr>
        <w:tc>
          <w:tcPr>
            <w:tcW w:w="1265" w:type="pct"/>
            <w:noWrap/>
          </w:tcPr>
          <w:p w14:paraId="6A7571C5" w14:textId="77777777" w:rsidR="00724ED0" w:rsidRPr="00A47A0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9A8DE6" w14:textId="77777777" w:rsidR="00724ED0" w:rsidRPr="00A47A0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4289A5" w14:textId="77777777" w:rsidR="00724ED0" w:rsidRPr="00A47A0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A757A8" w14:textId="77777777" w:rsidR="00724ED0" w:rsidRPr="00A47A0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7DAA446" w14:textId="6ACFBFA9" w:rsidR="00724ED0" w:rsidRPr="00A47A05" w:rsidRDefault="0044538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DCB58B" w14:textId="77777777" w:rsidR="00724ED0" w:rsidRPr="00A47A0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3FA372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86E1A90" w14:textId="77777777" w:rsidR="00724ED0" w:rsidRPr="00A47A05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9EF4207" w14:textId="77777777" w:rsidR="00724ED0" w:rsidRPr="00A47A0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24ED0" w:rsidRPr="00A47A05" w14:paraId="1320561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F8E2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47A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18CD6FD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A47A05" w14:paraId="0B5C5A4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9FD2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11DE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A47A05" w14:paraId="56AD764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91A8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 recommend acceptance with minor revisions.</w:t>
            </w:r>
          </w:p>
          <w:p w14:paraId="2DAACCD3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C80789F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Strengths:</w:t>
            </w:r>
          </w:p>
          <w:p w14:paraId="37A0278E" w14:textId="77777777" w:rsidR="00D938B0" w:rsidRPr="00A47A05" w:rsidRDefault="00D938B0" w:rsidP="00D938B0">
            <w:pPr>
              <w:keepNext/>
              <w:spacing w:line="360" w:lineRule="auto"/>
              <w:ind w:firstLine="886"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Important and timely topic</w:t>
            </w:r>
          </w:p>
          <w:p w14:paraId="161A4A7B" w14:textId="77777777" w:rsidR="00D938B0" w:rsidRPr="00A47A05" w:rsidRDefault="00D938B0" w:rsidP="00D938B0">
            <w:pPr>
              <w:keepNext/>
              <w:spacing w:line="360" w:lineRule="auto"/>
              <w:ind w:firstLine="886"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Solid methodology, appropriate to the study's objective</w:t>
            </w:r>
          </w:p>
          <w:p w14:paraId="09A806A3" w14:textId="77777777" w:rsidR="00D938B0" w:rsidRPr="00A47A05" w:rsidRDefault="00D938B0" w:rsidP="00D938B0">
            <w:pPr>
              <w:keepNext/>
              <w:spacing w:line="360" w:lineRule="auto"/>
              <w:ind w:firstLine="886"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Adequate and rigorous statistical analysis</w:t>
            </w:r>
          </w:p>
          <w:p w14:paraId="0E13464D" w14:textId="77777777" w:rsidR="00D938B0" w:rsidRPr="00A47A05" w:rsidRDefault="00D938B0" w:rsidP="00D938B0">
            <w:pPr>
              <w:keepNext/>
              <w:spacing w:line="360" w:lineRule="auto"/>
              <w:ind w:firstLine="886"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Strong theoretical foundation</w:t>
            </w:r>
          </w:p>
          <w:p w14:paraId="147CBC76" w14:textId="77777777" w:rsidR="00D938B0" w:rsidRPr="00A47A05" w:rsidRDefault="00D938B0" w:rsidP="00D938B0">
            <w:pPr>
              <w:keepNext/>
              <w:spacing w:line="360" w:lineRule="auto"/>
              <w:ind w:firstLine="886"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Recent references</w:t>
            </w:r>
          </w:p>
          <w:p w14:paraId="1056AF18" w14:textId="77777777" w:rsidR="00D938B0" w:rsidRPr="00A47A05" w:rsidRDefault="00D938B0" w:rsidP="00D938B0">
            <w:pPr>
              <w:keepNext/>
              <w:spacing w:line="360" w:lineRule="auto"/>
              <w:ind w:firstLine="886"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Suggestions for improvement:</w:t>
            </w:r>
          </w:p>
          <w:p w14:paraId="6887F658" w14:textId="77777777" w:rsidR="00D938B0" w:rsidRPr="00A47A05" w:rsidRDefault="00D938B0" w:rsidP="00D938B0">
            <w:pPr>
              <w:spacing w:line="36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With some little revisions:</w:t>
            </w:r>
          </w:p>
          <w:p w14:paraId="43028AE0" w14:textId="77777777" w:rsidR="00D938B0" w:rsidRPr="00A47A05" w:rsidRDefault="00D938B0" w:rsidP="00D938B0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  <w:p w14:paraId="53968558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Title:</w:t>
            </w: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It would be preferable to clearly indicate the study type in the title.</w:t>
            </w:r>
          </w:p>
          <w:p w14:paraId="5086763B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729989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Introduction: </w:t>
            </w: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An operational definition of incivility would be helpful to better define the concept under study.</w:t>
            </w:r>
          </w:p>
          <w:p w14:paraId="34791063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7663DC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literature review: </w:t>
            </w: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should be grouped, synthesized, and logically connected with linking passages to ensure better flow.</w:t>
            </w:r>
          </w:p>
          <w:p w14:paraId="0FE1A3C0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53B266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Methodology: </w:t>
            </w: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The research design used does not allow for causal inference; this limitation should be explicitly mentioned in the limitations section of the study.</w:t>
            </w:r>
          </w:p>
          <w:p w14:paraId="4BEFCEFE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9E4BB3E" w14:textId="77777777" w:rsidR="00D938B0" w:rsidRPr="00A47A05" w:rsidRDefault="00D938B0" w:rsidP="00D938B0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Style: </w:t>
            </w:r>
            <w:r w:rsidRPr="00A47A05">
              <w:rPr>
                <w:rFonts w:ascii="Arial" w:eastAsia="MS Mincho" w:hAnsi="Arial" w:cs="Arial"/>
                <w:sz w:val="20"/>
                <w:szCs w:val="20"/>
                <w:lang w:val="en-GB"/>
              </w:rPr>
              <w:t>Some passages in INTRODUCTION and DISCUSSION should be written in a more scientific and fluid style.</w:t>
            </w:r>
          </w:p>
          <w:p w14:paraId="70FF129A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79977C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B51523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F8B630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F414" w14:textId="77777777" w:rsidR="00724ED0" w:rsidRPr="00A47A0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EAF912A" w14:textId="77777777" w:rsidR="008B7B8B" w:rsidRPr="00A47A05" w:rsidRDefault="008B7B8B" w:rsidP="008B7B8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47A0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47A0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B7B8B" w:rsidRPr="00A47A05" w14:paraId="1994A6DB" w14:textId="77777777" w:rsidTr="00B0004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B88D" w14:textId="77777777" w:rsidR="008B7B8B" w:rsidRPr="00A47A05" w:rsidRDefault="008B7B8B" w:rsidP="00B0004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7B8B" w:rsidRPr="00A47A05" w14:paraId="7452753D" w14:textId="77777777" w:rsidTr="00B0004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EAC9" w14:textId="77777777" w:rsidR="008B7B8B" w:rsidRPr="00A47A05" w:rsidRDefault="008B7B8B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174F" w14:textId="77777777" w:rsidR="008B7B8B" w:rsidRPr="00A47A05" w:rsidRDefault="008B7B8B" w:rsidP="00B000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7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9703280" w14:textId="77777777" w:rsidR="008B7B8B" w:rsidRPr="00A47A05" w:rsidRDefault="008B7B8B" w:rsidP="00B0004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7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7A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4E3BA2" w14:textId="77777777" w:rsidR="008B7B8B" w:rsidRPr="00A47A05" w:rsidRDefault="008B7B8B" w:rsidP="00B000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7B8B" w:rsidRPr="00A47A05" w14:paraId="0776E838" w14:textId="77777777" w:rsidTr="00B0004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98A1" w14:textId="77777777" w:rsidR="008B7B8B" w:rsidRPr="00A47A05" w:rsidRDefault="008B7B8B" w:rsidP="00B0004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47A0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B40885" w14:textId="77777777" w:rsidR="008B7B8B" w:rsidRPr="00A47A05" w:rsidRDefault="008B7B8B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9A5A" w14:textId="77777777" w:rsidR="008B7B8B" w:rsidRPr="00A47A05" w:rsidRDefault="008B7B8B" w:rsidP="00B0004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7A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47A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47A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A945D7" w14:textId="77777777" w:rsidR="008B7B8B" w:rsidRPr="00A47A05" w:rsidRDefault="008B7B8B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78E90618" w14:textId="77777777" w:rsidR="008B7B8B" w:rsidRPr="00A47A05" w:rsidRDefault="008B7B8B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9BC161" w14:textId="77777777" w:rsidR="008B7B8B" w:rsidRPr="00A47A05" w:rsidRDefault="008B7B8B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567297" w14:textId="77777777" w:rsidR="008B7B8B" w:rsidRPr="00A47A05" w:rsidRDefault="008B7B8B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7B76C41" w14:textId="77777777" w:rsidR="008B7B8B" w:rsidRPr="00A47A05" w:rsidRDefault="008B7B8B" w:rsidP="008B7B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C0F77E" w14:textId="77777777" w:rsidR="008B7B8B" w:rsidRPr="00A47A05" w:rsidRDefault="008B7B8B" w:rsidP="008B7B8B">
      <w:pPr>
        <w:rPr>
          <w:rFonts w:ascii="Arial" w:hAnsi="Arial" w:cs="Arial"/>
          <w:sz w:val="20"/>
          <w:szCs w:val="20"/>
        </w:rPr>
      </w:pPr>
    </w:p>
    <w:p w14:paraId="4FE37C9B" w14:textId="77777777" w:rsidR="008B7B8B" w:rsidRPr="00A47A05" w:rsidRDefault="008B7B8B" w:rsidP="008B7B8B">
      <w:pPr>
        <w:rPr>
          <w:rFonts w:ascii="Arial" w:hAnsi="Arial" w:cs="Arial"/>
          <w:sz w:val="20"/>
          <w:szCs w:val="20"/>
        </w:rPr>
      </w:pPr>
    </w:p>
    <w:p w14:paraId="65302C5C" w14:textId="77777777" w:rsidR="008B7B8B" w:rsidRPr="00A47A05" w:rsidRDefault="008B7B8B" w:rsidP="008B7B8B">
      <w:pPr>
        <w:rPr>
          <w:rFonts w:ascii="Arial" w:hAnsi="Arial" w:cs="Arial"/>
          <w:sz w:val="20"/>
          <w:szCs w:val="20"/>
        </w:rPr>
      </w:pPr>
    </w:p>
    <w:p w14:paraId="579FB23F" w14:textId="77777777" w:rsidR="00724ED0" w:rsidRPr="00A47A05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724ED0" w:rsidRPr="00A47A0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6136B" w14:textId="77777777" w:rsidR="003B1FAB" w:rsidRPr="0000007A" w:rsidRDefault="003B1FAB" w:rsidP="0099583E">
      <w:r>
        <w:separator/>
      </w:r>
    </w:p>
  </w:endnote>
  <w:endnote w:type="continuationSeparator" w:id="0">
    <w:p w14:paraId="4811B51A" w14:textId="77777777" w:rsidR="003B1FAB" w:rsidRPr="0000007A" w:rsidRDefault="003B1F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EE139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8506" w14:textId="77777777" w:rsidR="00724ED0" w:rsidRDefault="00724ED0" w:rsidP="00724ED0">
    <w:pPr>
      <w:pStyle w:val="Footer"/>
      <w:jc w:val="right"/>
    </w:pPr>
  </w:p>
  <w:p w14:paraId="291BFA18" w14:textId="77777777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1562610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FF13C2" w14:textId="77777777" w:rsidR="00724ED0" w:rsidRDefault="00724ED0" w:rsidP="00724ED0">
    <w:pPr>
      <w:pStyle w:val="Footer"/>
      <w:jc w:val="right"/>
    </w:pPr>
  </w:p>
  <w:p w14:paraId="64A5D6C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C6163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33C01" w14:textId="77777777" w:rsidR="003B1FAB" w:rsidRPr="0000007A" w:rsidRDefault="003B1FAB" w:rsidP="0099583E">
      <w:r>
        <w:separator/>
      </w:r>
    </w:p>
  </w:footnote>
  <w:footnote w:type="continuationSeparator" w:id="0">
    <w:p w14:paraId="32226489" w14:textId="77777777" w:rsidR="003B1FAB" w:rsidRPr="0000007A" w:rsidRDefault="003B1F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55420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B6BC5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026033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21075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5CD4"/>
    <w:rsid w:val="00107C72"/>
    <w:rsid w:val="00113BA5"/>
    <w:rsid w:val="001223C6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7238"/>
    <w:rsid w:val="002B3141"/>
    <w:rsid w:val="002D7EA9"/>
    <w:rsid w:val="002E1211"/>
    <w:rsid w:val="002E2339"/>
    <w:rsid w:val="002E3E2C"/>
    <w:rsid w:val="002E6D86"/>
    <w:rsid w:val="002F0619"/>
    <w:rsid w:val="002F3768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69D0"/>
    <w:rsid w:val="00366BEC"/>
    <w:rsid w:val="0037074A"/>
    <w:rsid w:val="003A04E7"/>
    <w:rsid w:val="003A4991"/>
    <w:rsid w:val="003A6E1A"/>
    <w:rsid w:val="003A6E6B"/>
    <w:rsid w:val="003B1FA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381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263BC"/>
    <w:rsid w:val="00531C82"/>
    <w:rsid w:val="005339A8"/>
    <w:rsid w:val="00533FC1"/>
    <w:rsid w:val="00536B2F"/>
    <w:rsid w:val="005370E5"/>
    <w:rsid w:val="0054102F"/>
    <w:rsid w:val="0054564B"/>
    <w:rsid w:val="00545A13"/>
    <w:rsid w:val="00546343"/>
    <w:rsid w:val="00554E56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70D5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1EAD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48BB"/>
    <w:rsid w:val="008B7B8B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098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0F7C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26DA"/>
    <w:rsid w:val="00A47A05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707D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6D20"/>
    <w:rsid w:val="00D4782A"/>
    <w:rsid w:val="00D717FD"/>
    <w:rsid w:val="00D7603E"/>
    <w:rsid w:val="00D8579C"/>
    <w:rsid w:val="00D90124"/>
    <w:rsid w:val="00D938B0"/>
    <w:rsid w:val="00D9392F"/>
    <w:rsid w:val="00D961FB"/>
    <w:rsid w:val="00DA41F5"/>
    <w:rsid w:val="00DB5B54"/>
    <w:rsid w:val="00DB7E1B"/>
    <w:rsid w:val="00DC0C7E"/>
    <w:rsid w:val="00DC1D81"/>
    <w:rsid w:val="00E1327B"/>
    <w:rsid w:val="00E3265F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611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E39B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8B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70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2026-03-24T06:14:00Z</dcterms:created>
  <dcterms:modified xsi:type="dcterms:W3CDTF">2026-03-30T06:48:00Z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