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4514C" w:rsidRPr="00283A56" w14:paraId="6543592B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24A3E43" w14:textId="77777777" w:rsidR="00A4514C" w:rsidRPr="00283A56" w:rsidRDefault="00A4514C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283A56" w14:paraId="3AB12079" w14:textId="77777777" w:rsidTr="00107C72">
        <w:trPr>
          <w:trHeight w:val="290"/>
        </w:trPr>
        <w:tc>
          <w:tcPr>
            <w:tcW w:w="1186" w:type="pct"/>
          </w:tcPr>
          <w:p w14:paraId="63C0B5BD" w14:textId="77777777" w:rsidR="00A4514C" w:rsidRPr="00283A56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3A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FBCF" w14:textId="77777777" w:rsidR="00A4514C" w:rsidRPr="00283A56" w:rsidRDefault="0050590C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4514C" w:rsidRPr="00283A56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Nursing and Health </w:t>
              </w:r>
            </w:hyperlink>
          </w:p>
        </w:tc>
      </w:tr>
      <w:tr w:rsidR="00A4514C" w:rsidRPr="00283A56" w14:paraId="7273CD90" w14:textId="77777777" w:rsidTr="00107C72">
        <w:trPr>
          <w:trHeight w:val="290"/>
        </w:trPr>
        <w:tc>
          <w:tcPr>
            <w:tcW w:w="1186" w:type="pct"/>
          </w:tcPr>
          <w:p w14:paraId="38378791" w14:textId="77777777" w:rsidR="00A4514C" w:rsidRPr="00283A56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3A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95B3" w14:textId="77777777" w:rsidR="00A4514C" w:rsidRPr="00283A56" w:rsidRDefault="00231FB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MS_AJRNH_155712</w:t>
            </w:r>
          </w:p>
        </w:tc>
      </w:tr>
      <w:tr w:rsidR="00A4514C" w:rsidRPr="00283A56" w14:paraId="14142FDF" w14:textId="77777777" w:rsidTr="00107C72">
        <w:trPr>
          <w:trHeight w:val="650"/>
        </w:trPr>
        <w:tc>
          <w:tcPr>
            <w:tcW w:w="1186" w:type="pct"/>
          </w:tcPr>
          <w:p w14:paraId="5FA20FD6" w14:textId="77777777" w:rsidR="00A4514C" w:rsidRPr="00283A56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3A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6EC3" w14:textId="77777777" w:rsidR="00A4514C" w:rsidRPr="00283A56" w:rsidRDefault="00231FB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Assessing Fourth-Year Nursing Students’ Knowledge, Attitudes, and Practices Toward Nutritional Management in Diabetes Mellitus    </w:t>
            </w:r>
          </w:p>
        </w:tc>
      </w:tr>
      <w:tr w:rsidR="00A4514C" w:rsidRPr="00283A56" w14:paraId="6DAB310B" w14:textId="77777777" w:rsidTr="00107C72">
        <w:trPr>
          <w:trHeight w:val="332"/>
        </w:trPr>
        <w:tc>
          <w:tcPr>
            <w:tcW w:w="1186" w:type="pct"/>
          </w:tcPr>
          <w:p w14:paraId="657D293E" w14:textId="77777777" w:rsidR="00A4514C" w:rsidRPr="00283A56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3A5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42850" w14:textId="77777777" w:rsidR="00A4514C" w:rsidRPr="00283A56" w:rsidRDefault="00A451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B8564BC" w14:textId="77777777" w:rsidR="00A4514C" w:rsidRPr="00283A56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767650" w14:textId="77777777" w:rsidR="00A4514C" w:rsidRPr="00283A56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A591C4" w14:textId="77777777" w:rsidR="00A4514C" w:rsidRPr="00283A56" w:rsidRDefault="00A4514C" w:rsidP="00A4514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018A97E" w14:textId="77777777" w:rsidR="00A4514C" w:rsidRPr="00283A56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2AFEAC" w14:textId="77777777" w:rsidR="00A4514C" w:rsidRPr="00283A56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578D34B" w14:textId="77777777" w:rsidR="00A4514C" w:rsidRPr="00283A56" w:rsidRDefault="00A4514C" w:rsidP="00A4514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83A5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574EB0AC" w14:textId="77777777" w:rsidR="00A4514C" w:rsidRPr="00283A56" w:rsidRDefault="00A4514C" w:rsidP="00A4514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0DC9AD1" w14:textId="77777777" w:rsidR="00A4514C" w:rsidRPr="00283A56" w:rsidRDefault="00A4514C" w:rsidP="00A4514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4514C" w:rsidRPr="00283A56" w14:paraId="061B0AE7" w14:textId="77777777" w:rsidTr="00770EEE">
        <w:tc>
          <w:tcPr>
            <w:tcW w:w="1789" w:type="pct"/>
            <w:noWrap/>
          </w:tcPr>
          <w:p w14:paraId="2A2BFFB8" w14:textId="77777777" w:rsidR="00A4514C" w:rsidRPr="00283A56" w:rsidRDefault="00A4514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4FE0DBC" w14:textId="77777777" w:rsidR="00A4514C" w:rsidRPr="00283A56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3A5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161CD1C" w14:textId="77777777" w:rsidR="00A4514C" w:rsidRPr="00283A56" w:rsidRDefault="00A4514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83A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3A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0068B4E" w14:textId="77777777" w:rsidR="00A4514C" w:rsidRPr="00283A56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283A56" w14:paraId="09AB40ED" w14:textId="77777777" w:rsidTr="00770EEE">
        <w:trPr>
          <w:trHeight w:val="1264"/>
        </w:trPr>
        <w:tc>
          <w:tcPr>
            <w:tcW w:w="1789" w:type="pct"/>
            <w:noWrap/>
          </w:tcPr>
          <w:p w14:paraId="567DF20B" w14:textId="77777777" w:rsidR="00A4514C" w:rsidRPr="00283A56" w:rsidRDefault="00A4514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83A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8BB7DB1" w14:textId="2613BD7B" w:rsidR="00A4514C" w:rsidRPr="00283A56" w:rsidRDefault="00BC3851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sz w:val="20"/>
                <w:szCs w:val="20"/>
                <w:lang w:val="en-GB"/>
              </w:rPr>
              <w:t xml:space="preserve">Diabetes millets is one of the fastest growing chronic diseases globally with a significant burden on individual and </w:t>
            </w:r>
            <w:r w:rsidR="00131C04" w:rsidRPr="00283A56">
              <w:rPr>
                <w:rFonts w:ascii="Arial" w:hAnsi="Arial" w:cs="Arial"/>
                <w:sz w:val="20"/>
                <w:szCs w:val="20"/>
                <w:lang w:val="en-GB"/>
              </w:rPr>
              <w:t>society. An</w:t>
            </w:r>
            <w:r w:rsidRPr="00283A56">
              <w:rPr>
                <w:rFonts w:ascii="Arial" w:hAnsi="Arial" w:cs="Arial"/>
                <w:sz w:val="20"/>
                <w:szCs w:val="20"/>
                <w:lang w:val="en-GB"/>
              </w:rPr>
              <w:t xml:space="preserve"> effective nutritional management helps to achieve and maintain glyceric control and contributes to the </w:t>
            </w:r>
            <w:proofErr w:type="spellStart"/>
            <w:r w:rsidRPr="00283A56">
              <w:rPr>
                <w:rFonts w:ascii="Arial" w:hAnsi="Arial" w:cs="Arial"/>
                <w:sz w:val="20"/>
                <w:szCs w:val="20"/>
                <w:lang w:val="en-GB"/>
              </w:rPr>
              <w:t>well being</w:t>
            </w:r>
            <w:proofErr w:type="spellEnd"/>
            <w:r w:rsidRPr="00283A56">
              <w:rPr>
                <w:rFonts w:ascii="Arial" w:hAnsi="Arial" w:cs="Arial"/>
                <w:sz w:val="20"/>
                <w:szCs w:val="20"/>
                <w:lang w:val="en-GB"/>
              </w:rPr>
              <w:t xml:space="preserve"> and quality of life of parents </w:t>
            </w:r>
          </w:p>
        </w:tc>
        <w:tc>
          <w:tcPr>
            <w:tcW w:w="1367" w:type="pct"/>
          </w:tcPr>
          <w:p w14:paraId="0BD1C625" w14:textId="77777777" w:rsidR="00A4514C" w:rsidRPr="00283A56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9E68284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B29C131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BE55A54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8C72726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B35C674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90B2E54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CFD0C5A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2CFCF9B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95C5144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5A65D2B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A510EB0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2AD6E7F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274E1F2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90CB24B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720B59E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CE46E73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26E1BE1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5304202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7611434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250E1AF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3EEEBC4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FD774FA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7AF6C32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FD677AF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1BA2CEC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E5A23FD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3237AF9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3318909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E62EB60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3EC71D5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0D7B573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E58B1AE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BA51CD3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84FC8D6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7D868B8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43656C6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3ABD48D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2061145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DD15B35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3A4E39C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7BCABF8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C1E09D6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76C07D1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674DC28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C2EAE7E" w14:textId="77777777" w:rsidR="00A4514C" w:rsidRPr="00283A56" w:rsidRDefault="00A4514C" w:rsidP="00A4514C">
      <w:pPr>
        <w:pStyle w:val="Heading2"/>
        <w:jc w:val="left"/>
        <w:rPr>
          <w:rFonts w:ascii="Arial" w:hAnsi="Arial" w:cs="Arial"/>
          <w:lang w:val="en-GB" w:eastAsia="en-US"/>
        </w:rPr>
      </w:pPr>
      <w:r w:rsidRPr="00283A56">
        <w:rPr>
          <w:rFonts w:ascii="Arial" w:hAnsi="Arial" w:cs="Arial"/>
          <w:highlight w:val="yellow"/>
          <w:lang w:val="en-GB" w:eastAsia="en-US"/>
        </w:rPr>
        <w:t>PART  2</w:t>
      </w:r>
    </w:p>
    <w:p w14:paraId="35E8E7F3" w14:textId="77777777" w:rsidR="00A4514C" w:rsidRPr="00283A56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4514C" w:rsidRPr="00283A56" w14:paraId="376F3183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3171664" w14:textId="77777777" w:rsidR="00A4514C" w:rsidRPr="00283A56" w:rsidRDefault="00A4514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C2CE3F" w14:textId="77777777" w:rsidR="00A4514C" w:rsidRPr="00283A56" w:rsidRDefault="00A4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283A56" w14:paraId="49354F34" w14:textId="77777777" w:rsidTr="00107C72">
        <w:tc>
          <w:tcPr>
            <w:tcW w:w="1790" w:type="pct"/>
            <w:noWrap/>
          </w:tcPr>
          <w:p w14:paraId="3FCB3446" w14:textId="77777777" w:rsidR="00A4514C" w:rsidRPr="00283A56" w:rsidRDefault="00A4514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1A1386B" w14:textId="77777777" w:rsidR="00A4514C" w:rsidRPr="00283A56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3A5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0FE5CA7" w14:textId="77777777" w:rsidR="00A4514C" w:rsidRPr="00283A56" w:rsidRDefault="00A4514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3A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3A5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4514C" w:rsidRPr="00283A56" w14:paraId="46A62680" w14:textId="77777777" w:rsidTr="00107C72">
        <w:trPr>
          <w:trHeight w:val="1262"/>
        </w:trPr>
        <w:tc>
          <w:tcPr>
            <w:tcW w:w="1790" w:type="pct"/>
            <w:noWrap/>
          </w:tcPr>
          <w:p w14:paraId="1D2C643F" w14:textId="77777777" w:rsidR="00A4514C" w:rsidRPr="00283A56" w:rsidRDefault="00A4514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B0E7D02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DE9171" w14:textId="77777777" w:rsidR="00A4514C" w:rsidRPr="00283A56" w:rsidRDefault="00A4514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7E5C1D" w14:textId="6580F387" w:rsidR="00A4514C" w:rsidRPr="00283A56" w:rsidRDefault="002149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A0A9FC" w14:textId="77777777" w:rsidR="00A4514C" w:rsidRPr="00283A56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283A56" w14:paraId="1AE0C145" w14:textId="77777777" w:rsidTr="00107C72">
        <w:trPr>
          <w:trHeight w:val="1262"/>
        </w:trPr>
        <w:tc>
          <w:tcPr>
            <w:tcW w:w="1790" w:type="pct"/>
            <w:noWrap/>
          </w:tcPr>
          <w:p w14:paraId="6F1FE360" w14:textId="77777777" w:rsidR="00A4514C" w:rsidRPr="00283A56" w:rsidRDefault="00A4514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3A56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562C2C7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D70B29" w14:textId="77777777" w:rsidR="00A4514C" w:rsidRPr="00283A56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D3E694" w14:textId="1F0B6015" w:rsidR="00A4514C" w:rsidRPr="00283A56" w:rsidRDefault="002149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41AEEE" w14:textId="77777777" w:rsidR="00A4514C" w:rsidRPr="00283A56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283A56" w14:paraId="3FAE9821" w14:textId="77777777" w:rsidTr="00107C72">
        <w:trPr>
          <w:trHeight w:val="1262"/>
        </w:trPr>
        <w:tc>
          <w:tcPr>
            <w:tcW w:w="1790" w:type="pct"/>
            <w:noWrap/>
          </w:tcPr>
          <w:p w14:paraId="3B63419E" w14:textId="77777777" w:rsidR="00A4514C" w:rsidRPr="00283A56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3A5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9D92429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4D29F6" w14:textId="77777777" w:rsidR="00A4514C" w:rsidRPr="00283A56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4F9FE2" w14:textId="1271B789" w:rsidR="00A4514C" w:rsidRPr="00283A56" w:rsidRDefault="002149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B54897" w14:textId="77777777" w:rsidR="00A4514C" w:rsidRPr="00283A56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283A56" w14:paraId="5C1DB5D9" w14:textId="77777777" w:rsidTr="00107C72">
        <w:trPr>
          <w:trHeight w:val="1262"/>
        </w:trPr>
        <w:tc>
          <w:tcPr>
            <w:tcW w:w="1790" w:type="pct"/>
            <w:noWrap/>
          </w:tcPr>
          <w:p w14:paraId="280F0A93" w14:textId="77777777" w:rsidR="00A4514C" w:rsidRPr="00283A56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3A5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415620C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5F4C7D" w14:textId="77777777" w:rsidR="00A4514C" w:rsidRPr="00283A56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0620FE" w14:textId="2F9AB533" w:rsidR="00A4514C" w:rsidRPr="00283A56" w:rsidRDefault="002149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2C71FC" w14:textId="77777777" w:rsidR="00A4514C" w:rsidRPr="00283A56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283A56" w14:paraId="449793F4" w14:textId="77777777" w:rsidTr="00107C72">
        <w:trPr>
          <w:trHeight w:val="1262"/>
        </w:trPr>
        <w:tc>
          <w:tcPr>
            <w:tcW w:w="1790" w:type="pct"/>
            <w:noWrap/>
          </w:tcPr>
          <w:p w14:paraId="7AD635D9" w14:textId="77777777" w:rsidR="00A4514C" w:rsidRPr="00283A56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3A5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6DCB4E1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13D6B5" w14:textId="77777777" w:rsidR="00A4514C" w:rsidRPr="00283A56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549FFF" w14:textId="77777777" w:rsidR="00A4514C" w:rsidRPr="00283A56" w:rsidRDefault="002149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0020B5B9" w14:textId="28F922F1" w:rsidR="00214901" w:rsidRPr="00283A56" w:rsidRDefault="002149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is no Research objectives in the </w:t>
            </w:r>
            <w:proofErr w:type="gramStart"/>
            <w:r w:rsidRPr="00283A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paper .</w:t>
            </w:r>
            <w:proofErr w:type="gramEnd"/>
          </w:p>
        </w:tc>
        <w:tc>
          <w:tcPr>
            <w:tcW w:w="1367" w:type="pct"/>
          </w:tcPr>
          <w:p w14:paraId="01E83721" w14:textId="77777777" w:rsidR="00A4514C" w:rsidRPr="00283A56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283A56" w14:paraId="0695B894" w14:textId="77777777" w:rsidTr="00107C72">
        <w:trPr>
          <w:trHeight w:val="1262"/>
        </w:trPr>
        <w:tc>
          <w:tcPr>
            <w:tcW w:w="1790" w:type="pct"/>
            <w:noWrap/>
          </w:tcPr>
          <w:p w14:paraId="0613CAE1" w14:textId="77777777" w:rsidR="00A4514C" w:rsidRPr="00283A56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3A5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05AC5B9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601595" w14:textId="77777777" w:rsidR="00A4514C" w:rsidRPr="00283A56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194F6A" w14:textId="77777777" w:rsidR="00A4514C" w:rsidRPr="00283A56" w:rsidRDefault="002149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  <w:p w14:paraId="0228EAFF" w14:textId="02D304AE" w:rsidR="00214901" w:rsidRPr="00283A56" w:rsidRDefault="0021490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sz w:val="20"/>
                <w:szCs w:val="20"/>
                <w:lang w:val="en-GB"/>
              </w:rPr>
              <w:t>Review of literature not mentioned in the paper separate</w:t>
            </w:r>
          </w:p>
        </w:tc>
        <w:tc>
          <w:tcPr>
            <w:tcW w:w="1367" w:type="pct"/>
          </w:tcPr>
          <w:p w14:paraId="76CBE178" w14:textId="77777777" w:rsidR="00A4514C" w:rsidRPr="00283A56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283A56" w14:paraId="325E12E4" w14:textId="77777777" w:rsidTr="00107C72">
        <w:trPr>
          <w:trHeight w:val="1262"/>
        </w:trPr>
        <w:tc>
          <w:tcPr>
            <w:tcW w:w="1790" w:type="pct"/>
            <w:noWrap/>
          </w:tcPr>
          <w:p w14:paraId="38D6B33F" w14:textId="77777777" w:rsidR="00A4514C" w:rsidRPr="00283A56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3A5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FA75B8B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6FAD4C" w14:textId="77777777" w:rsidR="00A4514C" w:rsidRPr="00283A56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583997" w14:textId="72D88052" w:rsidR="00A4514C" w:rsidRPr="00283A56" w:rsidRDefault="00EB64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A62ECB" w14:textId="77777777" w:rsidR="00A4514C" w:rsidRPr="00283A56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283A56" w14:paraId="475A7B5B" w14:textId="77777777" w:rsidTr="00107C72">
        <w:trPr>
          <w:trHeight w:val="1262"/>
        </w:trPr>
        <w:tc>
          <w:tcPr>
            <w:tcW w:w="1790" w:type="pct"/>
            <w:noWrap/>
          </w:tcPr>
          <w:p w14:paraId="5E077318" w14:textId="77777777" w:rsidR="00A4514C" w:rsidRPr="00283A56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3A5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ED73762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749860" w14:textId="77777777" w:rsidR="00A4514C" w:rsidRPr="00283A56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065252" w14:textId="76BFB6A8" w:rsidR="00A4514C" w:rsidRPr="00283A56" w:rsidRDefault="00EB643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90FD84" w14:textId="77777777" w:rsidR="00A4514C" w:rsidRPr="00283A56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283A56" w14:paraId="7AC6A057" w14:textId="77777777" w:rsidTr="00107C72">
        <w:trPr>
          <w:trHeight w:val="703"/>
        </w:trPr>
        <w:tc>
          <w:tcPr>
            <w:tcW w:w="1790" w:type="pct"/>
            <w:noWrap/>
          </w:tcPr>
          <w:p w14:paraId="753B3A0E" w14:textId="77777777" w:rsidR="00A4514C" w:rsidRPr="00283A56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C2F2FC8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48FFDF" w14:textId="77777777" w:rsidR="00A4514C" w:rsidRPr="00283A56" w:rsidRDefault="00A4514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8CDD5C" w14:textId="09ED1E35" w:rsidR="00A4514C" w:rsidRPr="00283A56" w:rsidRDefault="009C11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="00EB6431" w:rsidRPr="00283A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14F9F8" w14:textId="77777777" w:rsidR="00A4514C" w:rsidRPr="00283A56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283A56" w14:paraId="674BF31A" w14:textId="77777777" w:rsidTr="00107C72">
        <w:trPr>
          <w:trHeight w:val="703"/>
        </w:trPr>
        <w:tc>
          <w:tcPr>
            <w:tcW w:w="1790" w:type="pct"/>
            <w:noWrap/>
          </w:tcPr>
          <w:p w14:paraId="3102368C" w14:textId="77777777" w:rsidR="00A4514C" w:rsidRPr="00283A56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CF365F6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9B64AF" w14:textId="77777777" w:rsidR="00A4514C" w:rsidRPr="00283A56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C236F1" w14:textId="77777777" w:rsidR="00A4514C" w:rsidRPr="00283A56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 </w:t>
            </w:r>
          </w:p>
          <w:p w14:paraId="44727101" w14:textId="6D38679E" w:rsidR="00EB6431" w:rsidRPr="00283A56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figures in the paper </w:t>
            </w:r>
          </w:p>
        </w:tc>
        <w:tc>
          <w:tcPr>
            <w:tcW w:w="1367" w:type="pct"/>
          </w:tcPr>
          <w:p w14:paraId="75660E9F" w14:textId="77777777" w:rsidR="00A4514C" w:rsidRPr="00283A56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283A56" w14:paraId="3038D102" w14:textId="77777777" w:rsidTr="00107C72">
        <w:trPr>
          <w:trHeight w:val="703"/>
        </w:trPr>
        <w:tc>
          <w:tcPr>
            <w:tcW w:w="1790" w:type="pct"/>
            <w:noWrap/>
          </w:tcPr>
          <w:p w14:paraId="67BA2AB3" w14:textId="77777777" w:rsidR="00A4514C" w:rsidRPr="00283A56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C04F156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B680E" w14:textId="77777777" w:rsidR="00A4514C" w:rsidRPr="00283A56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3FD40B" w14:textId="77777777" w:rsidR="00A4514C" w:rsidRPr="00283A56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0EC3A5A6" w14:textId="725C8839" w:rsidR="00EB6431" w:rsidRPr="00283A56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Discussion paper not mentioned in the paper</w:t>
            </w:r>
          </w:p>
        </w:tc>
        <w:tc>
          <w:tcPr>
            <w:tcW w:w="1367" w:type="pct"/>
          </w:tcPr>
          <w:p w14:paraId="02B68C81" w14:textId="77777777" w:rsidR="00A4514C" w:rsidRPr="00283A56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283A56" w14:paraId="7813A32C" w14:textId="77777777" w:rsidTr="00107C72">
        <w:trPr>
          <w:trHeight w:val="703"/>
        </w:trPr>
        <w:tc>
          <w:tcPr>
            <w:tcW w:w="1790" w:type="pct"/>
            <w:noWrap/>
          </w:tcPr>
          <w:p w14:paraId="0EB710A6" w14:textId="77777777" w:rsidR="00A4514C" w:rsidRPr="00283A56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0066F66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EC4D49" w14:textId="77777777" w:rsidR="00A4514C" w:rsidRPr="00283A56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5DA9F5" w14:textId="62E2E86B" w:rsidR="00A4514C" w:rsidRPr="00283A56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4DFDF0" w14:textId="77777777" w:rsidR="00A4514C" w:rsidRPr="00283A56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283A56" w14:paraId="0970CB31" w14:textId="77777777" w:rsidTr="00107C72">
        <w:trPr>
          <w:trHeight w:val="703"/>
        </w:trPr>
        <w:tc>
          <w:tcPr>
            <w:tcW w:w="1790" w:type="pct"/>
            <w:noWrap/>
          </w:tcPr>
          <w:p w14:paraId="2467B7A9" w14:textId="77777777" w:rsidR="00A4514C" w:rsidRPr="00283A56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9FD9ECB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C1A7C3" w14:textId="77777777" w:rsidR="00A4514C" w:rsidRPr="00283A56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C7B4E8" w14:textId="4700F5A9" w:rsidR="00EB6431" w:rsidRPr="00283A56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370613F7" w14:textId="77777777" w:rsidR="00EB6431" w:rsidRPr="00283A56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4DD1C3" w14:textId="237412E8" w:rsidR="00A4514C" w:rsidRPr="00283A56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Limitations not mentioned in the paper </w:t>
            </w:r>
          </w:p>
        </w:tc>
        <w:tc>
          <w:tcPr>
            <w:tcW w:w="1367" w:type="pct"/>
          </w:tcPr>
          <w:p w14:paraId="7D74EB38" w14:textId="77777777" w:rsidR="00A4514C" w:rsidRPr="00283A56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283A56" w14:paraId="01DC1235" w14:textId="77777777" w:rsidTr="00107C72">
        <w:trPr>
          <w:trHeight w:val="703"/>
        </w:trPr>
        <w:tc>
          <w:tcPr>
            <w:tcW w:w="1790" w:type="pct"/>
            <w:noWrap/>
          </w:tcPr>
          <w:p w14:paraId="472FD66A" w14:textId="77777777" w:rsidR="00A4514C" w:rsidRPr="00283A56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1418284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38CBE9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F367D6" w14:textId="77777777" w:rsidR="00A4514C" w:rsidRPr="00283A56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EE34D71" w14:textId="0ADD3AC0" w:rsidR="00A4514C" w:rsidRPr="00283A56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11EB394" w14:textId="77777777" w:rsidR="00A4514C" w:rsidRPr="00283A56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283A56" w14:paraId="0FD1E7B7" w14:textId="77777777" w:rsidTr="00107C72">
        <w:trPr>
          <w:trHeight w:val="703"/>
        </w:trPr>
        <w:tc>
          <w:tcPr>
            <w:tcW w:w="1790" w:type="pct"/>
            <w:noWrap/>
          </w:tcPr>
          <w:p w14:paraId="72B31BC5" w14:textId="77777777" w:rsidR="00A4514C" w:rsidRPr="00283A56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C3D4E53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F2BD5D" w14:textId="77777777" w:rsidR="00A4514C" w:rsidRPr="00283A56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577241" w14:textId="77777777" w:rsidR="00A4514C" w:rsidRPr="00283A56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AC6D671" w14:textId="64238FDF" w:rsidR="00A4514C" w:rsidRPr="00283A56" w:rsidRDefault="00EB643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1D9B0C" w14:textId="77777777" w:rsidR="00A4514C" w:rsidRPr="00283A56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2B30E7B" w14:textId="77777777" w:rsidR="00A4514C" w:rsidRPr="00283A56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3F4499" w14:textId="77777777" w:rsidR="00A4514C" w:rsidRPr="00283A56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1600C1" w14:textId="77777777" w:rsidR="00283A56" w:rsidRPr="00283A56" w:rsidRDefault="00283A56" w:rsidP="00F9618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270C37E6" w14:textId="77777777" w:rsidR="00283A56" w:rsidRPr="00283A56" w:rsidRDefault="00283A56" w:rsidP="00F9618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361D4088" w14:textId="77777777" w:rsidR="00283A56" w:rsidRPr="00283A56" w:rsidRDefault="00283A56" w:rsidP="00F9618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36C6783A" w14:textId="77777777" w:rsidR="00283A56" w:rsidRPr="00283A56" w:rsidRDefault="00283A56" w:rsidP="00F9618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35892F34" w14:textId="77777777" w:rsidR="00283A56" w:rsidRPr="00283A56" w:rsidRDefault="00283A56" w:rsidP="00F9618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63E20D2C" w14:textId="77777777" w:rsidR="00283A56" w:rsidRPr="00283A56" w:rsidRDefault="00283A56" w:rsidP="00F9618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59D512C4" w14:textId="77777777" w:rsidR="00283A56" w:rsidRPr="00283A56" w:rsidRDefault="00283A56" w:rsidP="00F9618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06EE1AF1" w14:textId="77777777" w:rsidR="00283A56" w:rsidRPr="00283A56" w:rsidRDefault="00283A56" w:rsidP="00F9618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5B10F3EC" w14:textId="77777777" w:rsidR="00283A56" w:rsidRPr="00283A56" w:rsidRDefault="00283A56" w:rsidP="00F9618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740824C3" w14:textId="77777777" w:rsidR="00283A56" w:rsidRPr="00283A56" w:rsidRDefault="00283A56" w:rsidP="00F9618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352FC3A0" w14:textId="77777777" w:rsidR="00283A56" w:rsidRPr="00283A56" w:rsidRDefault="00283A56" w:rsidP="00F9618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7086E0F8" w14:textId="77777777" w:rsidR="00283A56" w:rsidRPr="00283A56" w:rsidRDefault="00283A56" w:rsidP="00F9618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7B775B7E" w14:textId="77777777" w:rsidR="00283A56" w:rsidRPr="00283A56" w:rsidRDefault="00283A56" w:rsidP="00F9618B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3CD56E78" w14:textId="017187E7" w:rsidR="00F9618B" w:rsidRPr="00283A56" w:rsidRDefault="00F9618B" w:rsidP="00F9618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283A56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283A56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F9618B" w:rsidRPr="00283A56" w14:paraId="6F314495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C13E" w14:textId="77777777" w:rsidR="00F9618B" w:rsidRPr="00283A56" w:rsidRDefault="00F9618B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9618B" w:rsidRPr="00283A56" w14:paraId="30A55149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F8E5" w14:textId="77777777" w:rsidR="00F9618B" w:rsidRPr="00283A56" w:rsidRDefault="00F9618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5145" w14:textId="77777777" w:rsidR="00F9618B" w:rsidRPr="00283A56" w:rsidRDefault="00F9618B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3A5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46AF8302" w14:textId="77777777" w:rsidR="00F9618B" w:rsidRPr="00283A56" w:rsidRDefault="00F9618B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3A5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3A5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41AD61" w14:textId="77777777" w:rsidR="00F9618B" w:rsidRPr="00283A56" w:rsidRDefault="00F9618B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618B" w:rsidRPr="00283A56" w14:paraId="34E51632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1856" w14:textId="77777777" w:rsidR="00F9618B" w:rsidRPr="00283A56" w:rsidRDefault="00F9618B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83A5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3AE8BA3" w14:textId="77777777" w:rsidR="00F9618B" w:rsidRPr="00283A56" w:rsidRDefault="00F9618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B15F" w14:textId="77777777" w:rsidR="00F9618B" w:rsidRPr="00283A56" w:rsidRDefault="00F9618B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83A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83A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83A5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2B47C74" w14:textId="77777777" w:rsidR="00F9618B" w:rsidRPr="00283A56" w:rsidRDefault="00F9618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31173A32" w14:textId="77777777" w:rsidR="00F9618B" w:rsidRPr="00283A56" w:rsidRDefault="00F9618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2051A6" w14:textId="77777777" w:rsidR="00F9618B" w:rsidRPr="00283A56" w:rsidRDefault="00F9618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E94410" w14:textId="77777777" w:rsidR="00F9618B" w:rsidRPr="00283A56" w:rsidRDefault="00F9618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39143B8" w14:textId="77777777" w:rsidR="00F9618B" w:rsidRPr="00283A56" w:rsidRDefault="00F9618B" w:rsidP="00F9618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DFD598" w14:textId="77777777" w:rsidR="00F9618B" w:rsidRPr="00283A56" w:rsidRDefault="00F9618B" w:rsidP="00F9618B">
      <w:pPr>
        <w:rPr>
          <w:rFonts w:ascii="Arial" w:hAnsi="Arial" w:cs="Arial"/>
          <w:sz w:val="20"/>
          <w:szCs w:val="20"/>
        </w:rPr>
      </w:pPr>
    </w:p>
    <w:p w14:paraId="4B59E912" w14:textId="77777777" w:rsidR="00283A56" w:rsidRPr="00283A56" w:rsidRDefault="00283A56" w:rsidP="00283A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83A56">
        <w:rPr>
          <w:rFonts w:ascii="Arial" w:hAnsi="Arial" w:cs="Arial"/>
          <w:b/>
          <w:u w:val="single"/>
        </w:rPr>
        <w:t>Reviewer details:</w:t>
      </w:r>
    </w:p>
    <w:p w14:paraId="5411E356" w14:textId="534F447C" w:rsidR="00F9618B" w:rsidRPr="00283A56" w:rsidRDefault="00F9618B" w:rsidP="00F9618B">
      <w:pPr>
        <w:rPr>
          <w:rFonts w:ascii="Arial" w:hAnsi="Arial" w:cs="Arial"/>
          <w:sz w:val="20"/>
          <w:szCs w:val="20"/>
        </w:rPr>
      </w:pPr>
    </w:p>
    <w:p w14:paraId="230326EF" w14:textId="10EB1BC5" w:rsidR="00283A56" w:rsidRPr="00283A56" w:rsidRDefault="00283A56" w:rsidP="00F9618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83A56">
        <w:rPr>
          <w:rFonts w:ascii="Arial" w:hAnsi="Arial" w:cs="Arial"/>
          <w:color w:val="000000"/>
          <w:sz w:val="20"/>
          <w:szCs w:val="20"/>
        </w:rPr>
        <w:t>Shivakumar</w:t>
      </w:r>
      <w:proofErr w:type="spellEnd"/>
      <w:r w:rsidRPr="00283A5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83A56">
        <w:rPr>
          <w:rFonts w:ascii="Arial" w:hAnsi="Arial" w:cs="Arial"/>
          <w:color w:val="000000"/>
          <w:sz w:val="20"/>
          <w:szCs w:val="20"/>
        </w:rPr>
        <w:t>Kandekar</w:t>
      </w:r>
      <w:proofErr w:type="spellEnd"/>
      <w:r w:rsidRPr="00283A5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283A56">
        <w:rPr>
          <w:rFonts w:ascii="Arial" w:hAnsi="Arial" w:cs="Arial"/>
          <w:color w:val="000000"/>
          <w:sz w:val="20"/>
          <w:szCs w:val="20"/>
        </w:rPr>
        <w:t>National Institute of Educational Planning and Administration</w:t>
      </w:r>
      <w:r w:rsidRPr="00283A56">
        <w:rPr>
          <w:rFonts w:ascii="Arial" w:hAnsi="Arial" w:cs="Arial"/>
          <w:color w:val="000000"/>
          <w:sz w:val="20"/>
          <w:szCs w:val="20"/>
        </w:rPr>
        <w:t xml:space="preserve">, </w:t>
      </w:r>
      <w:r w:rsidRPr="00283A56">
        <w:rPr>
          <w:rFonts w:ascii="Arial" w:hAnsi="Arial" w:cs="Arial"/>
          <w:color w:val="000000"/>
          <w:sz w:val="20"/>
          <w:szCs w:val="20"/>
        </w:rPr>
        <w:t>India</w:t>
      </w:r>
      <w:bookmarkEnd w:id="0"/>
      <w:r w:rsidRPr="00283A56">
        <w:rPr>
          <w:rFonts w:ascii="Arial" w:hAnsi="Arial" w:cs="Arial"/>
          <w:color w:val="000000"/>
          <w:sz w:val="20"/>
          <w:szCs w:val="20"/>
        </w:rPr>
        <w:br/>
      </w:r>
    </w:p>
    <w:p w14:paraId="58377919" w14:textId="77777777" w:rsidR="00A4514C" w:rsidRPr="00283A56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A4514C" w:rsidRPr="00283A5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BDF8F" w14:textId="77777777" w:rsidR="0050590C" w:rsidRPr="0000007A" w:rsidRDefault="0050590C" w:rsidP="0099583E">
      <w:r>
        <w:separator/>
      </w:r>
    </w:p>
  </w:endnote>
  <w:endnote w:type="continuationSeparator" w:id="0">
    <w:p w14:paraId="369AB7C3" w14:textId="77777777" w:rsidR="0050590C" w:rsidRPr="0000007A" w:rsidRDefault="0050590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95CA4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AD8DF" w14:textId="77777777" w:rsidR="00A4514C" w:rsidRDefault="00A4514C" w:rsidP="00A4514C">
    <w:pPr>
      <w:pStyle w:val="Footer"/>
      <w:jc w:val="right"/>
    </w:pPr>
  </w:p>
  <w:p w14:paraId="7E1EB8E0" w14:textId="77777777" w:rsidR="00A4514C" w:rsidRDefault="00A4514C" w:rsidP="00A4514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BA76FB8" w14:textId="77777777" w:rsidR="00A4514C" w:rsidRDefault="00A4514C" w:rsidP="00A4514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6175D9E8" w14:textId="77777777" w:rsidR="00A4514C" w:rsidRDefault="00A4514C" w:rsidP="00A4514C">
    <w:pPr>
      <w:pStyle w:val="Footer"/>
      <w:jc w:val="right"/>
    </w:pPr>
  </w:p>
  <w:p w14:paraId="01358110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2CA98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F1988" w14:textId="77777777" w:rsidR="0050590C" w:rsidRPr="0000007A" w:rsidRDefault="0050590C" w:rsidP="0099583E">
      <w:r>
        <w:separator/>
      </w:r>
    </w:p>
  </w:footnote>
  <w:footnote w:type="continuationSeparator" w:id="0">
    <w:p w14:paraId="18AF95EC" w14:textId="77777777" w:rsidR="0050590C" w:rsidRPr="0000007A" w:rsidRDefault="0050590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CF727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16DD3" w14:textId="77777777" w:rsidR="00A4514C" w:rsidRDefault="00A4514C" w:rsidP="00A4514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1F395B" w14:textId="77777777" w:rsidR="00B62F41" w:rsidRPr="00254F80" w:rsidRDefault="00A4514C" w:rsidP="00A4514C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3C2E0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3EF0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1C04"/>
    <w:rsid w:val="0013422B"/>
    <w:rsid w:val="00136984"/>
    <w:rsid w:val="00144521"/>
    <w:rsid w:val="00150304"/>
    <w:rsid w:val="0015296D"/>
    <w:rsid w:val="001542CC"/>
    <w:rsid w:val="001609FD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14901"/>
    <w:rsid w:val="00220111"/>
    <w:rsid w:val="0022369C"/>
    <w:rsid w:val="00231FB7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756"/>
    <w:rsid w:val="00280EC9"/>
    <w:rsid w:val="00283172"/>
    <w:rsid w:val="00283A56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4611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0590C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040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0FB5"/>
    <w:rsid w:val="00761E5E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2ECD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827B0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010F1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118A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514C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24F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2C6D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B5337"/>
    <w:rsid w:val="00BC3851"/>
    <w:rsid w:val="00BC402F"/>
    <w:rsid w:val="00BD27BA"/>
    <w:rsid w:val="00BD3A94"/>
    <w:rsid w:val="00BE13EF"/>
    <w:rsid w:val="00BE40A5"/>
    <w:rsid w:val="00BE6454"/>
    <w:rsid w:val="00BE7B9B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A0ED7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37C5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B643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067C"/>
    <w:rsid w:val="00F41154"/>
    <w:rsid w:val="00F4700F"/>
    <w:rsid w:val="00F51F7F"/>
    <w:rsid w:val="00F573EA"/>
    <w:rsid w:val="00F57E9D"/>
    <w:rsid w:val="00F93535"/>
    <w:rsid w:val="00F9618B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ACBD1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83A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30</cp:revision>
  <dcterms:created xsi:type="dcterms:W3CDTF">2026-03-19T07:10:00Z</dcterms:created>
  <dcterms:modified xsi:type="dcterms:W3CDTF">2026-03-27T06:25:00Z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