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A4514C" w:rsidRPr="00641373" w14:paraId="76335054" w14:textId="77777777" w:rsidTr="00107C72">
        <w:trPr>
          <w:trHeight w:val="290"/>
        </w:trPr>
        <w:tc>
          <w:tcPr>
            <w:tcW w:w="5000" w:type="pct"/>
            <w:gridSpan w:val="2"/>
            <w:tcBorders>
              <w:top w:val="nil"/>
              <w:left w:val="nil"/>
              <w:right w:val="nil"/>
            </w:tcBorders>
          </w:tcPr>
          <w:p w14:paraId="27294B1D" w14:textId="77777777" w:rsidR="00A4514C" w:rsidRPr="00641373" w:rsidRDefault="00A4514C" w:rsidP="001B33CF">
            <w:pPr>
              <w:rPr>
                <w:rFonts w:ascii="Arial" w:hAnsi="Arial" w:cs="Arial"/>
                <w:sz w:val="20"/>
                <w:szCs w:val="20"/>
                <w:lang w:val="en-GB"/>
              </w:rPr>
            </w:pPr>
          </w:p>
        </w:tc>
      </w:tr>
      <w:tr w:rsidR="00A4514C" w:rsidRPr="00641373" w14:paraId="196E28EE" w14:textId="77777777" w:rsidTr="00107C72">
        <w:trPr>
          <w:trHeight w:val="290"/>
        </w:trPr>
        <w:tc>
          <w:tcPr>
            <w:tcW w:w="1186" w:type="pct"/>
          </w:tcPr>
          <w:p w14:paraId="299D9A95" w14:textId="77777777" w:rsidR="00A4514C" w:rsidRPr="00641373" w:rsidRDefault="00A4514C" w:rsidP="00696CAD">
            <w:pPr>
              <w:pStyle w:val="BodyText"/>
              <w:ind w:left="90"/>
              <w:jc w:val="left"/>
              <w:rPr>
                <w:rFonts w:ascii="Arial" w:hAnsi="Arial" w:cs="Arial"/>
                <w:bCs/>
                <w:sz w:val="20"/>
                <w:szCs w:val="20"/>
                <w:lang w:val="en-GB" w:eastAsia="en-US"/>
              </w:rPr>
            </w:pPr>
            <w:r w:rsidRPr="00641373">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1E40078B" w14:textId="77777777" w:rsidR="00A4514C" w:rsidRPr="00641373" w:rsidRDefault="00666721" w:rsidP="00E65EB7">
            <w:pPr>
              <w:rPr>
                <w:rFonts w:ascii="Arial" w:hAnsi="Arial" w:cs="Arial"/>
                <w:b/>
                <w:bCs/>
                <w:color w:val="0000CC"/>
                <w:sz w:val="20"/>
                <w:szCs w:val="20"/>
                <w:lang w:val="en-IN"/>
              </w:rPr>
            </w:pPr>
            <w:hyperlink r:id="rId7" w:tgtFrame="_parent" w:history="1">
              <w:r w:rsidR="00A4514C" w:rsidRPr="00641373">
                <w:rPr>
                  <w:rFonts w:ascii="Arial" w:hAnsi="Arial" w:cs="Arial"/>
                  <w:b/>
                  <w:bCs/>
                  <w:noProof/>
                  <w:color w:val="0000CC"/>
                  <w:sz w:val="20"/>
                  <w:szCs w:val="20"/>
                  <w:lang w:val="en-IN"/>
                </w:rPr>
                <w:t xml:space="preserve">Asian Journal of Research in Nursing and Health </w:t>
              </w:r>
            </w:hyperlink>
          </w:p>
        </w:tc>
      </w:tr>
      <w:tr w:rsidR="00A4514C" w:rsidRPr="00641373" w14:paraId="69B8EDDF" w14:textId="77777777" w:rsidTr="00107C72">
        <w:trPr>
          <w:trHeight w:val="290"/>
        </w:trPr>
        <w:tc>
          <w:tcPr>
            <w:tcW w:w="1186" w:type="pct"/>
          </w:tcPr>
          <w:p w14:paraId="3224E63D" w14:textId="77777777" w:rsidR="00A4514C" w:rsidRPr="00641373" w:rsidRDefault="00A4514C" w:rsidP="00696CAD">
            <w:pPr>
              <w:pStyle w:val="BodyText"/>
              <w:ind w:left="90"/>
              <w:jc w:val="left"/>
              <w:rPr>
                <w:rFonts w:ascii="Arial" w:hAnsi="Arial" w:cs="Arial"/>
                <w:bCs/>
                <w:sz w:val="20"/>
                <w:szCs w:val="20"/>
                <w:lang w:val="en-GB" w:eastAsia="en-US"/>
              </w:rPr>
            </w:pPr>
            <w:r w:rsidRPr="00641373">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4CA17957" w14:textId="77777777" w:rsidR="00A4514C" w:rsidRPr="00641373" w:rsidRDefault="000956F1" w:rsidP="00F3669D">
            <w:pPr>
              <w:pStyle w:val="NormalWeb"/>
              <w:spacing w:before="0" w:beforeAutospacing="0" w:after="0" w:afterAutospacing="0"/>
              <w:rPr>
                <w:rFonts w:ascii="Arial" w:hAnsi="Arial" w:cs="Arial"/>
                <w:b/>
                <w:bCs/>
                <w:sz w:val="20"/>
                <w:szCs w:val="20"/>
                <w:lang w:val="en-GB"/>
              </w:rPr>
            </w:pPr>
            <w:r w:rsidRPr="00641373">
              <w:rPr>
                <w:rFonts w:ascii="Arial" w:hAnsi="Arial" w:cs="Arial"/>
                <w:b/>
                <w:bCs/>
                <w:sz w:val="20"/>
                <w:szCs w:val="20"/>
                <w:lang w:val="en-GB"/>
              </w:rPr>
              <w:t>Ms_AJRNH_155707</w:t>
            </w:r>
          </w:p>
        </w:tc>
      </w:tr>
      <w:tr w:rsidR="00A4514C" w:rsidRPr="00641373" w14:paraId="2E465D2C" w14:textId="77777777" w:rsidTr="00107C72">
        <w:trPr>
          <w:trHeight w:val="650"/>
        </w:trPr>
        <w:tc>
          <w:tcPr>
            <w:tcW w:w="1186" w:type="pct"/>
          </w:tcPr>
          <w:p w14:paraId="768A7A18" w14:textId="77777777" w:rsidR="00A4514C" w:rsidRPr="00641373" w:rsidRDefault="00A4514C" w:rsidP="00696CAD">
            <w:pPr>
              <w:pStyle w:val="BodyText"/>
              <w:ind w:left="90"/>
              <w:jc w:val="left"/>
              <w:rPr>
                <w:rFonts w:ascii="Arial" w:hAnsi="Arial" w:cs="Arial"/>
                <w:bCs/>
                <w:sz w:val="20"/>
                <w:szCs w:val="20"/>
                <w:lang w:val="en-GB" w:eastAsia="en-US"/>
              </w:rPr>
            </w:pPr>
            <w:r w:rsidRPr="00641373">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397AF51D" w14:textId="77777777" w:rsidR="000956F1" w:rsidRPr="00641373" w:rsidRDefault="000956F1" w:rsidP="000956F1">
            <w:pPr>
              <w:rPr>
                <w:rFonts w:ascii="Arial" w:eastAsia="Arial Unicode MS" w:hAnsi="Arial" w:cs="Arial"/>
                <w:b/>
                <w:sz w:val="20"/>
                <w:szCs w:val="20"/>
                <w:lang w:val="en-GB"/>
              </w:rPr>
            </w:pPr>
            <w:r w:rsidRPr="00641373">
              <w:rPr>
                <w:rFonts w:ascii="Arial" w:eastAsia="Arial Unicode MS" w:hAnsi="Arial" w:cs="Arial"/>
                <w:b/>
                <w:sz w:val="20"/>
                <w:szCs w:val="20"/>
                <w:lang w:val="en-GB"/>
              </w:rPr>
              <w:t>Motives for Caffeine Consumption and Study Skills Inventory among Student Nurses in a Private School</w:t>
            </w:r>
          </w:p>
          <w:p w14:paraId="3D1A1FE5" w14:textId="77777777" w:rsidR="00A4514C" w:rsidRPr="00641373" w:rsidRDefault="00A4514C" w:rsidP="000450FC">
            <w:pPr>
              <w:pStyle w:val="NormalWeb"/>
              <w:spacing w:before="0" w:beforeAutospacing="0" w:after="0" w:afterAutospacing="0"/>
              <w:rPr>
                <w:rFonts w:ascii="Arial" w:hAnsi="Arial" w:cs="Arial"/>
                <w:b/>
                <w:sz w:val="20"/>
                <w:szCs w:val="20"/>
                <w:lang w:val="en-GB"/>
              </w:rPr>
            </w:pPr>
          </w:p>
        </w:tc>
      </w:tr>
      <w:tr w:rsidR="00A4514C" w:rsidRPr="00641373" w14:paraId="6E092422" w14:textId="77777777" w:rsidTr="00107C72">
        <w:trPr>
          <w:trHeight w:val="332"/>
        </w:trPr>
        <w:tc>
          <w:tcPr>
            <w:tcW w:w="1186" w:type="pct"/>
          </w:tcPr>
          <w:p w14:paraId="5C7137AD" w14:textId="77777777" w:rsidR="00A4514C" w:rsidRPr="00641373" w:rsidRDefault="00A4514C" w:rsidP="00696CAD">
            <w:pPr>
              <w:pStyle w:val="BodyText"/>
              <w:ind w:left="90"/>
              <w:jc w:val="left"/>
              <w:rPr>
                <w:rFonts w:ascii="Arial" w:hAnsi="Arial" w:cs="Arial"/>
                <w:bCs/>
                <w:sz w:val="20"/>
                <w:szCs w:val="20"/>
                <w:lang w:val="en-GB" w:eastAsia="en-US"/>
              </w:rPr>
            </w:pPr>
            <w:r w:rsidRPr="00641373">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7E71C7C1" w14:textId="77777777" w:rsidR="00A4514C" w:rsidRPr="00641373" w:rsidRDefault="00A4514C" w:rsidP="000450FC">
            <w:pPr>
              <w:pStyle w:val="NormalWeb"/>
              <w:spacing w:before="0" w:beforeAutospacing="0" w:after="0" w:afterAutospacing="0"/>
              <w:rPr>
                <w:rFonts w:ascii="Arial" w:hAnsi="Arial" w:cs="Arial"/>
                <w:b/>
                <w:sz w:val="20"/>
                <w:szCs w:val="20"/>
                <w:lang w:val="en-GB"/>
              </w:rPr>
            </w:pPr>
            <w:r w:rsidRPr="00641373">
              <w:rPr>
                <w:rFonts w:ascii="Arial" w:hAnsi="Arial" w:cs="Arial"/>
                <w:b/>
                <w:sz w:val="20"/>
                <w:szCs w:val="20"/>
                <w:lang w:val="en-GB"/>
              </w:rPr>
              <w:t>Research Article</w:t>
            </w:r>
          </w:p>
        </w:tc>
      </w:tr>
    </w:tbl>
    <w:p w14:paraId="6FBC1147" w14:textId="77777777" w:rsidR="00A4514C" w:rsidRPr="00641373" w:rsidRDefault="00A4514C" w:rsidP="00A4514C">
      <w:pPr>
        <w:pStyle w:val="BodyText"/>
        <w:rPr>
          <w:rFonts w:ascii="Arial" w:hAnsi="Arial" w:cs="Arial"/>
          <w:b/>
          <w:bCs/>
          <w:sz w:val="20"/>
          <w:szCs w:val="20"/>
          <w:u w:val="single"/>
          <w:lang w:val="en-GB"/>
        </w:rPr>
      </w:pPr>
    </w:p>
    <w:p w14:paraId="1CEFC469" w14:textId="77777777" w:rsidR="00A4514C" w:rsidRPr="00641373" w:rsidRDefault="00A4514C" w:rsidP="00A4514C">
      <w:pPr>
        <w:pStyle w:val="BodyText"/>
        <w:rPr>
          <w:rFonts w:ascii="Arial" w:hAnsi="Arial" w:cs="Arial"/>
          <w:b/>
          <w:bCs/>
          <w:sz w:val="20"/>
          <w:szCs w:val="20"/>
          <w:u w:val="single"/>
          <w:lang w:val="en-GB"/>
        </w:rPr>
      </w:pPr>
    </w:p>
    <w:p w14:paraId="3D9BA5B8" w14:textId="77777777" w:rsidR="00A4514C" w:rsidRPr="00641373" w:rsidRDefault="00A4514C" w:rsidP="00A4514C">
      <w:pPr>
        <w:pStyle w:val="BodyText"/>
        <w:rPr>
          <w:rFonts w:ascii="Arial" w:hAnsi="Arial" w:cs="Arial"/>
          <w:sz w:val="20"/>
          <w:szCs w:val="20"/>
          <w:lang w:val="en-GB"/>
        </w:rPr>
      </w:pPr>
    </w:p>
    <w:p w14:paraId="17316BC6" w14:textId="77777777" w:rsidR="00A4514C" w:rsidRPr="00641373" w:rsidRDefault="00A4514C" w:rsidP="00A4514C">
      <w:pPr>
        <w:pStyle w:val="BodyText"/>
        <w:rPr>
          <w:rFonts w:ascii="Arial" w:hAnsi="Arial" w:cs="Arial"/>
          <w:sz w:val="20"/>
          <w:szCs w:val="20"/>
          <w:lang w:val="en-GB"/>
        </w:rPr>
      </w:pPr>
    </w:p>
    <w:p w14:paraId="5E003BEE" w14:textId="77777777" w:rsidR="00A4514C" w:rsidRPr="00641373" w:rsidRDefault="00A4514C" w:rsidP="00A4514C">
      <w:pPr>
        <w:pStyle w:val="BodyText"/>
        <w:rPr>
          <w:rFonts w:ascii="Arial" w:hAnsi="Arial" w:cs="Arial"/>
          <w:b/>
          <w:sz w:val="20"/>
          <w:szCs w:val="20"/>
          <w:lang w:val="en-GB"/>
        </w:rPr>
      </w:pPr>
      <w:r w:rsidRPr="00641373">
        <w:rPr>
          <w:rFonts w:ascii="Arial" w:hAnsi="Arial" w:cs="Arial"/>
          <w:b/>
          <w:sz w:val="20"/>
          <w:szCs w:val="20"/>
          <w:highlight w:val="yellow"/>
          <w:lang w:val="en-GB"/>
        </w:rPr>
        <w:t>PART 1</w:t>
      </w:r>
    </w:p>
    <w:p w14:paraId="4A0811B8" w14:textId="77777777" w:rsidR="00A4514C" w:rsidRPr="00641373" w:rsidRDefault="00A4514C" w:rsidP="00A4514C">
      <w:pPr>
        <w:pStyle w:val="BodyText"/>
        <w:rPr>
          <w:rFonts w:ascii="Arial" w:hAnsi="Arial" w:cs="Arial"/>
          <w:b/>
          <w:sz w:val="20"/>
          <w:szCs w:val="20"/>
          <w:u w:val="single"/>
          <w:lang w:val="en-GB"/>
        </w:rPr>
      </w:pPr>
    </w:p>
    <w:p w14:paraId="329CAE24" w14:textId="77777777" w:rsidR="00A4514C" w:rsidRPr="00641373" w:rsidRDefault="00A4514C" w:rsidP="00A4514C">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6666"/>
        <w:gridCol w:w="3682"/>
      </w:tblGrid>
      <w:tr w:rsidR="00A4514C" w:rsidRPr="00641373" w14:paraId="52321979" w14:textId="77777777" w:rsidTr="00FF63B7">
        <w:tc>
          <w:tcPr>
            <w:tcW w:w="1158" w:type="pct"/>
            <w:noWrap/>
          </w:tcPr>
          <w:p w14:paraId="3FD15CF1" w14:textId="77777777" w:rsidR="00A4514C" w:rsidRPr="00641373" w:rsidRDefault="00A4514C" w:rsidP="00EF2F8A">
            <w:pPr>
              <w:pStyle w:val="Heading2"/>
              <w:jc w:val="left"/>
              <w:rPr>
                <w:rFonts w:ascii="Arial" w:hAnsi="Arial" w:cs="Arial"/>
                <w:lang w:val="en-GB" w:eastAsia="en-US"/>
              </w:rPr>
            </w:pPr>
          </w:p>
        </w:tc>
        <w:tc>
          <w:tcPr>
            <w:tcW w:w="2475" w:type="pct"/>
          </w:tcPr>
          <w:p w14:paraId="5DE7566D" w14:textId="77777777" w:rsidR="00A4514C" w:rsidRPr="00641373" w:rsidRDefault="00A4514C" w:rsidP="0037074A">
            <w:pPr>
              <w:pStyle w:val="Heading2"/>
              <w:jc w:val="left"/>
              <w:rPr>
                <w:rFonts w:ascii="Arial" w:hAnsi="Arial" w:cs="Arial"/>
                <w:lang w:val="en-GB" w:eastAsia="en-US"/>
              </w:rPr>
            </w:pPr>
            <w:r w:rsidRPr="00641373">
              <w:rPr>
                <w:rFonts w:ascii="Arial" w:hAnsi="Arial" w:cs="Arial"/>
                <w:lang w:val="en-GB" w:eastAsia="en-US"/>
              </w:rPr>
              <w:t>Comments of the Reviewers</w:t>
            </w:r>
          </w:p>
        </w:tc>
        <w:tc>
          <w:tcPr>
            <w:tcW w:w="1367" w:type="pct"/>
          </w:tcPr>
          <w:p w14:paraId="0EEB7B60" w14:textId="77777777" w:rsidR="00A4514C" w:rsidRPr="00641373" w:rsidRDefault="00A4514C" w:rsidP="00EF2F8A">
            <w:pPr>
              <w:spacing w:after="160" w:line="259" w:lineRule="auto"/>
              <w:rPr>
                <w:rFonts w:ascii="Arial" w:eastAsia="Calibri" w:hAnsi="Arial" w:cs="Arial"/>
                <w:kern w:val="2"/>
                <w:sz w:val="20"/>
                <w:szCs w:val="20"/>
                <w:lang w:val="en-GB"/>
              </w:rPr>
            </w:pPr>
            <w:r w:rsidRPr="00641373">
              <w:rPr>
                <w:rFonts w:ascii="Arial" w:eastAsia="Calibri" w:hAnsi="Arial" w:cs="Arial"/>
                <w:b/>
                <w:kern w:val="2"/>
                <w:sz w:val="20"/>
                <w:szCs w:val="20"/>
                <w:lang w:val="en-GB"/>
              </w:rPr>
              <w:t>Author’s Feedback</w:t>
            </w:r>
            <w:r w:rsidRPr="00641373">
              <w:rPr>
                <w:rFonts w:ascii="Arial" w:eastAsia="Calibri" w:hAnsi="Arial" w:cs="Arial"/>
                <w:kern w:val="2"/>
                <w:sz w:val="20"/>
                <w:szCs w:val="20"/>
                <w:lang w:val="en-GB"/>
              </w:rPr>
              <w:t xml:space="preserve"> </w:t>
            </w:r>
          </w:p>
          <w:p w14:paraId="7AE8DB4D" w14:textId="77777777" w:rsidR="00A4514C" w:rsidRPr="00641373" w:rsidRDefault="00A4514C" w:rsidP="00EF2F8A">
            <w:pPr>
              <w:pStyle w:val="Heading2"/>
              <w:jc w:val="left"/>
              <w:rPr>
                <w:rFonts w:ascii="Arial" w:hAnsi="Arial" w:cs="Arial"/>
                <w:b w:val="0"/>
                <w:lang w:val="en-GB" w:eastAsia="en-US"/>
              </w:rPr>
            </w:pPr>
          </w:p>
        </w:tc>
      </w:tr>
      <w:tr w:rsidR="00A4514C" w:rsidRPr="00641373" w14:paraId="754BA51D" w14:textId="77777777" w:rsidTr="00FF63B7">
        <w:trPr>
          <w:trHeight w:val="1264"/>
        </w:trPr>
        <w:tc>
          <w:tcPr>
            <w:tcW w:w="1158" w:type="pct"/>
            <w:noWrap/>
          </w:tcPr>
          <w:p w14:paraId="67082493" w14:textId="77777777" w:rsidR="00A4514C" w:rsidRPr="00641373" w:rsidRDefault="00A4514C" w:rsidP="00EF2F8A">
            <w:pPr>
              <w:rPr>
                <w:rFonts w:ascii="Arial" w:eastAsia="MS Mincho" w:hAnsi="Arial" w:cs="Arial"/>
                <w:bCs/>
                <w:sz w:val="20"/>
                <w:szCs w:val="20"/>
                <w:lang w:val="en-GB"/>
              </w:rPr>
            </w:pPr>
            <w:r w:rsidRPr="00641373">
              <w:rPr>
                <w:rFonts w:ascii="Arial" w:hAnsi="Arial" w:cs="Arial"/>
                <w:b/>
                <w:bCs/>
                <w:sz w:val="20"/>
                <w:szCs w:val="20"/>
                <w:lang w:val="en-GB"/>
              </w:rPr>
              <w:t>Please write a few sentences regarding the importance of this manuscript for the scientific community.</w:t>
            </w:r>
            <w:r w:rsidRPr="00641373">
              <w:rPr>
                <w:rFonts w:ascii="Arial" w:hAnsi="Arial" w:cs="Arial"/>
                <w:bCs/>
                <w:sz w:val="20"/>
                <w:szCs w:val="20"/>
                <w:lang w:val="en-GB"/>
              </w:rPr>
              <w:t xml:space="preserve"> A minimum of 3-4 sentences may be required for this part.</w:t>
            </w:r>
          </w:p>
        </w:tc>
        <w:tc>
          <w:tcPr>
            <w:tcW w:w="2475" w:type="pct"/>
          </w:tcPr>
          <w:p w14:paraId="5A750EBF" w14:textId="77777777" w:rsidR="00A4514C" w:rsidRPr="00641373" w:rsidRDefault="00FF63B7" w:rsidP="00FF63B7">
            <w:pPr>
              <w:pStyle w:val="ListParagraph"/>
              <w:numPr>
                <w:ilvl w:val="0"/>
                <w:numId w:val="13"/>
              </w:numPr>
              <w:jc w:val="both"/>
              <w:rPr>
                <w:rFonts w:ascii="Arial" w:hAnsi="Arial" w:cs="Arial"/>
                <w:sz w:val="20"/>
                <w:szCs w:val="20"/>
                <w:lang w:val="en-GB"/>
              </w:rPr>
            </w:pPr>
            <w:r w:rsidRPr="00641373">
              <w:rPr>
                <w:rFonts w:ascii="Arial" w:hAnsi="Arial" w:cs="Arial"/>
                <w:sz w:val="20"/>
                <w:szCs w:val="20"/>
              </w:rPr>
              <w:t>This manuscript contributes to the scientific community by providing empirical evidence on the relationship between caffeine consumption motives and study skills among nursing students, a population exposed to high academic and clinical demands.</w:t>
            </w:r>
          </w:p>
          <w:p w14:paraId="23A4C0EA" w14:textId="77777777" w:rsidR="00FF63B7" w:rsidRPr="00641373" w:rsidRDefault="00FF63B7" w:rsidP="00FF63B7">
            <w:pPr>
              <w:pStyle w:val="ListParagraph"/>
              <w:numPr>
                <w:ilvl w:val="0"/>
                <w:numId w:val="13"/>
              </w:numPr>
              <w:jc w:val="both"/>
              <w:rPr>
                <w:rFonts w:ascii="Arial" w:hAnsi="Arial" w:cs="Arial"/>
                <w:sz w:val="20"/>
                <w:szCs w:val="20"/>
                <w:lang w:val="en-GB"/>
              </w:rPr>
            </w:pPr>
            <w:r w:rsidRPr="00641373">
              <w:rPr>
                <w:rFonts w:ascii="Arial" w:hAnsi="Arial" w:cs="Arial"/>
                <w:sz w:val="20"/>
                <w:szCs w:val="20"/>
              </w:rPr>
              <w:t>It advances current knowledge by highlighting how functional motives such as alertness and mood enhancement are associated with academic behaviors, offering insights into caffeine use as a potential coping mechanism.</w:t>
            </w:r>
          </w:p>
          <w:p w14:paraId="14ED624D" w14:textId="77777777" w:rsidR="00FF63B7" w:rsidRPr="00641373" w:rsidRDefault="00FF63B7" w:rsidP="00FF63B7">
            <w:pPr>
              <w:pStyle w:val="ListParagraph"/>
              <w:numPr>
                <w:ilvl w:val="0"/>
                <w:numId w:val="13"/>
              </w:numPr>
              <w:jc w:val="both"/>
              <w:rPr>
                <w:rFonts w:ascii="Arial" w:hAnsi="Arial" w:cs="Arial"/>
                <w:sz w:val="20"/>
                <w:szCs w:val="20"/>
                <w:lang w:val="en-GB"/>
              </w:rPr>
            </w:pPr>
            <w:r w:rsidRPr="00641373">
              <w:rPr>
                <w:rFonts w:ascii="Arial" w:hAnsi="Arial" w:cs="Arial"/>
                <w:sz w:val="20"/>
                <w:szCs w:val="20"/>
              </w:rPr>
              <w:t>The findings are particularly valuable for educators, healthcare professionals, and policymakers in designing interventions that promote healthier study habits and responsible caffeine consumption.</w:t>
            </w:r>
          </w:p>
          <w:p w14:paraId="3E7011A4" w14:textId="07DE63D8" w:rsidR="00FF63B7" w:rsidRPr="00641373" w:rsidRDefault="00FF63B7" w:rsidP="00FF63B7">
            <w:pPr>
              <w:pStyle w:val="ListParagraph"/>
              <w:numPr>
                <w:ilvl w:val="0"/>
                <w:numId w:val="13"/>
              </w:numPr>
              <w:jc w:val="both"/>
              <w:rPr>
                <w:rFonts w:ascii="Arial" w:hAnsi="Arial" w:cs="Arial"/>
                <w:sz w:val="20"/>
                <w:szCs w:val="20"/>
                <w:lang w:val="en-GB"/>
              </w:rPr>
            </w:pPr>
            <w:r w:rsidRPr="00641373">
              <w:rPr>
                <w:rFonts w:ascii="Arial" w:hAnsi="Arial" w:cs="Arial"/>
                <w:sz w:val="20"/>
                <w:szCs w:val="20"/>
              </w:rPr>
              <w:t>Furthermore, the study adds to the limited literature in the Philippine context, supporting the development of evidence-based strategies to improve student well-being and academic performance.</w:t>
            </w:r>
          </w:p>
        </w:tc>
        <w:tc>
          <w:tcPr>
            <w:tcW w:w="1367" w:type="pct"/>
          </w:tcPr>
          <w:p w14:paraId="6C618C2E" w14:textId="77777777" w:rsidR="00A4514C" w:rsidRPr="00641373" w:rsidRDefault="00A4514C" w:rsidP="00EF2F8A">
            <w:pPr>
              <w:pStyle w:val="Heading2"/>
              <w:jc w:val="left"/>
              <w:rPr>
                <w:rFonts w:ascii="Arial" w:hAnsi="Arial" w:cs="Arial"/>
                <w:b w:val="0"/>
                <w:lang w:val="en-GB" w:eastAsia="en-US"/>
              </w:rPr>
            </w:pPr>
          </w:p>
        </w:tc>
      </w:tr>
    </w:tbl>
    <w:p w14:paraId="720A32A8" w14:textId="77777777" w:rsidR="00A4514C" w:rsidRPr="00641373" w:rsidRDefault="00A4514C" w:rsidP="00A4514C">
      <w:pPr>
        <w:rPr>
          <w:rFonts w:ascii="Arial" w:hAnsi="Arial" w:cs="Arial"/>
          <w:sz w:val="20"/>
          <w:szCs w:val="20"/>
          <w:lang w:val="en-GB"/>
        </w:rPr>
      </w:pPr>
    </w:p>
    <w:p w14:paraId="0C46513E" w14:textId="77777777" w:rsidR="00A4514C" w:rsidRPr="00641373" w:rsidRDefault="00A4514C" w:rsidP="00A4514C">
      <w:pPr>
        <w:rPr>
          <w:rFonts w:ascii="Arial" w:hAnsi="Arial" w:cs="Arial"/>
          <w:sz w:val="20"/>
          <w:szCs w:val="20"/>
          <w:lang w:val="en-GB"/>
        </w:rPr>
      </w:pPr>
    </w:p>
    <w:p w14:paraId="00A774E5" w14:textId="77777777" w:rsidR="00A4514C" w:rsidRPr="00641373" w:rsidRDefault="00A4514C" w:rsidP="00A4514C">
      <w:pPr>
        <w:rPr>
          <w:rFonts w:ascii="Arial" w:hAnsi="Arial" w:cs="Arial"/>
          <w:sz w:val="20"/>
          <w:szCs w:val="20"/>
          <w:lang w:val="en-GB"/>
        </w:rPr>
      </w:pPr>
    </w:p>
    <w:p w14:paraId="333C1F9A" w14:textId="77777777" w:rsidR="00A4514C" w:rsidRPr="00641373" w:rsidRDefault="00A4514C" w:rsidP="00A4514C">
      <w:pPr>
        <w:rPr>
          <w:rFonts w:ascii="Arial" w:hAnsi="Arial" w:cs="Arial"/>
          <w:sz w:val="20"/>
          <w:szCs w:val="20"/>
          <w:lang w:val="en-GB"/>
        </w:rPr>
      </w:pPr>
    </w:p>
    <w:p w14:paraId="24952972" w14:textId="77777777" w:rsidR="00A4514C" w:rsidRPr="00641373" w:rsidRDefault="00A4514C" w:rsidP="00A4514C">
      <w:pPr>
        <w:rPr>
          <w:rFonts w:ascii="Arial" w:hAnsi="Arial" w:cs="Arial"/>
          <w:sz w:val="20"/>
          <w:szCs w:val="20"/>
          <w:lang w:val="en-GB"/>
        </w:rPr>
      </w:pPr>
    </w:p>
    <w:p w14:paraId="0963B8DF" w14:textId="77777777" w:rsidR="00A4514C" w:rsidRPr="00641373" w:rsidRDefault="00A4514C" w:rsidP="00A4514C">
      <w:pPr>
        <w:rPr>
          <w:rFonts w:ascii="Arial" w:hAnsi="Arial" w:cs="Arial"/>
          <w:sz w:val="20"/>
          <w:szCs w:val="20"/>
          <w:lang w:val="en-GB"/>
        </w:rPr>
      </w:pPr>
    </w:p>
    <w:p w14:paraId="51B7F28E" w14:textId="77777777" w:rsidR="00A4514C" w:rsidRPr="00641373" w:rsidRDefault="00A4514C" w:rsidP="00A4514C">
      <w:pPr>
        <w:rPr>
          <w:rFonts w:ascii="Arial" w:hAnsi="Arial" w:cs="Arial"/>
          <w:sz w:val="20"/>
          <w:szCs w:val="20"/>
          <w:lang w:val="en-GB"/>
        </w:rPr>
      </w:pPr>
    </w:p>
    <w:p w14:paraId="18E101E0" w14:textId="77777777" w:rsidR="00A4514C" w:rsidRPr="00641373" w:rsidRDefault="00A4514C" w:rsidP="00A4514C">
      <w:pPr>
        <w:rPr>
          <w:rFonts w:ascii="Arial" w:hAnsi="Arial" w:cs="Arial"/>
          <w:sz w:val="20"/>
          <w:szCs w:val="20"/>
          <w:lang w:val="en-GB"/>
        </w:rPr>
      </w:pPr>
    </w:p>
    <w:p w14:paraId="0B11A6BA" w14:textId="77777777" w:rsidR="00A4514C" w:rsidRPr="00641373" w:rsidRDefault="00A4514C" w:rsidP="00A4514C">
      <w:pPr>
        <w:rPr>
          <w:rFonts w:ascii="Arial" w:hAnsi="Arial" w:cs="Arial"/>
          <w:sz w:val="20"/>
          <w:szCs w:val="20"/>
          <w:lang w:val="en-GB"/>
        </w:rPr>
      </w:pPr>
    </w:p>
    <w:p w14:paraId="3F35D176" w14:textId="77777777" w:rsidR="00A4514C" w:rsidRPr="00641373" w:rsidRDefault="00A4514C" w:rsidP="00A4514C">
      <w:pPr>
        <w:rPr>
          <w:rFonts w:ascii="Arial" w:hAnsi="Arial" w:cs="Arial"/>
          <w:sz w:val="20"/>
          <w:szCs w:val="20"/>
          <w:lang w:val="en-GB"/>
        </w:rPr>
      </w:pPr>
    </w:p>
    <w:p w14:paraId="0EB175EF" w14:textId="77777777" w:rsidR="00A4514C" w:rsidRPr="00641373" w:rsidRDefault="00A4514C" w:rsidP="00A4514C">
      <w:pPr>
        <w:rPr>
          <w:rFonts w:ascii="Arial" w:hAnsi="Arial" w:cs="Arial"/>
          <w:sz w:val="20"/>
          <w:szCs w:val="20"/>
          <w:lang w:val="en-GB"/>
        </w:rPr>
      </w:pPr>
    </w:p>
    <w:p w14:paraId="4906120A" w14:textId="77777777" w:rsidR="00A4514C" w:rsidRPr="00641373" w:rsidRDefault="00A4514C" w:rsidP="00A4514C">
      <w:pPr>
        <w:rPr>
          <w:rFonts w:ascii="Arial" w:hAnsi="Arial" w:cs="Arial"/>
          <w:sz w:val="20"/>
          <w:szCs w:val="20"/>
          <w:lang w:val="en-GB"/>
        </w:rPr>
      </w:pPr>
    </w:p>
    <w:p w14:paraId="08EED6AA" w14:textId="77777777" w:rsidR="00A4514C" w:rsidRPr="00641373" w:rsidRDefault="00A4514C" w:rsidP="00A4514C">
      <w:pPr>
        <w:rPr>
          <w:rFonts w:ascii="Arial" w:hAnsi="Arial" w:cs="Arial"/>
          <w:sz w:val="20"/>
          <w:szCs w:val="20"/>
          <w:lang w:val="en-GB"/>
        </w:rPr>
      </w:pPr>
    </w:p>
    <w:p w14:paraId="4DADE0BE" w14:textId="77777777" w:rsidR="00A4514C" w:rsidRPr="00641373" w:rsidRDefault="00A4514C" w:rsidP="00A4514C">
      <w:pPr>
        <w:rPr>
          <w:rFonts w:ascii="Arial" w:hAnsi="Arial" w:cs="Arial"/>
          <w:sz w:val="20"/>
          <w:szCs w:val="20"/>
          <w:lang w:val="en-GB"/>
        </w:rPr>
      </w:pPr>
    </w:p>
    <w:p w14:paraId="2293C094" w14:textId="77777777" w:rsidR="00A4514C" w:rsidRPr="00641373" w:rsidRDefault="00A4514C" w:rsidP="00A4514C">
      <w:pPr>
        <w:rPr>
          <w:rFonts w:ascii="Arial" w:hAnsi="Arial" w:cs="Arial"/>
          <w:sz w:val="20"/>
          <w:szCs w:val="20"/>
          <w:lang w:val="en-GB"/>
        </w:rPr>
      </w:pPr>
    </w:p>
    <w:p w14:paraId="194FA24B" w14:textId="77777777" w:rsidR="00A4514C" w:rsidRPr="00641373" w:rsidRDefault="00A4514C" w:rsidP="00A4514C">
      <w:pPr>
        <w:rPr>
          <w:rFonts w:ascii="Arial" w:hAnsi="Arial" w:cs="Arial"/>
          <w:sz w:val="20"/>
          <w:szCs w:val="20"/>
          <w:lang w:val="en-GB"/>
        </w:rPr>
      </w:pPr>
    </w:p>
    <w:p w14:paraId="1F11D763" w14:textId="77777777" w:rsidR="00A4514C" w:rsidRPr="00641373" w:rsidRDefault="00A4514C" w:rsidP="00A4514C">
      <w:pPr>
        <w:rPr>
          <w:rFonts w:ascii="Arial" w:hAnsi="Arial" w:cs="Arial"/>
          <w:sz w:val="20"/>
          <w:szCs w:val="20"/>
          <w:lang w:val="en-GB"/>
        </w:rPr>
      </w:pPr>
    </w:p>
    <w:p w14:paraId="0A80B707" w14:textId="77777777" w:rsidR="00A4514C" w:rsidRPr="00641373" w:rsidRDefault="00A4514C" w:rsidP="00A4514C">
      <w:pPr>
        <w:rPr>
          <w:rFonts w:ascii="Arial" w:hAnsi="Arial" w:cs="Arial"/>
          <w:sz w:val="20"/>
          <w:szCs w:val="20"/>
          <w:lang w:val="en-GB"/>
        </w:rPr>
      </w:pPr>
    </w:p>
    <w:p w14:paraId="06FA34A7" w14:textId="77777777" w:rsidR="00A4514C" w:rsidRPr="00641373" w:rsidRDefault="00A4514C" w:rsidP="00A4514C">
      <w:pPr>
        <w:rPr>
          <w:rFonts w:ascii="Arial" w:hAnsi="Arial" w:cs="Arial"/>
          <w:sz w:val="20"/>
          <w:szCs w:val="20"/>
          <w:lang w:val="en-GB"/>
        </w:rPr>
      </w:pPr>
    </w:p>
    <w:p w14:paraId="47C2AB7B" w14:textId="77777777" w:rsidR="00A4514C" w:rsidRPr="00641373" w:rsidRDefault="00A4514C" w:rsidP="00A4514C">
      <w:pPr>
        <w:rPr>
          <w:rFonts w:ascii="Arial" w:hAnsi="Arial" w:cs="Arial"/>
          <w:sz w:val="20"/>
          <w:szCs w:val="20"/>
          <w:lang w:val="en-GB"/>
        </w:rPr>
      </w:pPr>
    </w:p>
    <w:p w14:paraId="12396C19" w14:textId="77777777" w:rsidR="00A4514C" w:rsidRPr="00641373" w:rsidRDefault="00A4514C" w:rsidP="00A4514C">
      <w:pPr>
        <w:rPr>
          <w:rFonts w:ascii="Arial" w:hAnsi="Arial" w:cs="Arial"/>
          <w:sz w:val="20"/>
          <w:szCs w:val="20"/>
          <w:lang w:val="en-GB"/>
        </w:rPr>
      </w:pPr>
    </w:p>
    <w:p w14:paraId="3FF4A977" w14:textId="77777777" w:rsidR="00A4514C" w:rsidRPr="00641373" w:rsidRDefault="00A4514C" w:rsidP="00A4514C">
      <w:pPr>
        <w:rPr>
          <w:rFonts w:ascii="Arial" w:hAnsi="Arial" w:cs="Arial"/>
          <w:sz w:val="20"/>
          <w:szCs w:val="20"/>
          <w:lang w:val="en-GB"/>
        </w:rPr>
      </w:pPr>
    </w:p>
    <w:p w14:paraId="2815FE6B" w14:textId="77777777" w:rsidR="00A4514C" w:rsidRPr="00641373" w:rsidRDefault="00A4514C" w:rsidP="00A4514C">
      <w:pPr>
        <w:rPr>
          <w:rFonts w:ascii="Arial" w:hAnsi="Arial" w:cs="Arial"/>
          <w:sz w:val="20"/>
          <w:szCs w:val="20"/>
          <w:lang w:val="en-GB"/>
        </w:rPr>
      </w:pPr>
    </w:p>
    <w:p w14:paraId="64F71CFA" w14:textId="77777777" w:rsidR="00A4514C" w:rsidRPr="00641373" w:rsidRDefault="00A4514C" w:rsidP="00A4514C">
      <w:pPr>
        <w:rPr>
          <w:rFonts w:ascii="Arial" w:hAnsi="Arial" w:cs="Arial"/>
          <w:sz w:val="20"/>
          <w:szCs w:val="20"/>
          <w:lang w:val="en-GB"/>
        </w:rPr>
      </w:pPr>
    </w:p>
    <w:p w14:paraId="771F8892" w14:textId="77777777" w:rsidR="00A4514C" w:rsidRPr="00641373" w:rsidRDefault="00A4514C" w:rsidP="00A4514C">
      <w:pPr>
        <w:rPr>
          <w:rFonts w:ascii="Arial" w:hAnsi="Arial" w:cs="Arial"/>
          <w:sz w:val="20"/>
          <w:szCs w:val="20"/>
          <w:lang w:val="en-GB"/>
        </w:rPr>
      </w:pPr>
    </w:p>
    <w:p w14:paraId="0FC73C82" w14:textId="77777777" w:rsidR="00A4514C" w:rsidRPr="00641373" w:rsidRDefault="00A4514C" w:rsidP="00A4514C">
      <w:pPr>
        <w:rPr>
          <w:rFonts w:ascii="Arial" w:hAnsi="Arial" w:cs="Arial"/>
          <w:sz w:val="20"/>
          <w:szCs w:val="20"/>
          <w:lang w:val="en-GB"/>
        </w:rPr>
      </w:pPr>
    </w:p>
    <w:p w14:paraId="6968F741" w14:textId="77777777" w:rsidR="00A4514C" w:rsidRPr="00641373" w:rsidRDefault="00A4514C" w:rsidP="00A4514C">
      <w:pPr>
        <w:rPr>
          <w:rFonts w:ascii="Arial" w:hAnsi="Arial" w:cs="Arial"/>
          <w:sz w:val="20"/>
          <w:szCs w:val="20"/>
          <w:lang w:val="en-GB"/>
        </w:rPr>
      </w:pPr>
    </w:p>
    <w:p w14:paraId="7AE26302" w14:textId="77777777" w:rsidR="00A4514C" w:rsidRPr="00641373" w:rsidRDefault="00A4514C" w:rsidP="00A4514C">
      <w:pPr>
        <w:pStyle w:val="Heading2"/>
        <w:jc w:val="left"/>
        <w:rPr>
          <w:rFonts w:ascii="Arial" w:hAnsi="Arial" w:cs="Arial"/>
          <w:lang w:val="en-GB" w:eastAsia="en-US"/>
        </w:rPr>
      </w:pPr>
      <w:r w:rsidRPr="00641373">
        <w:rPr>
          <w:rFonts w:ascii="Arial" w:hAnsi="Arial" w:cs="Arial"/>
          <w:highlight w:val="yellow"/>
          <w:lang w:val="en-GB" w:eastAsia="en-US"/>
        </w:rPr>
        <w:t>PART  2</w:t>
      </w:r>
    </w:p>
    <w:p w14:paraId="59FD413B" w14:textId="77777777" w:rsidR="00A4514C" w:rsidRPr="00641373" w:rsidRDefault="00A4514C" w:rsidP="00A4514C">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A4514C" w:rsidRPr="00641373" w14:paraId="11E6A1D8" w14:textId="77777777" w:rsidTr="00107C72">
        <w:tc>
          <w:tcPr>
            <w:tcW w:w="5000" w:type="pct"/>
            <w:gridSpan w:val="3"/>
            <w:tcBorders>
              <w:top w:val="nil"/>
              <w:left w:val="nil"/>
              <w:right w:val="nil"/>
            </w:tcBorders>
            <w:noWrap/>
          </w:tcPr>
          <w:p w14:paraId="63BC57DD" w14:textId="77777777" w:rsidR="00A4514C" w:rsidRPr="00641373" w:rsidRDefault="00A4514C" w:rsidP="00177B84">
            <w:pPr>
              <w:rPr>
                <w:rFonts w:ascii="Arial" w:hAnsi="Arial" w:cs="Arial"/>
                <w:sz w:val="20"/>
                <w:szCs w:val="20"/>
                <w:lang w:val="en-GB"/>
              </w:rPr>
            </w:pPr>
          </w:p>
          <w:p w14:paraId="4B83948C" w14:textId="77777777" w:rsidR="00A4514C" w:rsidRPr="00641373" w:rsidRDefault="00A4514C">
            <w:pPr>
              <w:rPr>
                <w:rFonts w:ascii="Arial" w:hAnsi="Arial" w:cs="Arial"/>
                <w:sz w:val="20"/>
                <w:szCs w:val="20"/>
                <w:lang w:val="en-GB"/>
              </w:rPr>
            </w:pPr>
          </w:p>
        </w:tc>
      </w:tr>
      <w:tr w:rsidR="00A4514C" w:rsidRPr="00641373" w14:paraId="658DA0DA" w14:textId="77777777" w:rsidTr="00107C72">
        <w:tc>
          <w:tcPr>
            <w:tcW w:w="1790" w:type="pct"/>
            <w:noWrap/>
          </w:tcPr>
          <w:p w14:paraId="57DB8CEC" w14:textId="77777777" w:rsidR="00A4514C" w:rsidRPr="00641373" w:rsidRDefault="00A4514C">
            <w:pPr>
              <w:pStyle w:val="Heading2"/>
              <w:jc w:val="left"/>
              <w:rPr>
                <w:rFonts w:ascii="Arial" w:hAnsi="Arial" w:cs="Arial"/>
                <w:lang w:val="en-GB" w:eastAsia="en-US"/>
              </w:rPr>
            </w:pPr>
          </w:p>
        </w:tc>
        <w:tc>
          <w:tcPr>
            <w:tcW w:w="1843" w:type="pct"/>
          </w:tcPr>
          <w:p w14:paraId="1CBA0F15" w14:textId="77777777" w:rsidR="00A4514C" w:rsidRPr="00641373" w:rsidRDefault="00A4514C" w:rsidP="0037074A">
            <w:pPr>
              <w:pStyle w:val="Heading2"/>
              <w:jc w:val="left"/>
              <w:rPr>
                <w:rFonts w:ascii="Arial" w:hAnsi="Arial" w:cs="Arial"/>
                <w:lang w:val="en-GB" w:eastAsia="en-US"/>
              </w:rPr>
            </w:pPr>
            <w:r w:rsidRPr="00641373">
              <w:rPr>
                <w:rFonts w:ascii="Arial" w:hAnsi="Arial" w:cs="Arial"/>
                <w:lang w:val="en-GB" w:eastAsia="en-US"/>
              </w:rPr>
              <w:t>Rating of the Reviewers</w:t>
            </w:r>
          </w:p>
        </w:tc>
        <w:tc>
          <w:tcPr>
            <w:tcW w:w="1367" w:type="pct"/>
          </w:tcPr>
          <w:p w14:paraId="28E147D6" w14:textId="77777777" w:rsidR="00A4514C" w:rsidRPr="00641373" w:rsidRDefault="00A4514C" w:rsidP="00113BA5">
            <w:pPr>
              <w:spacing w:after="160" w:line="259" w:lineRule="auto"/>
              <w:rPr>
                <w:rFonts w:ascii="Arial" w:hAnsi="Arial" w:cs="Arial"/>
                <w:b/>
                <w:sz w:val="20"/>
                <w:szCs w:val="20"/>
                <w:lang w:val="en-GB"/>
              </w:rPr>
            </w:pPr>
            <w:r w:rsidRPr="00641373">
              <w:rPr>
                <w:rFonts w:ascii="Arial" w:eastAsia="Calibri" w:hAnsi="Arial" w:cs="Arial"/>
                <w:b/>
                <w:kern w:val="2"/>
                <w:sz w:val="20"/>
                <w:szCs w:val="20"/>
                <w:lang w:val="en-GB"/>
              </w:rPr>
              <w:t>Author’s Feedback</w:t>
            </w:r>
            <w:r w:rsidRPr="00641373">
              <w:rPr>
                <w:rFonts w:ascii="Arial" w:eastAsia="Calibri" w:hAnsi="Arial" w:cs="Arial"/>
                <w:kern w:val="2"/>
                <w:sz w:val="20"/>
                <w:szCs w:val="20"/>
                <w:lang w:val="en-GB"/>
              </w:rPr>
              <w:t xml:space="preserve"> </w:t>
            </w:r>
          </w:p>
        </w:tc>
      </w:tr>
      <w:tr w:rsidR="00A4514C" w:rsidRPr="00641373" w14:paraId="64EA4000" w14:textId="77777777" w:rsidTr="00107C72">
        <w:trPr>
          <w:trHeight w:val="1262"/>
        </w:trPr>
        <w:tc>
          <w:tcPr>
            <w:tcW w:w="1790" w:type="pct"/>
            <w:noWrap/>
          </w:tcPr>
          <w:p w14:paraId="0560A94F" w14:textId="77777777" w:rsidR="00A4514C" w:rsidRPr="00641373" w:rsidRDefault="00A4514C" w:rsidP="00993080">
            <w:pPr>
              <w:rPr>
                <w:rFonts w:ascii="Arial" w:hAnsi="Arial" w:cs="Arial"/>
                <w:b/>
                <w:bCs/>
                <w:sz w:val="20"/>
                <w:szCs w:val="20"/>
                <w:lang w:val="en-GB"/>
              </w:rPr>
            </w:pPr>
            <w:r w:rsidRPr="00641373">
              <w:rPr>
                <w:rFonts w:ascii="Arial" w:hAnsi="Arial" w:cs="Arial"/>
                <w:b/>
                <w:bCs/>
                <w:sz w:val="20"/>
                <w:szCs w:val="20"/>
                <w:lang w:val="en-GB"/>
              </w:rPr>
              <w:t xml:space="preserve">1. Is the title clear and appropriate for the study? </w:t>
            </w:r>
          </w:p>
          <w:p w14:paraId="684BF491" w14:textId="77777777" w:rsidR="00A4514C" w:rsidRPr="00641373" w:rsidRDefault="00A4514C" w:rsidP="0075138B">
            <w:pPr>
              <w:rPr>
                <w:rFonts w:ascii="Arial" w:hAnsi="Arial" w:cs="Arial"/>
                <w:color w:val="404040"/>
                <w:sz w:val="20"/>
                <w:szCs w:val="20"/>
                <w:shd w:val="clear" w:color="auto" w:fill="FFFFFF"/>
                <w:lang w:val="en-GB"/>
              </w:rPr>
            </w:pPr>
            <w:r w:rsidRPr="00641373">
              <w:rPr>
                <w:rFonts w:ascii="Arial" w:hAnsi="Arial" w:cs="Arial"/>
                <w:color w:val="404040"/>
                <w:sz w:val="20"/>
                <w:szCs w:val="20"/>
                <w:shd w:val="clear" w:color="auto" w:fill="FFFFFF"/>
                <w:lang w:val="en-GB"/>
              </w:rPr>
              <w:t xml:space="preserve">Rating Scale: </w:t>
            </w:r>
          </w:p>
          <w:p w14:paraId="44F259B5" w14:textId="77777777" w:rsidR="00A4514C" w:rsidRPr="00641373" w:rsidRDefault="00A4514C" w:rsidP="0075138B">
            <w:pPr>
              <w:rPr>
                <w:rFonts w:ascii="Arial" w:hAnsi="Arial" w:cs="Arial"/>
                <w:sz w:val="20"/>
                <w:szCs w:val="20"/>
                <w:u w:val="single"/>
                <w:lang w:val="en-GB"/>
              </w:rPr>
            </w:pPr>
            <w:r w:rsidRPr="006413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9E2C12" w14:textId="77777777" w:rsidR="00A4514C" w:rsidRPr="00641373" w:rsidRDefault="00814EEC" w:rsidP="00814EEC">
            <w:pPr>
              <w:ind w:left="360"/>
              <w:jc w:val="both"/>
              <w:rPr>
                <w:rFonts w:ascii="Arial" w:hAnsi="Arial" w:cs="Arial"/>
                <w:sz w:val="20"/>
                <w:szCs w:val="20"/>
              </w:rPr>
            </w:pPr>
            <w:r w:rsidRPr="00641373">
              <w:rPr>
                <w:rFonts w:ascii="Arial" w:hAnsi="Arial" w:cs="Arial"/>
                <w:sz w:val="20"/>
                <w:szCs w:val="20"/>
              </w:rPr>
              <w:t>Yes, the title is generally clear, specific, and appropriate for the study. It accurately reflects the two main variables—motives for caffeine consumption and study skills inventory.</w:t>
            </w:r>
          </w:p>
          <w:p w14:paraId="20685856" w14:textId="400D6D7B" w:rsidR="00814EEC" w:rsidRPr="00641373" w:rsidRDefault="00814EEC" w:rsidP="00814EEC">
            <w:pPr>
              <w:ind w:left="360"/>
              <w:jc w:val="both"/>
              <w:rPr>
                <w:rFonts w:ascii="Arial" w:hAnsi="Arial" w:cs="Arial"/>
                <w:sz w:val="20"/>
                <w:szCs w:val="20"/>
                <w:lang w:val="en-GB"/>
              </w:rPr>
            </w:pPr>
            <w:r w:rsidRPr="00641373">
              <w:rPr>
                <w:rFonts w:ascii="Arial" w:hAnsi="Arial" w:cs="Arial"/>
                <w:sz w:val="20"/>
                <w:szCs w:val="20"/>
              </w:rPr>
              <w:t>4</w:t>
            </w:r>
          </w:p>
        </w:tc>
        <w:tc>
          <w:tcPr>
            <w:tcW w:w="1367" w:type="pct"/>
          </w:tcPr>
          <w:p w14:paraId="5E119E14" w14:textId="77777777" w:rsidR="00A4514C" w:rsidRPr="00641373" w:rsidRDefault="00A4514C">
            <w:pPr>
              <w:pStyle w:val="Heading2"/>
              <w:jc w:val="left"/>
              <w:rPr>
                <w:rFonts w:ascii="Arial" w:hAnsi="Arial" w:cs="Arial"/>
                <w:b w:val="0"/>
                <w:lang w:val="en-GB" w:eastAsia="en-US"/>
              </w:rPr>
            </w:pPr>
          </w:p>
        </w:tc>
      </w:tr>
      <w:tr w:rsidR="00A4514C" w:rsidRPr="00641373" w14:paraId="6BF923BC" w14:textId="77777777" w:rsidTr="00107C72">
        <w:trPr>
          <w:trHeight w:val="1262"/>
        </w:trPr>
        <w:tc>
          <w:tcPr>
            <w:tcW w:w="1790" w:type="pct"/>
            <w:noWrap/>
          </w:tcPr>
          <w:p w14:paraId="09A63EEF" w14:textId="77777777" w:rsidR="00A4514C" w:rsidRPr="00641373" w:rsidRDefault="00A4514C" w:rsidP="00993080">
            <w:pPr>
              <w:pStyle w:val="Heading2"/>
              <w:jc w:val="left"/>
              <w:rPr>
                <w:rFonts w:ascii="Arial" w:hAnsi="Arial" w:cs="Arial"/>
                <w:lang w:val="en-GB" w:eastAsia="en-US"/>
              </w:rPr>
            </w:pPr>
            <w:r w:rsidRPr="00641373">
              <w:rPr>
                <w:rFonts w:ascii="Arial" w:hAnsi="Arial" w:cs="Arial"/>
                <w:lang w:val="en-GB" w:eastAsia="en-US"/>
              </w:rPr>
              <w:lastRenderedPageBreak/>
              <w:t xml:space="preserve">2. Is the abstract of the article comprehensive? </w:t>
            </w:r>
          </w:p>
          <w:p w14:paraId="49C8FEC3" w14:textId="77777777" w:rsidR="00A4514C" w:rsidRPr="00641373" w:rsidRDefault="00A4514C" w:rsidP="0075138B">
            <w:pPr>
              <w:rPr>
                <w:rFonts w:ascii="Arial" w:hAnsi="Arial" w:cs="Arial"/>
                <w:color w:val="404040"/>
                <w:sz w:val="20"/>
                <w:szCs w:val="20"/>
                <w:shd w:val="clear" w:color="auto" w:fill="FFFFFF"/>
                <w:lang w:val="en-GB"/>
              </w:rPr>
            </w:pPr>
            <w:r w:rsidRPr="00641373">
              <w:rPr>
                <w:rFonts w:ascii="Arial" w:hAnsi="Arial" w:cs="Arial"/>
                <w:color w:val="404040"/>
                <w:sz w:val="20"/>
                <w:szCs w:val="20"/>
                <w:shd w:val="clear" w:color="auto" w:fill="FFFFFF"/>
                <w:lang w:val="en-GB"/>
              </w:rPr>
              <w:t xml:space="preserve">Rating Scale: </w:t>
            </w:r>
          </w:p>
          <w:p w14:paraId="3EE25190" w14:textId="77777777" w:rsidR="00A4514C" w:rsidRPr="00641373" w:rsidRDefault="00A4514C" w:rsidP="0075138B">
            <w:pPr>
              <w:rPr>
                <w:rFonts w:ascii="Arial" w:hAnsi="Arial" w:cs="Arial"/>
                <w:sz w:val="20"/>
                <w:szCs w:val="20"/>
                <w:lang w:val="en-GB"/>
              </w:rPr>
            </w:pPr>
            <w:r w:rsidRPr="006413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2CAB11" w14:textId="77777777" w:rsidR="00A4514C" w:rsidRPr="00641373" w:rsidRDefault="00B25859" w:rsidP="00B25859">
            <w:pPr>
              <w:ind w:left="360"/>
              <w:jc w:val="both"/>
              <w:rPr>
                <w:rFonts w:ascii="Arial" w:hAnsi="Arial" w:cs="Arial"/>
                <w:b/>
                <w:bCs/>
                <w:sz w:val="20"/>
                <w:szCs w:val="20"/>
              </w:rPr>
            </w:pPr>
            <w:r w:rsidRPr="00641373">
              <w:rPr>
                <w:rFonts w:ascii="Arial" w:hAnsi="Arial" w:cs="Arial"/>
                <w:sz w:val="20"/>
                <w:szCs w:val="20"/>
              </w:rPr>
              <w:t>The abstract is generally comprehensive and well-structured, as it includes the essential components of a scientific abstract—aims, design, methodology, results, and conclusion</w:t>
            </w:r>
            <w:r w:rsidRPr="00641373">
              <w:rPr>
                <w:rFonts w:ascii="Arial" w:hAnsi="Arial" w:cs="Arial"/>
                <w:b/>
                <w:bCs/>
                <w:sz w:val="20"/>
                <w:szCs w:val="20"/>
              </w:rPr>
              <w:t>.</w:t>
            </w:r>
          </w:p>
          <w:p w14:paraId="0B5FC92C" w14:textId="2BAB9FB1" w:rsidR="00B25859" w:rsidRPr="00641373" w:rsidRDefault="00B25859" w:rsidP="00B25859">
            <w:pPr>
              <w:ind w:left="360"/>
              <w:jc w:val="both"/>
              <w:rPr>
                <w:rFonts w:ascii="Arial" w:hAnsi="Arial" w:cs="Arial"/>
                <w:b/>
                <w:bCs/>
                <w:sz w:val="20"/>
                <w:szCs w:val="20"/>
                <w:lang w:val="en-GB"/>
              </w:rPr>
            </w:pPr>
            <w:r w:rsidRPr="00641373">
              <w:rPr>
                <w:rFonts w:ascii="Arial" w:hAnsi="Arial" w:cs="Arial"/>
                <w:b/>
                <w:bCs/>
                <w:sz w:val="20"/>
                <w:szCs w:val="20"/>
              </w:rPr>
              <w:t>4</w:t>
            </w:r>
          </w:p>
        </w:tc>
        <w:tc>
          <w:tcPr>
            <w:tcW w:w="1367" w:type="pct"/>
          </w:tcPr>
          <w:p w14:paraId="74B557E0" w14:textId="77777777" w:rsidR="00A4514C" w:rsidRPr="00641373" w:rsidRDefault="00A4514C">
            <w:pPr>
              <w:pStyle w:val="Heading2"/>
              <w:jc w:val="left"/>
              <w:rPr>
                <w:rFonts w:ascii="Arial" w:hAnsi="Arial" w:cs="Arial"/>
                <w:b w:val="0"/>
                <w:lang w:val="en-GB" w:eastAsia="en-US"/>
              </w:rPr>
            </w:pPr>
          </w:p>
        </w:tc>
      </w:tr>
      <w:tr w:rsidR="00A4514C" w:rsidRPr="00641373" w14:paraId="57BB2ABF" w14:textId="77777777" w:rsidTr="00107C72">
        <w:trPr>
          <w:trHeight w:val="1262"/>
        </w:trPr>
        <w:tc>
          <w:tcPr>
            <w:tcW w:w="1790" w:type="pct"/>
            <w:noWrap/>
          </w:tcPr>
          <w:p w14:paraId="4FDCCAC6" w14:textId="77777777" w:rsidR="00A4514C" w:rsidRPr="00641373" w:rsidRDefault="00A4514C" w:rsidP="00993080">
            <w:pPr>
              <w:pStyle w:val="Heading2"/>
              <w:jc w:val="left"/>
              <w:rPr>
                <w:rFonts w:ascii="Arial" w:hAnsi="Arial" w:cs="Arial"/>
                <w:lang w:val="en-GB"/>
              </w:rPr>
            </w:pPr>
            <w:r w:rsidRPr="00641373">
              <w:rPr>
                <w:rFonts w:ascii="Arial" w:hAnsi="Arial" w:cs="Arial"/>
                <w:lang w:val="en-GB"/>
              </w:rPr>
              <w:t>3. Are the keywords appropriate and useful?</w:t>
            </w:r>
          </w:p>
          <w:p w14:paraId="645BE1EC" w14:textId="77777777" w:rsidR="00A4514C" w:rsidRPr="00641373" w:rsidRDefault="00A4514C" w:rsidP="0075138B">
            <w:pPr>
              <w:rPr>
                <w:rFonts w:ascii="Arial" w:hAnsi="Arial" w:cs="Arial"/>
                <w:color w:val="404040"/>
                <w:sz w:val="20"/>
                <w:szCs w:val="20"/>
                <w:shd w:val="clear" w:color="auto" w:fill="FFFFFF"/>
                <w:lang w:val="en-GB"/>
              </w:rPr>
            </w:pPr>
            <w:r w:rsidRPr="00641373">
              <w:rPr>
                <w:rFonts w:ascii="Arial" w:hAnsi="Arial" w:cs="Arial"/>
                <w:color w:val="404040"/>
                <w:sz w:val="20"/>
                <w:szCs w:val="20"/>
                <w:shd w:val="clear" w:color="auto" w:fill="FFFFFF"/>
                <w:lang w:val="en-GB"/>
              </w:rPr>
              <w:t xml:space="preserve">Rating Scale: </w:t>
            </w:r>
          </w:p>
          <w:p w14:paraId="33F70C54" w14:textId="77777777" w:rsidR="00A4514C" w:rsidRPr="00641373" w:rsidRDefault="00A4514C" w:rsidP="0075138B">
            <w:pPr>
              <w:rPr>
                <w:rFonts w:ascii="Arial" w:hAnsi="Arial" w:cs="Arial"/>
                <w:sz w:val="20"/>
                <w:szCs w:val="20"/>
                <w:lang w:val="en-GB" w:eastAsia="x-none"/>
              </w:rPr>
            </w:pPr>
            <w:r w:rsidRPr="006413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DD2DEC" w14:textId="77777777" w:rsidR="00A4514C" w:rsidRPr="00641373" w:rsidRDefault="007312BD" w:rsidP="007312BD">
            <w:pPr>
              <w:ind w:left="360"/>
              <w:jc w:val="both"/>
              <w:rPr>
                <w:rFonts w:ascii="Arial" w:hAnsi="Arial" w:cs="Arial"/>
                <w:sz w:val="20"/>
                <w:szCs w:val="20"/>
              </w:rPr>
            </w:pPr>
            <w:r w:rsidRPr="00641373">
              <w:rPr>
                <w:rFonts w:ascii="Arial" w:hAnsi="Arial" w:cs="Arial"/>
                <w:sz w:val="20"/>
                <w:szCs w:val="20"/>
              </w:rPr>
              <w:t>Yes, the keywords are generally appropriate and relevant to the study, as they reflect the core concepts: caffeine, study skills, motives for caffeine consumption, coping behavior, and student nurses.</w:t>
            </w:r>
          </w:p>
          <w:p w14:paraId="27A0B414" w14:textId="38378A48" w:rsidR="007312BD" w:rsidRPr="00641373" w:rsidRDefault="007312BD" w:rsidP="007312BD">
            <w:pPr>
              <w:ind w:left="360"/>
              <w:jc w:val="both"/>
              <w:rPr>
                <w:rFonts w:ascii="Arial" w:hAnsi="Arial" w:cs="Arial"/>
                <w:sz w:val="20"/>
                <w:szCs w:val="20"/>
                <w:lang w:val="en-GB"/>
              </w:rPr>
            </w:pPr>
            <w:r w:rsidRPr="00641373">
              <w:rPr>
                <w:rFonts w:ascii="Arial" w:hAnsi="Arial" w:cs="Arial"/>
                <w:sz w:val="20"/>
                <w:szCs w:val="20"/>
              </w:rPr>
              <w:t>4</w:t>
            </w:r>
          </w:p>
        </w:tc>
        <w:tc>
          <w:tcPr>
            <w:tcW w:w="1367" w:type="pct"/>
          </w:tcPr>
          <w:p w14:paraId="5B293AA1" w14:textId="77777777" w:rsidR="00A4514C" w:rsidRPr="00641373" w:rsidRDefault="00A4514C">
            <w:pPr>
              <w:pStyle w:val="Heading2"/>
              <w:jc w:val="left"/>
              <w:rPr>
                <w:rFonts w:ascii="Arial" w:hAnsi="Arial" w:cs="Arial"/>
                <w:b w:val="0"/>
                <w:lang w:val="en-GB" w:eastAsia="en-US"/>
              </w:rPr>
            </w:pPr>
          </w:p>
        </w:tc>
      </w:tr>
      <w:tr w:rsidR="00A4514C" w:rsidRPr="00641373" w14:paraId="41A85229" w14:textId="77777777" w:rsidTr="00107C72">
        <w:trPr>
          <w:trHeight w:val="1262"/>
        </w:trPr>
        <w:tc>
          <w:tcPr>
            <w:tcW w:w="1790" w:type="pct"/>
            <w:noWrap/>
          </w:tcPr>
          <w:p w14:paraId="4263CFAE" w14:textId="77777777" w:rsidR="00A4514C" w:rsidRPr="00641373" w:rsidRDefault="00A4514C" w:rsidP="00993080">
            <w:pPr>
              <w:pStyle w:val="Heading2"/>
              <w:jc w:val="left"/>
              <w:rPr>
                <w:rFonts w:ascii="Arial" w:hAnsi="Arial" w:cs="Arial"/>
                <w:lang w:val="en-GB"/>
              </w:rPr>
            </w:pPr>
            <w:r w:rsidRPr="00641373">
              <w:rPr>
                <w:rFonts w:ascii="Arial" w:hAnsi="Arial" w:cs="Arial"/>
                <w:lang w:val="en-GB"/>
              </w:rPr>
              <w:t>4. Is the background information of the paper sufficient and well organized?</w:t>
            </w:r>
          </w:p>
          <w:p w14:paraId="0A232E71" w14:textId="77777777" w:rsidR="00A4514C" w:rsidRPr="00641373" w:rsidRDefault="00A4514C" w:rsidP="0075138B">
            <w:pPr>
              <w:rPr>
                <w:rFonts w:ascii="Arial" w:hAnsi="Arial" w:cs="Arial"/>
                <w:color w:val="404040"/>
                <w:sz w:val="20"/>
                <w:szCs w:val="20"/>
                <w:shd w:val="clear" w:color="auto" w:fill="FFFFFF"/>
                <w:lang w:val="en-GB"/>
              </w:rPr>
            </w:pPr>
            <w:r w:rsidRPr="00641373">
              <w:rPr>
                <w:rFonts w:ascii="Arial" w:hAnsi="Arial" w:cs="Arial"/>
                <w:color w:val="404040"/>
                <w:sz w:val="20"/>
                <w:szCs w:val="20"/>
                <w:shd w:val="clear" w:color="auto" w:fill="FFFFFF"/>
                <w:lang w:val="en-GB"/>
              </w:rPr>
              <w:t xml:space="preserve">Rating Scale: </w:t>
            </w:r>
          </w:p>
          <w:p w14:paraId="02B94B91" w14:textId="77777777" w:rsidR="00A4514C" w:rsidRPr="00641373" w:rsidRDefault="00A4514C" w:rsidP="0075138B">
            <w:pPr>
              <w:rPr>
                <w:rFonts w:ascii="Arial" w:hAnsi="Arial" w:cs="Arial"/>
                <w:sz w:val="20"/>
                <w:szCs w:val="20"/>
                <w:lang w:val="en-GB" w:eastAsia="x-none"/>
              </w:rPr>
            </w:pPr>
            <w:r w:rsidRPr="006413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3C283E" w14:textId="77777777" w:rsidR="00A4514C" w:rsidRPr="00641373" w:rsidRDefault="00513E35" w:rsidP="00513E35">
            <w:pPr>
              <w:ind w:left="360"/>
              <w:jc w:val="both"/>
              <w:rPr>
                <w:rFonts w:ascii="Arial" w:hAnsi="Arial" w:cs="Arial"/>
                <w:sz w:val="20"/>
                <w:szCs w:val="20"/>
              </w:rPr>
            </w:pPr>
            <w:r w:rsidRPr="00641373">
              <w:rPr>
                <w:rFonts w:ascii="Arial" w:hAnsi="Arial" w:cs="Arial"/>
                <w:sz w:val="20"/>
                <w:szCs w:val="20"/>
              </w:rPr>
              <w:t>The background information is generally sufficient and logically organized, providing a clear foundation for the study. It progresses well from general information about caffeine to its use among students, and finally to the specific research gap, which is appropriate for a scientific paper.</w:t>
            </w:r>
          </w:p>
          <w:p w14:paraId="1994BB17" w14:textId="1761BB49" w:rsidR="00513E35" w:rsidRPr="00641373" w:rsidRDefault="00483BB0" w:rsidP="00513E35">
            <w:pPr>
              <w:ind w:left="360"/>
              <w:jc w:val="both"/>
              <w:rPr>
                <w:rFonts w:ascii="Arial" w:hAnsi="Arial" w:cs="Arial"/>
                <w:sz w:val="20"/>
                <w:szCs w:val="20"/>
                <w:lang w:val="en-GB"/>
              </w:rPr>
            </w:pPr>
            <w:r w:rsidRPr="00641373">
              <w:rPr>
                <w:rFonts w:ascii="Arial" w:hAnsi="Arial" w:cs="Arial"/>
                <w:sz w:val="20"/>
                <w:szCs w:val="20"/>
              </w:rPr>
              <w:t>5</w:t>
            </w:r>
          </w:p>
        </w:tc>
        <w:tc>
          <w:tcPr>
            <w:tcW w:w="1367" w:type="pct"/>
          </w:tcPr>
          <w:p w14:paraId="79DA2AC9" w14:textId="77777777" w:rsidR="00A4514C" w:rsidRPr="00641373" w:rsidRDefault="00A4514C">
            <w:pPr>
              <w:pStyle w:val="Heading2"/>
              <w:jc w:val="left"/>
              <w:rPr>
                <w:rFonts w:ascii="Arial" w:hAnsi="Arial" w:cs="Arial"/>
                <w:b w:val="0"/>
                <w:lang w:val="en-GB" w:eastAsia="en-US"/>
              </w:rPr>
            </w:pPr>
          </w:p>
        </w:tc>
      </w:tr>
      <w:tr w:rsidR="00A4514C" w:rsidRPr="00641373" w14:paraId="46FA1DFC" w14:textId="77777777" w:rsidTr="00107C72">
        <w:trPr>
          <w:trHeight w:val="1262"/>
        </w:trPr>
        <w:tc>
          <w:tcPr>
            <w:tcW w:w="1790" w:type="pct"/>
            <w:noWrap/>
          </w:tcPr>
          <w:p w14:paraId="7164D385" w14:textId="77777777" w:rsidR="00A4514C" w:rsidRPr="00641373" w:rsidRDefault="00A4514C" w:rsidP="00993080">
            <w:pPr>
              <w:pStyle w:val="Heading2"/>
              <w:jc w:val="left"/>
              <w:rPr>
                <w:rFonts w:ascii="Arial" w:hAnsi="Arial" w:cs="Arial"/>
                <w:lang w:val="en-GB"/>
              </w:rPr>
            </w:pPr>
            <w:r w:rsidRPr="00641373">
              <w:rPr>
                <w:rFonts w:ascii="Arial" w:hAnsi="Arial" w:cs="Arial"/>
                <w:lang w:val="en-GB"/>
              </w:rPr>
              <w:t>5. Are the research objectives/hypotheses clearly stated?</w:t>
            </w:r>
          </w:p>
          <w:p w14:paraId="44139359" w14:textId="77777777" w:rsidR="00A4514C" w:rsidRPr="00641373" w:rsidRDefault="00A4514C" w:rsidP="0075138B">
            <w:pPr>
              <w:rPr>
                <w:rFonts w:ascii="Arial" w:hAnsi="Arial" w:cs="Arial"/>
                <w:color w:val="404040"/>
                <w:sz w:val="20"/>
                <w:szCs w:val="20"/>
                <w:shd w:val="clear" w:color="auto" w:fill="FFFFFF"/>
                <w:lang w:val="en-GB"/>
              </w:rPr>
            </w:pPr>
            <w:r w:rsidRPr="00641373">
              <w:rPr>
                <w:rFonts w:ascii="Arial" w:hAnsi="Arial" w:cs="Arial"/>
                <w:color w:val="404040"/>
                <w:sz w:val="20"/>
                <w:szCs w:val="20"/>
                <w:shd w:val="clear" w:color="auto" w:fill="FFFFFF"/>
                <w:lang w:val="en-GB"/>
              </w:rPr>
              <w:t xml:space="preserve">Rating Scale: </w:t>
            </w:r>
          </w:p>
          <w:p w14:paraId="3E0884E4" w14:textId="77777777" w:rsidR="00A4514C" w:rsidRPr="00641373" w:rsidRDefault="00A4514C" w:rsidP="0075138B">
            <w:pPr>
              <w:rPr>
                <w:rFonts w:ascii="Arial" w:hAnsi="Arial" w:cs="Arial"/>
                <w:sz w:val="20"/>
                <w:szCs w:val="20"/>
                <w:lang w:val="en-GB" w:eastAsia="x-none"/>
              </w:rPr>
            </w:pPr>
            <w:r w:rsidRPr="006413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4D2D7E" w14:textId="77777777" w:rsidR="00A4514C" w:rsidRPr="00641373" w:rsidRDefault="00A14790" w:rsidP="00A14790">
            <w:pPr>
              <w:ind w:left="360"/>
              <w:jc w:val="both"/>
              <w:rPr>
                <w:rFonts w:ascii="Arial" w:hAnsi="Arial" w:cs="Arial"/>
                <w:sz w:val="20"/>
                <w:szCs w:val="20"/>
              </w:rPr>
            </w:pPr>
            <w:r w:rsidRPr="00641373">
              <w:rPr>
                <w:rFonts w:ascii="Arial" w:hAnsi="Arial" w:cs="Arial"/>
                <w:sz w:val="20"/>
                <w:szCs w:val="20"/>
              </w:rPr>
              <w:t>The research objectives are generally clear but not explicitly and formally stated, while the hypothesis is implied rather than clearly written.</w:t>
            </w:r>
          </w:p>
          <w:p w14:paraId="67DEE436" w14:textId="4BD6F00C" w:rsidR="00A14790" w:rsidRPr="00641373" w:rsidRDefault="00A14790" w:rsidP="00A14790">
            <w:pPr>
              <w:ind w:left="360"/>
              <w:jc w:val="both"/>
              <w:rPr>
                <w:rFonts w:ascii="Arial" w:hAnsi="Arial" w:cs="Arial"/>
                <w:sz w:val="20"/>
                <w:szCs w:val="20"/>
                <w:lang w:val="en-GB"/>
              </w:rPr>
            </w:pPr>
            <w:r w:rsidRPr="00641373">
              <w:rPr>
                <w:rFonts w:ascii="Arial" w:hAnsi="Arial" w:cs="Arial"/>
                <w:sz w:val="20"/>
                <w:szCs w:val="20"/>
              </w:rPr>
              <w:t>3</w:t>
            </w:r>
          </w:p>
        </w:tc>
        <w:tc>
          <w:tcPr>
            <w:tcW w:w="1367" w:type="pct"/>
          </w:tcPr>
          <w:p w14:paraId="6CE5CD19" w14:textId="77777777" w:rsidR="00A4514C" w:rsidRPr="00641373" w:rsidRDefault="00A4514C">
            <w:pPr>
              <w:pStyle w:val="Heading2"/>
              <w:jc w:val="left"/>
              <w:rPr>
                <w:rFonts w:ascii="Arial" w:hAnsi="Arial" w:cs="Arial"/>
                <w:b w:val="0"/>
                <w:lang w:val="en-GB" w:eastAsia="en-US"/>
              </w:rPr>
            </w:pPr>
          </w:p>
        </w:tc>
      </w:tr>
      <w:tr w:rsidR="00A4514C" w:rsidRPr="00641373" w14:paraId="1077612A" w14:textId="77777777" w:rsidTr="00107C72">
        <w:trPr>
          <w:trHeight w:val="1262"/>
        </w:trPr>
        <w:tc>
          <w:tcPr>
            <w:tcW w:w="1790" w:type="pct"/>
            <w:noWrap/>
          </w:tcPr>
          <w:p w14:paraId="045D2797" w14:textId="77777777" w:rsidR="00A4514C" w:rsidRPr="00641373" w:rsidRDefault="00A4514C" w:rsidP="00993080">
            <w:pPr>
              <w:pStyle w:val="Heading2"/>
              <w:jc w:val="left"/>
              <w:rPr>
                <w:rFonts w:ascii="Arial" w:hAnsi="Arial" w:cs="Arial"/>
                <w:lang w:val="en-GB"/>
              </w:rPr>
            </w:pPr>
            <w:r w:rsidRPr="00641373">
              <w:rPr>
                <w:rFonts w:ascii="Arial" w:hAnsi="Arial" w:cs="Arial"/>
                <w:lang w:val="en-GB"/>
              </w:rPr>
              <w:t>6. Is the literature review relevant and up to date?</w:t>
            </w:r>
          </w:p>
          <w:p w14:paraId="04C47392" w14:textId="77777777" w:rsidR="00A4514C" w:rsidRPr="00641373" w:rsidRDefault="00A4514C" w:rsidP="0075138B">
            <w:pPr>
              <w:rPr>
                <w:rFonts w:ascii="Arial" w:hAnsi="Arial" w:cs="Arial"/>
                <w:color w:val="404040"/>
                <w:sz w:val="20"/>
                <w:szCs w:val="20"/>
                <w:shd w:val="clear" w:color="auto" w:fill="FFFFFF"/>
                <w:lang w:val="en-GB"/>
              </w:rPr>
            </w:pPr>
            <w:r w:rsidRPr="00641373">
              <w:rPr>
                <w:rFonts w:ascii="Arial" w:hAnsi="Arial" w:cs="Arial"/>
                <w:color w:val="404040"/>
                <w:sz w:val="20"/>
                <w:szCs w:val="20"/>
                <w:shd w:val="clear" w:color="auto" w:fill="FFFFFF"/>
                <w:lang w:val="en-GB"/>
              </w:rPr>
              <w:t xml:space="preserve">Rating Scale: </w:t>
            </w:r>
          </w:p>
          <w:p w14:paraId="7F9265DA" w14:textId="77777777" w:rsidR="00A4514C" w:rsidRPr="00641373" w:rsidRDefault="00A4514C" w:rsidP="0075138B">
            <w:pPr>
              <w:rPr>
                <w:rFonts w:ascii="Arial" w:hAnsi="Arial" w:cs="Arial"/>
                <w:sz w:val="20"/>
                <w:szCs w:val="20"/>
                <w:lang w:val="en-GB" w:eastAsia="x-none"/>
              </w:rPr>
            </w:pPr>
            <w:r w:rsidRPr="006413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511B7E" w14:textId="77777777" w:rsidR="00A4514C" w:rsidRPr="00641373" w:rsidRDefault="00DA4E5E" w:rsidP="00DA4E5E">
            <w:pPr>
              <w:ind w:left="360"/>
              <w:jc w:val="both"/>
              <w:rPr>
                <w:rFonts w:ascii="Arial" w:hAnsi="Arial" w:cs="Arial"/>
                <w:sz w:val="20"/>
                <w:szCs w:val="20"/>
              </w:rPr>
            </w:pPr>
            <w:r w:rsidRPr="00641373">
              <w:rPr>
                <w:rFonts w:ascii="Arial" w:hAnsi="Arial" w:cs="Arial"/>
                <w:sz w:val="20"/>
                <w:szCs w:val="20"/>
              </w:rPr>
              <w:t>The literature review is relevant and largely up to date, and it appropriately supports the focus of the study. It includes recent studies (2023–2025) and covers key areas such as caffeine consumption, student behavior, and study skills, which align well with the research objectives.</w:t>
            </w:r>
          </w:p>
          <w:p w14:paraId="2E5A56C8" w14:textId="1C986FA4" w:rsidR="00DA4E5E" w:rsidRPr="00641373" w:rsidRDefault="00DA4E5E" w:rsidP="00DA4E5E">
            <w:pPr>
              <w:ind w:left="360"/>
              <w:jc w:val="both"/>
              <w:rPr>
                <w:rFonts w:ascii="Arial" w:hAnsi="Arial" w:cs="Arial"/>
                <w:sz w:val="20"/>
                <w:szCs w:val="20"/>
                <w:lang w:val="en-GB"/>
              </w:rPr>
            </w:pPr>
            <w:r w:rsidRPr="00641373">
              <w:rPr>
                <w:rFonts w:ascii="Arial" w:hAnsi="Arial" w:cs="Arial"/>
                <w:sz w:val="20"/>
                <w:szCs w:val="20"/>
              </w:rPr>
              <w:t>4</w:t>
            </w:r>
          </w:p>
        </w:tc>
        <w:tc>
          <w:tcPr>
            <w:tcW w:w="1367" w:type="pct"/>
          </w:tcPr>
          <w:p w14:paraId="5ABFF06D" w14:textId="77777777" w:rsidR="00A4514C" w:rsidRPr="00641373" w:rsidRDefault="00A4514C">
            <w:pPr>
              <w:pStyle w:val="Heading2"/>
              <w:jc w:val="left"/>
              <w:rPr>
                <w:rFonts w:ascii="Arial" w:hAnsi="Arial" w:cs="Arial"/>
                <w:b w:val="0"/>
                <w:lang w:val="en-GB" w:eastAsia="en-US"/>
              </w:rPr>
            </w:pPr>
          </w:p>
        </w:tc>
      </w:tr>
      <w:tr w:rsidR="00A4514C" w:rsidRPr="00641373" w14:paraId="29139DBD" w14:textId="77777777" w:rsidTr="00107C72">
        <w:trPr>
          <w:trHeight w:val="1262"/>
        </w:trPr>
        <w:tc>
          <w:tcPr>
            <w:tcW w:w="1790" w:type="pct"/>
            <w:noWrap/>
          </w:tcPr>
          <w:p w14:paraId="4ED73A62" w14:textId="77777777" w:rsidR="00A4514C" w:rsidRPr="00641373" w:rsidRDefault="00A4514C" w:rsidP="00993080">
            <w:pPr>
              <w:pStyle w:val="Heading2"/>
              <w:jc w:val="left"/>
              <w:rPr>
                <w:rFonts w:ascii="Arial" w:hAnsi="Arial" w:cs="Arial"/>
                <w:lang w:val="en-GB"/>
              </w:rPr>
            </w:pPr>
            <w:r w:rsidRPr="00641373">
              <w:rPr>
                <w:rFonts w:ascii="Arial" w:hAnsi="Arial" w:cs="Arial"/>
                <w:lang w:val="en-GB"/>
              </w:rPr>
              <w:t>7. Is the research methodology appropriate for the study?</w:t>
            </w:r>
          </w:p>
          <w:p w14:paraId="31E7AF4C" w14:textId="77777777" w:rsidR="00A4514C" w:rsidRPr="00641373" w:rsidRDefault="00A4514C" w:rsidP="0075138B">
            <w:pPr>
              <w:rPr>
                <w:rFonts w:ascii="Arial" w:hAnsi="Arial" w:cs="Arial"/>
                <w:color w:val="404040"/>
                <w:sz w:val="20"/>
                <w:szCs w:val="20"/>
                <w:shd w:val="clear" w:color="auto" w:fill="FFFFFF"/>
                <w:lang w:val="en-GB"/>
              </w:rPr>
            </w:pPr>
            <w:r w:rsidRPr="00641373">
              <w:rPr>
                <w:rFonts w:ascii="Arial" w:hAnsi="Arial" w:cs="Arial"/>
                <w:color w:val="404040"/>
                <w:sz w:val="20"/>
                <w:szCs w:val="20"/>
                <w:shd w:val="clear" w:color="auto" w:fill="FFFFFF"/>
                <w:lang w:val="en-GB"/>
              </w:rPr>
              <w:t xml:space="preserve">Rating Scale: </w:t>
            </w:r>
          </w:p>
          <w:p w14:paraId="203CCD74" w14:textId="77777777" w:rsidR="00A4514C" w:rsidRPr="00641373" w:rsidRDefault="00A4514C" w:rsidP="0075138B">
            <w:pPr>
              <w:rPr>
                <w:rFonts w:ascii="Arial" w:hAnsi="Arial" w:cs="Arial"/>
                <w:sz w:val="20"/>
                <w:szCs w:val="20"/>
                <w:lang w:val="en-GB"/>
              </w:rPr>
            </w:pPr>
            <w:r w:rsidRPr="006413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473281" w14:textId="77777777" w:rsidR="00A4514C" w:rsidRPr="00641373" w:rsidRDefault="00EE3EE3" w:rsidP="00EE3EE3">
            <w:pPr>
              <w:ind w:left="360"/>
              <w:jc w:val="both"/>
              <w:rPr>
                <w:rFonts w:ascii="Arial" w:hAnsi="Arial" w:cs="Arial"/>
                <w:sz w:val="20"/>
                <w:szCs w:val="20"/>
              </w:rPr>
            </w:pPr>
            <w:r w:rsidRPr="00641373">
              <w:rPr>
                <w:rFonts w:ascii="Arial" w:hAnsi="Arial" w:cs="Arial"/>
                <w:sz w:val="20"/>
                <w:szCs w:val="20"/>
              </w:rPr>
              <w:t>Yes, the research methodology is appropriate and well-aligned with the objectives of the study.</w:t>
            </w:r>
          </w:p>
          <w:p w14:paraId="57A2A29F" w14:textId="70693CC0" w:rsidR="00EE3EE3" w:rsidRPr="00641373" w:rsidRDefault="00EE3EE3" w:rsidP="00EE3EE3">
            <w:pPr>
              <w:ind w:left="360"/>
              <w:jc w:val="both"/>
              <w:rPr>
                <w:rFonts w:ascii="Arial" w:hAnsi="Arial" w:cs="Arial"/>
                <w:sz w:val="20"/>
                <w:szCs w:val="20"/>
                <w:lang w:val="en-GB"/>
              </w:rPr>
            </w:pPr>
            <w:r w:rsidRPr="00641373">
              <w:rPr>
                <w:rFonts w:ascii="Arial" w:hAnsi="Arial" w:cs="Arial"/>
                <w:sz w:val="20"/>
                <w:szCs w:val="20"/>
              </w:rPr>
              <w:t>5</w:t>
            </w:r>
          </w:p>
        </w:tc>
        <w:tc>
          <w:tcPr>
            <w:tcW w:w="1367" w:type="pct"/>
          </w:tcPr>
          <w:p w14:paraId="1545928B" w14:textId="77777777" w:rsidR="00A4514C" w:rsidRPr="00641373" w:rsidRDefault="00A4514C">
            <w:pPr>
              <w:pStyle w:val="Heading2"/>
              <w:jc w:val="left"/>
              <w:rPr>
                <w:rFonts w:ascii="Arial" w:hAnsi="Arial" w:cs="Arial"/>
                <w:b w:val="0"/>
                <w:lang w:val="en-GB" w:eastAsia="en-US"/>
              </w:rPr>
            </w:pPr>
          </w:p>
        </w:tc>
      </w:tr>
      <w:tr w:rsidR="00A4514C" w:rsidRPr="00641373" w14:paraId="484F5BFA" w14:textId="77777777" w:rsidTr="00107C72">
        <w:trPr>
          <w:trHeight w:val="1262"/>
        </w:trPr>
        <w:tc>
          <w:tcPr>
            <w:tcW w:w="1790" w:type="pct"/>
            <w:noWrap/>
          </w:tcPr>
          <w:p w14:paraId="70971AD2" w14:textId="77777777" w:rsidR="00A4514C" w:rsidRPr="00641373" w:rsidRDefault="00A4514C" w:rsidP="00993080">
            <w:pPr>
              <w:pStyle w:val="Heading2"/>
              <w:jc w:val="left"/>
              <w:rPr>
                <w:rFonts w:ascii="Arial" w:hAnsi="Arial" w:cs="Arial"/>
                <w:lang w:val="en-GB"/>
              </w:rPr>
            </w:pPr>
            <w:r w:rsidRPr="00641373">
              <w:rPr>
                <w:rFonts w:ascii="Arial" w:hAnsi="Arial" w:cs="Arial"/>
                <w:lang w:val="en-GB"/>
              </w:rPr>
              <w:t>8. Were ethical issues properly addressed (if applicable)?</w:t>
            </w:r>
          </w:p>
          <w:p w14:paraId="6FECEF36" w14:textId="77777777" w:rsidR="00A4514C" w:rsidRPr="00641373" w:rsidRDefault="00A4514C" w:rsidP="0075138B">
            <w:pPr>
              <w:rPr>
                <w:rFonts w:ascii="Arial" w:hAnsi="Arial" w:cs="Arial"/>
                <w:color w:val="404040"/>
                <w:sz w:val="20"/>
                <w:szCs w:val="20"/>
                <w:shd w:val="clear" w:color="auto" w:fill="FFFFFF"/>
                <w:lang w:val="en-GB"/>
              </w:rPr>
            </w:pPr>
            <w:r w:rsidRPr="00641373">
              <w:rPr>
                <w:rFonts w:ascii="Arial" w:hAnsi="Arial" w:cs="Arial"/>
                <w:color w:val="404040"/>
                <w:sz w:val="20"/>
                <w:szCs w:val="20"/>
                <w:shd w:val="clear" w:color="auto" w:fill="FFFFFF"/>
                <w:lang w:val="en-GB"/>
              </w:rPr>
              <w:t xml:space="preserve">Rating Scale: </w:t>
            </w:r>
          </w:p>
          <w:p w14:paraId="6FA1CD72" w14:textId="77777777" w:rsidR="00A4514C" w:rsidRPr="00641373" w:rsidRDefault="00A4514C" w:rsidP="0075138B">
            <w:pPr>
              <w:rPr>
                <w:rFonts w:ascii="Arial" w:hAnsi="Arial" w:cs="Arial"/>
                <w:sz w:val="20"/>
                <w:szCs w:val="20"/>
                <w:lang w:val="en-GB" w:eastAsia="x-none"/>
              </w:rPr>
            </w:pPr>
            <w:r w:rsidRPr="006413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C4445D" w14:textId="77777777" w:rsidR="00A4514C" w:rsidRPr="00641373" w:rsidRDefault="00391BD7" w:rsidP="00391BD7">
            <w:pPr>
              <w:ind w:left="360"/>
              <w:jc w:val="both"/>
              <w:rPr>
                <w:rFonts w:ascii="Arial" w:hAnsi="Arial" w:cs="Arial"/>
                <w:sz w:val="20"/>
                <w:szCs w:val="20"/>
              </w:rPr>
            </w:pPr>
            <w:r w:rsidRPr="00641373">
              <w:rPr>
                <w:rFonts w:ascii="Arial" w:hAnsi="Arial" w:cs="Arial"/>
                <w:sz w:val="20"/>
                <w:szCs w:val="20"/>
              </w:rPr>
              <w:t>Yes, ethical issues were generally properly addressed, and the study demonstrates compliance with standard research ethics requirements.</w:t>
            </w:r>
          </w:p>
          <w:p w14:paraId="2D537EBC" w14:textId="69E4EA41" w:rsidR="00391BD7" w:rsidRPr="00641373" w:rsidRDefault="00391BD7" w:rsidP="00391BD7">
            <w:pPr>
              <w:ind w:left="360"/>
              <w:jc w:val="both"/>
              <w:rPr>
                <w:rFonts w:ascii="Arial" w:hAnsi="Arial" w:cs="Arial"/>
                <w:sz w:val="20"/>
                <w:szCs w:val="20"/>
                <w:lang w:val="en-GB"/>
              </w:rPr>
            </w:pPr>
            <w:r w:rsidRPr="00641373">
              <w:rPr>
                <w:rFonts w:ascii="Arial" w:hAnsi="Arial" w:cs="Arial"/>
                <w:sz w:val="20"/>
                <w:szCs w:val="20"/>
              </w:rPr>
              <w:t>4</w:t>
            </w:r>
          </w:p>
        </w:tc>
        <w:tc>
          <w:tcPr>
            <w:tcW w:w="1367" w:type="pct"/>
          </w:tcPr>
          <w:p w14:paraId="7731B08F" w14:textId="77777777" w:rsidR="00A4514C" w:rsidRPr="00641373" w:rsidRDefault="00A4514C">
            <w:pPr>
              <w:pStyle w:val="Heading2"/>
              <w:jc w:val="left"/>
              <w:rPr>
                <w:rFonts w:ascii="Arial" w:hAnsi="Arial" w:cs="Arial"/>
                <w:b w:val="0"/>
                <w:lang w:val="en-GB" w:eastAsia="en-US"/>
              </w:rPr>
            </w:pPr>
          </w:p>
        </w:tc>
      </w:tr>
      <w:tr w:rsidR="00A4514C" w:rsidRPr="00641373" w14:paraId="55C8AB63" w14:textId="77777777" w:rsidTr="00107C72">
        <w:trPr>
          <w:trHeight w:val="703"/>
        </w:trPr>
        <w:tc>
          <w:tcPr>
            <w:tcW w:w="1790" w:type="pct"/>
            <w:noWrap/>
          </w:tcPr>
          <w:p w14:paraId="278873BE" w14:textId="77777777" w:rsidR="00A4514C" w:rsidRPr="00641373" w:rsidRDefault="00A4514C" w:rsidP="00993080">
            <w:pPr>
              <w:rPr>
                <w:rFonts w:ascii="Arial" w:hAnsi="Arial" w:cs="Arial"/>
                <w:b/>
                <w:sz w:val="20"/>
                <w:szCs w:val="20"/>
                <w:lang w:val="en-GB"/>
              </w:rPr>
            </w:pPr>
            <w:r w:rsidRPr="00641373">
              <w:rPr>
                <w:rFonts w:ascii="Arial" w:hAnsi="Arial" w:cs="Arial"/>
                <w:b/>
                <w:sz w:val="20"/>
                <w:szCs w:val="20"/>
                <w:lang w:val="en-GB"/>
              </w:rPr>
              <w:t xml:space="preserve">9. Are the results presented clearly? </w:t>
            </w:r>
          </w:p>
          <w:p w14:paraId="38CD0568" w14:textId="77777777" w:rsidR="00A4514C" w:rsidRPr="00641373" w:rsidRDefault="00A4514C" w:rsidP="0075138B">
            <w:pPr>
              <w:rPr>
                <w:rFonts w:ascii="Arial" w:hAnsi="Arial" w:cs="Arial"/>
                <w:color w:val="404040"/>
                <w:sz w:val="20"/>
                <w:szCs w:val="20"/>
                <w:shd w:val="clear" w:color="auto" w:fill="FFFFFF"/>
                <w:lang w:val="en-GB"/>
              </w:rPr>
            </w:pPr>
            <w:r w:rsidRPr="00641373">
              <w:rPr>
                <w:rFonts w:ascii="Arial" w:hAnsi="Arial" w:cs="Arial"/>
                <w:color w:val="404040"/>
                <w:sz w:val="20"/>
                <w:szCs w:val="20"/>
                <w:shd w:val="clear" w:color="auto" w:fill="FFFFFF"/>
                <w:lang w:val="en-GB"/>
              </w:rPr>
              <w:t xml:space="preserve">Rating Scale: </w:t>
            </w:r>
          </w:p>
          <w:p w14:paraId="2C554844" w14:textId="77777777" w:rsidR="00A4514C" w:rsidRPr="00641373" w:rsidRDefault="00A4514C" w:rsidP="0075138B">
            <w:pPr>
              <w:rPr>
                <w:rFonts w:ascii="Arial" w:hAnsi="Arial" w:cs="Arial"/>
                <w:bCs/>
                <w:sz w:val="20"/>
                <w:szCs w:val="20"/>
                <w:lang w:val="en-GB"/>
              </w:rPr>
            </w:pPr>
            <w:r w:rsidRPr="006413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5BC754" w14:textId="77777777" w:rsidR="00A4514C" w:rsidRPr="00641373" w:rsidRDefault="00D724FE" w:rsidP="00D724FE">
            <w:pPr>
              <w:pStyle w:val="ListParagraph"/>
              <w:ind w:left="0"/>
              <w:jc w:val="both"/>
              <w:rPr>
                <w:rFonts w:ascii="Arial" w:hAnsi="Arial" w:cs="Arial"/>
                <w:bCs/>
                <w:sz w:val="20"/>
                <w:szCs w:val="20"/>
              </w:rPr>
            </w:pPr>
            <w:r w:rsidRPr="00641373">
              <w:rPr>
                <w:rFonts w:ascii="Arial" w:hAnsi="Arial" w:cs="Arial"/>
                <w:bCs/>
                <w:sz w:val="20"/>
                <w:szCs w:val="20"/>
              </w:rPr>
              <w:t xml:space="preserve">Yes, the results are </w:t>
            </w:r>
            <w:r w:rsidRPr="00641373">
              <w:rPr>
                <w:rFonts w:ascii="Arial" w:hAnsi="Arial" w:cs="Arial"/>
                <w:b/>
                <w:bCs/>
                <w:sz w:val="20"/>
                <w:szCs w:val="20"/>
              </w:rPr>
              <w:t>generally presented clearly and systematically</w:t>
            </w:r>
            <w:r w:rsidRPr="00641373">
              <w:rPr>
                <w:rFonts w:ascii="Arial" w:hAnsi="Arial" w:cs="Arial"/>
                <w:bCs/>
                <w:sz w:val="20"/>
                <w:szCs w:val="20"/>
              </w:rPr>
              <w:t>, with appropriate use of tables and logical sequencing.</w:t>
            </w:r>
          </w:p>
          <w:p w14:paraId="5EC2183E" w14:textId="64FA98F6" w:rsidR="00D724FE" w:rsidRPr="00641373" w:rsidRDefault="00D724FE" w:rsidP="00D724FE">
            <w:pPr>
              <w:pStyle w:val="ListParagraph"/>
              <w:ind w:left="0"/>
              <w:jc w:val="both"/>
              <w:rPr>
                <w:rFonts w:ascii="Arial" w:hAnsi="Arial" w:cs="Arial"/>
                <w:bCs/>
                <w:sz w:val="20"/>
                <w:szCs w:val="20"/>
                <w:lang w:val="en-GB"/>
              </w:rPr>
            </w:pPr>
            <w:r w:rsidRPr="00641373">
              <w:rPr>
                <w:rFonts w:ascii="Arial" w:hAnsi="Arial" w:cs="Arial"/>
                <w:bCs/>
                <w:sz w:val="20"/>
                <w:szCs w:val="20"/>
              </w:rPr>
              <w:t>5</w:t>
            </w:r>
          </w:p>
        </w:tc>
        <w:tc>
          <w:tcPr>
            <w:tcW w:w="1367" w:type="pct"/>
          </w:tcPr>
          <w:p w14:paraId="5728DD8F" w14:textId="77777777" w:rsidR="00A4514C" w:rsidRPr="00641373" w:rsidRDefault="00A4514C">
            <w:pPr>
              <w:pStyle w:val="Heading2"/>
              <w:jc w:val="left"/>
              <w:rPr>
                <w:rFonts w:ascii="Arial" w:hAnsi="Arial" w:cs="Arial"/>
                <w:b w:val="0"/>
                <w:lang w:val="en-GB" w:eastAsia="en-US"/>
              </w:rPr>
            </w:pPr>
          </w:p>
        </w:tc>
      </w:tr>
      <w:tr w:rsidR="00A4514C" w:rsidRPr="00641373" w14:paraId="60C5C2E1" w14:textId="77777777" w:rsidTr="00107C72">
        <w:trPr>
          <w:trHeight w:val="703"/>
        </w:trPr>
        <w:tc>
          <w:tcPr>
            <w:tcW w:w="1790" w:type="pct"/>
            <w:noWrap/>
          </w:tcPr>
          <w:p w14:paraId="0E63D926" w14:textId="77777777" w:rsidR="00A4514C" w:rsidRPr="00641373" w:rsidRDefault="00A4514C" w:rsidP="00993080">
            <w:pPr>
              <w:rPr>
                <w:rFonts w:ascii="Arial" w:hAnsi="Arial" w:cs="Arial"/>
                <w:b/>
                <w:sz w:val="20"/>
                <w:szCs w:val="20"/>
                <w:lang w:val="en-GB"/>
              </w:rPr>
            </w:pPr>
            <w:r w:rsidRPr="00641373">
              <w:rPr>
                <w:rFonts w:ascii="Arial" w:hAnsi="Arial" w:cs="Arial"/>
                <w:b/>
                <w:sz w:val="20"/>
                <w:szCs w:val="20"/>
                <w:lang w:val="en-GB"/>
              </w:rPr>
              <w:t>10. Are tables and figures clear, relevant, and necessary?</w:t>
            </w:r>
          </w:p>
          <w:p w14:paraId="278E34AA" w14:textId="77777777" w:rsidR="00A4514C" w:rsidRPr="00641373" w:rsidRDefault="00A4514C" w:rsidP="0075138B">
            <w:pPr>
              <w:rPr>
                <w:rFonts w:ascii="Arial" w:hAnsi="Arial" w:cs="Arial"/>
                <w:color w:val="404040"/>
                <w:sz w:val="20"/>
                <w:szCs w:val="20"/>
                <w:shd w:val="clear" w:color="auto" w:fill="FFFFFF"/>
                <w:lang w:val="en-GB"/>
              </w:rPr>
            </w:pPr>
            <w:r w:rsidRPr="00641373">
              <w:rPr>
                <w:rFonts w:ascii="Arial" w:hAnsi="Arial" w:cs="Arial"/>
                <w:color w:val="404040"/>
                <w:sz w:val="20"/>
                <w:szCs w:val="20"/>
                <w:shd w:val="clear" w:color="auto" w:fill="FFFFFF"/>
                <w:lang w:val="en-GB"/>
              </w:rPr>
              <w:t xml:space="preserve">Rating Scale: </w:t>
            </w:r>
          </w:p>
          <w:p w14:paraId="15871788" w14:textId="77777777" w:rsidR="00A4514C" w:rsidRPr="00641373" w:rsidRDefault="00A4514C" w:rsidP="0075138B">
            <w:pPr>
              <w:rPr>
                <w:rFonts w:ascii="Arial" w:hAnsi="Arial" w:cs="Arial"/>
                <w:sz w:val="20"/>
                <w:szCs w:val="20"/>
                <w:lang w:val="en-GB"/>
              </w:rPr>
            </w:pPr>
            <w:r w:rsidRPr="006413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AD6A10" w14:textId="77777777" w:rsidR="00A4514C" w:rsidRPr="00641373" w:rsidRDefault="00992302" w:rsidP="00992302">
            <w:pPr>
              <w:pStyle w:val="ListParagraph"/>
              <w:ind w:left="0"/>
              <w:jc w:val="both"/>
              <w:rPr>
                <w:rFonts w:ascii="Arial" w:hAnsi="Arial" w:cs="Arial"/>
                <w:bCs/>
                <w:sz w:val="20"/>
                <w:szCs w:val="20"/>
              </w:rPr>
            </w:pPr>
            <w:r w:rsidRPr="00641373">
              <w:rPr>
                <w:rFonts w:ascii="Arial" w:hAnsi="Arial" w:cs="Arial"/>
                <w:bCs/>
                <w:sz w:val="20"/>
                <w:szCs w:val="20"/>
              </w:rPr>
              <w:t xml:space="preserve">Yes, the tables and figures are </w:t>
            </w:r>
            <w:r w:rsidRPr="00641373">
              <w:rPr>
                <w:rFonts w:ascii="Arial" w:hAnsi="Arial" w:cs="Arial"/>
                <w:b/>
                <w:bCs/>
                <w:sz w:val="20"/>
                <w:szCs w:val="20"/>
              </w:rPr>
              <w:t>generally clear, relevant, and necessary</w:t>
            </w:r>
            <w:r w:rsidRPr="00641373">
              <w:rPr>
                <w:rFonts w:ascii="Arial" w:hAnsi="Arial" w:cs="Arial"/>
                <w:bCs/>
                <w:sz w:val="20"/>
                <w:szCs w:val="20"/>
              </w:rPr>
              <w:t xml:space="preserve"> for presenting the study findings.</w:t>
            </w:r>
          </w:p>
          <w:p w14:paraId="7A9E719A" w14:textId="55CACF36" w:rsidR="00992302" w:rsidRPr="00641373" w:rsidRDefault="00992302" w:rsidP="00992302">
            <w:pPr>
              <w:pStyle w:val="ListParagraph"/>
              <w:ind w:left="0"/>
              <w:jc w:val="both"/>
              <w:rPr>
                <w:rFonts w:ascii="Arial" w:hAnsi="Arial" w:cs="Arial"/>
                <w:bCs/>
                <w:sz w:val="20"/>
                <w:szCs w:val="20"/>
                <w:lang w:val="en-GB"/>
              </w:rPr>
            </w:pPr>
            <w:r w:rsidRPr="00641373">
              <w:rPr>
                <w:rFonts w:ascii="Arial" w:hAnsi="Arial" w:cs="Arial"/>
                <w:bCs/>
                <w:sz w:val="20"/>
                <w:szCs w:val="20"/>
              </w:rPr>
              <w:t>4</w:t>
            </w:r>
          </w:p>
        </w:tc>
        <w:tc>
          <w:tcPr>
            <w:tcW w:w="1367" w:type="pct"/>
          </w:tcPr>
          <w:p w14:paraId="2B791FCD" w14:textId="77777777" w:rsidR="00A4514C" w:rsidRPr="00641373" w:rsidRDefault="00A4514C">
            <w:pPr>
              <w:pStyle w:val="Heading2"/>
              <w:jc w:val="left"/>
              <w:rPr>
                <w:rFonts w:ascii="Arial" w:hAnsi="Arial" w:cs="Arial"/>
                <w:b w:val="0"/>
                <w:lang w:val="en-GB" w:eastAsia="en-US"/>
              </w:rPr>
            </w:pPr>
          </w:p>
        </w:tc>
      </w:tr>
      <w:tr w:rsidR="00A4514C" w:rsidRPr="00641373" w14:paraId="29153710" w14:textId="77777777" w:rsidTr="00107C72">
        <w:trPr>
          <w:trHeight w:val="703"/>
        </w:trPr>
        <w:tc>
          <w:tcPr>
            <w:tcW w:w="1790" w:type="pct"/>
            <w:noWrap/>
          </w:tcPr>
          <w:p w14:paraId="1DD20F8D" w14:textId="77777777" w:rsidR="00A4514C" w:rsidRPr="00641373" w:rsidRDefault="00A4514C" w:rsidP="00993080">
            <w:pPr>
              <w:rPr>
                <w:rFonts w:ascii="Arial" w:hAnsi="Arial" w:cs="Arial"/>
                <w:b/>
                <w:sz w:val="20"/>
                <w:szCs w:val="20"/>
                <w:lang w:val="en-GB"/>
              </w:rPr>
            </w:pPr>
            <w:r w:rsidRPr="00641373">
              <w:rPr>
                <w:rFonts w:ascii="Arial" w:hAnsi="Arial" w:cs="Arial"/>
                <w:b/>
                <w:sz w:val="20"/>
                <w:szCs w:val="20"/>
                <w:lang w:val="en-GB"/>
              </w:rPr>
              <w:t>11. Does the discussion relate findings to existing literature?</w:t>
            </w:r>
          </w:p>
          <w:p w14:paraId="1EAB5796" w14:textId="77777777" w:rsidR="00A4514C" w:rsidRPr="00641373" w:rsidRDefault="00A4514C" w:rsidP="0075138B">
            <w:pPr>
              <w:rPr>
                <w:rFonts w:ascii="Arial" w:hAnsi="Arial" w:cs="Arial"/>
                <w:color w:val="404040"/>
                <w:sz w:val="20"/>
                <w:szCs w:val="20"/>
                <w:shd w:val="clear" w:color="auto" w:fill="FFFFFF"/>
                <w:lang w:val="en-GB"/>
              </w:rPr>
            </w:pPr>
            <w:r w:rsidRPr="00641373">
              <w:rPr>
                <w:rFonts w:ascii="Arial" w:hAnsi="Arial" w:cs="Arial"/>
                <w:color w:val="404040"/>
                <w:sz w:val="20"/>
                <w:szCs w:val="20"/>
                <w:shd w:val="clear" w:color="auto" w:fill="FFFFFF"/>
                <w:lang w:val="en-GB"/>
              </w:rPr>
              <w:t xml:space="preserve">Rating Scale: </w:t>
            </w:r>
          </w:p>
          <w:p w14:paraId="2E4BD449" w14:textId="77777777" w:rsidR="00A4514C" w:rsidRPr="00641373" w:rsidRDefault="00A4514C" w:rsidP="0075138B">
            <w:pPr>
              <w:rPr>
                <w:rFonts w:ascii="Arial" w:hAnsi="Arial" w:cs="Arial"/>
                <w:sz w:val="20"/>
                <w:szCs w:val="20"/>
                <w:lang w:val="en-GB"/>
              </w:rPr>
            </w:pPr>
            <w:r w:rsidRPr="006413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AAB5B8" w14:textId="77777777" w:rsidR="00A4514C" w:rsidRPr="00641373" w:rsidRDefault="00321A86" w:rsidP="00321A86">
            <w:pPr>
              <w:pStyle w:val="ListParagraph"/>
              <w:ind w:left="0"/>
              <w:jc w:val="both"/>
              <w:rPr>
                <w:rFonts w:ascii="Arial" w:hAnsi="Arial" w:cs="Arial"/>
                <w:b/>
                <w:bCs/>
                <w:sz w:val="20"/>
                <w:szCs w:val="20"/>
              </w:rPr>
            </w:pPr>
            <w:r w:rsidRPr="00641373">
              <w:rPr>
                <w:rFonts w:ascii="Arial" w:hAnsi="Arial" w:cs="Arial"/>
                <w:bCs/>
                <w:sz w:val="20"/>
                <w:szCs w:val="20"/>
              </w:rPr>
              <w:t xml:space="preserve">Yes, the discussion </w:t>
            </w:r>
            <w:r w:rsidRPr="00641373">
              <w:rPr>
                <w:rFonts w:ascii="Arial" w:hAnsi="Arial" w:cs="Arial"/>
                <w:b/>
                <w:bCs/>
                <w:sz w:val="20"/>
                <w:szCs w:val="20"/>
              </w:rPr>
              <w:t>generally relates the findings to existing literature.</w:t>
            </w:r>
          </w:p>
          <w:p w14:paraId="2E1BB03D" w14:textId="070A23DF" w:rsidR="00321A86" w:rsidRPr="00641373" w:rsidRDefault="00321A86" w:rsidP="00321A86">
            <w:pPr>
              <w:pStyle w:val="ListParagraph"/>
              <w:ind w:left="0"/>
              <w:jc w:val="both"/>
              <w:rPr>
                <w:rFonts w:ascii="Arial" w:hAnsi="Arial" w:cs="Arial"/>
                <w:bCs/>
                <w:sz w:val="20"/>
                <w:szCs w:val="20"/>
                <w:lang w:val="en-GB"/>
              </w:rPr>
            </w:pPr>
            <w:r w:rsidRPr="00641373">
              <w:rPr>
                <w:rFonts w:ascii="Arial" w:hAnsi="Arial" w:cs="Arial"/>
                <w:b/>
                <w:bCs/>
                <w:sz w:val="20"/>
                <w:szCs w:val="20"/>
              </w:rPr>
              <w:t>4</w:t>
            </w:r>
          </w:p>
        </w:tc>
        <w:tc>
          <w:tcPr>
            <w:tcW w:w="1367" w:type="pct"/>
          </w:tcPr>
          <w:p w14:paraId="7744E514" w14:textId="77777777" w:rsidR="00A4514C" w:rsidRPr="00641373" w:rsidRDefault="00A4514C">
            <w:pPr>
              <w:pStyle w:val="Heading2"/>
              <w:jc w:val="left"/>
              <w:rPr>
                <w:rFonts w:ascii="Arial" w:hAnsi="Arial" w:cs="Arial"/>
                <w:b w:val="0"/>
                <w:lang w:val="en-GB" w:eastAsia="en-US"/>
              </w:rPr>
            </w:pPr>
          </w:p>
        </w:tc>
      </w:tr>
      <w:tr w:rsidR="00A4514C" w:rsidRPr="00641373" w14:paraId="4C269476" w14:textId="77777777" w:rsidTr="00107C72">
        <w:trPr>
          <w:trHeight w:val="703"/>
        </w:trPr>
        <w:tc>
          <w:tcPr>
            <w:tcW w:w="1790" w:type="pct"/>
            <w:noWrap/>
          </w:tcPr>
          <w:p w14:paraId="2DEE31F6" w14:textId="77777777" w:rsidR="00A4514C" w:rsidRPr="00641373" w:rsidRDefault="00A4514C" w:rsidP="00993080">
            <w:pPr>
              <w:rPr>
                <w:rFonts w:ascii="Arial" w:hAnsi="Arial" w:cs="Arial"/>
                <w:b/>
                <w:sz w:val="20"/>
                <w:szCs w:val="20"/>
                <w:lang w:val="en-GB"/>
              </w:rPr>
            </w:pPr>
            <w:r w:rsidRPr="00641373">
              <w:rPr>
                <w:rFonts w:ascii="Arial" w:hAnsi="Arial" w:cs="Arial"/>
                <w:b/>
                <w:sz w:val="20"/>
                <w:szCs w:val="20"/>
                <w:lang w:val="en-GB"/>
              </w:rPr>
              <w:t>12. Are the conclusions supported by the data?</w:t>
            </w:r>
          </w:p>
          <w:p w14:paraId="25FF7958" w14:textId="77777777" w:rsidR="00A4514C" w:rsidRPr="00641373" w:rsidRDefault="00A4514C" w:rsidP="0075138B">
            <w:pPr>
              <w:rPr>
                <w:rFonts w:ascii="Arial" w:hAnsi="Arial" w:cs="Arial"/>
                <w:color w:val="404040"/>
                <w:sz w:val="20"/>
                <w:szCs w:val="20"/>
                <w:shd w:val="clear" w:color="auto" w:fill="FFFFFF"/>
                <w:lang w:val="en-GB"/>
              </w:rPr>
            </w:pPr>
            <w:r w:rsidRPr="00641373">
              <w:rPr>
                <w:rFonts w:ascii="Arial" w:hAnsi="Arial" w:cs="Arial"/>
                <w:color w:val="404040"/>
                <w:sz w:val="20"/>
                <w:szCs w:val="20"/>
                <w:shd w:val="clear" w:color="auto" w:fill="FFFFFF"/>
                <w:lang w:val="en-GB"/>
              </w:rPr>
              <w:t xml:space="preserve">Rating Scale: </w:t>
            </w:r>
          </w:p>
          <w:p w14:paraId="54DEE9AD" w14:textId="77777777" w:rsidR="00A4514C" w:rsidRPr="00641373" w:rsidRDefault="00A4514C" w:rsidP="0075138B">
            <w:pPr>
              <w:rPr>
                <w:rFonts w:ascii="Arial" w:hAnsi="Arial" w:cs="Arial"/>
                <w:sz w:val="20"/>
                <w:szCs w:val="20"/>
                <w:lang w:val="en-GB"/>
              </w:rPr>
            </w:pPr>
            <w:r w:rsidRPr="006413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81D7C0" w14:textId="77777777" w:rsidR="00A4514C" w:rsidRPr="00641373" w:rsidRDefault="00B40F51" w:rsidP="00B40F51">
            <w:pPr>
              <w:pStyle w:val="ListParagraph"/>
              <w:ind w:left="0"/>
              <w:jc w:val="both"/>
              <w:rPr>
                <w:rFonts w:ascii="Arial" w:hAnsi="Arial" w:cs="Arial"/>
                <w:b/>
                <w:bCs/>
                <w:sz w:val="20"/>
                <w:szCs w:val="20"/>
              </w:rPr>
            </w:pPr>
            <w:r w:rsidRPr="00641373">
              <w:rPr>
                <w:rFonts w:ascii="Arial" w:hAnsi="Arial" w:cs="Arial"/>
                <w:bCs/>
                <w:sz w:val="20"/>
                <w:szCs w:val="20"/>
              </w:rPr>
              <w:t xml:space="preserve">The conclusions are </w:t>
            </w:r>
            <w:r w:rsidRPr="00641373">
              <w:rPr>
                <w:rFonts w:ascii="Arial" w:hAnsi="Arial" w:cs="Arial"/>
                <w:b/>
                <w:bCs/>
                <w:sz w:val="20"/>
                <w:szCs w:val="20"/>
              </w:rPr>
              <w:t>generally supported by the data.</w:t>
            </w:r>
          </w:p>
          <w:p w14:paraId="06B78158" w14:textId="2F3E9A99" w:rsidR="00B40F51" w:rsidRPr="00641373" w:rsidRDefault="00B40F51" w:rsidP="00B40F51">
            <w:pPr>
              <w:pStyle w:val="ListParagraph"/>
              <w:ind w:left="0"/>
              <w:jc w:val="both"/>
              <w:rPr>
                <w:rFonts w:ascii="Arial" w:hAnsi="Arial" w:cs="Arial"/>
                <w:bCs/>
                <w:sz w:val="20"/>
                <w:szCs w:val="20"/>
                <w:lang w:val="en-GB"/>
              </w:rPr>
            </w:pPr>
            <w:r w:rsidRPr="00641373">
              <w:rPr>
                <w:rFonts w:ascii="Arial" w:hAnsi="Arial" w:cs="Arial"/>
                <w:b/>
                <w:bCs/>
                <w:sz w:val="20"/>
                <w:szCs w:val="20"/>
              </w:rPr>
              <w:t>4</w:t>
            </w:r>
          </w:p>
        </w:tc>
        <w:tc>
          <w:tcPr>
            <w:tcW w:w="1367" w:type="pct"/>
          </w:tcPr>
          <w:p w14:paraId="48E9CB3C" w14:textId="77777777" w:rsidR="00A4514C" w:rsidRPr="00641373" w:rsidRDefault="00A4514C">
            <w:pPr>
              <w:pStyle w:val="Heading2"/>
              <w:jc w:val="left"/>
              <w:rPr>
                <w:rFonts w:ascii="Arial" w:hAnsi="Arial" w:cs="Arial"/>
                <w:b w:val="0"/>
                <w:lang w:val="en-GB" w:eastAsia="en-US"/>
              </w:rPr>
            </w:pPr>
          </w:p>
        </w:tc>
      </w:tr>
      <w:tr w:rsidR="00A4514C" w:rsidRPr="00641373" w14:paraId="2B5169B0" w14:textId="77777777" w:rsidTr="00107C72">
        <w:trPr>
          <w:trHeight w:val="703"/>
        </w:trPr>
        <w:tc>
          <w:tcPr>
            <w:tcW w:w="1790" w:type="pct"/>
            <w:noWrap/>
          </w:tcPr>
          <w:p w14:paraId="7F1A60A2" w14:textId="77777777" w:rsidR="00A4514C" w:rsidRPr="00641373" w:rsidRDefault="00A4514C" w:rsidP="00993080">
            <w:pPr>
              <w:rPr>
                <w:rFonts w:ascii="Arial" w:hAnsi="Arial" w:cs="Arial"/>
                <w:b/>
                <w:sz w:val="20"/>
                <w:szCs w:val="20"/>
                <w:lang w:val="en-GB"/>
              </w:rPr>
            </w:pPr>
            <w:r w:rsidRPr="00641373">
              <w:rPr>
                <w:rFonts w:ascii="Arial" w:hAnsi="Arial" w:cs="Arial"/>
                <w:b/>
                <w:sz w:val="20"/>
                <w:szCs w:val="20"/>
                <w:lang w:val="en-GB"/>
              </w:rPr>
              <w:t>13. Are the limitations of the study discussed?</w:t>
            </w:r>
          </w:p>
          <w:p w14:paraId="31FA2B07" w14:textId="77777777" w:rsidR="00A4514C" w:rsidRPr="00641373" w:rsidRDefault="00A4514C" w:rsidP="0075138B">
            <w:pPr>
              <w:rPr>
                <w:rFonts w:ascii="Arial" w:hAnsi="Arial" w:cs="Arial"/>
                <w:color w:val="404040"/>
                <w:sz w:val="20"/>
                <w:szCs w:val="20"/>
                <w:shd w:val="clear" w:color="auto" w:fill="FFFFFF"/>
                <w:lang w:val="en-GB"/>
              </w:rPr>
            </w:pPr>
            <w:r w:rsidRPr="00641373">
              <w:rPr>
                <w:rFonts w:ascii="Arial" w:hAnsi="Arial" w:cs="Arial"/>
                <w:color w:val="404040"/>
                <w:sz w:val="20"/>
                <w:szCs w:val="20"/>
                <w:shd w:val="clear" w:color="auto" w:fill="FFFFFF"/>
                <w:lang w:val="en-GB"/>
              </w:rPr>
              <w:t xml:space="preserve">Rating Scale: </w:t>
            </w:r>
          </w:p>
          <w:p w14:paraId="65516EE7" w14:textId="77777777" w:rsidR="00A4514C" w:rsidRPr="00641373" w:rsidRDefault="00A4514C" w:rsidP="0075138B">
            <w:pPr>
              <w:rPr>
                <w:rFonts w:ascii="Arial" w:hAnsi="Arial" w:cs="Arial"/>
                <w:sz w:val="20"/>
                <w:szCs w:val="20"/>
                <w:lang w:val="en-GB"/>
              </w:rPr>
            </w:pPr>
            <w:r w:rsidRPr="006413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A04CB6" w14:textId="77777777" w:rsidR="00A4514C" w:rsidRPr="00641373" w:rsidRDefault="00B165BF" w:rsidP="00B165BF">
            <w:pPr>
              <w:pStyle w:val="ListParagraph"/>
              <w:ind w:left="0"/>
              <w:jc w:val="both"/>
              <w:rPr>
                <w:rFonts w:ascii="Arial" w:hAnsi="Arial" w:cs="Arial"/>
                <w:bCs/>
                <w:sz w:val="20"/>
                <w:szCs w:val="20"/>
              </w:rPr>
            </w:pPr>
            <w:r w:rsidRPr="00641373">
              <w:rPr>
                <w:rFonts w:ascii="Arial" w:hAnsi="Arial" w:cs="Arial"/>
                <w:bCs/>
                <w:sz w:val="20"/>
                <w:szCs w:val="20"/>
              </w:rPr>
              <w:t xml:space="preserve">No, the limitations of the study are </w:t>
            </w:r>
            <w:r w:rsidRPr="00641373">
              <w:rPr>
                <w:rFonts w:ascii="Arial" w:hAnsi="Arial" w:cs="Arial"/>
                <w:b/>
                <w:bCs/>
                <w:sz w:val="20"/>
                <w:szCs w:val="20"/>
              </w:rPr>
              <w:t>not explicitly discussed</w:t>
            </w:r>
            <w:r w:rsidRPr="00641373">
              <w:rPr>
                <w:rFonts w:ascii="Arial" w:hAnsi="Arial" w:cs="Arial"/>
                <w:bCs/>
                <w:sz w:val="20"/>
                <w:szCs w:val="20"/>
              </w:rPr>
              <w:t>, which is a notable weakness.</w:t>
            </w:r>
          </w:p>
          <w:p w14:paraId="00187913" w14:textId="60ABBFDA" w:rsidR="00B165BF" w:rsidRPr="00641373" w:rsidRDefault="00B165BF" w:rsidP="00B165BF">
            <w:pPr>
              <w:pStyle w:val="ListParagraph"/>
              <w:ind w:left="0"/>
              <w:jc w:val="both"/>
              <w:rPr>
                <w:rFonts w:ascii="Arial" w:hAnsi="Arial" w:cs="Arial"/>
                <w:bCs/>
                <w:sz w:val="20"/>
                <w:szCs w:val="20"/>
                <w:lang w:val="en-GB"/>
              </w:rPr>
            </w:pPr>
            <w:r w:rsidRPr="00641373">
              <w:rPr>
                <w:rFonts w:ascii="Arial" w:hAnsi="Arial" w:cs="Arial"/>
                <w:bCs/>
                <w:sz w:val="20"/>
                <w:szCs w:val="20"/>
              </w:rPr>
              <w:t>4</w:t>
            </w:r>
          </w:p>
        </w:tc>
        <w:tc>
          <w:tcPr>
            <w:tcW w:w="1367" w:type="pct"/>
          </w:tcPr>
          <w:p w14:paraId="45E9899F" w14:textId="77777777" w:rsidR="00A4514C" w:rsidRPr="00641373" w:rsidRDefault="00A4514C">
            <w:pPr>
              <w:pStyle w:val="Heading2"/>
              <w:jc w:val="left"/>
              <w:rPr>
                <w:rFonts w:ascii="Arial" w:hAnsi="Arial" w:cs="Arial"/>
                <w:b w:val="0"/>
                <w:lang w:val="en-GB" w:eastAsia="en-US"/>
              </w:rPr>
            </w:pPr>
          </w:p>
        </w:tc>
      </w:tr>
      <w:tr w:rsidR="00A4514C" w:rsidRPr="00641373" w14:paraId="1D73544E" w14:textId="77777777" w:rsidTr="00107C72">
        <w:trPr>
          <w:trHeight w:val="703"/>
        </w:trPr>
        <w:tc>
          <w:tcPr>
            <w:tcW w:w="1790" w:type="pct"/>
            <w:noWrap/>
          </w:tcPr>
          <w:p w14:paraId="6D504CA4" w14:textId="77777777" w:rsidR="00A4514C" w:rsidRPr="00641373" w:rsidRDefault="00A4514C" w:rsidP="00993080">
            <w:pPr>
              <w:rPr>
                <w:rFonts w:ascii="Arial" w:hAnsi="Arial" w:cs="Arial"/>
                <w:b/>
                <w:sz w:val="20"/>
                <w:szCs w:val="20"/>
                <w:lang w:val="en-GB"/>
              </w:rPr>
            </w:pPr>
            <w:r w:rsidRPr="00641373">
              <w:rPr>
                <w:rFonts w:ascii="Arial" w:hAnsi="Arial" w:cs="Arial"/>
                <w:b/>
                <w:sz w:val="20"/>
                <w:szCs w:val="20"/>
                <w:lang w:val="en-GB"/>
              </w:rPr>
              <w:t>14. Are the references relevant and sufficient (in number)?</w:t>
            </w:r>
          </w:p>
          <w:p w14:paraId="3C992943" w14:textId="77777777" w:rsidR="00A4514C" w:rsidRPr="00641373" w:rsidRDefault="00A4514C" w:rsidP="0075138B">
            <w:pPr>
              <w:rPr>
                <w:rFonts w:ascii="Arial" w:hAnsi="Arial" w:cs="Arial"/>
                <w:color w:val="404040"/>
                <w:sz w:val="20"/>
                <w:szCs w:val="20"/>
                <w:shd w:val="clear" w:color="auto" w:fill="FFFFFF"/>
                <w:lang w:val="en-GB"/>
              </w:rPr>
            </w:pPr>
            <w:r w:rsidRPr="00641373">
              <w:rPr>
                <w:rFonts w:ascii="Arial" w:hAnsi="Arial" w:cs="Arial"/>
                <w:color w:val="404040"/>
                <w:sz w:val="20"/>
                <w:szCs w:val="20"/>
                <w:shd w:val="clear" w:color="auto" w:fill="FFFFFF"/>
                <w:lang w:val="en-GB"/>
              </w:rPr>
              <w:t xml:space="preserve">Rating Scale: </w:t>
            </w:r>
          </w:p>
          <w:p w14:paraId="5AD0C894" w14:textId="77777777" w:rsidR="00A4514C" w:rsidRPr="00641373" w:rsidRDefault="00A4514C" w:rsidP="0075138B">
            <w:pPr>
              <w:rPr>
                <w:rFonts w:ascii="Arial" w:hAnsi="Arial" w:cs="Arial"/>
                <w:color w:val="404040"/>
                <w:sz w:val="20"/>
                <w:szCs w:val="20"/>
                <w:shd w:val="clear" w:color="auto" w:fill="FFFFFF"/>
                <w:lang w:val="en-GB"/>
              </w:rPr>
            </w:pPr>
            <w:r w:rsidRPr="00641373">
              <w:rPr>
                <w:rFonts w:ascii="Arial" w:hAnsi="Arial" w:cs="Arial"/>
                <w:color w:val="404040"/>
                <w:sz w:val="20"/>
                <w:szCs w:val="20"/>
                <w:shd w:val="clear" w:color="auto" w:fill="FFFFFF"/>
                <w:lang w:val="en-GB"/>
              </w:rPr>
              <w:t xml:space="preserve">5 = Excellent 4 = Good 3 = Satisfactory 2 = Needs Improvement 1 = Poor </w:t>
            </w:r>
          </w:p>
          <w:p w14:paraId="16ABBC6C" w14:textId="77777777" w:rsidR="00A4514C" w:rsidRPr="00641373" w:rsidRDefault="00A4514C" w:rsidP="0075138B">
            <w:pPr>
              <w:rPr>
                <w:rFonts w:ascii="Arial" w:hAnsi="Arial" w:cs="Arial"/>
                <w:sz w:val="20"/>
                <w:szCs w:val="20"/>
                <w:lang w:val="en-GB"/>
              </w:rPr>
            </w:pPr>
            <w:r w:rsidRPr="00641373">
              <w:rPr>
                <w:rFonts w:ascii="Arial" w:hAnsi="Arial" w:cs="Arial"/>
                <w:color w:val="404040"/>
                <w:sz w:val="20"/>
                <w:szCs w:val="20"/>
                <w:shd w:val="clear" w:color="auto" w:fill="FFFFFF"/>
                <w:lang w:val="en-GB"/>
              </w:rPr>
              <w:t>N/A = Not Applicable</w:t>
            </w:r>
          </w:p>
        </w:tc>
        <w:tc>
          <w:tcPr>
            <w:tcW w:w="1843" w:type="pct"/>
          </w:tcPr>
          <w:p w14:paraId="0BB6D45D" w14:textId="77777777" w:rsidR="00A4514C" w:rsidRPr="00641373" w:rsidRDefault="0036750D" w:rsidP="0036750D">
            <w:pPr>
              <w:pStyle w:val="ListParagraph"/>
              <w:ind w:left="0"/>
              <w:jc w:val="both"/>
              <w:rPr>
                <w:rFonts w:ascii="Arial" w:hAnsi="Arial" w:cs="Arial"/>
                <w:b/>
                <w:bCs/>
                <w:sz w:val="20"/>
                <w:szCs w:val="20"/>
              </w:rPr>
            </w:pPr>
            <w:r w:rsidRPr="00641373">
              <w:rPr>
                <w:rFonts w:ascii="Arial" w:hAnsi="Arial" w:cs="Arial"/>
                <w:bCs/>
                <w:sz w:val="20"/>
                <w:szCs w:val="20"/>
              </w:rPr>
              <w:t xml:space="preserve">Yes, the references are </w:t>
            </w:r>
            <w:r w:rsidRPr="00641373">
              <w:rPr>
                <w:rFonts w:ascii="Arial" w:hAnsi="Arial" w:cs="Arial"/>
                <w:b/>
                <w:bCs/>
                <w:sz w:val="20"/>
                <w:szCs w:val="20"/>
              </w:rPr>
              <w:t>generally relevant and sufficient in number.</w:t>
            </w:r>
          </w:p>
          <w:p w14:paraId="556828DD" w14:textId="7FFDAC0D" w:rsidR="0036750D" w:rsidRPr="00641373" w:rsidRDefault="0036750D" w:rsidP="0036750D">
            <w:pPr>
              <w:pStyle w:val="ListParagraph"/>
              <w:ind w:left="0"/>
              <w:jc w:val="both"/>
              <w:rPr>
                <w:rFonts w:ascii="Arial" w:hAnsi="Arial" w:cs="Arial"/>
                <w:bCs/>
                <w:sz w:val="20"/>
                <w:szCs w:val="20"/>
                <w:lang w:val="en-GB"/>
              </w:rPr>
            </w:pPr>
            <w:r w:rsidRPr="00641373">
              <w:rPr>
                <w:rFonts w:ascii="Arial" w:hAnsi="Arial" w:cs="Arial"/>
                <w:b/>
                <w:bCs/>
                <w:sz w:val="20"/>
                <w:szCs w:val="20"/>
              </w:rPr>
              <w:t>4</w:t>
            </w:r>
          </w:p>
        </w:tc>
        <w:tc>
          <w:tcPr>
            <w:tcW w:w="1367" w:type="pct"/>
          </w:tcPr>
          <w:p w14:paraId="17F497E1" w14:textId="77777777" w:rsidR="00A4514C" w:rsidRPr="00641373" w:rsidRDefault="00A4514C">
            <w:pPr>
              <w:pStyle w:val="Heading2"/>
              <w:jc w:val="left"/>
              <w:rPr>
                <w:rFonts w:ascii="Arial" w:hAnsi="Arial" w:cs="Arial"/>
                <w:b w:val="0"/>
                <w:lang w:val="en-GB" w:eastAsia="en-US"/>
              </w:rPr>
            </w:pPr>
          </w:p>
        </w:tc>
      </w:tr>
      <w:tr w:rsidR="00A4514C" w:rsidRPr="00641373" w14:paraId="262A7A02" w14:textId="77777777" w:rsidTr="00107C72">
        <w:trPr>
          <w:trHeight w:val="703"/>
        </w:trPr>
        <w:tc>
          <w:tcPr>
            <w:tcW w:w="1790" w:type="pct"/>
            <w:noWrap/>
          </w:tcPr>
          <w:p w14:paraId="6C75E556" w14:textId="77777777" w:rsidR="00A4514C" w:rsidRPr="00641373" w:rsidRDefault="00A4514C" w:rsidP="00993080">
            <w:pPr>
              <w:rPr>
                <w:rFonts w:ascii="Arial" w:hAnsi="Arial" w:cs="Arial"/>
                <w:b/>
                <w:sz w:val="20"/>
                <w:szCs w:val="20"/>
                <w:lang w:val="en-GB"/>
              </w:rPr>
            </w:pPr>
            <w:r w:rsidRPr="00641373">
              <w:rPr>
                <w:rFonts w:ascii="Arial" w:hAnsi="Arial" w:cs="Arial"/>
                <w:b/>
                <w:sz w:val="20"/>
                <w:szCs w:val="20"/>
                <w:lang w:val="en-GB"/>
              </w:rPr>
              <w:t>15. Is the manuscript written in clear and understandable language?</w:t>
            </w:r>
          </w:p>
          <w:p w14:paraId="01EC0C82" w14:textId="77777777" w:rsidR="00A4514C" w:rsidRPr="00641373" w:rsidRDefault="00A4514C" w:rsidP="0075138B">
            <w:pPr>
              <w:rPr>
                <w:rFonts w:ascii="Arial" w:hAnsi="Arial" w:cs="Arial"/>
                <w:color w:val="404040"/>
                <w:sz w:val="20"/>
                <w:szCs w:val="20"/>
                <w:shd w:val="clear" w:color="auto" w:fill="FFFFFF"/>
                <w:lang w:val="en-GB"/>
              </w:rPr>
            </w:pPr>
            <w:r w:rsidRPr="00641373">
              <w:rPr>
                <w:rFonts w:ascii="Arial" w:hAnsi="Arial" w:cs="Arial"/>
                <w:color w:val="404040"/>
                <w:sz w:val="20"/>
                <w:szCs w:val="20"/>
                <w:shd w:val="clear" w:color="auto" w:fill="FFFFFF"/>
                <w:lang w:val="en-GB"/>
              </w:rPr>
              <w:t xml:space="preserve">Rating Scale: </w:t>
            </w:r>
          </w:p>
          <w:p w14:paraId="57A878DE" w14:textId="77777777" w:rsidR="00A4514C" w:rsidRPr="00641373" w:rsidRDefault="00A4514C" w:rsidP="0075138B">
            <w:pPr>
              <w:rPr>
                <w:rFonts w:ascii="Arial" w:hAnsi="Arial" w:cs="Arial"/>
                <w:color w:val="404040"/>
                <w:sz w:val="20"/>
                <w:szCs w:val="20"/>
                <w:shd w:val="clear" w:color="auto" w:fill="FFFFFF"/>
                <w:lang w:val="en-GB"/>
              </w:rPr>
            </w:pPr>
            <w:r w:rsidRPr="00641373">
              <w:rPr>
                <w:rFonts w:ascii="Arial" w:hAnsi="Arial" w:cs="Arial"/>
                <w:color w:val="404040"/>
                <w:sz w:val="20"/>
                <w:szCs w:val="20"/>
                <w:shd w:val="clear" w:color="auto" w:fill="FFFFFF"/>
                <w:lang w:val="en-GB"/>
              </w:rPr>
              <w:t xml:space="preserve">5 = Excellent 4 = Good 3 = Satisfactory 2 = Needs Improvement 1 = Poor </w:t>
            </w:r>
          </w:p>
          <w:p w14:paraId="7531CBD7" w14:textId="77777777" w:rsidR="00A4514C" w:rsidRPr="00641373" w:rsidRDefault="00A4514C" w:rsidP="0075138B">
            <w:pPr>
              <w:rPr>
                <w:rFonts w:ascii="Arial" w:hAnsi="Arial" w:cs="Arial"/>
                <w:sz w:val="20"/>
                <w:szCs w:val="20"/>
                <w:lang w:val="en-GB"/>
              </w:rPr>
            </w:pPr>
            <w:r w:rsidRPr="00641373">
              <w:rPr>
                <w:rFonts w:ascii="Arial" w:hAnsi="Arial" w:cs="Arial"/>
                <w:color w:val="404040"/>
                <w:sz w:val="20"/>
                <w:szCs w:val="20"/>
                <w:shd w:val="clear" w:color="auto" w:fill="FFFFFF"/>
                <w:lang w:val="en-GB"/>
              </w:rPr>
              <w:t>N/A = Not Applicable</w:t>
            </w:r>
          </w:p>
        </w:tc>
        <w:tc>
          <w:tcPr>
            <w:tcW w:w="1843" w:type="pct"/>
          </w:tcPr>
          <w:p w14:paraId="614DF9EA" w14:textId="77777777" w:rsidR="00A4514C" w:rsidRPr="00641373" w:rsidRDefault="0036750D" w:rsidP="0036750D">
            <w:pPr>
              <w:pStyle w:val="ListParagraph"/>
              <w:ind w:left="0"/>
              <w:jc w:val="both"/>
              <w:rPr>
                <w:rFonts w:ascii="Arial" w:hAnsi="Arial" w:cs="Arial"/>
                <w:b/>
                <w:bCs/>
                <w:sz w:val="20"/>
                <w:szCs w:val="20"/>
              </w:rPr>
            </w:pPr>
            <w:r w:rsidRPr="00641373">
              <w:rPr>
                <w:rFonts w:ascii="Arial" w:hAnsi="Arial" w:cs="Arial"/>
                <w:bCs/>
                <w:sz w:val="20"/>
                <w:szCs w:val="20"/>
              </w:rPr>
              <w:t xml:space="preserve">The manuscript is </w:t>
            </w:r>
            <w:r w:rsidRPr="00641373">
              <w:rPr>
                <w:rFonts w:ascii="Arial" w:hAnsi="Arial" w:cs="Arial"/>
                <w:b/>
                <w:bCs/>
                <w:sz w:val="20"/>
                <w:szCs w:val="20"/>
              </w:rPr>
              <w:t>generally understandable.</w:t>
            </w:r>
          </w:p>
          <w:p w14:paraId="1265FD3B" w14:textId="07797CEC" w:rsidR="0036750D" w:rsidRPr="00641373" w:rsidRDefault="0036750D" w:rsidP="0036750D">
            <w:pPr>
              <w:pStyle w:val="ListParagraph"/>
              <w:ind w:left="0"/>
              <w:jc w:val="both"/>
              <w:rPr>
                <w:rFonts w:ascii="Arial" w:hAnsi="Arial" w:cs="Arial"/>
                <w:bCs/>
                <w:sz w:val="20"/>
                <w:szCs w:val="20"/>
                <w:lang w:val="en-GB"/>
              </w:rPr>
            </w:pPr>
            <w:r w:rsidRPr="00641373">
              <w:rPr>
                <w:rFonts w:ascii="Arial" w:hAnsi="Arial" w:cs="Arial"/>
                <w:b/>
                <w:bCs/>
                <w:sz w:val="20"/>
                <w:szCs w:val="20"/>
              </w:rPr>
              <w:t>4</w:t>
            </w:r>
          </w:p>
        </w:tc>
        <w:tc>
          <w:tcPr>
            <w:tcW w:w="1367" w:type="pct"/>
          </w:tcPr>
          <w:p w14:paraId="6DB0794D" w14:textId="77777777" w:rsidR="00A4514C" w:rsidRPr="00641373" w:rsidRDefault="00A4514C">
            <w:pPr>
              <w:pStyle w:val="Heading2"/>
              <w:jc w:val="left"/>
              <w:rPr>
                <w:rFonts w:ascii="Arial" w:hAnsi="Arial" w:cs="Arial"/>
                <w:b w:val="0"/>
                <w:lang w:val="en-GB" w:eastAsia="en-US"/>
              </w:rPr>
            </w:pPr>
          </w:p>
        </w:tc>
      </w:tr>
    </w:tbl>
    <w:p w14:paraId="10F46D9E" w14:textId="77777777" w:rsidR="00641373" w:rsidRPr="00641373" w:rsidRDefault="00641373" w:rsidP="00DA4027">
      <w:pPr>
        <w:rPr>
          <w:rFonts w:ascii="Arial" w:eastAsia="Arial Unicode MS" w:hAnsi="Arial" w:cs="Arial"/>
          <w:b/>
          <w:sz w:val="20"/>
          <w:szCs w:val="20"/>
          <w:highlight w:val="yellow"/>
          <w:u w:val="single"/>
          <w:lang w:val="en-GB"/>
        </w:rPr>
      </w:pPr>
    </w:p>
    <w:p w14:paraId="738F48FC" w14:textId="77777777" w:rsidR="00641373" w:rsidRPr="00641373" w:rsidRDefault="00641373" w:rsidP="00DA4027">
      <w:pPr>
        <w:rPr>
          <w:rFonts w:ascii="Arial" w:eastAsia="Arial Unicode MS" w:hAnsi="Arial" w:cs="Arial"/>
          <w:b/>
          <w:sz w:val="20"/>
          <w:szCs w:val="20"/>
          <w:highlight w:val="yellow"/>
          <w:u w:val="single"/>
          <w:lang w:val="en-GB"/>
        </w:rPr>
      </w:pPr>
    </w:p>
    <w:p w14:paraId="418D1290" w14:textId="77777777" w:rsidR="00641373" w:rsidRPr="00641373" w:rsidRDefault="00641373" w:rsidP="00DA4027">
      <w:pPr>
        <w:rPr>
          <w:rFonts w:ascii="Arial" w:eastAsia="Arial Unicode MS" w:hAnsi="Arial" w:cs="Arial"/>
          <w:b/>
          <w:sz w:val="20"/>
          <w:szCs w:val="20"/>
          <w:highlight w:val="yellow"/>
          <w:u w:val="single"/>
          <w:lang w:val="en-GB"/>
        </w:rPr>
      </w:pPr>
    </w:p>
    <w:p w14:paraId="7EF0E96B" w14:textId="5AEFEE12" w:rsidR="00DA4027" w:rsidRPr="00641373" w:rsidRDefault="00DA4027" w:rsidP="00DA4027">
      <w:pPr>
        <w:rPr>
          <w:rFonts w:ascii="Arial" w:eastAsia="Arial Unicode MS" w:hAnsi="Arial" w:cs="Arial"/>
          <w:b/>
          <w:sz w:val="20"/>
          <w:szCs w:val="20"/>
          <w:u w:val="single"/>
          <w:lang w:val="en-GB"/>
        </w:rPr>
      </w:pPr>
      <w:r w:rsidRPr="00641373">
        <w:rPr>
          <w:rFonts w:ascii="Arial" w:eastAsia="Arial Unicode MS" w:hAnsi="Arial" w:cs="Arial"/>
          <w:b/>
          <w:sz w:val="20"/>
          <w:szCs w:val="20"/>
          <w:highlight w:val="yellow"/>
          <w:u w:val="single"/>
          <w:lang w:val="en-GB"/>
        </w:rPr>
        <w:t>PART  3:</w:t>
      </w:r>
      <w:r w:rsidRPr="00641373">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DA4027" w:rsidRPr="00641373" w14:paraId="2348D334" w14:textId="77777777" w:rsidTr="00471E96">
        <w:tc>
          <w:tcPr>
            <w:tcW w:w="5000" w:type="pct"/>
            <w:gridSpan w:val="3"/>
            <w:tcBorders>
              <w:top w:val="nil"/>
              <w:left w:val="nil"/>
              <w:right w:val="nil"/>
            </w:tcBorders>
            <w:noWrap/>
            <w:tcMar>
              <w:top w:w="0" w:type="dxa"/>
              <w:left w:w="108" w:type="dxa"/>
              <w:bottom w:w="0" w:type="dxa"/>
              <w:right w:w="108" w:type="dxa"/>
            </w:tcMar>
            <w:vAlign w:val="center"/>
          </w:tcPr>
          <w:p w14:paraId="7B37B5DD" w14:textId="77777777" w:rsidR="00DA4027" w:rsidRPr="00641373" w:rsidRDefault="00DA4027" w:rsidP="00471E96">
            <w:pPr>
              <w:rPr>
                <w:rFonts w:ascii="Arial" w:eastAsia="Arial Unicode MS" w:hAnsi="Arial" w:cs="Arial"/>
                <w:b/>
                <w:sz w:val="20"/>
                <w:szCs w:val="20"/>
                <w:u w:val="single"/>
                <w:lang w:val="en-GB"/>
              </w:rPr>
            </w:pPr>
          </w:p>
        </w:tc>
      </w:tr>
      <w:tr w:rsidR="00DA4027" w:rsidRPr="00641373" w14:paraId="5506A270" w14:textId="77777777" w:rsidTr="00471E96">
        <w:tc>
          <w:tcPr>
            <w:tcW w:w="1616" w:type="pct"/>
            <w:noWrap/>
            <w:tcMar>
              <w:top w:w="0" w:type="dxa"/>
              <w:left w:w="108" w:type="dxa"/>
              <w:bottom w:w="0" w:type="dxa"/>
              <w:right w:w="108" w:type="dxa"/>
            </w:tcMar>
            <w:vAlign w:val="center"/>
          </w:tcPr>
          <w:p w14:paraId="3BDB255E" w14:textId="77777777" w:rsidR="00DA4027" w:rsidRPr="00641373" w:rsidRDefault="00DA4027"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613558D2" w14:textId="77777777" w:rsidR="00DA4027" w:rsidRPr="00641373" w:rsidRDefault="00DA4027" w:rsidP="00471E96">
            <w:pPr>
              <w:keepNext/>
              <w:outlineLvl w:val="1"/>
              <w:rPr>
                <w:rFonts w:ascii="Arial" w:eastAsia="MS Mincho" w:hAnsi="Arial" w:cs="Arial"/>
                <w:b/>
                <w:bCs/>
                <w:sz w:val="20"/>
                <w:szCs w:val="20"/>
                <w:lang w:val="en-GB"/>
              </w:rPr>
            </w:pPr>
            <w:r w:rsidRPr="00641373">
              <w:rPr>
                <w:rFonts w:ascii="Arial" w:eastAsia="MS Mincho" w:hAnsi="Arial" w:cs="Arial"/>
                <w:b/>
                <w:bCs/>
                <w:sz w:val="20"/>
                <w:szCs w:val="20"/>
                <w:lang w:val="en-GB"/>
              </w:rPr>
              <w:t>Reviewer’s comment</w:t>
            </w:r>
          </w:p>
        </w:tc>
        <w:tc>
          <w:tcPr>
            <w:tcW w:w="1635" w:type="pct"/>
          </w:tcPr>
          <w:p w14:paraId="569D49AD" w14:textId="77777777" w:rsidR="00DA4027" w:rsidRPr="00641373" w:rsidRDefault="00DA4027" w:rsidP="00471E96">
            <w:pPr>
              <w:spacing w:after="160" w:line="252" w:lineRule="auto"/>
              <w:rPr>
                <w:rFonts w:ascii="Arial" w:eastAsia="Calibri" w:hAnsi="Arial" w:cs="Arial"/>
                <w:kern w:val="2"/>
                <w:sz w:val="20"/>
                <w:szCs w:val="20"/>
                <w:lang w:val="en-IN"/>
              </w:rPr>
            </w:pPr>
            <w:r w:rsidRPr="00641373">
              <w:rPr>
                <w:rFonts w:ascii="Arial" w:eastAsia="Calibri" w:hAnsi="Arial" w:cs="Arial"/>
                <w:b/>
                <w:kern w:val="2"/>
                <w:sz w:val="20"/>
                <w:szCs w:val="20"/>
                <w:lang w:val="en-IN"/>
              </w:rPr>
              <w:t>Author’s Feedback</w:t>
            </w:r>
            <w:r w:rsidRPr="00641373">
              <w:rPr>
                <w:rFonts w:ascii="Arial" w:eastAsia="Calibri" w:hAnsi="Arial" w:cs="Arial"/>
                <w:kern w:val="2"/>
                <w:sz w:val="20"/>
                <w:szCs w:val="20"/>
                <w:lang w:val="en-IN"/>
              </w:rPr>
              <w:t xml:space="preserve"> (It is mandatory that authors should write his/her feedback here)</w:t>
            </w:r>
          </w:p>
          <w:p w14:paraId="6B20666F" w14:textId="77777777" w:rsidR="00DA4027" w:rsidRPr="00641373" w:rsidRDefault="00DA4027" w:rsidP="00471E96">
            <w:pPr>
              <w:keepNext/>
              <w:outlineLvl w:val="1"/>
              <w:rPr>
                <w:rFonts w:ascii="Arial" w:eastAsia="MS Mincho" w:hAnsi="Arial" w:cs="Arial"/>
                <w:bCs/>
                <w:sz w:val="20"/>
                <w:szCs w:val="20"/>
                <w:lang w:val="en-GB"/>
              </w:rPr>
            </w:pPr>
          </w:p>
        </w:tc>
      </w:tr>
      <w:tr w:rsidR="00DA4027" w:rsidRPr="00641373" w14:paraId="3BC42212" w14:textId="77777777" w:rsidTr="00471E96">
        <w:trPr>
          <w:trHeight w:val="890"/>
        </w:trPr>
        <w:tc>
          <w:tcPr>
            <w:tcW w:w="1616" w:type="pct"/>
            <w:noWrap/>
            <w:tcMar>
              <w:top w:w="0" w:type="dxa"/>
              <w:left w:w="108" w:type="dxa"/>
              <w:bottom w:w="0" w:type="dxa"/>
              <w:right w:w="108" w:type="dxa"/>
            </w:tcMar>
            <w:vAlign w:val="center"/>
          </w:tcPr>
          <w:p w14:paraId="7A92951A" w14:textId="77777777" w:rsidR="00DA4027" w:rsidRPr="00641373" w:rsidRDefault="00DA4027" w:rsidP="00471E96">
            <w:pPr>
              <w:rPr>
                <w:rFonts w:ascii="Arial" w:eastAsia="Arial Unicode MS" w:hAnsi="Arial" w:cs="Arial"/>
                <w:b/>
                <w:sz w:val="20"/>
                <w:szCs w:val="20"/>
                <w:lang w:val="en-GB"/>
              </w:rPr>
            </w:pPr>
            <w:r w:rsidRPr="00641373">
              <w:rPr>
                <w:rFonts w:ascii="Arial" w:eastAsia="Arial Unicode MS" w:hAnsi="Arial" w:cs="Arial"/>
                <w:b/>
                <w:sz w:val="20"/>
                <w:szCs w:val="20"/>
                <w:lang w:val="en-GB"/>
              </w:rPr>
              <w:lastRenderedPageBreak/>
              <w:t xml:space="preserve">Are there ethical issues in this manuscript? </w:t>
            </w:r>
          </w:p>
          <w:p w14:paraId="646EEE4B" w14:textId="77777777" w:rsidR="00DA4027" w:rsidRPr="00641373" w:rsidRDefault="00DA4027"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0EB8AA29" w14:textId="77777777" w:rsidR="00DA4027" w:rsidRPr="00641373" w:rsidRDefault="00DA4027" w:rsidP="00471E96">
            <w:pPr>
              <w:rPr>
                <w:rFonts w:ascii="Arial" w:eastAsia="Arial Unicode MS" w:hAnsi="Arial" w:cs="Arial"/>
                <w:i/>
                <w:iCs/>
                <w:sz w:val="20"/>
                <w:szCs w:val="20"/>
                <w:u w:val="single"/>
                <w:lang w:val="en-GB"/>
              </w:rPr>
            </w:pPr>
            <w:r w:rsidRPr="00641373">
              <w:rPr>
                <w:rFonts w:ascii="Arial" w:eastAsia="Arial Unicode MS" w:hAnsi="Arial" w:cs="Arial"/>
                <w:i/>
                <w:iCs/>
                <w:sz w:val="20"/>
                <w:szCs w:val="20"/>
                <w:u w:val="single"/>
                <w:lang w:val="en-GB"/>
              </w:rPr>
              <w:t xml:space="preserve">(If yes, </w:t>
            </w:r>
            <w:proofErr w:type="gramStart"/>
            <w:r w:rsidRPr="00641373">
              <w:rPr>
                <w:rFonts w:ascii="Arial" w:eastAsia="Arial Unicode MS" w:hAnsi="Arial" w:cs="Arial"/>
                <w:i/>
                <w:iCs/>
                <w:sz w:val="20"/>
                <w:szCs w:val="20"/>
                <w:u w:val="single"/>
                <w:lang w:val="en-GB"/>
              </w:rPr>
              <w:t>Kindly</w:t>
            </w:r>
            <w:proofErr w:type="gramEnd"/>
            <w:r w:rsidRPr="00641373">
              <w:rPr>
                <w:rFonts w:ascii="Arial" w:eastAsia="Arial Unicode MS" w:hAnsi="Arial" w:cs="Arial"/>
                <w:i/>
                <w:iCs/>
                <w:sz w:val="20"/>
                <w:szCs w:val="20"/>
                <w:u w:val="single"/>
                <w:lang w:val="en-GB"/>
              </w:rPr>
              <w:t xml:space="preserve"> please write down the ethical issues here in details)</w:t>
            </w:r>
          </w:p>
          <w:p w14:paraId="5D64A47C" w14:textId="77777777" w:rsidR="00DA4027" w:rsidRPr="00641373" w:rsidRDefault="00DA4027" w:rsidP="00471E96">
            <w:pPr>
              <w:rPr>
                <w:rFonts w:ascii="Arial" w:eastAsia="Arial Unicode MS" w:hAnsi="Arial" w:cs="Arial"/>
                <w:sz w:val="20"/>
                <w:szCs w:val="20"/>
                <w:lang w:val="en-GB"/>
              </w:rPr>
            </w:pPr>
          </w:p>
        </w:tc>
        <w:tc>
          <w:tcPr>
            <w:tcW w:w="1635" w:type="pct"/>
            <w:vAlign w:val="center"/>
          </w:tcPr>
          <w:p w14:paraId="79070EB9" w14:textId="77777777" w:rsidR="00DA4027" w:rsidRPr="00641373" w:rsidRDefault="00DA4027" w:rsidP="00471E96">
            <w:pPr>
              <w:rPr>
                <w:rFonts w:ascii="Arial" w:eastAsia="Arial Unicode MS" w:hAnsi="Arial" w:cs="Arial"/>
                <w:sz w:val="20"/>
                <w:szCs w:val="20"/>
                <w:lang w:val="en-GB"/>
              </w:rPr>
            </w:pPr>
          </w:p>
          <w:p w14:paraId="1ECCBBB5" w14:textId="77777777" w:rsidR="00DA4027" w:rsidRPr="00641373" w:rsidRDefault="00DA4027" w:rsidP="00471E96">
            <w:pPr>
              <w:rPr>
                <w:rFonts w:ascii="Arial" w:eastAsia="Arial Unicode MS" w:hAnsi="Arial" w:cs="Arial"/>
                <w:sz w:val="20"/>
                <w:szCs w:val="20"/>
                <w:lang w:val="en-GB"/>
              </w:rPr>
            </w:pPr>
          </w:p>
          <w:p w14:paraId="2F49C2D5" w14:textId="77777777" w:rsidR="00DA4027" w:rsidRPr="00641373" w:rsidRDefault="00DA4027" w:rsidP="00471E96">
            <w:pPr>
              <w:rPr>
                <w:rFonts w:ascii="Arial" w:eastAsia="Arial Unicode MS" w:hAnsi="Arial" w:cs="Arial"/>
                <w:sz w:val="20"/>
                <w:szCs w:val="20"/>
                <w:lang w:val="en-GB"/>
              </w:rPr>
            </w:pPr>
          </w:p>
        </w:tc>
      </w:tr>
    </w:tbl>
    <w:p w14:paraId="6E5BEB52" w14:textId="77777777" w:rsidR="00DA4027" w:rsidRPr="00641373" w:rsidRDefault="00DA4027" w:rsidP="00DA4027">
      <w:pPr>
        <w:pStyle w:val="BodyText"/>
        <w:rPr>
          <w:rFonts w:ascii="Arial" w:hAnsi="Arial" w:cs="Arial"/>
          <w:b/>
          <w:bCs/>
          <w:sz w:val="20"/>
          <w:szCs w:val="20"/>
          <w:u w:val="single"/>
          <w:lang w:val="en-GB"/>
        </w:rPr>
      </w:pPr>
    </w:p>
    <w:p w14:paraId="575FA060" w14:textId="77777777" w:rsidR="00DA4027" w:rsidRPr="00641373" w:rsidRDefault="00DA4027" w:rsidP="00DA4027">
      <w:pPr>
        <w:rPr>
          <w:rFonts w:ascii="Arial" w:hAnsi="Arial" w:cs="Arial"/>
          <w:sz w:val="20"/>
          <w:szCs w:val="20"/>
        </w:rPr>
      </w:pPr>
    </w:p>
    <w:p w14:paraId="0A9858D2" w14:textId="77777777" w:rsidR="00DA4027" w:rsidRPr="00641373" w:rsidRDefault="00DA4027" w:rsidP="00DA4027">
      <w:pPr>
        <w:rPr>
          <w:rFonts w:ascii="Arial" w:hAnsi="Arial" w:cs="Arial"/>
          <w:sz w:val="20"/>
          <w:szCs w:val="20"/>
        </w:rPr>
      </w:pPr>
    </w:p>
    <w:p w14:paraId="1984DF66" w14:textId="77777777" w:rsidR="00641373" w:rsidRPr="00641373" w:rsidRDefault="00641373" w:rsidP="00641373">
      <w:pPr>
        <w:pStyle w:val="Affiliation"/>
        <w:spacing w:after="0" w:line="240" w:lineRule="auto"/>
        <w:jc w:val="left"/>
        <w:rPr>
          <w:rFonts w:ascii="Arial" w:hAnsi="Arial" w:cs="Arial"/>
          <w:b/>
        </w:rPr>
      </w:pPr>
    </w:p>
    <w:p w14:paraId="197B1E8E" w14:textId="77777777" w:rsidR="00641373" w:rsidRPr="00641373" w:rsidRDefault="00641373" w:rsidP="00641373">
      <w:pPr>
        <w:pStyle w:val="Affiliation"/>
        <w:spacing w:after="0" w:line="240" w:lineRule="auto"/>
        <w:jc w:val="left"/>
        <w:rPr>
          <w:rFonts w:ascii="Arial" w:hAnsi="Arial" w:cs="Arial"/>
          <w:b/>
          <w:u w:val="single"/>
        </w:rPr>
      </w:pPr>
      <w:r w:rsidRPr="00641373">
        <w:rPr>
          <w:rFonts w:ascii="Arial" w:hAnsi="Arial" w:cs="Arial"/>
          <w:b/>
          <w:u w:val="single"/>
        </w:rPr>
        <w:t>Reviewer details:</w:t>
      </w:r>
    </w:p>
    <w:p w14:paraId="37B4D57E" w14:textId="234FE08A" w:rsidR="00A4514C" w:rsidRPr="00641373" w:rsidRDefault="00A4514C" w:rsidP="00A4514C">
      <w:pPr>
        <w:pStyle w:val="BodyText"/>
        <w:rPr>
          <w:rFonts w:ascii="Arial" w:hAnsi="Arial" w:cs="Arial"/>
          <w:b/>
          <w:bCs/>
          <w:sz w:val="20"/>
          <w:szCs w:val="20"/>
          <w:u w:val="single"/>
          <w:lang w:val="en-GB"/>
        </w:rPr>
      </w:pPr>
    </w:p>
    <w:p w14:paraId="17AAEF7F" w14:textId="3ED914D1" w:rsidR="00641373" w:rsidRPr="00641373" w:rsidRDefault="00641373" w:rsidP="00641373">
      <w:pPr>
        <w:pStyle w:val="BodyText"/>
        <w:rPr>
          <w:rFonts w:ascii="Arial" w:hAnsi="Arial" w:cs="Arial"/>
          <w:b/>
          <w:bCs/>
          <w:sz w:val="20"/>
          <w:szCs w:val="20"/>
          <w:lang w:val="en-GB"/>
        </w:rPr>
      </w:pPr>
      <w:bookmarkStart w:id="0" w:name="_GoBack"/>
      <w:r w:rsidRPr="00641373">
        <w:rPr>
          <w:rFonts w:ascii="Arial" w:hAnsi="Arial" w:cs="Arial"/>
          <w:b/>
          <w:bCs/>
          <w:sz w:val="20"/>
          <w:szCs w:val="20"/>
          <w:lang w:val="en-GB"/>
        </w:rPr>
        <w:t>Nishant Verma</w:t>
      </w:r>
      <w:r w:rsidRPr="00641373">
        <w:rPr>
          <w:rFonts w:ascii="Arial" w:hAnsi="Arial" w:cs="Arial"/>
          <w:b/>
          <w:bCs/>
          <w:sz w:val="20"/>
          <w:szCs w:val="20"/>
          <w:lang w:val="en-GB"/>
        </w:rPr>
        <w:t xml:space="preserve">, </w:t>
      </w:r>
      <w:r w:rsidRPr="00641373">
        <w:rPr>
          <w:rFonts w:ascii="Arial" w:hAnsi="Arial" w:cs="Arial"/>
          <w:b/>
          <w:bCs/>
          <w:sz w:val="20"/>
          <w:szCs w:val="20"/>
          <w:lang w:val="en-GB"/>
        </w:rPr>
        <w:t>Bharat Institute of Technology, India</w:t>
      </w:r>
      <w:bookmarkEnd w:id="0"/>
    </w:p>
    <w:sectPr w:rsidR="00641373" w:rsidRPr="00641373"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B874C" w14:textId="77777777" w:rsidR="00666721" w:rsidRPr="0000007A" w:rsidRDefault="00666721" w:rsidP="0099583E">
      <w:r>
        <w:separator/>
      </w:r>
    </w:p>
  </w:endnote>
  <w:endnote w:type="continuationSeparator" w:id="0">
    <w:p w14:paraId="1681A885" w14:textId="77777777" w:rsidR="00666721" w:rsidRPr="0000007A" w:rsidRDefault="0066672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C3403"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2D032" w14:textId="77777777" w:rsidR="00A4514C" w:rsidRDefault="00A4514C" w:rsidP="00A4514C">
    <w:pPr>
      <w:pStyle w:val="Footer"/>
      <w:jc w:val="right"/>
    </w:pPr>
  </w:p>
  <w:p w14:paraId="5F1A061F" w14:textId="77777777" w:rsidR="00A4514C" w:rsidRDefault="00A4514C" w:rsidP="00A4514C">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0469CC20" w14:textId="77777777" w:rsidR="00A4514C" w:rsidRDefault="00A4514C" w:rsidP="00A4514C">
    <w:pPr>
      <w:pStyle w:val="Footer"/>
      <w:jc w:val="right"/>
      <w:rPr>
        <w:b/>
        <w:sz w:val="20"/>
      </w:rPr>
    </w:pPr>
    <w:r>
      <w:rPr>
        <w:b/>
        <w:sz w:val="20"/>
      </w:rPr>
      <w:t>V180326</w:t>
    </w:r>
  </w:p>
  <w:p w14:paraId="69C89A93" w14:textId="77777777" w:rsidR="00A4514C" w:rsidRDefault="00A4514C" w:rsidP="00A4514C">
    <w:pPr>
      <w:pStyle w:val="Footer"/>
      <w:jc w:val="right"/>
    </w:pPr>
  </w:p>
  <w:p w14:paraId="4FDEE706"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ACFBB"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596FB" w14:textId="77777777" w:rsidR="00666721" w:rsidRPr="0000007A" w:rsidRDefault="00666721" w:rsidP="0099583E">
      <w:r>
        <w:separator/>
      </w:r>
    </w:p>
  </w:footnote>
  <w:footnote w:type="continuationSeparator" w:id="0">
    <w:p w14:paraId="26A9D5D3" w14:textId="77777777" w:rsidR="00666721" w:rsidRPr="0000007A" w:rsidRDefault="0066672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A9E01"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2355F" w14:textId="77777777" w:rsidR="00A4514C" w:rsidRDefault="00A4514C" w:rsidP="00A4514C">
    <w:pPr>
      <w:spacing w:before="100" w:beforeAutospacing="1" w:after="100" w:afterAutospacing="1"/>
      <w:jc w:val="center"/>
      <w:rPr>
        <w:rFonts w:ascii="Arial" w:hAnsi="Arial" w:cs="Arial"/>
        <w:b/>
        <w:bCs/>
        <w:color w:val="003399"/>
        <w:szCs w:val="20"/>
        <w:u w:val="single"/>
        <w:lang w:val="en-GB"/>
      </w:rPr>
    </w:pPr>
  </w:p>
  <w:p w14:paraId="2A2645E5" w14:textId="77777777" w:rsidR="00B62F41" w:rsidRPr="00254F80" w:rsidRDefault="00A4514C" w:rsidP="00A4514C">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C61B1"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8D6B0D"/>
    <w:multiLevelType w:val="hybridMultilevel"/>
    <w:tmpl w:val="50368C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4D4C"/>
    <w:rsid w:val="00037D52"/>
    <w:rsid w:val="00043D0B"/>
    <w:rsid w:val="000450FC"/>
    <w:rsid w:val="00056CB0"/>
    <w:rsid w:val="000577C2"/>
    <w:rsid w:val="0006257C"/>
    <w:rsid w:val="00084D7C"/>
    <w:rsid w:val="000904EC"/>
    <w:rsid w:val="00091112"/>
    <w:rsid w:val="00091B59"/>
    <w:rsid w:val="000936AC"/>
    <w:rsid w:val="000956F1"/>
    <w:rsid w:val="00095A59"/>
    <w:rsid w:val="000A2134"/>
    <w:rsid w:val="000A6F41"/>
    <w:rsid w:val="000B4EE5"/>
    <w:rsid w:val="000B74A1"/>
    <w:rsid w:val="000B757E"/>
    <w:rsid w:val="000B76A1"/>
    <w:rsid w:val="000C0837"/>
    <w:rsid w:val="000C3B7E"/>
    <w:rsid w:val="000D5014"/>
    <w:rsid w:val="00100577"/>
    <w:rsid w:val="00101322"/>
    <w:rsid w:val="00105417"/>
    <w:rsid w:val="00107C72"/>
    <w:rsid w:val="00113BA5"/>
    <w:rsid w:val="00127988"/>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3BE"/>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1A86"/>
    <w:rsid w:val="00323B57"/>
    <w:rsid w:val="00330845"/>
    <w:rsid w:val="00335412"/>
    <w:rsid w:val="0033692F"/>
    <w:rsid w:val="00346223"/>
    <w:rsid w:val="0036417A"/>
    <w:rsid w:val="00366BEC"/>
    <w:rsid w:val="0036750D"/>
    <w:rsid w:val="0037074A"/>
    <w:rsid w:val="00391BD7"/>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83BB0"/>
    <w:rsid w:val="00493276"/>
    <w:rsid w:val="00493A9A"/>
    <w:rsid w:val="004B4CAD"/>
    <w:rsid w:val="004B4FDC"/>
    <w:rsid w:val="004C3DF1"/>
    <w:rsid w:val="004D2E36"/>
    <w:rsid w:val="004E03AE"/>
    <w:rsid w:val="004F52F7"/>
    <w:rsid w:val="00503AB6"/>
    <w:rsid w:val="005047C5"/>
    <w:rsid w:val="00510920"/>
    <w:rsid w:val="00513E35"/>
    <w:rsid w:val="00521812"/>
    <w:rsid w:val="00523D2C"/>
    <w:rsid w:val="00531C82"/>
    <w:rsid w:val="005339A8"/>
    <w:rsid w:val="00533FC1"/>
    <w:rsid w:val="00536B2F"/>
    <w:rsid w:val="0054102F"/>
    <w:rsid w:val="00543BA0"/>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1373"/>
    <w:rsid w:val="00645A56"/>
    <w:rsid w:val="006532DF"/>
    <w:rsid w:val="0065579D"/>
    <w:rsid w:val="00663792"/>
    <w:rsid w:val="00666721"/>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4DF1"/>
    <w:rsid w:val="0072789A"/>
    <w:rsid w:val="007312BD"/>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E21D9"/>
    <w:rsid w:val="007F5873"/>
    <w:rsid w:val="00806382"/>
    <w:rsid w:val="00814EEC"/>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8F704C"/>
    <w:rsid w:val="00914761"/>
    <w:rsid w:val="009218E9"/>
    <w:rsid w:val="00933C8B"/>
    <w:rsid w:val="0094580F"/>
    <w:rsid w:val="009553EC"/>
    <w:rsid w:val="0097330E"/>
    <w:rsid w:val="00974330"/>
    <w:rsid w:val="0097498C"/>
    <w:rsid w:val="00982766"/>
    <w:rsid w:val="009852C4"/>
    <w:rsid w:val="00985F26"/>
    <w:rsid w:val="00986DC5"/>
    <w:rsid w:val="00992302"/>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4790"/>
    <w:rsid w:val="00A15E40"/>
    <w:rsid w:val="00A25245"/>
    <w:rsid w:val="00A279A8"/>
    <w:rsid w:val="00A31AAC"/>
    <w:rsid w:val="00A32905"/>
    <w:rsid w:val="00A33A28"/>
    <w:rsid w:val="00A35D18"/>
    <w:rsid w:val="00A36C95"/>
    <w:rsid w:val="00A375E8"/>
    <w:rsid w:val="00A37DE3"/>
    <w:rsid w:val="00A4514C"/>
    <w:rsid w:val="00A519D1"/>
    <w:rsid w:val="00A5535B"/>
    <w:rsid w:val="00A6343B"/>
    <w:rsid w:val="00A65C50"/>
    <w:rsid w:val="00A66DD2"/>
    <w:rsid w:val="00A80DED"/>
    <w:rsid w:val="00A974D5"/>
    <w:rsid w:val="00AA30E7"/>
    <w:rsid w:val="00AA41B3"/>
    <w:rsid w:val="00AA6670"/>
    <w:rsid w:val="00AB04D8"/>
    <w:rsid w:val="00AB1ED6"/>
    <w:rsid w:val="00AB397D"/>
    <w:rsid w:val="00AB638A"/>
    <w:rsid w:val="00AB6E43"/>
    <w:rsid w:val="00AC124F"/>
    <w:rsid w:val="00AC1349"/>
    <w:rsid w:val="00AC434F"/>
    <w:rsid w:val="00AD6C51"/>
    <w:rsid w:val="00AF3016"/>
    <w:rsid w:val="00B03A45"/>
    <w:rsid w:val="00B05E01"/>
    <w:rsid w:val="00B165BF"/>
    <w:rsid w:val="00B2236C"/>
    <w:rsid w:val="00B22FE6"/>
    <w:rsid w:val="00B25859"/>
    <w:rsid w:val="00B3033D"/>
    <w:rsid w:val="00B3217C"/>
    <w:rsid w:val="00B356AF"/>
    <w:rsid w:val="00B40F51"/>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2"/>
    <w:rsid w:val="00D4782A"/>
    <w:rsid w:val="00D55F09"/>
    <w:rsid w:val="00D717FD"/>
    <w:rsid w:val="00D724FE"/>
    <w:rsid w:val="00D7603E"/>
    <w:rsid w:val="00D8579C"/>
    <w:rsid w:val="00D90124"/>
    <w:rsid w:val="00D9392F"/>
    <w:rsid w:val="00D961FB"/>
    <w:rsid w:val="00DA4027"/>
    <w:rsid w:val="00DA41F5"/>
    <w:rsid w:val="00DA4E5E"/>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E3EE3"/>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74536"/>
    <w:rsid w:val="00F93535"/>
    <w:rsid w:val="00FA6528"/>
    <w:rsid w:val="00FB4B74"/>
    <w:rsid w:val="00FC2E17"/>
    <w:rsid w:val="00FC6387"/>
    <w:rsid w:val="00FC6802"/>
    <w:rsid w:val="00FD3EF7"/>
    <w:rsid w:val="00FD70A7"/>
    <w:rsid w:val="00FE7EA7"/>
    <w:rsid w:val="00FF09A0"/>
    <w:rsid w:val="00FF63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7C8EA"/>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64137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8540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n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954</Words>
  <Characters>5438</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6380</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28</cp:revision>
  <dcterms:created xsi:type="dcterms:W3CDTF">2026-03-19T07:10:00Z</dcterms:created>
  <dcterms:modified xsi:type="dcterms:W3CDTF">2026-03-30T05:56:00Z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