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D7430" w:rsidRPr="006E3C6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D7430" w:rsidRPr="006E3C68" w:rsidRDefault="007D74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7430" w:rsidRPr="006E3C68">
        <w:trPr>
          <w:trHeight w:val="290"/>
        </w:trPr>
        <w:tc>
          <w:tcPr>
            <w:tcW w:w="1186" w:type="pct"/>
          </w:tcPr>
          <w:p w:rsidR="007D7430" w:rsidRPr="006E3C68" w:rsidRDefault="003E61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6E3C6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D7430" w:rsidRPr="006E3C68">
        <w:trPr>
          <w:trHeight w:val="290"/>
        </w:trPr>
        <w:tc>
          <w:tcPr>
            <w:tcW w:w="1186" w:type="pct"/>
          </w:tcPr>
          <w:p w:rsidR="007D7430" w:rsidRPr="006E3C68" w:rsidRDefault="003E61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Ms_AJRNH_155685</w:t>
            </w:r>
          </w:p>
        </w:tc>
      </w:tr>
      <w:tr w:rsidR="007D7430" w:rsidRPr="006E3C68">
        <w:trPr>
          <w:trHeight w:val="650"/>
        </w:trPr>
        <w:tc>
          <w:tcPr>
            <w:tcW w:w="1186" w:type="pct"/>
          </w:tcPr>
          <w:p w:rsidR="007D7430" w:rsidRPr="006E3C68" w:rsidRDefault="003E61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and Intention to test for HIV Among Students in a Private College of Nursing</w:t>
            </w:r>
          </w:p>
        </w:tc>
      </w:tr>
      <w:tr w:rsidR="007D7430" w:rsidRPr="006E3C68">
        <w:trPr>
          <w:trHeight w:val="332"/>
        </w:trPr>
        <w:tc>
          <w:tcPr>
            <w:tcW w:w="1186" w:type="pct"/>
          </w:tcPr>
          <w:p w:rsidR="007D7430" w:rsidRPr="006E3C68" w:rsidRDefault="003E61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D7430" w:rsidRPr="006E3C68" w:rsidRDefault="007D74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7430" w:rsidRPr="006E3C68" w:rsidRDefault="007D743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3E619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E3C6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6E3C6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D7430" w:rsidRPr="006E3C68" w:rsidRDefault="007D743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D7430" w:rsidRPr="006E3C68" w:rsidRDefault="007D74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D7430" w:rsidRPr="006E3C68">
        <w:tc>
          <w:tcPr>
            <w:tcW w:w="1789" w:type="pct"/>
            <w:noWrap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6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D7430" w:rsidRPr="006E3C68" w:rsidRDefault="003E61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E3C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3C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4"/>
        </w:trPr>
        <w:tc>
          <w:tcPr>
            <w:tcW w:w="1789" w:type="pct"/>
            <w:noWrap/>
          </w:tcPr>
          <w:p w:rsidR="007D7430" w:rsidRPr="006E3C68" w:rsidRDefault="003E61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</w:t>
            </w: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manuscript for the scientific community.</w:t>
            </w: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D7430" w:rsidRPr="006E3C68" w:rsidRDefault="003E6190">
            <w:pPr>
              <w:pStyle w:val="ListParagraph"/>
              <w:ind w:left="37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6E3C68">
              <w:rPr>
                <w:rFonts w:ascii="Arial" w:hAnsi="Arial" w:cs="Arial"/>
                <w:sz w:val="20"/>
                <w:szCs w:val="20"/>
                <w:lang w:val="en-ID"/>
              </w:rPr>
              <w:t xml:space="preserve">This manuscript addresses an important public health issue, particularly in the context of the rapidly increasing HIV epidemic in the </w:t>
            </w:r>
            <w:r w:rsidRPr="006E3C68">
              <w:rPr>
                <w:rFonts w:ascii="Arial" w:hAnsi="Arial" w:cs="Arial"/>
                <w:sz w:val="20"/>
                <w:szCs w:val="20"/>
                <w:lang w:val="en-ID"/>
              </w:rPr>
              <w:t>Philippines. The focus on nursing students is highly relevant, as they are future healthcare providers who play a critical role in HIV prevention, education, and patient care. The study contributes to the existing body of knowledge by examining the relatio</w:t>
            </w:r>
            <w:r w:rsidRPr="006E3C68">
              <w:rPr>
                <w:rFonts w:ascii="Arial" w:hAnsi="Arial" w:cs="Arial"/>
                <w:sz w:val="20"/>
                <w:szCs w:val="20"/>
                <w:lang w:val="en-ID"/>
              </w:rPr>
              <w:t>nship between HIV knowledge and testing intention, an area that remains underexplored. The findings provide practical implications for strengthening nursing education and institutional policies to promote HIV testing uptake.</w:t>
            </w:r>
          </w:p>
          <w:p w:rsidR="007D7430" w:rsidRPr="006E3C68" w:rsidRDefault="007D74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3E619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E3C6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6E3C6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D7430" w:rsidRPr="006E3C6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D7430" w:rsidRPr="006E3C68" w:rsidRDefault="007D74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7430" w:rsidRPr="006E3C68">
        <w:tc>
          <w:tcPr>
            <w:tcW w:w="1790" w:type="pct"/>
            <w:noWrap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6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D7430" w:rsidRPr="006E3C68" w:rsidRDefault="003E61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3C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6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6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6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68">
              <w:rPr>
                <w:rFonts w:ascii="Arial" w:hAnsi="Arial" w:cs="Arial"/>
                <w:lang w:val="en-GB"/>
              </w:rPr>
              <w:t xml:space="preserve">5. Are </w:t>
            </w:r>
            <w:r w:rsidRPr="006E3C68">
              <w:rPr>
                <w:rFonts w:ascii="Arial" w:hAnsi="Arial" w:cs="Arial"/>
                <w:lang w:val="en-GB"/>
              </w:rPr>
              <w:t>the research objectives/hypotheses clearly stated?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6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6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790" w:type="pct"/>
            <w:noWrap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3C68">
              <w:rPr>
                <w:rFonts w:ascii="Arial" w:hAnsi="Arial" w:cs="Arial"/>
                <w:lang w:val="en-GB"/>
              </w:rPr>
              <w:t xml:space="preserve">8. Were ethical </w:t>
            </w:r>
            <w:r w:rsidRPr="006E3C68">
              <w:rPr>
                <w:rFonts w:ascii="Arial" w:hAnsi="Arial" w:cs="Arial"/>
                <w:lang w:val="en-GB"/>
              </w:rPr>
              <w:t>issues properly addressed (if applicable)?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</w:t>
            </w: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pStyle w:val="ListParagraph"/>
              <w:ind w:left="32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</w:t>
            </w: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number)?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790" w:type="pct"/>
            <w:noWrap/>
          </w:tcPr>
          <w:p w:rsidR="007D7430" w:rsidRPr="006E3C68" w:rsidRDefault="003E61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7430" w:rsidRPr="006E3C68" w:rsidRDefault="003E61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D7430" w:rsidRPr="006E3C68" w:rsidRDefault="007D74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7430" w:rsidRPr="006E3C68" w:rsidRDefault="007D74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7430" w:rsidRPr="006E3C68" w:rsidRDefault="007D74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7430" w:rsidRPr="006E3C68" w:rsidRDefault="007D74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7430" w:rsidRPr="006E3C68" w:rsidRDefault="003E619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6E3C6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6E3C6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D7430" w:rsidRPr="006E3C68">
        <w:tc>
          <w:tcPr>
            <w:tcW w:w="1265" w:type="pct"/>
            <w:noWrap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D7430" w:rsidRPr="006E3C68" w:rsidRDefault="003E61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E3C6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D7430" w:rsidRPr="006E3C68" w:rsidRDefault="007D74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D7430" w:rsidRPr="006E3C68" w:rsidRDefault="003E61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3C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3C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265" w:type="pct"/>
            <w:noWrap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</w:t>
            </w: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article suitable?</w:t>
            </w:r>
          </w:p>
          <w:p w:rsidR="007D7430" w:rsidRPr="006E3C68" w:rsidRDefault="007D743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7430" w:rsidRPr="006E3C68" w:rsidRDefault="003E6190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1262"/>
        </w:trPr>
        <w:tc>
          <w:tcPr>
            <w:tcW w:w="1265" w:type="pct"/>
            <w:noWrap/>
          </w:tcPr>
          <w:p w:rsidR="007D7430" w:rsidRPr="006E3C68" w:rsidRDefault="003E6190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6E3C6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D7430" w:rsidRPr="006E3C68" w:rsidRDefault="007D7430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7430" w:rsidRPr="006E3C68" w:rsidRDefault="003E6190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7D7430" w:rsidRPr="006E3C68" w:rsidRDefault="007D74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D7430" w:rsidRPr="006E3C68" w:rsidRDefault="003E61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</w:rPr>
              <w:t>Suggestion:</w:t>
            </w:r>
            <w:r w:rsidRPr="006E3C6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E3C68">
              <w:rPr>
                <w:rFonts w:ascii="Arial" w:hAnsi="Arial" w:cs="Arial"/>
                <w:sz w:val="20"/>
                <w:szCs w:val="20"/>
              </w:rPr>
              <w:t>The abstract should briefly include study limitations and clarify the practical implications. Minor grammatical revisions are also recommended for clarity.</w:t>
            </w:r>
          </w:p>
        </w:tc>
        <w:tc>
          <w:tcPr>
            <w:tcW w:w="1523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4"/>
        </w:trPr>
        <w:tc>
          <w:tcPr>
            <w:tcW w:w="1265" w:type="pct"/>
            <w:noWrap/>
          </w:tcPr>
          <w:p w:rsidR="007D7430" w:rsidRPr="006E3C68" w:rsidRDefault="003E6190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6E3C6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E3C68">
              <w:rPr>
                <w:rFonts w:ascii="Arial" w:hAnsi="Arial" w:cs="Arial"/>
                <w:lang w:val="en-GB" w:eastAsia="en-US"/>
              </w:rPr>
              <w:br/>
            </w:r>
          </w:p>
          <w:p w:rsidR="007D7430" w:rsidRPr="006E3C68" w:rsidRDefault="003E6190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2212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</w:rPr>
              <w:t>YES (with minor concerns)</w:t>
            </w:r>
          </w:p>
          <w:p w:rsidR="007D7430" w:rsidRPr="006E3C68" w:rsidRDefault="007D74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</w:rPr>
              <w:t>Suggestion:</w:t>
            </w:r>
            <w:r w:rsidRPr="006E3C68">
              <w:rPr>
                <w:rFonts w:ascii="Arial" w:hAnsi="Arial" w:cs="Arial"/>
                <w:bCs/>
                <w:sz w:val="20"/>
                <w:szCs w:val="20"/>
              </w:rPr>
              <w:br/>
              <w:t>The study is generally sound; however, interpretation of the correlation (very weak relationship) should be discussed more critically to avoid overgeneralization of findings.</w:t>
            </w:r>
          </w:p>
        </w:tc>
        <w:tc>
          <w:tcPr>
            <w:tcW w:w="1523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7430" w:rsidRPr="006E3C68">
        <w:trPr>
          <w:trHeight w:val="703"/>
        </w:trPr>
        <w:tc>
          <w:tcPr>
            <w:tcW w:w="1265" w:type="pct"/>
            <w:noWrap/>
          </w:tcPr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</w:t>
            </w: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rences sufficient and recent? </w:t>
            </w:r>
          </w:p>
          <w:p w:rsidR="007D7430" w:rsidRPr="006E3C68" w:rsidRDefault="003E619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D7430" w:rsidRPr="006E3C68" w:rsidRDefault="007D743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7430" w:rsidRPr="006E3C68" w:rsidRDefault="003E61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7D7430" w:rsidRPr="006E3C68" w:rsidRDefault="007D74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</w:pPr>
          </w:p>
          <w:p w:rsidR="007D7430" w:rsidRPr="006E3C68" w:rsidRDefault="003E61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>Suggestion:</w:t>
            </w:r>
          </w:p>
          <w:p w:rsidR="007D7430" w:rsidRPr="006E3C68" w:rsidRDefault="003E61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Reduce the use of non-peer-reviewed sources (e.g., blogs, Scribd, </w:t>
            </w:r>
            <w:proofErr w:type="spellStart"/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>GeeksforGeeks</w:t>
            </w:r>
            <w:proofErr w:type="spellEnd"/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). </w:t>
            </w:r>
          </w:p>
          <w:p w:rsidR="007D7430" w:rsidRPr="006E3C68" w:rsidRDefault="003E61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Increase citations from indexed journals </w:t>
            </w:r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>(Scopus/</w:t>
            </w:r>
            <w:proofErr w:type="spellStart"/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>WoS</w:t>
            </w:r>
            <w:proofErr w:type="spellEnd"/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). </w:t>
            </w:r>
          </w:p>
          <w:p w:rsidR="007D7430" w:rsidRPr="006E3C68" w:rsidRDefault="003E61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D"/>
              </w:rPr>
            </w:pPr>
            <w:r w:rsidRPr="006E3C68">
              <w:rPr>
                <w:rFonts w:ascii="Arial" w:hAnsi="Arial" w:cs="Arial"/>
                <w:bCs/>
                <w:sz w:val="20"/>
                <w:szCs w:val="20"/>
                <w:lang w:val="en-ID"/>
              </w:rPr>
              <w:t xml:space="preserve">Ensure consistency in formatting and remove duplicates. </w:t>
            </w:r>
          </w:p>
          <w:p w:rsidR="007D7430" w:rsidRPr="006E3C68" w:rsidRDefault="007D74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D7430" w:rsidRPr="006E3C68" w:rsidRDefault="007D74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D7430" w:rsidRPr="006E3C6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E3C6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E3C6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D7430" w:rsidRPr="006E3C68" w:rsidRDefault="007D74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7430" w:rsidRPr="006E3C6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7D74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430" w:rsidRPr="006E3C68" w:rsidRDefault="003E61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D7430" w:rsidRPr="006E3C68" w:rsidRDefault="003E619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3C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3C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7430" w:rsidRPr="006E3C68" w:rsidRDefault="007D74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7430" w:rsidRPr="006E3C6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E3C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D7430" w:rsidRPr="006E3C68" w:rsidRDefault="007D74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3C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E3C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E3C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D7430" w:rsidRPr="006E3C68" w:rsidRDefault="007D74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D7430" w:rsidRPr="006E3C68" w:rsidRDefault="007D74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7430" w:rsidRPr="006E3C68" w:rsidRDefault="007D74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7430" w:rsidRPr="006E3C68" w:rsidRDefault="007D74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p w:rsidR="007D7430" w:rsidRPr="006E3C68" w:rsidRDefault="003E61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E3C6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4</w:t>
      </w:r>
    </w:p>
    <w:p w:rsidR="007D7430" w:rsidRPr="006E3C68" w:rsidRDefault="007D74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D7430" w:rsidRPr="006E3C6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3C6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D7430" w:rsidRPr="006E3C68" w:rsidRDefault="007D74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D7430" w:rsidRPr="006E3C6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7D74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3E61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D7430" w:rsidRPr="006E3C6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7D74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7430" w:rsidRPr="006E3C68" w:rsidRDefault="007D74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7430" w:rsidRPr="006E3C68" w:rsidRDefault="003E61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C68">
              <w:rPr>
                <w:rFonts w:ascii="Arial" w:hAnsi="Arial" w:cs="Arial"/>
                <w:sz w:val="20"/>
                <w:szCs w:val="20"/>
              </w:rPr>
              <w:t xml:space="preserve">The manuscript is relevant and methodologically acceptable; however, it requires </w:t>
            </w:r>
            <w:r w:rsidRPr="006E3C68">
              <w:rPr>
                <w:rFonts w:ascii="Arial" w:hAnsi="Arial" w:cs="Arial"/>
                <w:b/>
                <w:bCs/>
                <w:sz w:val="20"/>
                <w:szCs w:val="20"/>
              </w:rPr>
              <w:t>moderate revision</w:t>
            </w:r>
            <w:r w:rsidRPr="006E3C68">
              <w:rPr>
                <w:rFonts w:ascii="Arial" w:hAnsi="Arial" w:cs="Arial"/>
                <w:sz w:val="20"/>
                <w:szCs w:val="20"/>
              </w:rPr>
              <w:t xml:space="preserve"> before publication. Key issues include limited critical discussion, lack of explicit limitations section, and reliance on some non-scholarly references. With</w:t>
            </w:r>
            <w:r w:rsidRPr="006E3C68">
              <w:rPr>
                <w:rFonts w:ascii="Arial" w:hAnsi="Arial" w:cs="Arial"/>
                <w:sz w:val="20"/>
                <w:szCs w:val="20"/>
              </w:rPr>
              <w:t xml:space="preserve"> improvements, the manuscript has good potential for publication.</w:t>
            </w:r>
          </w:p>
          <w:p w:rsidR="007D7430" w:rsidRPr="006E3C68" w:rsidRDefault="007D74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7430" w:rsidRPr="006E3C68" w:rsidRDefault="007D74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7430" w:rsidRPr="006E3C68" w:rsidRDefault="007D74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430" w:rsidRPr="006E3C68" w:rsidRDefault="007D74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D7430" w:rsidRPr="006E3C68" w:rsidRDefault="007D7430">
      <w:pPr>
        <w:rPr>
          <w:rFonts w:ascii="Arial" w:hAnsi="Arial" w:cs="Arial"/>
          <w:sz w:val="20"/>
          <w:szCs w:val="20"/>
        </w:rPr>
      </w:pPr>
    </w:p>
    <w:p w:rsidR="006E3C68" w:rsidRPr="006E3C68" w:rsidRDefault="006E3C68">
      <w:pPr>
        <w:rPr>
          <w:rFonts w:ascii="Arial" w:hAnsi="Arial" w:cs="Arial"/>
          <w:sz w:val="20"/>
          <w:szCs w:val="20"/>
        </w:rPr>
      </w:pPr>
    </w:p>
    <w:p w:rsidR="006E3C68" w:rsidRPr="006E3C68" w:rsidRDefault="006E3C68" w:rsidP="006E3C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3C68">
        <w:rPr>
          <w:rFonts w:ascii="Arial" w:hAnsi="Arial" w:cs="Arial"/>
          <w:b/>
          <w:u w:val="single"/>
        </w:rPr>
        <w:t>Reviewer details:</w:t>
      </w:r>
    </w:p>
    <w:p w:rsidR="006E3C68" w:rsidRPr="006E3C68" w:rsidRDefault="006E3C68">
      <w:pPr>
        <w:rPr>
          <w:rFonts w:ascii="Arial" w:hAnsi="Arial" w:cs="Arial"/>
          <w:sz w:val="20"/>
          <w:szCs w:val="20"/>
        </w:rPr>
      </w:pPr>
    </w:p>
    <w:p w:rsidR="006E3C68" w:rsidRPr="006E3C68" w:rsidRDefault="006E3C68" w:rsidP="006E3C68">
      <w:pPr>
        <w:rPr>
          <w:rFonts w:ascii="Arial" w:hAnsi="Arial" w:cs="Arial"/>
          <w:sz w:val="20"/>
          <w:szCs w:val="20"/>
        </w:rPr>
      </w:pPr>
      <w:proofErr w:type="spellStart"/>
      <w:r w:rsidRPr="006E3C68">
        <w:rPr>
          <w:rFonts w:ascii="Arial" w:hAnsi="Arial" w:cs="Arial"/>
          <w:sz w:val="20"/>
          <w:szCs w:val="20"/>
        </w:rPr>
        <w:t>Ririn</w:t>
      </w:r>
      <w:proofErr w:type="spellEnd"/>
      <w:r w:rsidRPr="006E3C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3C68">
        <w:rPr>
          <w:rFonts w:ascii="Arial" w:hAnsi="Arial" w:cs="Arial"/>
          <w:sz w:val="20"/>
          <w:szCs w:val="20"/>
        </w:rPr>
        <w:t>Pakaya</w:t>
      </w:r>
      <w:proofErr w:type="spellEnd"/>
      <w:r w:rsidRPr="006E3C68">
        <w:rPr>
          <w:rFonts w:ascii="Arial" w:hAnsi="Arial" w:cs="Arial"/>
          <w:sz w:val="20"/>
          <w:szCs w:val="20"/>
        </w:rPr>
        <w:t xml:space="preserve">, </w:t>
      </w:r>
      <w:r w:rsidRPr="006E3C68">
        <w:rPr>
          <w:rFonts w:ascii="Arial" w:hAnsi="Arial" w:cs="Arial"/>
          <w:sz w:val="20"/>
          <w:szCs w:val="20"/>
        </w:rPr>
        <w:t>Public Health</w:t>
      </w:r>
      <w:r w:rsidRPr="006E3C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3C68">
        <w:rPr>
          <w:rFonts w:ascii="Arial" w:hAnsi="Arial" w:cs="Arial"/>
          <w:sz w:val="20"/>
          <w:szCs w:val="20"/>
        </w:rPr>
        <w:t>Universitas</w:t>
      </w:r>
      <w:proofErr w:type="spellEnd"/>
      <w:r w:rsidRPr="006E3C68">
        <w:rPr>
          <w:rFonts w:ascii="Arial" w:hAnsi="Arial" w:cs="Arial"/>
          <w:sz w:val="20"/>
          <w:szCs w:val="20"/>
        </w:rPr>
        <w:t xml:space="preserve">, </w:t>
      </w:r>
      <w:r w:rsidRPr="006E3C68">
        <w:rPr>
          <w:rFonts w:ascii="Arial" w:hAnsi="Arial" w:cs="Arial"/>
          <w:sz w:val="20"/>
          <w:szCs w:val="20"/>
        </w:rPr>
        <w:t>Indonesia</w:t>
      </w:r>
    </w:p>
    <w:p w:rsidR="00D56A72" w:rsidRPr="006E3C68" w:rsidRDefault="00D56A72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D56A72" w:rsidRPr="006E3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90" w:rsidRDefault="003E6190">
      <w:r>
        <w:separator/>
      </w:r>
    </w:p>
  </w:endnote>
  <w:endnote w:type="continuationSeparator" w:id="0">
    <w:p w:rsidR="003E6190" w:rsidRDefault="003E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30" w:rsidRDefault="007D7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30" w:rsidRDefault="007D7430">
    <w:pPr>
      <w:pStyle w:val="Footer"/>
      <w:jc w:val="right"/>
    </w:pPr>
  </w:p>
  <w:p w:rsidR="007D7430" w:rsidRDefault="003E61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7D7430" w:rsidRDefault="003E61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D7430" w:rsidRDefault="007D7430">
    <w:pPr>
      <w:pStyle w:val="Footer"/>
      <w:jc w:val="right"/>
    </w:pPr>
  </w:p>
  <w:p w:rsidR="007D7430" w:rsidRDefault="007D743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30" w:rsidRDefault="007D7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90" w:rsidRDefault="003E6190">
      <w:r>
        <w:separator/>
      </w:r>
    </w:p>
  </w:footnote>
  <w:footnote w:type="continuationSeparator" w:id="0">
    <w:p w:rsidR="003E6190" w:rsidRDefault="003E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30" w:rsidRDefault="007D7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30" w:rsidRDefault="007D74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D7430" w:rsidRDefault="003E6190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430" w:rsidRDefault="007D7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12DF8"/>
    <w:multiLevelType w:val="multilevel"/>
    <w:tmpl w:val="998E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0" w:nlCheck="1" w:checkStyle="0"/>
  <w:activeWritingStyle w:appName="MSWord" w:lang="en-ID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430"/>
    <w:rsid w:val="003E6190"/>
    <w:rsid w:val="006E3C68"/>
    <w:rsid w:val="007D7430"/>
    <w:rsid w:val="00D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CB05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3C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14</cp:revision>
  <dcterms:created xsi:type="dcterms:W3CDTF">2026-03-24T06:14:00Z</dcterms:created>
  <dcterms:modified xsi:type="dcterms:W3CDTF">2026-03-28T11:15:00Z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