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06507" w:rsidRPr="009B15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06507" w:rsidRPr="009B1572" w:rsidRDefault="009065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6507" w:rsidRPr="009B1572">
        <w:trPr>
          <w:trHeight w:val="290"/>
        </w:trPr>
        <w:tc>
          <w:tcPr>
            <w:tcW w:w="1186" w:type="pct"/>
          </w:tcPr>
          <w:p w:rsidR="00906507" w:rsidRPr="009B1572" w:rsidRDefault="00CD56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9B157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906507" w:rsidRPr="009B1572">
        <w:trPr>
          <w:trHeight w:val="290"/>
        </w:trPr>
        <w:tc>
          <w:tcPr>
            <w:tcW w:w="1186" w:type="pct"/>
          </w:tcPr>
          <w:p w:rsidR="00906507" w:rsidRPr="009B1572" w:rsidRDefault="00CD56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Ms_AJRNH_155685</w:t>
            </w:r>
          </w:p>
        </w:tc>
      </w:tr>
      <w:tr w:rsidR="00906507" w:rsidRPr="009B1572">
        <w:trPr>
          <w:trHeight w:val="650"/>
        </w:trPr>
        <w:tc>
          <w:tcPr>
            <w:tcW w:w="1186" w:type="pct"/>
          </w:tcPr>
          <w:p w:rsidR="00906507" w:rsidRPr="009B1572" w:rsidRDefault="00CD56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and Intention to test for HIV Among Students in a Private College of Nursing</w:t>
            </w:r>
          </w:p>
        </w:tc>
      </w:tr>
      <w:tr w:rsidR="00906507" w:rsidRPr="009B1572">
        <w:trPr>
          <w:trHeight w:val="332"/>
        </w:trPr>
        <w:tc>
          <w:tcPr>
            <w:tcW w:w="1186" w:type="pct"/>
          </w:tcPr>
          <w:p w:rsidR="00906507" w:rsidRPr="009B1572" w:rsidRDefault="00CD56E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06507" w:rsidRPr="009B1572" w:rsidRDefault="009065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06507" w:rsidRPr="009B1572" w:rsidRDefault="00906507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906507" w:rsidRPr="009B1572" w:rsidRDefault="00CD56E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B157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B157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06507" w:rsidRPr="009B1572" w:rsidRDefault="009065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06507" w:rsidRPr="009B1572" w:rsidRDefault="0090650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06507" w:rsidRPr="009B1572">
        <w:tc>
          <w:tcPr>
            <w:tcW w:w="1789" w:type="pct"/>
            <w:noWrap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15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06507" w:rsidRPr="009B1572" w:rsidRDefault="00CD56E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B15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15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4"/>
        </w:trPr>
        <w:tc>
          <w:tcPr>
            <w:tcW w:w="1789" w:type="pct"/>
            <w:noWrap/>
          </w:tcPr>
          <w:p w:rsidR="00906507" w:rsidRPr="009B1572" w:rsidRDefault="00CD56E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</w:t>
            </w: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manuscript for the scientific community.</w:t>
            </w: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sz w:val="20"/>
                <w:szCs w:val="20"/>
              </w:rPr>
              <w:t xml:space="preserve">This manuscript is important as it assesses HIV knowledge and testing intention among nursing students, who are future healthcare </w:t>
            </w:r>
            <w:r w:rsidRPr="009B1572">
              <w:rPr>
                <w:rFonts w:ascii="Arial" w:hAnsi="Arial" w:cs="Arial"/>
                <w:sz w:val="20"/>
                <w:szCs w:val="20"/>
              </w:rPr>
              <w:t>providers. It provides insight into awareness levels and potential barriers to HIV testing. The findings can help improve education, reduce stigma, and strengthen HIV prevention efforts in healthcare settings.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p w:rsidR="00906507" w:rsidRPr="009B1572" w:rsidRDefault="00CD56E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B157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B157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06507" w:rsidRPr="009B15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06507" w:rsidRPr="009B1572" w:rsidRDefault="009065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06507" w:rsidRPr="009B1572" w:rsidRDefault="009065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6507" w:rsidRPr="009B1572">
        <w:tc>
          <w:tcPr>
            <w:tcW w:w="1790" w:type="pct"/>
            <w:noWrap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15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06507" w:rsidRPr="009B1572" w:rsidRDefault="00CD56E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15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15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5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5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572">
              <w:rPr>
                <w:rFonts w:ascii="Arial" w:hAnsi="Arial" w:cs="Arial"/>
                <w:lang w:val="en-GB"/>
              </w:rPr>
              <w:t xml:space="preserve">5. Are </w:t>
            </w:r>
            <w:r w:rsidRPr="009B1572">
              <w:rPr>
                <w:rFonts w:ascii="Arial" w:hAnsi="Arial" w:cs="Arial"/>
                <w:lang w:val="en-GB"/>
              </w:rPr>
              <w:t>the research objectives/hypotheses clearly stated?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5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5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790" w:type="pct"/>
            <w:noWrap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1572">
              <w:rPr>
                <w:rFonts w:ascii="Arial" w:hAnsi="Arial" w:cs="Arial"/>
                <w:lang w:val="en-GB"/>
              </w:rPr>
              <w:t xml:space="preserve">8. Were ethical </w:t>
            </w:r>
            <w:r w:rsidRPr="009B1572">
              <w:rPr>
                <w:rFonts w:ascii="Arial" w:hAnsi="Arial" w:cs="Arial"/>
                <w:lang w:val="en-GB"/>
              </w:rPr>
              <w:t>issues properly addressed (if applicable)?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11. Does the discussion relate </w:t>
            </w: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number)?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790" w:type="pct"/>
            <w:noWrap/>
          </w:tcPr>
          <w:p w:rsidR="00906507" w:rsidRPr="009B1572" w:rsidRDefault="00CD56E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6507" w:rsidRPr="009B1572" w:rsidRDefault="00CD56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06507" w:rsidRPr="009B1572" w:rsidRDefault="009065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06507" w:rsidRPr="009B1572" w:rsidRDefault="009065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06507" w:rsidRPr="009B1572" w:rsidRDefault="009065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06507" w:rsidRPr="009B1572" w:rsidRDefault="009065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06507" w:rsidRPr="009B1572" w:rsidRDefault="00CD56E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B157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B157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505"/>
        <w:gridCol w:w="4318"/>
      </w:tblGrid>
      <w:tr w:rsidR="00906507" w:rsidRPr="009B1572">
        <w:tc>
          <w:tcPr>
            <w:tcW w:w="1888" w:type="pct"/>
            <w:noWrap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89" w:type="pct"/>
          </w:tcPr>
          <w:p w:rsidR="00906507" w:rsidRPr="009B1572" w:rsidRDefault="00CD56E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15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06507" w:rsidRPr="009B1572" w:rsidRDefault="009065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06507" w:rsidRPr="009B1572" w:rsidRDefault="00CD56E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15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15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888" w:type="pct"/>
            <w:noWrap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</w:t>
            </w: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article suitable?</w:t>
            </w:r>
          </w:p>
          <w:p w:rsidR="00906507" w:rsidRPr="009B1572" w:rsidRDefault="0090650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06507" w:rsidRPr="009B1572" w:rsidRDefault="00CD56E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589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1262"/>
        </w:trPr>
        <w:tc>
          <w:tcPr>
            <w:tcW w:w="1888" w:type="pct"/>
            <w:noWrap/>
          </w:tcPr>
          <w:p w:rsidR="00906507" w:rsidRPr="009B1572" w:rsidRDefault="00CD56E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B15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06507" w:rsidRPr="009B1572" w:rsidRDefault="00906507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06507" w:rsidRPr="009B1572" w:rsidRDefault="00CD56E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589" w:type="pct"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4"/>
        </w:trPr>
        <w:tc>
          <w:tcPr>
            <w:tcW w:w="1888" w:type="pct"/>
            <w:noWrap/>
          </w:tcPr>
          <w:p w:rsidR="00906507" w:rsidRPr="009B1572" w:rsidRDefault="00CD56E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B15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B1572">
              <w:rPr>
                <w:rFonts w:ascii="Arial" w:hAnsi="Arial" w:cs="Arial"/>
                <w:lang w:val="en-GB" w:eastAsia="en-US"/>
              </w:rPr>
              <w:br/>
            </w:r>
          </w:p>
          <w:p w:rsidR="00906507" w:rsidRPr="009B1572" w:rsidRDefault="00CD56EC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589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06507" w:rsidRPr="009B1572">
        <w:trPr>
          <w:trHeight w:val="703"/>
        </w:trPr>
        <w:tc>
          <w:tcPr>
            <w:tcW w:w="1888" w:type="pct"/>
            <w:noWrap/>
          </w:tcPr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06507" w:rsidRPr="009B1572" w:rsidRDefault="00CD56E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06507" w:rsidRPr="009B1572" w:rsidRDefault="00906507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06507" w:rsidRPr="009B1572" w:rsidRDefault="00CD56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589" w:type="pct"/>
          </w:tcPr>
          <w:p w:rsidR="00906507" w:rsidRPr="009B1572" w:rsidRDefault="00CD56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06507" w:rsidRPr="009B1572" w:rsidRDefault="009065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06507" w:rsidRPr="009B157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9B15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B15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06507" w:rsidRPr="009B1572" w:rsidRDefault="009065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6507" w:rsidRPr="009B157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9065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507" w:rsidRPr="009B1572" w:rsidRDefault="00CD56E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07" w:rsidRPr="009B1572" w:rsidRDefault="00CD56E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15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15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06507" w:rsidRPr="009B1572" w:rsidRDefault="0090650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6507" w:rsidRPr="009B157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B15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06507" w:rsidRPr="009B1572" w:rsidRDefault="009065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15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15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15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06507" w:rsidRPr="009B1572" w:rsidRDefault="009065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507" w:rsidRPr="009B1572" w:rsidRDefault="009065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6507" w:rsidRPr="009B1572" w:rsidRDefault="009065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6507" w:rsidRPr="009B1572" w:rsidRDefault="0090650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906507" w:rsidRPr="009B1572" w:rsidRDefault="0090650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06507" w:rsidRPr="009B1572" w:rsidRDefault="00CD56E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B157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4</w:t>
      </w:r>
    </w:p>
    <w:p w:rsidR="00906507" w:rsidRPr="009B1572" w:rsidRDefault="009065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06507" w:rsidRPr="009B15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15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06507" w:rsidRPr="009B1572" w:rsidRDefault="00906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06507" w:rsidRPr="009B15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906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CD56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157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06507" w:rsidRPr="009B1572">
        <w:trPr>
          <w:trHeight w:val="1201"/>
        </w:trPr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906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06507" w:rsidRPr="009B1572" w:rsidRDefault="00CD56EC">
            <w:pPr>
              <w:rPr>
                <w:rFonts w:ascii="Arial" w:hAnsi="Arial" w:cs="Arial"/>
                <w:sz w:val="20"/>
                <w:szCs w:val="20"/>
              </w:rPr>
            </w:pPr>
            <w:r w:rsidRPr="009B1572">
              <w:rPr>
                <w:rFonts w:ascii="Arial" w:hAnsi="Arial" w:cs="Arial"/>
                <w:sz w:val="20"/>
                <w:szCs w:val="20"/>
              </w:rPr>
              <w:t xml:space="preserve">The manuscript addresses an important public health issue and is relevant to healthcare education. The study is </w:t>
            </w:r>
            <w:r w:rsidRPr="009B1572">
              <w:rPr>
                <w:rFonts w:ascii="Arial" w:hAnsi="Arial" w:cs="Arial"/>
                <w:sz w:val="20"/>
                <w:szCs w:val="20"/>
              </w:rPr>
              <w:t>well-structured with clear results, though the discussion and limitations could be elaborated. Overall, it is a useful contribution with minor scope for improvement.</w:t>
            </w:r>
          </w:p>
          <w:p w:rsidR="00906507" w:rsidRPr="009B1572" w:rsidRDefault="009065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7" w:rsidRPr="009B1572" w:rsidRDefault="00906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06507" w:rsidRPr="009B1572" w:rsidRDefault="0090650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B1572" w:rsidRPr="009B1572" w:rsidRDefault="009B157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B1572" w:rsidRPr="009B1572" w:rsidRDefault="009B1572" w:rsidP="009B15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B1572">
        <w:rPr>
          <w:rFonts w:ascii="Arial" w:hAnsi="Arial" w:cs="Arial"/>
          <w:b/>
          <w:u w:val="single"/>
        </w:rPr>
        <w:t>Reviewer details:</w:t>
      </w:r>
    </w:p>
    <w:p w:rsidR="009B1572" w:rsidRPr="009B1572" w:rsidRDefault="009B157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p w:rsidR="009B1572" w:rsidRPr="009B1572" w:rsidRDefault="009B1572" w:rsidP="009B157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B1572">
        <w:rPr>
          <w:rFonts w:ascii="Arial" w:eastAsia="Arial Unicode MS" w:hAnsi="Arial" w:cs="Arial"/>
          <w:b/>
          <w:bCs/>
          <w:sz w:val="20"/>
          <w:szCs w:val="20"/>
          <w:lang w:val="en-GB"/>
        </w:rPr>
        <w:t>Deepa V</w:t>
      </w:r>
      <w:r w:rsidRPr="009B157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B157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Kodagu Institute </w:t>
      </w:r>
      <w:proofErr w:type="gramStart"/>
      <w:r w:rsidRPr="009B1572">
        <w:rPr>
          <w:rFonts w:ascii="Arial" w:eastAsia="Arial Unicode MS" w:hAnsi="Arial" w:cs="Arial"/>
          <w:b/>
          <w:bCs/>
          <w:sz w:val="20"/>
          <w:szCs w:val="20"/>
          <w:lang w:val="en-GB"/>
        </w:rPr>
        <w:t>Of</w:t>
      </w:r>
      <w:proofErr w:type="gramEnd"/>
      <w:r w:rsidRPr="009B157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Medical Sciences</w:t>
      </w:r>
      <w:r w:rsidRPr="009B157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B157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9B1572" w:rsidRPr="009B1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6EC" w:rsidRDefault="00CD56EC">
      <w:r>
        <w:separator/>
      </w:r>
    </w:p>
  </w:endnote>
  <w:endnote w:type="continuationSeparator" w:id="0">
    <w:p w:rsidR="00CD56EC" w:rsidRDefault="00CD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07" w:rsidRDefault="00906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07" w:rsidRDefault="00906507">
    <w:pPr>
      <w:pStyle w:val="Footer"/>
      <w:jc w:val="right"/>
    </w:pPr>
  </w:p>
  <w:p w:rsidR="00906507" w:rsidRDefault="00CD56E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06507" w:rsidRDefault="00CD56E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06507" w:rsidRDefault="00906507">
    <w:pPr>
      <w:pStyle w:val="Footer"/>
      <w:jc w:val="right"/>
    </w:pPr>
  </w:p>
  <w:p w:rsidR="00906507" w:rsidRDefault="0090650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07" w:rsidRDefault="00906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6EC" w:rsidRDefault="00CD56EC">
      <w:r>
        <w:separator/>
      </w:r>
    </w:p>
  </w:footnote>
  <w:footnote w:type="continuationSeparator" w:id="0">
    <w:p w:rsidR="00CD56EC" w:rsidRDefault="00CD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07" w:rsidRDefault="00906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07" w:rsidRDefault="0090650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06507" w:rsidRDefault="00CD56EC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507" w:rsidRDefault="00906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507"/>
    <w:rsid w:val="00906507"/>
    <w:rsid w:val="009B1572"/>
    <w:rsid w:val="00C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17F2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15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11</cp:revision>
  <dcterms:created xsi:type="dcterms:W3CDTF">2026-03-24T06:14:00Z</dcterms:created>
  <dcterms:modified xsi:type="dcterms:W3CDTF">2026-03-28T11:19:00Z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