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 w14:paraId="73D28511" w14:textId="77777777">
        <w:trPr>
          <w:trHeight w:val="20"/>
          <w:jc w:val="center"/>
        </w:trPr>
        <w:tc>
          <w:tcPr>
            <w:tcW w:w="1186" w:type="pct"/>
          </w:tcPr>
          <w:p w14:paraId="66A56EEC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9D47A5" w14:textId="77777777" w:rsidR="00E868A3" w:rsidRDefault="00B2270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D1C83" w:rsidRPr="00DD1C83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Research in Zoology</w:t>
              </w:r>
            </w:hyperlink>
          </w:p>
        </w:tc>
      </w:tr>
      <w:tr w:rsidR="00E868A3" w14:paraId="641120D8" w14:textId="77777777">
        <w:trPr>
          <w:trHeight w:val="20"/>
          <w:jc w:val="center"/>
        </w:trPr>
        <w:tc>
          <w:tcPr>
            <w:tcW w:w="1186" w:type="pct"/>
          </w:tcPr>
          <w:p w14:paraId="6E47CE64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3C5BDD9" w14:textId="77777777" w:rsidR="00E868A3" w:rsidRDefault="00205B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05B8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Ms_AJRIZ_157120</w:t>
            </w:r>
          </w:p>
        </w:tc>
      </w:tr>
      <w:tr w:rsidR="00E868A3" w14:paraId="4F6E0617" w14:textId="77777777">
        <w:trPr>
          <w:trHeight w:val="20"/>
          <w:jc w:val="center"/>
        </w:trPr>
        <w:tc>
          <w:tcPr>
            <w:tcW w:w="1186" w:type="pct"/>
          </w:tcPr>
          <w:p w14:paraId="0025F7B5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9C8A2F" w14:textId="77777777" w:rsidR="00E868A3" w:rsidRDefault="00205B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05B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Present Status, Challenges, and Future Prospects of </w:t>
            </w:r>
            <w:proofErr w:type="spellStart"/>
            <w:r w:rsidRPr="00205B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Biofloc</w:t>
            </w:r>
            <w:proofErr w:type="spellEnd"/>
            <w:r w:rsidRPr="00205B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Fish Farming in </w:t>
            </w:r>
            <w:proofErr w:type="spellStart"/>
            <w:r w:rsidRPr="00205B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Rajbari</w:t>
            </w:r>
            <w:proofErr w:type="spellEnd"/>
            <w:r w:rsidRPr="00205B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District, Bangladesh</w:t>
            </w:r>
          </w:p>
        </w:tc>
      </w:tr>
      <w:tr w:rsidR="00E868A3" w14:paraId="3082FFAF" w14:textId="77777777">
        <w:trPr>
          <w:trHeight w:val="20"/>
          <w:jc w:val="center"/>
        </w:trPr>
        <w:tc>
          <w:tcPr>
            <w:tcW w:w="1186" w:type="pct"/>
          </w:tcPr>
          <w:p w14:paraId="4AEC807D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E0A16F8" w14:textId="77777777"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42026F3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C97BA63" w14:textId="77777777" w:rsidR="00E868A3" w:rsidRDefault="00E868A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3D62B53" w14:textId="77777777" w:rsidR="00E868A3" w:rsidRDefault="00E868A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24FFD51" w14:textId="77777777" w:rsidR="00E868A3" w:rsidRDefault="00E868A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01B6085C" w14:textId="77777777" w:rsidR="00E868A3" w:rsidRDefault="004046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F6B75AF" w14:textId="77777777" w:rsidR="00E868A3" w:rsidRDefault="00E868A3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 w14:paraId="3A33FF3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88E8043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DDB51F9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1E489CF" w14:textId="77777777"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787A78F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5FB52D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7D32B95" w14:textId="77777777" w:rsidR="00E868A3" w:rsidRDefault="004046B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B3BF952" w14:textId="7A8646A7" w:rsidR="00E868A3" w:rsidRPr="007D2B76" w:rsidRDefault="007D2B76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This article pointed outs </w:t>
            </w:r>
            <w:proofErr w:type="spellStart"/>
            <w:r>
              <w:rPr>
                <w:sz w:val="20"/>
                <w:szCs w:val="20"/>
                <w:lang w:val="en-GB"/>
              </w:rPr>
              <w:t>biofloc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aquaculture status in Bangladesh</w:t>
            </w:r>
            <w:r w:rsidR="00FA0E59">
              <w:rPr>
                <w:sz w:val="20"/>
                <w:szCs w:val="20"/>
                <w:lang w:val="en-GB"/>
              </w:rPr>
              <w:t xml:space="preserve"> with insight and detail. The authors provide certain informative aspects which could lead to another idea for future research.</w:t>
            </w:r>
          </w:p>
        </w:tc>
        <w:tc>
          <w:tcPr>
            <w:tcW w:w="1367" w:type="pct"/>
          </w:tcPr>
          <w:p w14:paraId="46D8CB48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5A4BE3F" w14:textId="77777777" w:rsidR="00E868A3" w:rsidRDefault="00E868A3">
      <w:pPr>
        <w:rPr>
          <w:sz w:val="22"/>
          <w:szCs w:val="20"/>
          <w:lang w:val="en-GB"/>
        </w:rPr>
      </w:pPr>
    </w:p>
    <w:p w14:paraId="6C2331B4" w14:textId="77777777" w:rsidR="00E868A3" w:rsidRDefault="00E868A3">
      <w:pPr>
        <w:rPr>
          <w:sz w:val="22"/>
          <w:szCs w:val="20"/>
          <w:lang w:val="en-GB"/>
        </w:rPr>
      </w:pPr>
    </w:p>
    <w:p w14:paraId="1D36B6C9" w14:textId="77777777" w:rsidR="00E868A3" w:rsidRDefault="00E868A3">
      <w:pPr>
        <w:rPr>
          <w:sz w:val="22"/>
          <w:szCs w:val="20"/>
          <w:lang w:val="en-GB"/>
        </w:rPr>
      </w:pPr>
    </w:p>
    <w:p w14:paraId="570F022D" w14:textId="77777777" w:rsidR="00E868A3" w:rsidRDefault="004046B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5D36B49" w14:textId="77777777" w:rsidR="00E868A3" w:rsidRDefault="00E868A3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 w14:paraId="50ABF66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AC7C1C9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C621602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9F32A57" w14:textId="77777777" w:rsidR="00E868A3" w:rsidRDefault="004046B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68A3" w14:paraId="4BAE3F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18294D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9F55A0B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C4791" w14:textId="77777777" w:rsidR="00E868A3" w:rsidRDefault="004046B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A24AEA" w14:textId="0C517E8A" w:rsidR="00E868A3" w:rsidRDefault="00FA0E59" w:rsidP="00FA0E59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20A031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6DD95C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CA116A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10B0AFD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172EF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9331A9" w14:textId="2D703001" w:rsidR="00E868A3" w:rsidRDefault="00FA0E59" w:rsidP="00FA0E59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E4FD61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59246E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ACB164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A1E275C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D8F30E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F11284" w14:textId="51383897" w:rsidR="00E868A3" w:rsidRDefault="00FA0E59" w:rsidP="00FA0E59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D600ECC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302500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AEBA92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B387017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128A1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F06F25" w14:textId="272DC018" w:rsidR="00E868A3" w:rsidRDefault="00FA0E59" w:rsidP="00FA0E59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E4C34C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4C91CF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9D3356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7C722D1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8F64B9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17DAE9" w14:textId="057D45CD" w:rsidR="00E868A3" w:rsidRDefault="00FA0E59" w:rsidP="00FA0E59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35DDFC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4567C7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BF5DFD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88579B8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B5445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FCBF66" w14:textId="212F2DC4" w:rsidR="00E868A3" w:rsidRDefault="00FA0E59" w:rsidP="00FA0E59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4767D8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1D11F6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65E085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4631FC4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666B0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5E4888" w14:textId="29FB71E6" w:rsidR="00E868A3" w:rsidRDefault="00FA0E59" w:rsidP="00FA0E59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B112DAC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1B5CA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183C83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DD662DB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9B294D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8C3C3A" w14:textId="2E4D5926" w:rsidR="00E868A3" w:rsidRDefault="00FA0E59" w:rsidP="00FA0E59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EF3AF7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729A15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288599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B9A1A84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8354A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210AC2" w14:textId="6CDFC54B" w:rsidR="00E868A3" w:rsidRPr="00FA0E59" w:rsidRDefault="00FA0E59" w:rsidP="00FA0E59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FA0E59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A69B20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795AA6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299285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E6B1CA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3F5213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3C6584" w14:textId="0DFE3910" w:rsidR="00E868A3" w:rsidRPr="00FA0E59" w:rsidRDefault="00FA0E59" w:rsidP="00FA0E59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FA0E59"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0F55C8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19C8BB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A817B4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A20804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1A6110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0A73F6" w14:textId="5FA0CE12" w:rsidR="00E868A3" w:rsidRPr="00FA0E59" w:rsidRDefault="00FA0E59" w:rsidP="00FA0E59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 w:rsidRPr="00FA0E59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0F7358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34C6F0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D4CB57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89AD3C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7AE76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7CD2A4" w14:textId="370E843F" w:rsidR="00E868A3" w:rsidRPr="00FA0E59" w:rsidRDefault="00FA0E59" w:rsidP="00FA0E59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A99506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34175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14B325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8297B7D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735D94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D9B135" w14:textId="42F43A74" w:rsidR="00E868A3" w:rsidRPr="00FA0E59" w:rsidRDefault="00FA0E59" w:rsidP="00FA0E59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70322A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EE608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4121D3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BB3A60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B517B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C31B5E6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A1C06B5" w14:textId="2E735E9D" w:rsidR="00E868A3" w:rsidRPr="00FA0E59" w:rsidRDefault="00FA0E59" w:rsidP="00FA0E59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03A1289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71E5AD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D69FF1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C2B897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0631A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56CC04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9DD7AAF" w14:textId="1B018B26" w:rsidR="00E868A3" w:rsidRPr="00FA0E59" w:rsidRDefault="00FA0E59" w:rsidP="00FA0E59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B8857B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4A7875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FBDD46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6485D2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A6E9663" w14:textId="77777777" w:rsidR="00E868A3" w:rsidRDefault="004046B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F8C50A4" w14:textId="77777777" w:rsidR="00E868A3" w:rsidRDefault="00E868A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 w14:paraId="6D9F945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FEAD5F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94DF0D9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E1D9EC8" w14:textId="77777777" w:rsidR="00E868A3" w:rsidRDefault="00E868A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11613281" w14:textId="77777777"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DB3C27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4BF9A4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0A7DDD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8B39DD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5F379E10" w14:textId="77777777" w:rsidR="00E868A3" w:rsidRDefault="004046B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B7B04A" w14:textId="61FE2F89" w:rsidR="00E868A3" w:rsidRPr="00FA0E59" w:rsidRDefault="00FA0E59" w:rsidP="00FA0E59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FA0E59">
              <w:rPr>
                <w:sz w:val="20"/>
                <w:szCs w:val="20"/>
                <w:lang w:val="en-GB"/>
              </w:rPr>
              <w:t>The title is appropriate</w:t>
            </w:r>
          </w:p>
        </w:tc>
        <w:tc>
          <w:tcPr>
            <w:tcW w:w="1543" w:type="pct"/>
          </w:tcPr>
          <w:p w14:paraId="68F2F6F9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7BE568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276CA8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A80336F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03421154" w14:textId="77777777" w:rsidR="00E868A3" w:rsidRDefault="004046B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9F7B7D" w14:textId="3D3BF95F" w:rsidR="00E868A3" w:rsidRPr="00FA0E59" w:rsidRDefault="00FA0E59" w:rsidP="00FA0E59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FA0E59">
              <w:rPr>
                <w:sz w:val="20"/>
                <w:szCs w:val="20"/>
                <w:lang w:val="en-GB"/>
              </w:rPr>
              <w:t>Yes, but need to add the keywords</w:t>
            </w:r>
          </w:p>
        </w:tc>
        <w:tc>
          <w:tcPr>
            <w:tcW w:w="1543" w:type="pct"/>
          </w:tcPr>
          <w:p w14:paraId="39513830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F58661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AF04307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E481CB6" w14:textId="77777777" w:rsidR="00E868A3" w:rsidRDefault="004046B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F8262AA" w14:textId="241334A3" w:rsidR="00E868A3" w:rsidRPr="00FA0E59" w:rsidRDefault="00FA0E59" w:rsidP="00FA0E59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FA0E59">
              <w:rPr>
                <w:sz w:val="20"/>
                <w:szCs w:val="20"/>
                <w:lang w:val="en-GB"/>
              </w:rPr>
              <w:t>Yes, but need more references in the paragraph [1]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FA0E59">
              <w:rPr>
                <w:sz w:val="20"/>
                <w:szCs w:val="20"/>
                <w:lang w:val="en-GB"/>
              </w:rPr>
              <w:t>introduction [2]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FA0E59">
              <w:rPr>
                <w:sz w:val="20"/>
                <w:szCs w:val="20"/>
                <w:lang w:val="en-GB"/>
              </w:rPr>
              <w:t>data collection and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FA0E59">
              <w:rPr>
                <w:sz w:val="20"/>
                <w:szCs w:val="20"/>
                <w:lang w:val="en-GB"/>
              </w:rPr>
              <w:t>[3] data analysis</w:t>
            </w:r>
          </w:p>
        </w:tc>
        <w:tc>
          <w:tcPr>
            <w:tcW w:w="1543" w:type="pct"/>
          </w:tcPr>
          <w:p w14:paraId="180FC07E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561C300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520CD2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C2CD85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F53639F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6D21B1C9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0AE62EE" w14:textId="516DD4B9" w:rsidR="00E868A3" w:rsidRPr="00FA0E59" w:rsidRDefault="00FA0E59" w:rsidP="00FA0E59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 w:rsidRPr="00FA0E59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D16287D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32DBD2C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26C719D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54F566B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FB34487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0B58B9FA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E35182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CBAD013" w14:textId="756871D1" w:rsidR="00E868A3" w:rsidRPr="00FA0E59" w:rsidRDefault="00594D42" w:rsidP="00FA0E59">
            <w:pPr>
              <w:pStyle w:val="ListParagraph"/>
              <w:ind w:left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5CD5FAB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631E3DA" w14:textId="77777777" w:rsidR="00E868A3" w:rsidRDefault="00E868A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2FEE794" w14:textId="77777777" w:rsidR="00E868A3" w:rsidRDefault="00E868A3">
      <w:pPr>
        <w:rPr>
          <w:highlight w:val="yellow"/>
          <w:lang w:val="en-GB"/>
        </w:rPr>
      </w:pPr>
    </w:p>
    <w:p w14:paraId="7806FA3F" w14:textId="77777777" w:rsidR="00E868A3" w:rsidRDefault="00E868A3">
      <w:pPr>
        <w:rPr>
          <w:highlight w:val="yellow"/>
          <w:lang w:val="en-GB"/>
        </w:rPr>
      </w:pPr>
    </w:p>
    <w:p w14:paraId="372CA867" w14:textId="6132E668" w:rsidR="00E868A3" w:rsidRDefault="004046BB" w:rsidP="002329DD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47453DDA" w14:textId="77777777" w:rsidR="00E868A3" w:rsidRDefault="00E868A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868A3" w14:paraId="5BA539C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662BB26" w14:textId="77777777"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4B26A4F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868A3" w14:paraId="0F8B6C1E" w14:textId="77777777">
        <w:trPr>
          <w:trHeight w:val="20"/>
          <w:jc w:val="center"/>
        </w:trPr>
        <w:tc>
          <w:tcPr>
            <w:tcW w:w="2784" w:type="pct"/>
            <w:noWrap/>
          </w:tcPr>
          <w:p w14:paraId="6CA77D42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07D3C9E" w14:textId="77777777"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868A3" w14:paraId="2CA8CFCC" w14:textId="77777777">
        <w:trPr>
          <w:trHeight w:val="20"/>
          <w:jc w:val="center"/>
        </w:trPr>
        <w:tc>
          <w:tcPr>
            <w:tcW w:w="2784" w:type="pct"/>
            <w:noWrap/>
          </w:tcPr>
          <w:p w14:paraId="72BF71F8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719CFF3" w14:textId="77777777" w:rsidR="00726BCC" w:rsidRPr="00726BCC" w:rsidRDefault="00726BCC" w:rsidP="00726BCC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5842457" w14:textId="444B7ED6" w:rsidR="00E868A3" w:rsidRDefault="00726BCC" w:rsidP="00726B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6BC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Please do proofreading again, there were certain misspelling. References are needed in certain paragraph as mentioned in part 2.2.</w:t>
            </w:r>
          </w:p>
          <w:p w14:paraId="2972F127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99A2CF3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ABB4090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33885C5" w14:textId="77777777" w:rsidR="00E868A3" w:rsidRDefault="00E868A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5480D12" w14:textId="77777777" w:rsidR="00481D12" w:rsidRDefault="00481D12" w:rsidP="00481D1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82A2741" w14:textId="77777777" w:rsidR="00481D12" w:rsidRDefault="00481D12" w:rsidP="00481D1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430DFE6" w14:textId="77777777" w:rsidR="00481D12" w:rsidRDefault="00481D12" w:rsidP="00481D1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20A5AFD" w14:textId="77777777" w:rsidR="00481D12" w:rsidRDefault="00481D12" w:rsidP="00481D12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Taufik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Hayimad</w:t>
      </w:r>
      <w:proofErr w:type="spellEnd"/>
      <w:r>
        <w:rPr>
          <w:rFonts w:ascii="Calibri" w:hAnsi="Calibri" w:cs="Calibri"/>
          <w:color w:val="000000"/>
        </w:rPr>
        <w:t xml:space="preserve">, Princess of </w:t>
      </w:r>
      <w:proofErr w:type="spellStart"/>
      <w:r>
        <w:rPr>
          <w:rFonts w:ascii="Calibri" w:hAnsi="Calibri" w:cs="Calibri"/>
          <w:color w:val="000000"/>
        </w:rPr>
        <w:t>Naradhiwas</w:t>
      </w:r>
      <w:proofErr w:type="spellEnd"/>
      <w:r>
        <w:rPr>
          <w:rFonts w:ascii="Calibri" w:hAnsi="Calibri" w:cs="Calibri"/>
          <w:color w:val="000000"/>
        </w:rPr>
        <w:t xml:space="preserve"> University, Thailand</w:t>
      </w:r>
      <w:r>
        <w:rPr>
          <w:rFonts w:ascii="Calibri" w:hAnsi="Calibri" w:cs="Calibri"/>
          <w:color w:val="000000"/>
        </w:rPr>
        <w:br/>
      </w:r>
    </w:p>
    <w:p w14:paraId="0A70CD68" w14:textId="77777777" w:rsidR="00E868A3" w:rsidRDefault="00E868A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868A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B003E" w14:textId="77777777" w:rsidR="00B22702" w:rsidRDefault="00B22702">
      <w:r>
        <w:separator/>
      </w:r>
    </w:p>
  </w:endnote>
  <w:endnote w:type="continuationSeparator" w:id="0">
    <w:p w14:paraId="0FDA0E4F" w14:textId="77777777" w:rsidR="00B22702" w:rsidRDefault="00B2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CE39B" w14:textId="77777777" w:rsidR="00E868A3" w:rsidRDefault="00E868A3">
    <w:pPr>
      <w:pStyle w:val="Footer"/>
      <w:jc w:val="right"/>
    </w:pPr>
  </w:p>
  <w:p w14:paraId="46A47558" w14:textId="1352F649"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329D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329D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E36881D" w14:textId="77777777"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107D86" w14:textId="77777777" w:rsidR="00E868A3" w:rsidRDefault="00E868A3">
    <w:pPr>
      <w:pStyle w:val="Footer"/>
      <w:jc w:val="right"/>
    </w:pPr>
  </w:p>
  <w:p w14:paraId="7CAC7855" w14:textId="77777777"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7B600" w14:textId="77777777" w:rsidR="00B22702" w:rsidRDefault="00B22702">
      <w:r>
        <w:separator/>
      </w:r>
    </w:p>
  </w:footnote>
  <w:footnote w:type="continuationSeparator" w:id="0">
    <w:p w14:paraId="3A3135B8" w14:textId="77777777" w:rsidR="00B22702" w:rsidRDefault="00B2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8843F" w14:textId="77777777"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264AA3" w14:textId="77777777"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8A3"/>
    <w:rsid w:val="000138FB"/>
    <w:rsid w:val="00205B85"/>
    <w:rsid w:val="00216D43"/>
    <w:rsid w:val="002329DD"/>
    <w:rsid w:val="002844E0"/>
    <w:rsid w:val="002B281D"/>
    <w:rsid w:val="003A3CAB"/>
    <w:rsid w:val="004046BB"/>
    <w:rsid w:val="00481D12"/>
    <w:rsid w:val="004D451B"/>
    <w:rsid w:val="004F13DA"/>
    <w:rsid w:val="00594D42"/>
    <w:rsid w:val="005D07AD"/>
    <w:rsid w:val="00726BCC"/>
    <w:rsid w:val="007D2B76"/>
    <w:rsid w:val="00914E78"/>
    <w:rsid w:val="00925ED1"/>
    <w:rsid w:val="009467DC"/>
    <w:rsid w:val="00B22702"/>
    <w:rsid w:val="00C453F6"/>
    <w:rsid w:val="00D23415"/>
    <w:rsid w:val="00DD1C83"/>
    <w:rsid w:val="00E868A3"/>
    <w:rsid w:val="00F658C5"/>
    <w:rsid w:val="00F70EFC"/>
    <w:rsid w:val="00F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45AD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81D1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2026-03-24T06:15:00Z</dcterms:created>
  <dcterms:modified xsi:type="dcterms:W3CDTF">2026-04-20T07:24:00Z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