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632EF" w:rsidRPr="00D36B32" w14:paraId="75B956B4" w14:textId="77777777">
        <w:trPr>
          <w:trHeight w:val="20"/>
          <w:jc w:val="center"/>
        </w:trPr>
        <w:tc>
          <w:tcPr>
            <w:tcW w:w="1186" w:type="pct"/>
          </w:tcPr>
          <w:p w14:paraId="4C8EBB48" w14:textId="77777777" w:rsidR="00E632EF" w:rsidRPr="00D36B32" w:rsidRDefault="00FF7206">
            <w:pPr>
              <w:pStyle w:val="BodyText"/>
              <w:ind w:left="90"/>
              <w:jc w:val="left"/>
              <w:rPr>
                <w:rFonts w:ascii="Arial" w:hAnsi="Arial" w:cs="Arial"/>
                <w:bCs/>
                <w:sz w:val="20"/>
                <w:szCs w:val="20"/>
                <w:lang w:val="en-GB" w:eastAsia="en-US"/>
              </w:rPr>
            </w:pPr>
            <w:r w:rsidRPr="00D36B32">
              <w:rPr>
                <w:rFonts w:ascii="Arial" w:hAnsi="Arial" w:cs="Arial"/>
                <w:bCs/>
                <w:sz w:val="20"/>
                <w:szCs w:val="20"/>
                <w:lang w:val="en-GB" w:eastAsia="en-US"/>
              </w:rPr>
              <w:t>Journal Name:</w:t>
            </w:r>
          </w:p>
        </w:tc>
        <w:tc>
          <w:tcPr>
            <w:tcW w:w="3814" w:type="pct"/>
          </w:tcPr>
          <w:p w14:paraId="1AB39073" w14:textId="77777777" w:rsidR="00E632EF" w:rsidRPr="00D36B32" w:rsidRDefault="00FF7206">
            <w:pPr>
              <w:rPr>
                <w:rFonts w:ascii="Arial" w:hAnsi="Arial" w:cs="Arial"/>
                <w:b/>
                <w:bCs/>
                <w:color w:val="0000FF"/>
                <w:sz w:val="20"/>
                <w:szCs w:val="20"/>
                <w:lang w:val="en-GB"/>
              </w:rPr>
            </w:pPr>
            <w:r w:rsidRPr="00D36B32">
              <w:rPr>
                <w:rFonts w:ascii="Arial" w:hAnsi="Arial" w:cs="Arial"/>
                <w:b/>
                <w:bCs/>
                <w:color w:val="0000FF"/>
                <w:sz w:val="20"/>
                <w:szCs w:val="20"/>
                <w:lang w:val="en-GB"/>
              </w:rPr>
              <w:t>Asian Journal of Research in Medical and Pharmaceutical Sciences</w:t>
            </w:r>
          </w:p>
        </w:tc>
      </w:tr>
      <w:tr w:rsidR="00E632EF" w:rsidRPr="00D36B32" w14:paraId="131A2F36" w14:textId="77777777">
        <w:trPr>
          <w:trHeight w:val="20"/>
          <w:jc w:val="center"/>
        </w:trPr>
        <w:tc>
          <w:tcPr>
            <w:tcW w:w="1186" w:type="pct"/>
          </w:tcPr>
          <w:p w14:paraId="624029CE" w14:textId="77777777" w:rsidR="00E632EF" w:rsidRPr="00D36B32" w:rsidRDefault="00FF7206">
            <w:pPr>
              <w:pStyle w:val="BodyText"/>
              <w:ind w:left="90"/>
              <w:jc w:val="left"/>
              <w:rPr>
                <w:rFonts w:ascii="Arial" w:hAnsi="Arial" w:cs="Arial"/>
                <w:bCs/>
                <w:sz w:val="20"/>
                <w:szCs w:val="20"/>
                <w:lang w:val="en-GB" w:eastAsia="en-US"/>
              </w:rPr>
            </w:pPr>
            <w:r w:rsidRPr="00D36B32">
              <w:rPr>
                <w:rFonts w:ascii="Arial" w:hAnsi="Arial" w:cs="Arial"/>
                <w:bCs/>
                <w:sz w:val="20"/>
                <w:szCs w:val="20"/>
                <w:lang w:val="en-GB" w:eastAsia="en-US"/>
              </w:rPr>
              <w:t>Manuscript Number:</w:t>
            </w:r>
          </w:p>
        </w:tc>
        <w:tc>
          <w:tcPr>
            <w:tcW w:w="3814" w:type="pct"/>
          </w:tcPr>
          <w:p w14:paraId="5290ABC3" w14:textId="77777777" w:rsidR="00E632EF" w:rsidRPr="00D36B32" w:rsidRDefault="00322861">
            <w:pPr>
              <w:pStyle w:val="NormalWeb"/>
              <w:spacing w:before="0" w:beforeAutospacing="0" w:after="0" w:afterAutospacing="0"/>
              <w:rPr>
                <w:rFonts w:ascii="Arial" w:hAnsi="Arial" w:cs="Arial"/>
                <w:b/>
                <w:bCs/>
                <w:sz w:val="20"/>
                <w:szCs w:val="20"/>
                <w:lang w:val="en-GB"/>
              </w:rPr>
            </w:pPr>
            <w:r w:rsidRPr="00D36B32">
              <w:rPr>
                <w:rFonts w:ascii="Arial" w:hAnsi="Arial" w:cs="Arial"/>
                <w:b/>
                <w:bCs/>
                <w:sz w:val="20"/>
                <w:szCs w:val="20"/>
                <w:lang w:val="en-GB"/>
              </w:rPr>
              <w:t>Ms_AJRIMPS_156696</w:t>
            </w:r>
          </w:p>
        </w:tc>
      </w:tr>
      <w:tr w:rsidR="00E632EF" w:rsidRPr="00D36B32" w14:paraId="5A13CD4E" w14:textId="77777777">
        <w:trPr>
          <w:trHeight w:val="20"/>
          <w:jc w:val="center"/>
        </w:trPr>
        <w:tc>
          <w:tcPr>
            <w:tcW w:w="1186" w:type="pct"/>
          </w:tcPr>
          <w:p w14:paraId="6E91D626" w14:textId="77777777" w:rsidR="00E632EF" w:rsidRPr="00D36B32" w:rsidRDefault="00FF7206">
            <w:pPr>
              <w:pStyle w:val="BodyText"/>
              <w:ind w:left="90"/>
              <w:jc w:val="left"/>
              <w:rPr>
                <w:rFonts w:ascii="Arial" w:hAnsi="Arial" w:cs="Arial"/>
                <w:bCs/>
                <w:sz w:val="20"/>
                <w:szCs w:val="20"/>
                <w:lang w:val="en-GB" w:eastAsia="en-US"/>
              </w:rPr>
            </w:pPr>
            <w:r w:rsidRPr="00D36B32">
              <w:rPr>
                <w:rFonts w:ascii="Arial" w:hAnsi="Arial" w:cs="Arial"/>
                <w:bCs/>
                <w:sz w:val="20"/>
                <w:szCs w:val="20"/>
                <w:lang w:val="en-GB" w:eastAsia="en-US"/>
              </w:rPr>
              <w:t xml:space="preserve">Title of the Manuscript: </w:t>
            </w:r>
          </w:p>
        </w:tc>
        <w:tc>
          <w:tcPr>
            <w:tcW w:w="3814" w:type="pct"/>
          </w:tcPr>
          <w:p w14:paraId="6BD15E19" w14:textId="77777777" w:rsidR="00E632EF" w:rsidRPr="00D36B32" w:rsidRDefault="00322861">
            <w:pPr>
              <w:pStyle w:val="NormalWeb"/>
              <w:spacing w:before="0" w:beforeAutospacing="0" w:after="0" w:afterAutospacing="0"/>
              <w:rPr>
                <w:rFonts w:ascii="Arial" w:hAnsi="Arial" w:cs="Arial"/>
                <w:b/>
                <w:sz w:val="20"/>
                <w:szCs w:val="20"/>
                <w:lang w:val="en-GB"/>
              </w:rPr>
            </w:pPr>
            <w:r w:rsidRPr="00D36B32">
              <w:rPr>
                <w:rFonts w:ascii="Arial" w:hAnsi="Arial" w:cs="Arial"/>
                <w:b/>
                <w:sz w:val="20"/>
                <w:szCs w:val="20"/>
                <w:lang w:val="en-GB"/>
              </w:rPr>
              <w:t>Optimising Electrocautery Use in General Surgery: Comparative Performance of Monopolar and Bipolar Systems with Emphasis on Smoke Safety</w:t>
            </w:r>
          </w:p>
        </w:tc>
      </w:tr>
      <w:tr w:rsidR="00E632EF" w:rsidRPr="00D36B32" w14:paraId="0BB1F86C" w14:textId="77777777">
        <w:trPr>
          <w:trHeight w:val="20"/>
          <w:jc w:val="center"/>
        </w:trPr>
        <w:tc>
          <w:tcPr>
            <w:tcW w:w="1186" w:type="pct"/>
          </w:tcPr>
          <w:p w14:paraId="44B81CA7" w14:textId="77777777" w:rsidR="00E632EF" w:rsidRPr="00D36B32" w:rsidRDefault="00FF7206">
            <w:pPr>
              <w:pStyle w:val="BodyText"/>
              <w:ind w:left="90"/>
              <w:jc w:val="left"/>
              <w:rPr>
                <w:rFonts w:ascii="Arial" w:hAnsi="Arial" w:cs="Arial"/>
                <w:bCs/>
                <w:sz w:val="20"/>
                <w:szCs w:val="20"/>
                <w:lang w:val="en-GB" w:eastAsia="en-US"/>
              </w:rPr>
            </w:pPr>
            <w:r w:rsidRPr="00D36B32">
              <w:rPr>
                <w:rFonts w:ascii="Arial" w:hAnsi="Arial" w:cs="Arial"/>
                <w:bCs/>
                <w:sz w:val="20"/>
                <w:szCs w:val="20"/>
                <w:lang w:val="en-GB" w:eastAsia="en-US"/>
              </w:rPr>
              <w:t>Type of the Article</w:t>
            </w:r>
          </w:p>
        </w:tc>
        <w:tc>
          <w:tcPr>
            <w:tcW w:w="3814" w:type="pct"/>
          </w:tcPr>
          <w:p w14:paraId="662FFB0C" w14:textId="77777777" w:rsidR="00E632EF" w:rsidRPr="00D36B32" w:rsidRDefault="00FF7206">
            <w:pPr>
              <w:pStyle w:val="NormalWeb"/>
              <w:spacing w:before="0" w:beforeAutospacing="0" w:after="0" w:afterAutospacing="0"/>
              <w:rPr>
                <w:rFonts w:ascii="Arial" w:hAnsi="Arial" w:cs="Arial"/>
                <w:b/>
                <w:sz w:val="20"/>
                <w:szCs w:val="20"/>
                <w:lang w:val="en-GB"/>
              </w:rPr>
            </w:pPr>
            <w:r w:rsidRPr="00D36B32">
              <w:rPr>
                <w:rFonts w:ascii="Arial" w:hAnsi="Arial" w:cs="Arial"/>
                <w:b/>
                <w:sz w:val="20"/>
                <w:szCs w:val="20"/>
                <w:lang w:val="en-GB"/>
              </w:rPr>
              <w:t>REVIEW ARTICLE</w:t>
            </w:r>
          </w:p>
          <w:p w14:paraId="59BEE708" w14:textId="77777777" w:rsidR="00E632EF" w:rsidRPr="00D36B32" w:rsidRDefault="00E632EF">
            <w:pPr>
              <w:pStyle w:val="NormalWeb"/>
              <w:spacing w:before="0" w:beforeAutospacing="0" w:after="0" w:afterAutospacing="0"/>
              <w:rPr>
                <w:rFonts w:ascii="Arial" w:hAnsi="Arial" w:cs="Arial"/>
                <w:b/>
                <w:sz w:val="20"/>
                <w:szCs w:val="20"/>
                <w:lang w:val="en-GB"/>
              </w:rPr>
            </w:pPr>
          </w:p>
        </w:tc>
      </w:tr>
    </w:tbl>
    <w:p w14:paraId="45940AE5" w14:textId="77777777" w:rsidR="00E632EF" w:rsidRPr="00D36B32" w:rsidRDefault="00E632EF">
      <w:pPr>
        <w:pStyle w:val="BodyText"/>
        <w:rPr>
          <w:rFonts w:ascii="Arial" w:hAnsi="Arial" w:cs="Arial"/>
          <w:b/>
          <w:bCs/>
          <w:sz w:val="20"/>
          <w:szCs w:val="20"/>
          <w:u w:val="single"/>
          <w:lang w:val="en-GB"/>
        </w:rPr>
      </w:pPr>
    </w:p>
    <w:p w14:paraId="5B72CDDA" w14:textId="77777777" w:rsidR="00E632EF" w:rsidRPr="00D36B32" w:rsidRDefault="00E632EF">
      <w:pPr>
        <w:pStyle w:val="BodyText"/>
        <w:rPr>
          <w:rFonts w:ascii="Arial" w:hAnsi="Arial" w:cs="Arial"/>
          <w:b/>
          <w:bCs/>
          <w:sz w:val="20"/>
          <w:szCs w:val="20"/>
          <w:u w:val="single"/>
          <w:lang w:val="en-GB"/>
        </w:rPr>
      </w:pPr>
    </w:p>
    <w:p w14:paraId="5E501C27" w14:textId="77777777" w:rsidR="00E632EF" w:rsidRPr="00D36B32" w:rsidRDefault="00E632EF">
      <w:pPr>
        <w:pStyle w:val="BodyText"/>
        <w:rPr>
          <w:rFonts w:ascii="Arial" w:hAnsi="Arial" w:cs="Arial"/>
          <w:i/>
          <w:sz w:val="20"/>
          <w:szCs w:val="20"/>
          <w:u w:val="single"/>
          <w:lang w:val="en-GB"/>
        </w:rPr>
      </w:pPr>
    </w:p>
    <w:p w14:paraId="6F6246FA" w14:textId="77777777" w:rsidR="00E632EF" w:rsidRPr="00D36B32" w:rsidRDefault="00FF7206">
      <w:pPr>
        <w:pStyle w:val="BodyText"/>
        <w:rPr>
          <w:rFonts w:ascii="Arial" w:hAnsi="Arial" w:cs="Arial"/>
          <w:b/>
          <w:sz w:val="20"/>
          <w:szCs w:val="20"/>
          <w:u w:val="single"/>
          <w:lang w:val="en-GB"/>
        </w:rPr>
      </w:pPr>
      <w:r w:rsidRPr="00D36B32">
        <w:rPr>
          <w:rFonts w:ascii="Arial" w:hAnsi="Arial" w:cs="Arial"/>
          <w:b/>
          <w:sz w:val="20"/>
          <w:szCs w:val="20"/>
          <w:highlight w:val="yellow"/>
          <w:u w:val="single"/>
          <w:lang w:val="en-GB"/>
        </w:rPr>
        <w:t>PART 1 (Importance of the manuscript)</w:t>
      </w:r>
    </w:p>
    <w:p w14:paraId="2849DA89" w14:textId="77777777" w:rsidR="00E632EF" w:rsidRPr="00D36B32" w:rsidRDefault="00E632EF">
      <w:pPr>
        <w:pStyle w:val="BodyText"/>
        <w:ind w:left="1440"/>
        <w:rPr>
          <w:rFonts w:ascii="Arial" w:hAnsi="Arial" w:cs="Arial"/>
          <w:bCs/>
          <w:sz w:val="20"/>
          <w:szCs w:val="20"/>
          <w:lang w:val="en-GB"/>
        </w:rPr>
      </w:pPr>
    </w:p>
    <w:p w14:paraId="34517B08" w14:textId="77777777" w:rsidR="00E632EF" w:rsidRPr="00D36B32" w:rsidRDefault="00E632E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632EF" w:rsidRPr="00D36B32" w14:paraId="624A731D" w14:textId="77777777">
        <w:trPr>
          <w:trHeight w:val="20"/>
          <w:jc w:val="center"/>
        </w:trPr>
        <w:tc>
          <w:tcPr>
            <w:tcW w:w="1789" w:type="pct"/>
            <w:noWrap/>
          </w:tcPr>
          <w:p w14:paraId="34E9C3C3" w14:textId="77777777" w:rsidR="00E632EF" w:rsidRPr="00D36B32" w:rsidRDefault="00E632EF">
            <w:pPr>
              <w:pStyle w:val="Heading2"/>
              <w:keepNext w:val="0"/>
              <w:jc w:val="left"/>
              <w:rPr>
                <w:rFonts w:ascii="Arial" w:hAnsi="Arial" w:cs="Arial"/>
                <w:lang w:val="en-GB" w:eastAsia="en-US"/>
              </w:rPr>
            </w:pPr>
          </w:p>
        </w:tc>
        <w:tc>
          <w:tcPr>
            <w:tcW w:w="1844" w:type="pct"/>
          </w:tcPr>
          <w:p w14:paraId="0707F239" w14:textId="77777777" w:rsidR="00E632EF" w:rsidRPr="00D36B32" w:rsidRDefault="00FF7206">
            <w:pPr>
              <w:pStyle w:val="Heading2"/>
              <w:keepNext w:val="0"/>
              <w:jc w:val="left"/>
              <w:rPr>
                <w:rFonts w:ascii="Arial" w:hAnsi="Arial" w:cs="Arial"/>
                <w:lang w:val="en-GB" w:eastAsia="en-US"/>
              </w:rPr>
            </w:pPr>
            <w:r w:rsidRPr="00D36B32">
              <w:rPr>
                <w:rFonts w:ascii="Arial" w:hAnsi="Arial" w:cs="Arial"/>
                <w:lang w:val="en-GB" w:eastAsia="en-US"/>
              </w:rPr>
              <w:t>Comments of the Reviewers</w:t>
            </w:r>
          </w:p>
        </w:tc>
        <w:tc>
          <w:tcPr>
            <w:tcW w:w="1367" w:type="pct"/>
          </w:tcPr>
          <w:p w14:paraId="56E43B23" w14:textId="77777777" w:rsidR="00E632EF" w:rsidRPr="00D36B32" w:rsidRDefault="00FF7206">
            <w:pPr>
              <w:spacing w:after="160" w:line="259" w:lineRule="auto"/>
              <w:rPr>
                <w:rFonts w:ascii="Arial" w:eastAsia="Calibri" w:hAnsi="Arial" w:cs="Arial"/>
                <w:kern w:val="2"/>
                <w:sz w:val="20"/>
                <w:szCs w:val="20"/>
                <w:lang w:val="en-GB"/>
              </w:rPr>
            </w:pPr>
            <w:r w:rsidRPr="00D36B32">
              <w:rPr>
                <w:rFonts w:ascii="Arial" w:eastAsia="Calibri" w:hAnsi="Arial" w:cs="Arial"/>
                <w:b/>
                <w:kern w:val="2"/>
                <w:sz w:val="20"/>
                <w:szCs w:val="20"/>
                <w:lang w:val="en-GB"/>
              </w:rPr>
              <w:t>Author’s Feedback</w:t>
            </w:r>
            <w:r w:rsidRPr="00D36B32">
              <w:rPr>
                <w:rFonts w:ascii="Arial" w:eastAsia="Calibri" w:hAnsi="Arial" w:cs="Arial"/>
                <w:kern w:val="2"/>
                <w:sz w:val="20"/>
                <w:szCs w:val="20"/>
                <w:lang w:val="en-GB"/>
              </w:rPr>
              <w:t xml:space="preserve"> </w:t>
            </w:r>
          </w:p>
          <w:p w14:paraId="0CBDA408" w14:textId="77777777" w:rsidR="00E632EF" w:rsidRPr="00D36B32" w:rsidRDefault="00E632EF">
            <w:pPr>
              <w:pStyle w:val="Heading2"/>
              <w:keepNext w:val="0"/>
              <w:jc w:val="left"/>
              <w:rPr>
                <w:rFonts w:ascii="Arial" w:hAnsi="Arial" w:cs="Arial"/>
                <w:b w:val="0"/>
                <w:lang w:val="en-GB" w:eastAsia="en-US"/>
              </w:rPr>
            </w:pPr>
          </w:p>
        </w:tc>
      </w:tr>
      <w:tr w:rsidR="00E632EF" w:rsidRPr="00D36B32" w14:paraId="300EBFAE" w14:textId="77777777">
        <w:trPr>
          <w:trHeight w:val="20"/>
          <w:jc w:val="center"/>
        </w:trPr>
        <w:tc>
          <w:tcPr>
            <w:tcW w:w="1789" w:type="pct"/>
            <w:noWrap/>
          </w:tcPr>
          <w:p w14:paraId="5D2EFFD1" w14:textId="77777777" w:rsidR="00E632EF" w:rsidRPr="00D36B32" w:rsidRDefault="00FF7206">
            <w:pPr>
              <w:rPr>
                <w:rFonts w:ascii="Arial" w:hAnsi="Arial" w:cs="Arial"/>
                <w:bCs/>
                <w:sz w:val="20"/>
                <w:szCs w:val="20"/>
                <w:lang w:val="en-GB"/>
              </w:rPr>
            </w:pPr>
            <w:r w:rsidRPr="00D36B32">
              <w:rPr>
                <w:rFonts w:ascii="Arial" w:hAnsi="Arial" w:cs="Arial"/>
                <w:b/>
                <w:bCs/>
                <w:sz w:val="20"/>
                <w:szCs w:val="20"/>
                <w:lang w:val="en-GB"/>
              </w:rPr>
              <w:t>Please write a few sentences regarding the importance of this manuscript for the scientific community.</w:t>
            </w:r>
            <w:r w:rsidRPr="00D36B32">
              <w:rPr>
                <w:rFonts w:ascii="Arial" w:hAnsi="Arial" w:cs="Arial"/>
                <w:bCs/>
                <w:sz w:val="20"/>
                <w:szCs w:val="20"/>
                <w:lang w:val="en-GB"/>
              </w:rPr>
              <w:t xml:space="preserve"> A minimum of 3-4 sentences may be required for this part.</w:t>
            </w:r>
          </w:p>
          <w:p w14:paraId="6F18DE6C" w14:textId="77777777" w:rsidR="00E632EF" w:rsidRPr="00D36B32" w:rsidRDefault="00E632EF">
            <w:pPr>
              <w:rPr>
                <w:rFonts w:ascii="Arial" w:eastAsia="MS Mincho" w:hAnsi="Arial" w:cs="Arial"/>
                <w:bCs/>
                <w:sz w:val="20"/>
                <w:szCs w:val="20"/>
                <w:lang w:val="en-GB"/>
              </w:rPr>
            </w:pPr>
          </w:p>
        </w:tc>
        <w:tc>
          <w:tcPr>
            <w:tcW w:w="1844" w:type="pct"/>
          </w:tcPr>
          <w:p w14:paraId="2819CBD9" w14:textId="77777777" w:rsidR="00E632EF" w:rsidRPr="00D36B32" w:rsidRDefault="00E632EF">
            <w:pPr>
              <w:pStyle w:val="ListParagraph"/>
              <w:ind w:left="0"/>
              <w:rPr>
                <w:rFonts w:ascii="Arial" w:hAnsi="Arial" w:cs="Arial"/>
                <w:b/>
                <w:bCs/>
                <w:sz w:val="20"/>
                <w:szCs w:val="20"/>
                <w:lang w:val="en-GB"/>
              </w:rPr>
            </w:pPr>
          </w:p>
        </w:tc>
        <w:tc>
          <w:tcPr>
            <w:tcW w:w="1367" w:type="pct"/>
          </w:tcPr>
          <w:p w14:paraId="00AE0BFE" w14:textId="77777777" w:rsidR="00E632EF" w:rsidRPr="00D36B32" w:rsidRDefault="00E632EF">
            <w:pPr>
              <w:pStyle w:val="Heading2"/>
              <w:keepNext w:val="0"/>
              <w:jc w:val="left"/>
              <w:rPr>
                <w:rFonts w:ascii="Arial" w:hAnsi="Arial" w:cs="Arial"/>
                <w:b w:val="0"/>
                <w:lang w:val="en-GB" w:eastAsia="en-US"/>
              </w:rPr>
            </w:pPr>
          </w:p>
        </w:tc>
      </w:tr>
    </w:tbl>
    <w:p w14:paraId="40DC36BA" w14:textId="77777777" w:rsidR="00E632EF" w:rsidRPr="00D36B32" w:rsidRDefault="00E632EF">
      <w:pPr>
        <w:rPr>
          <w:rFonts w:ascii="Arial" w:hAnsi="Arial" w:cs="Arial"/>
          <w:sz w:val="20"/>
          <w:szCs w:val="20"/>
          <w:lang w:val="en-GB"/>
        </w:rPr>
      </w:pPr>
    </w:p>
    <w:p w14:paraId="5B2C4B9B" w14:textId="77777777" w:rsidR="00E632EF" w:rsidRPr="00D36B32" w:rsidRDefault="00E632EF">
      <w:pPr>
        <w:rPr>
          <w:rFonts w:ascii="Arial" w:hAnsi="Arial" w:cs="Arial"/>
          <w:sz w:val="20"/>
          <w:szCs w:val="20"/>
          <w:lang w:val="en-GB"/>
        </w:rPr>
      </w:pPr>
    </w:p>
    <w:p w14:paraId="4D5D6D26" w14:textId="77777777" w:rsidR="00E632EF" w:rsidRPr="00D36B32" w:rsidRDefault="00E632EF">
      <w:pPr>
        <w:rPr>
          <w:rFonts w:ascii="Arial" w:hAnsi="Arial" w:cs="Arial"/>
          <w:sz w:val="20"/>
          <w:szCs w:val="20"/>
          <w:lang w:val="en-GB"/>
        </w:rPr>
      </w:pPr>
    </w:p>
    <w:p w14:paraId="14311D9A" w14:textId="77777777" w:rsidR="00E632EF" w:rsidRPr="00D36B32" w:rsidRDefault="00FF7206">
      <w:pPr>
        <w:pStyle w:val="Heading2"/>
        <w:keepNext w:val="0"/>
        <w:jc w:val="left"/>
        <w:rPr>
          <w:rFonts w:ascii="Arial" w:hAnsi="Arial" w:cs="Arial"/>
          <w:u w:val="single"/>
          <w:lang w:val="en-GB" w:eastAsia="en-US"/>
        </w:rPr>
      </w:pPr>
      <w:r w:rsidRPr="00D36B32">
        <w:rPr>
          <w:rFonts w:ascii="Arial" w:hAnsi="Arial" w:cs="Arial"/>
          <w:highlight w:val="yellow"/>
          <w:u w:val="single"/>
          <w:lang w:val="en-GB" w:eastAsia="en-US"/>
        </w:rPr>
        <w:t>PART 2.1 (Objective Publication)</w:t>
      </w:r>
    </w:p>
    <w:p w14:paraId="3B496BC5" w14:textId="77777777" w:rsidR="00E632EF" w:rsidRPr="00D36B32" w:rsidRDefault="00E632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632EF" w:rsidRPr="00D36B32" w14:paraId="524287B8" w14:textId="77777777">
        <w:trPr>
          <w:trHeight w:val="20"/>
          <w:jc w:val="center"/>
        </w:trPr>
        <w:tc>
          <w:tcPr>
            <w:tcW w:w="5000" w:type="pct"/>
            <w:gridSpan w:val="3"/>
            <w:noWrap/>
          </w:tcPr>
          <w:p w14:paraId="0AB841B5" w14:textId="77777777" w:rsidR="00E632EF" w:rsidRPr="00D36B32" w:rsidRDefault="00E632EF">
            <w:pPr>
              <w:rPr>
                <w:rFonts w:ascii="Arial" w:hAnsi="Arial" w:cs="Arial"/>
                <w:sz w:val="20"/>
                <w:szCs w:val="20"/>
                <w:lang w:val="en-GB"/>
              </w:rPr>
            </w:pPr>
          </w:p>
          <w:p w14:paraId="59BD67C3" w14:textId="77777777" w:rsidR="00E632EF" w:rsidRPr="00D36B32" w:rsidRDefault="00E632EF">
            <w:pPr>
              <w:rPr>
                <w:rFonts w:ascii="Arial" w:hAnsi="Arial" w:cs="Arial"/>
                <w:sz w:val="20"/>
                <w:szCs w:val="20"/>
                <w:lang w:val="en-GB"/>
              </w:rPr>
            </w:pPr>
          </w:p>
        </w:tc>
      </w:tr>
      <w:tr w:rsidR="00E632EF" w:rsidRPr="00D36B32" w14:paraId="5E1EA732" w14:textId="77777777">
        <w:trPr>
          <w:trHeight w:val="20"/>
          <w:jc w:val="center"/>
        </w:trPr>
        <w:tc>
          <w:tcPr>
            <w:tcW w:w="1790" w:type="pct"/>
            <w:noWrap/>
          </w:tcPr>
          <w:p w14:paraId="5D5D7C8D" w14:textId="77777777" w:rsidR="00E632EF" w:rsidRPr="00D36B32" w:rsidRDefault="00E632EF">
            <w:pPr>
              <w:pStyle w:val="Heading2"/>
              <w:keepNext w:val="0"/>
              <w:jc w:val="left"/>
              <w:rPr>
                <w:rFonts w:ascii="Arial" w:hAnsi="Arial" w:cs="Arial"/>
                <w:lang w:val="en-GB" w:eastAsia="en-US"/>
              </w:rPr>
            </w:pPr>
          </w:p>
        </w:tc>
        <w:tc>
          <w:tcPr>
            <w:tcW w:w="1843" w:type="pct"/>
          </w:tcPr>
          <w:p w14:paraId="66801DD6" w14:textId="77777777" w:rsidR="00E632EF" w:rsidRPr="00D36B32" w:rsidRDefault="00FF7206">
            <w:pPr>
              <w:pStyle w:val="Heading2"/>
              <w:keepNext w:val="0"/>
              <w:jc w:val="left"/>
              <w:rPr>
                <w:rFonts w:ascii="Arial" w:hAnsi="Arial" w:cs="Arial"/>
                <w:lang w:val="en-GB" w:eastAsia="en-US"/>
              </w:rPr>
            </w:pPr>
            <w:r w:rsidRPr="00D36B32">
              <w:rPr>
                <w:rFonts w:ascii="Arial" w:hAnsi="Arial" w:cs="Arial"/>
                <w:lang w:val="en-GB" w:eastAsia="en-US"/>
              </w:rPr>
              <w:t>Rating of the Reviewers</w:t>
            </w:r>
          </w:p>
        </w:tc>
        <w:tc>
          <w:tcPr>
            <w:tcW w:w="1367" w:type="pct"/>
          </w:tcPr>
          <w:p w14:paraId="5C059B2B" w14:textId="77777777" w:rsidR="00E632EF" w:rsidRPr="00D36B32" w:rsidRDefault="00FF7206">
            <w:pPr>
              <w:spacing w:after="160" w:line="259" w:lineRule="auto"/>
              <w:rPr>
                <w:rFonts w:ascii="Arial" w:hAnsi="Arial" w:cs="Arial"/>
                <w:b/>
                <w:sz w:val="20"/>
                <w:szCs w:val="20"/>
                <w:lang w:val="en-GB"/>
              </w:rPr>
            </w:pPr>
            <w:r w:rsidRPr="00D36B32">
              <w:rPr>
                <w:rFonts w:ascii="Arial" w:eastAsia="Calibri" w:hAnsi="Arial" w:cs="Arial"/>
                <w:b/>
                <w:kern w:val="2"/>
                <w:sz w:val="20"/>
                <w:szCs w:val="20"/>
                <w:lang w:val="en-GB"/>
              </w:rPr>
              <w:t>Author’s Feedback</w:t>
            </w:r>
            <w:r w:rsidRPr="00D36B32">
              <w:rPr>
                <w:rFonts w:ascii="Arial" w:eastAsia="Calibri" w:hAnsi="Arial" w:cs="Arial"/>
                <w:kern w:val="2"/>
                <w:sz w:val="20"/>
                <w:szCs w:val="20"/>
                <w:lang w:val="en-GB"/>
              </w:rPr>
              <w:t xml:space="preserve"> </w:t>
            </w:r>
          </w:p>
        </w:tc>
      </w:tr>
      <w:tr w:rsidR="00E632EF" w:rsidRPr="00D36B32" w14:paraId="3D659807" w14:textId="77777777">
        <w:trPr>
          <w:trHeight w:val="20"/>
          <w:jc w:val="center"/>
        </w:trPr>
        <w:tc>
          <w:tcPr>
            <w:tcW w:w="1790" w:type="pct"/>
            <w:noWrap/>
          </w:tcPr>
          <w:p w14:paraId="59011C8D" w14:textId="77777777" w:rsidR="00E632EF" w:rsidRPr="00D36B32" w:rsidRDefault="00FF7206">
            <w:pPr>
              <w:rPr>
                <w:rFonts w:ascii="Arial" w:hAnsi="Arial" w:cs="Arial"/>
                <w:b/>
                <w:bCs/>
                <w:sz w:val="20"/>
                <w:szCs w:val="20"/>
                <w:lang w:val="en-GB"/>
              </w:rPr>
            </w:pPr>
            <w:r w:rsidRPr="00D36B32">
              <w:rPr>
                <w:rFonts w:ascii="Arial" w:hAnsi="Arial" w:cs="Arial"/>
                <w:b/>
                <w:bCs/>
                <w:sz w:val="20"/>
                <w:szCs w:val="20"/>
                <w:lang w:val="en-GB"/>
              </w:rPr>
              <w:t xml:space="preserve">1. Is the title clear and appropriate for the paper? </w:t>
            </w:r>
          </w:p>
          <w:p w14:paraId="1AB142F0"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1D61B261" w14:textId="77777777" w:rsidR="00E632EF" w:rsidRPr="00D36B32" w:rsidRDefault="00FF7206">
            <w:pPr>
              <w:rPr>
                <w:rFonts w:ascii="Arial" w:hAnsi="Arial" w:cs="Arial"/>
                <w:sz w:val="20"/>
                <w:szCs w:val="20"/>
                <w:u w:val="single"/>
                <w:lang w:val="en-GB"/>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04E7C3" w14:textId="14E8EDA4"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4</w:t>
            </w:r>
          </w:p>
        </w:tc>
        <w:tc>
          <w:tcPr>
            <w:tcW w:w="1367" w:type="pct"/>
          </w:tcPr>
          <w:p w14:paraId="7F3C0A57" w14:textId="77777777" w:rsidR="00E632EF" w:rsidRPr="00D36B32" w:rsidRDefault="00E632EF">
            <w:pPr>
              <w:pStyle w:val="Heading2"/>
              <w:keepNext w:val="0"/>
              <w:jc w:val="left"/>
              <w:rPr>
                <w:rFonts w:ascii="Arial" w:hAnsi="Arial" w:cs="Arial"/>
                <w:b w:val="0"/>
                <w:lang w:val="en-GB" w:eastAsia="en-US"/>
              </w:rPr>
            </w:pPr>
          </w:p>
        </w:tc>
      </w:tr>
      <w:tr w:rsidR="00E632EF" w:rsidRPr="00D36B32" w14:paraId="5E7CB9FF" w14:textId="77777777">
        <w:trPr>
          <w:trHeight w:val="20"/>
          <w:jc w:val="center"/>
        </w:trPr>
        <w:tc>
          <w:tcPr>
            <w:tcW w:w="1790" w:type="pct"/>
            <w:noWrap/>
          </w:tcPr>
          <w:p w14:paraId="7D861816" w14:textId="77777777" w:rsidR="00E632EF" w:rsidRPr="00D36B32" w:rsidRDefault="00FF7206">
            <w:pPr>
              <w:pStyle w:val="Heading2"/>
              <w:keepNext w:val="0"/>
              <w:jc w:val="left"/>
              <w:rPr>
                <w:rFonts w:ascii="Arial" w:hAnsi="Arial" w:cs="Arial"/>
                <w:lang w:val="en-GB" w:eastAsia="en-US"/>
              </w:rPr>
            </w:pPr>
            <w:r w:rsidRPr="00D36B32">
              <w:rPr>
                <w:rFonts w:ascii="Arial" w:hAnsi="Arial" w:cs="Arial"/>
                <w:lang w:val="en-GB" w:eastAsia="en-US"/>
              </w:rPr>
              <w:t xml:space="preserve">2. Is the abstract of the article comprehensive? </w:t>
            </w:r>
          </w:p>
          <w:p w14:paraId="1C56F224"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4E940327" w14:textId="77777777" w:rsidR="00E632EF" w:rsidRPr="00D36B32" w:rsidRDefault="00FF7206">
            <w:pPr>
              <w:rPr>
                <w:rFonts w:ascii="Arial" w:hAnsi="Arial" w:cs="Arial"/>
                <w:sz w:val="20"/>
                <w:szCs w:val="20"/>
                <w:lang w:val="en-GB"/>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49D23A" w14:textId="46F16B25"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4</w:t>
            </w:r>
          </w:p>
        </w:tc>
        <w:tc>
          <w:tcPr>
            <w:tcW w:w="1367" w:type="pct"/>
          </w:tcPr>
          <w:p w14:paraId="6E12B37D" w14:textId="77777777" w:rsidR="00E632EF" w:rsidRPr="00D36B32" w:rsidRDefault="00E632EF">
            <w:pPr>
              <w:pStyle w:val="Heading2"/>
              <w:keepNext w:val="0"/>
              <w:jc w:val="left"/>
              <w:rPr>
                <w:rFonts w:ascii="Arial" w:hAnsi="Arial" w:cs="Arial"/>
                <w:b w:val="0"/>
                <w:lang w:val="en-GB" w:eastAsia="en-US"/>
              </w:rPr>
            </w:pPr>
          </w:p>
        </w:tc>
      </w:tr>
      <w:tr w:rsidR="00E632EF" w:rsidRPr="00D36B32" w14:paraId="37FEA7F6" w14:textId="77777777">
        <w:trPr>
          <w:trHeight w:val="20"/>
          <w:jc w:val="center"/>
        </w:trPr>
        <w:tc>
          <w:tcPr>
            <w:tcW w:w="1790" w:type="pct"/>
            <w:noWrap/>
          </w:tcPr>
          <w:p w14:paraId="71F84194" w14:textId="77777777" w:rsidR="00E632EF" w:rsidRPr="00D36B32" w:rsidRDefault="00FF7206">
            <w:pPr>
              <w:pStyle w:val="Heading2"/>
              <w:keepNext w:val="0"/>
              <w:jc w:val="left"/>
              <w:rPr>
                <w:rFonts w:ascii="Arial" w:hAnsi="Arial" w:cs="Arial"/>
                <w:lang w:val="en-GB"/>
              </w:rPr>
            </w:pPr>
            <w:r w:rsidRPr="00D36B32">
              <w:rPr>
                <w:rFonts w:ascii="Arial" w:hAnsi="Arial" w:cs="Arial"/>
                <w:lang w:val="en-GB"/>
              </w:rPr>
              <w:t>3. Are the keywords appropriate and useful?</w:t>
            </w:r>
          </w:p>
          <w:p w14:paraId="5BF8B1B7"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6EC6A97F" w14:textId="77777777" w:rsidR="00E632EF" w:rsidRPr="00D36B32" w:rsidRDefault="00FF7206">
            <w:pPr>
              <w:rPr>
                <w:rFonts w:ascii="Arial" w:hAnsi="Arial" w:cs="Arial"/>
                <w:sz w:val="20"/>
                <w:szCs w:val="20"/>
                <w:lang w:val="en-GB" w:eastAsia="x-none"/>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615C2E" w14:textId="36A8379E"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4</w:t>
            </w:r>
          </w:p>
        </w:tc>
        <w:tc>
          <w:tcPr>
            <w:tcW w:w="1367" w:type="pct"/>
          </w:tcPr>
          <w:p w14:paraId="701A320A" w14:textId="77777777" w:rsidR="00E632EF" w:rsidRPr="00D36B32" w:rsidRDefault="00E632EF">
            <w:pPr>
              <w:pStyle w:val="Heading2"/>
              <w:keepNext w:val="0"/>
              <w:jc w:val="left"/>
              <w:rPr>
                <w:rFonts w:ascii="Arial" w:hAnsi="Arial" w:cs="Arial"/>
                <w:b w:val="0"/>
                <w:lang w:val="en-GB" w:eastAsia="en-US"/>
              </w:rPr>
            </w:pPr>
          </w:p>
        </w:tc>
      </w:tr>
      <w:tr w:rsidR="00E632EF" w:rsidRPr="00D36B32" w14:paraId="4BEC89DB" w14:textId="77777777">
        <w:trPr>
          <w:trHeight w:val="20"/>
          <w:jc w:val="center"/>
        </w:trPr>
        <w:tc>
          <w:tcPr>
            <w:tcW w:w="1790" w:type="pct"/>
            <w:noWrap/>
          </w:tcPr>
          <w:p w14:paraId="3F7E6BCC" w14:textId="77777777" w:rsidR="00E632EF" w:rsidRPr="00D36B32" w:rsidRDefault="00FF7206">
            <w:pPr>
              <w:pStyle w:val="Heading2"/>
              <w:keepNext w:val="0"/>
              <w:jc w:val="left"/>
              <w:rPr>
                <w:rFonts w:ascii="Arial" w:hAnsi="Arial" w:cs="Arial"/>
                <w:lang w:val="en-GB"/>
              </w:rPr>
            </w:pPr>
            <w:r w:rsidRPr="00D36B32">
              <w:rPr>
                <w:rFonts w:ascii="Arial" w:hAnsi="Arial" w:cs="Arial"/>
                <w:lang w:val="en-GB"/>
              </w:rPr>
              <w:t>4. Is the background information of the paper sufficient and well organized?</w:t>
            </w:r>
          </w:p>
          <w:p w14:paraId="6FFA4C5F"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7050BB7D" w14:textId="77777777" w:rsidR="00E632EF" w:rsidRPr="00D36B32" w:rsidRDefault="00FF7206">
            <w:pPr>
              <w:rPr>
                <w:rFonts w:ascii="Arial" w:hAnsi="Arial" w:cs="Arial"/>
                <w:sz w:val="20"/>
                <w:szCs w:val="20"/>
                <w:lang w:val="en-GB" w:eastAsia="x-none"/>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35A8AA" w14:textId="56C5DEBD"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5</w:t>
            </w:r>
          </w:p>
        </w:tc>
        <w:tc>
          <w:tcPr>
            <w:tcW w:w="1367" w:type="pct"/>
          </w:tcPr>
          <w:p w14:paraId="79945E24" w14:textId="77777777" w:rsidR="00E632EF" w:rsidRPr="00D36B32" w:rsidRDefault="00E632EF">
            <w:pPr>
              <w:pStyle w:val="Heading2"/>
              <w:keepNext w:val="0"/>
              <w:jc w:val="left"/>
              <w:rPr>
                <w:rFonts w:ascii="Arial" w:hAnsi="Arial" w:cs="Arial"/>
                <w:b w:val="0"/>
                <w:lang w:val="en-GB" w:eastAsia="en-US"/>
              </w:rPr>
            </w:pPr>
          </w:p>
        </w:tc>
      </w:tr>
      <w:tr w:rsidR="00E632EF" w:rsidRPr="00D36B32" w14:paraId="60F4DF57" w14:textId="77777777">
        <w:trPr>
          <w:trHeight w:val="20"/>
          <w:jc w:val="center"/>
        </w:trPr>
        <w:tc>
          <w:tcPr>
            <w:tcW w:w="1790" w:type="pct"/>
            <w:noWrap/>
          </w:tcPr>
          <w:p w14:paraId="4C717D49" w14:textId="77777777" w:rsidR="00E632EF" w:rsidRPr="00D36B32" w:rsidRDefault="00FF7206">
            <w:pPr>
              <w:pStyle w:val="Heading2"/>
              <w:keepNext w:val="0"/>
              <w:jc w:val="left"/>
              <w:rPr>
                <w:rFonts w:ascii="Arial" w:hAnsi="Arial" w:cs="Arial"/>
                <w:lang w:val="en-GB"/>
              </w:rPr>
            </w:pPr>
            <w:r w:rsidRPr="00D36B32">
              <w:rPr>
                <w:rFonts w:ascii="Arial" w:hAnsi="Arial" w:cs="Arial"/>
                <w:lang w:val="en-GB"/>
              </w:rPr>
              <w:t>5. Are the objectives clearly stated?</w:t>
            </w:r>
          </w:p>
          <w:p w14:paraId="38E0347C"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0C4A4028" w14:textId="77777777" w:rsidR="00E632EF" w:rsidRPr="00D36B32" w:rsidRDefault="00FF7206">
            <w:pPr>
              <w:rPr>
                <w:rFonts w:ascii="Arial" w:hAnsi="Arial" w:cs="Arial"/>
                <w:sz w:val="20"/>
                <w:szCs w:val="20"/>
                <w:lang w:val="en-GB" w:eastAsia="x-none"/>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8C0079" w14:textId="7FFED81D"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5</w:t>
            </w:r>
          </w:p>
        </w:tc>
        <w:tc>
          <w:tcPr>
            <w:tcW w:w="1367" w:type="pct"/>
          </w:tcPr>
          <w:p w14:paraId="70FACF70" w14:textId="77777777" w:rsidR="00E632EF" w:rsidRPr="00D36B32" w:rsidRDefault="00E632EF">
            <w:pPr>
              <w:pStyle w:val="Heading2"/>
              <w:keepNext w:val="0"/>
              <w:jc w:val="left"/>
              <w:rPr>
                <w:rFonts w:ascii="Arial" w:hAnsi="Arial" w:cs="Arial"/>
                <w:b w:val="0"/>
                <w:lang w:val="en-GB" w:eastAsia="en-US"/>
              </w:rPr>
            </w:pPr>
          </w:p>
        </w:tc>
      </w:tr>
      <w:tr w:rsidR="00E632EF" w:rsidRPr="00D36B32" w14:paraId="20C76C7A" w14:textId="77777777">
        <w:trPr>
          <w:trHeight w:val="20"/>
          <w:jc w:val="center"/>
        </w:trPr>
        <w:tc>
          <w:tcPr>
            <w:tcW w:w="1790" w:type="pct"/>
            <w:noWrap/>
          </w:tcPr>
          <w:p w14:paraId="2D28FCED" w14:textId="77777777" w:rsidR="00E632EF" w:rsidRPr="00D36B32" w:rsidRDefault="00FF7206">
            <w:pPr>
              <w:pStyle w:val="Heading2"/>
              <w:keepNext w:val="0"/>
              <w:jc w:val="left"/>
              <w:rPr>
                <w:rFonts w:ascii="Arial" w:hAnsi="Arial" w:cs="Arial"/>
                <w:lang w:val="en-GB"/>
              </w:rPr>
            </w:pPr>
            <w:r w:rsidRPr="00D36B32">
              <w:rPr>
                <w:rFonts w:ascii="Arial" w:hAnsi="Arial" w:cs="Arial"/>
                <w:lang w:val="en-GB"/>
              </w:rPr>
              <w:t>6. Is the literature review relevant?</w:t>
            </w:r>
          </w:p>
          <w:p w14:paraId="187BCE4A"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60A5BD94" w14:textId="77777777" w:rsidR="00E632EF" w:rsidRPr="00D36B32" w:rsidRDefault="00FF7206">
            <w:pPr>
              <w:rPr>
                <w:rFonts w:ascii="Arial" w:hAnsi="Arial" w:cs="Arial"/>
                <w:sz w:val="20"/>
                <w:szCs w:val="20"/>
                <w:lang w:val="en-GB" w:eastAsia="x-none"/>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6C8A8" w14:textId="6EB5E078"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5</w:t>
            </w:r>
          </w:p>
        </w:tc>
        <w:tc>
          <w:tcPr>
            <w:tcW w:w="1367" w:type="pct"/>
          </w:tcPr>
          <w:p w14:paraId="6F2CB277" w14:textId="77777777" w:rsidR="00E632EF" w:rsidRPr="00D36B32" w:rsidRDefault="00E632EF">
            <w:pPr>
              <w:pStyle w:val="Heading2"/>
              <w:keepNext w:val="0"/>
              <w:jc w:val="left"/>
              <w:rPr>
                <w:rFonts w:ascii="Arial" w:hAnsi="Arial" w:cs="Arial"/>
                <w:b w:val="0"/>
                <w:lang w:val="en-GB" w:eastAsia="en-US"/>
              </w:rPr>
            </w:pPr>
          </w:p>
        </w:tc>
      </w:tr>
      <w:tr w:rsidR="00E632EF" w:rsidRPr="00D36B32" w14:paraId="0CCE48D3" w14:textId="77777777">
        <w:trPr>
          <w:trHeight w:val="20"/>
          <w:jc w:val="center"/>
        </w:trPr>
        <w:tc>
          <w:tcPr>
            <w:tcW w:w="1790" w:type="pct"/>
            <w:noWrap/>
          </w:tcPr>
          <w:p w14:paraId="1D9957DE" w14:textId="77777777" w:rsidR="00E632EF" w:rsidRPr="00D36B32" w:rsidRDefault="00FF7206">
            <w:pPr>
              <w:pStyle w:val="Heading2"/>
              <w:keepNext w:val="0"/>
              <w:jc w:val="left"/>
              <w:rPr>
                <w:rFonts w:ascii="Arial" w:hAnsi="Arial" w:cs="Arial"/>
                <w:lang w:val="en-GB"/>
              </w:rPr>
            </w:pPr>
            <w:r w:rsidRPr="00D36B32">
              <w:rPr>
                <w:rFonts w:ascii="Arial" w:hAnsi="Arial" w:cs="Arial"/>
                <w:lang w:val="en-GB"/>
              </w:rPr>
              <w:t>7. Is the literature review recent?</w:t>
            </w:r>
          </w:p>
          <w:p w14:paraId="1ECCA76F"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2C400140" w14:textId="77777777" w:rsidR="00E632EF" w:rsidRPr="00D36B32" w:rsidRDefault="00FF7206">
            <w:pPr>
              <w:pStyle w:val="Heading2"/>
              <w:keepNext w:val="0"/>
              <w:jc w:val="left"/>
              <w:rPr>
                <w:rFonts w:ascii="Arial" w:hAnsi="Arial" w:cs="Arial"/>
                <w:lang w:val="en-GB"/>
              </w:rPr>
            </w:pPr>
            <w:r w:rsidRPr="00D36B32">
              <w:rPr>
                <w:rFonts w:ascii="Arial" w:hAnsi="Arial" w:cs="Arial"/>
                <w:color w:val="404040"/>
                <w:shd w:val="clear" w:color="auto" w:fill="FFFFFF"/>
                <w:lang w:val="en-GB"/>
              </w:rPr>
              <w:t>5 = Excellent 4 = Good 3 = Satisfactory 2 = Needs Improvement 1 = Poor N/A = Not Applicable</w:t>
            </w:r>
          </w:p>
        </w:tc>
        <w:tc>
          <w:tcPr>
            <w:tcW w:w="1843" w:type="pct"/>
          </w:tcPr>
          <w:p w14:paraId="2E7CC95F" w14:textId="5271593F"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4</w:t>
            </w:r>
          </w:p>
        </w:tc>
        <w:tc>
          <w:tcPr>
            <w:tcW w:w="1367" w:type="pct"/>
          </w:tcPr>
          <w:p w14:paraId="0446022E" w14:textId="77777777" w:rsidR="00E632EF" w:rsidRPr="00D36B32" w:rsidRDefault="00E632EF">
            <w:pPr>
              <w:pStyle w:val="Heading2"/>
              <w:keepNext w:val="0"/>
              <w:jc w:val="left"/>
              <w:rPr>
                <w:rFonts w:ascii="Arial" w:hAnsi="Arial" w:cs="Arial"/>
                <w:b w:val="0"/>
                <w:lang w:val="en-GB" w:eastAsia="en-US"/>
              </w:rPr>
            </w:pPr>
          </w:p>
        </w:tc>
      </w:tr>
      <w:tr w:rsidR="00E632EF" w:rsidRPr="00D36B32" w14:paraId="688E3BA0" w14:textId="77777777">
        <w:trPr>
          <w:trHeight w:val="20"/>
          <w:jc w:val="center"/>
        </w:trPr>
        <w:tc>
          <w:tcPr>
            <w:tcW w:w="1790" w:type="pct"/>
            <w:noWrap/>
          </w:tcPr>
          <w:p w14:paraId="60CC7D46" w14:textId="77777777" w:rsidR="00E632EF" w:rsidRPr="00D36B32" w:rsidRDefault="00FF7206">
            <w:pPr>
              <w:pStyle w:val="Heading2"/>
              <w:keepNext w:val="0"/>
              <w:jc w:val="left"/>
              <w:rPr>
                <w:rFonts w:ascii="Arial" w:hAnsi="Arial" w:cs="Arial"/>
                <w:lang w:val="en-GB"/>
              </w:rPr>
            </w:pPr>
            <w:r w:rsidRPr="00D36B32">
              <w:rPr>
                <w:rFonts w:ascii="Arial" w:hAnsi="Arial" w:cs="Arial"/>
                <w:lang w:val="en-GB"/>
              </w:rPr>
              <w:t xml:space="preserve">8. Is the literature search methodology explained properly? </w:t>
            </w:r>
          </w:p>
          <w:p w14:paraId="1FEED03B"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27B72D32" w14:textId="77777777" w:rsidR="00E632EF" w:rsidRPr="00D36B32" w:rsidRDefault="00FF7206">
            <w:pPr>
              <w:rPr>
                <w:rFonts w:ascii="Arial" w:hAnsi="Arial" w:cs="Arial"/>
                <w:sz w:val="20"/>
                <w:szCs w:val="20"/>
                <w:lang w:val="en-GB"/>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4D8EC3" w14:textId="6179B740"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4</w:t>
            </w:r>
          </w:p>
        </w:tc>
        <w:tc>
          <w:tcPr>
            <w:tcW w:w="1367" w:type="pct"/>
          </w:tcPr>
          <w:p w14:paraId="6F6AA022" w14:textId="77777777" w:rsidR="00E632EF" w:rsidRPr="00D36B32" w:rsidRDefault="00E632EF">
            <w:pPr>
              <w:pStyle w:val="Heading2"/>
              <w:keepNext w:val="0"/>
              <w:jc w:val="left"/>
              <w:rPr>
                <w:rFonts w:ascii="Arial" w:hAnsi="Arial" w:cs="Arial"/>
                <w:b w:val="0"/>
                <w:lang w:val="en-GB" w:eastAsia="en-US"/>
              </w:rPr>
            </w:pPr>
          </w:p>
        </w:tc>
      </w:tr>
      <w:tr w:rsidR="00E632EF" w:rsidRPr="00D36B32" w14:paraId="2FC2B486" w14:textId="77777777">
        <w:trPr>
          <w:trHeight w:val="20"/>
          <w:jc w:val="center"/>
        </w:trPr>
        <w:tc>
          <w:tcPr>
            <w:tcW w:w="1790" w:type="pct"/>
            <w:noWrap/>
          </w:tcPr>
          <w:p w14:paraId="33924BF5" w14:textId="77777777" w:rsidR="00E632EF" w:rsidRPr="00D36B32" w:rsidRDefault="00FF7206">
            <w:pPr>
              <w:pStyle w:val="Heading2"/>
              <w:keepNext w:val="0"/>
              <w:jc w:val="left"/>
              <w:rPr>
                <w:rFonts w:ascii="Arial" w:hAnsi="Arial" w:cs="Arial"/>
                <w:lang w:val="en-GB"/>
              </w:rPr>
            </w:pPr>
            <w:r w:rsidRPr="00D36B32">
              <w:rPr>
                <w:rFonts w:ascii="Arial" w:hAnsi="Arial" w:cs="Arial"/>
                <w:lang w:val="en-GB"/>
              </w:rPr>
              <w:t>9. Is the Critical analysis of literature done?</w:t>
            </w:r>
          </w:p>
          <w:p w14:paraId="0E78BFE3"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49661EB0" w14:textId="77777777" w:rsidR="00E632EF" w:rsidRPr="00D36B32" w:rsidRDefault="00FF7206">
            <w:pPr>
              <w:rPr>
                <w:rFonts w:ascii="Arial" w:hAnsi="Arial" w:cs="Arial"/>
                <w:sz w:val="20"/>
                <w:szCs w:val="20"/>
                <w:lang w:val="en-GB" w:eastAsia="x-none"/>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B41AC1" w14:textId="15780BA3" w:rsidR="00E632EF" w:rsidRPr="00D36B32" w:rsidRDefault="00F003DA" w:rsidP="002A7FDD">
            <w:pPr>
              <w:ind w:left="135"/>
              <w:rPr>
                <w:rFonts w:ascii="Arial" w:hAnsi="Arial" w:cs="Arial"/>
                <w:sz w:val="20"/>
                <w:szCs w:val="20"/>
                <w:lang w:val="en-GB"/>
              </w:rPr>
            </w:pPr>
            <w:r w:rsidRPr="00D36B32">
              <w:rPr>
                <w:rFonts w:ascii="Arial" w:hAnsi="Arial" w:cs="Arial"/>
                <w:sz w:val="20"/>
                <w:szCs w:val="20"/>
                <w:lang w:val="en-GB"/>
              </w:rPr>
              <w:t>3</w:t>
            </w:r>
          </w:p>
        </w:tc>
        <w:tc>
          <w:tcPr>
            <w:tcW w:w="1367" w:type="pct"/>
          </w:tcPr>
          <w:p w14:paraId="31734FA2" w14:textId="77777777" w:rsidR="00E632EF" w:rsidRPr="00D36B32" w:rsidRDefault="00E632EF">
            <w:pPr>
              <w:pStyle w:val="Heading2"/>
              <w:keepNext w:val="0"/>
              <w:jc w:val="left"/>
              <w:rPr>
                <w:rFonts w:ascii="Arial" w:hAnsi="Arial" w:cs="Arial"/>
                <w:b w:val="0"/>
                <w:lang w:val="en-GB" w:eastAsia="en-US"/>
              </w:rPr>
            </w:pPr>
          </w:p>
        </w:tc>
      </w:tr>
      <w:tr w:rsidR="00E632EF" w:rsidRPr="00D36B32" w14:paraId="27164447" w14:textId="77777777">
        <w:trPr>
          <w:trHeight w:val="20"/>
          <w:jc w:val="center"/>
        </w:trPr>
        <w:tc>
          <w:tcPr>
            <w:tcW w:w="1790" w:type="pct"/>
            <w:noWrap/>
          </w:tcPr>
          <w:p w14:paraId="5B9434C5" w14:textId="77777777" w:rsidR="00E632EF" w:rsidRPr="00D36B32" w:rsidRDefault="00FF7206">
            <w:pPr>
              <w:rPr>
                <w:rFonts w:ascii="Arial" w:hAnsi="Arial" w:cs="Arial"/>
                <w:b/>
                <w:sz w:val="20"/>
                <w:szCs w:val="20"/>
                <w:lang w:val="en-GB"/>
              </w:rPr>
            </w:pPr>
            <w:r w:rsidRPr="00D36B32">
              <w:rPr>
                <w:rFonts w:ascii="Arial" w:hAnsi="Arial" w:cs="Arial"/>
                <w:b/>
                <w:sz w:val="20"/>
                <w:szCs w:val="20"/>
                <w:lang w:val="en-GB"/>
              </w:rPr>
              <w:t xml:space="preserve">10. Is </w:t>
            </w:r>
            <w:r w:rsidRPr="00D36B32">
              <w:rPr>
                <w:rFonts w:ascii="Arial" w:hAnsi="Arial" w:cs="Arial"/>
                <w:sz w:val="20"/>
                <w:szCs w:val="20"/>
                <w:lang w:val="en-GB"/>
              </w:rPr>
              <w:t xml:space="preserve">Identification of research gaps/future directions </w:t>
            </w:r>
            <w:proofErr w:type="gramStart"/>
            <w:r w:rsidRPr="00D36B32">
              <w:rPr>
                <w:rFonts w:ascii="Arial" w:hAnsi="Arial" w:cs="Arial"/>
                <w:sz w:val="20"/>
                <w:szCs w:val="20"/>
                <w:lang w:val="en-GB"/>
              </w:rPr>
              <w:t xml:space="preserve">done </w:t>
            </w:r>
            <w:r w:rsidRPr="00D36B32">
              <w:rPr>
                <w:rFonts w:ascii="Arial" w:hAnsi="Arial" w:cs="Arial"/>
                <w:b/>
                <w:sz w:val="20"/>
                <w:szCs w:val="20"/>
                <w:lang w:val="en-GB"/>
              </w:rPr>
              <w:t>?</w:t>
            </w:r>
            <w:proofErr w:type="gramEnd"/>
          </w:p>
          <w:p w14:paraId="5FB95D54"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653E51B4" w14:textId="77777777" w:rsidR="00E632EF" w:rsidRPr="00D36B32" w:rsidRDefault="00FF7206">
            <w:pPr>
              <w:rPr>
                <w:rFonts w:ascii="Arial" w:hAnsi="Arial" w:cs="Arial"/>
                <w:sz w:val="20"/>
                <w:szCs w:val="20"/>
                <w:lang w:val="en-GB"/>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D15FB4" w14:textId="39632995" w:rsidR="00E632EF" w:rsidRPr="00D36B32" w:rsidRDefault="00F003DA" w:rsidP="002A7FDD">
            <w:pPr>
              <w:pStyle w:val="ListParagraph"/>
              <w:ind w:left="135"/>
              <w:rPr>
                <w:rFonts w:ascii="Arial" w:hAnsi="Arial" w:cs="Arial"/>
                <w:sz w:val="20"/>
                <w:szCs w:val="20"/>
                <w:lang w:val="en-GB"/>
              </w:rPr>
            </w:pPr>
            <w:r w:rsidRPr="00D36B32">
              <w:rPr>
                <w:rFonts w:ascii="Arial" w:hAnsi="Arial" w:cs="Arial"/>
                <w:sz w:val="20"/>
                <w:szCs w:val="20"/>
                <w:lang w:val="en-GB"/>
              </w:rPr>
              <w:t>4</w:t>
            </w:r>
          </w:p>
        </w:tc>
        <w:tc>
          <w:tcPr>
            <w:tcW w:w="1367" w:type="pct"/>
          </w:tcPr>
          <w:p w14:paraId="555132CA" w14:textId="77777777" w:rsidR="00E632EF" w:rsidRPr="00D36B32" w:rsidRDefault="00E632EF">
            <w:pPr>
              <w:pStyle w:val="Heading2"/>
              <w:keepNext w:val="0"/>
              <w:jc w:val="left"/>
              <w:rPr>
                <w:rFonts w:ascii="Arial" w:hAnsi="Arial" w:cs="Arial"/>
                <w:b w:val="0"/>
                <w:lang w:val="en-GB" w:eastAsia="en-US"/>
              </w:rPr>
            </w:pPr>
          </w:p>
        </w:tc>
      </w:tr>
      <w:tr w:rsidR="00E632EF" w:rsidRPr="00D36B32" w14:paraId="53C1F49E" w14:textId="77777777">
        <w:trPr>
          <w:trHeight w:val="20"/>
          <w:jc w:val="center"/>
        </w:trPr>
        <w:tc>
          <w:tcPr>
            <w:tcW w:w="1790" w:type="pct"/>
            <w:noWrap/>
          </w:tcPr>
          <w:p w14:paraId="1C4629EB" w14:textId="77777777" w:rsidR="00E632EF" w:rsidRPr="00D36B32" w:rsidRDefault="00FF7206">
            <w:pPr>
              <w:rPr>
                <w:rFonts w:ascii="Arial" w:hAnsi="Arial" w:cs="Arial"/>
                <w:b/>
                <w:sz w:val="20"/>
                <w:szCs w:val="20"/>
                <w:lang w:val="en-GB"/>
              </w:rPr>
            </w:pPr>
            <w:r w:rsidRPr="00D36B32">
              <w:rPr>
                <w:rFonts w:ascii="Arial" w:hAnsi="Arial" w:cs="Arial"/>
                <w:b/>
                <w:sz w:val="20"/>
                <w:szCs w:val="20"/>
                <w:lang w:val="en-GB"/>
              </w:rPr>
              <w:t>11. Are the conclusions logically arrived?</w:t>
            </w:r>
          </w:p>
          <w:p w14:paraId="4AC2D2D8"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2F1F8455" w14:textId="77777777" w:rsidR="00E632EF" w:rsidRPr="00D36B32" w:rsidRDefault="00FF7206">
            <w:pPr>
              <w:rPr>
                <w:rFonts w:ascii="Arial" w:hAnsi="Arial" w:cs="Arial"/>
                <w:sz w:val="20"/>
                <w:szCs w:val="20"/>
                <w:lang w:val="en-GB"/>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247EE1" w14:textId="092E7313" w:rsidR="00E632EF" w:rsidRPr="00D36B32" w:rsidRDefault="002A7FDD" w:rsidP="002A7FDD">
            <w:pPr>
              <w:pStyle w:val="ListParagraph"/>
              <w:ind w:left="135"/>
              <w:rPr>
                <w:rFonts w:ascii="Arial" w:hAnsi="Arial" w:cs="Arial"/>
                <w:bCs/>
                <w:sz w:val="20"/>
                <w:szCs w:val="20"/>
                <w:lang w:val="en-GB"/>
              </w:rPr>
            </w:pPr>
            <w:r w:rsidRPr="00D36B32">
              <w:rPr>
                <w:rFonts w:ascii="Arial" w:hAnsi="Arial" w:cs="Arial"/>
                <w:bCs/>
                <w:sz w:val="20"/>
                <w:szCs w:val="20"/>
                <w:lang w:val="en-GB"/>
              </w:rPr>
              <w:t>5</w:t>
            </w:r>
          </w:p>
        </w:tc>
        <w:tc>
          <w:tcPr>
            <w:tcW w:w="1367" w:type="pct"/>
          </w:tcPr>
          <w:p w14:paraId="7E245AF2" w14:textId="77777777" w:rsidR="00E632EF" w:rsidRPr="00D36B32" w:rsidRDefault="00E632EF">
            <w:pPr>
              <w:pStyle w:val="Heading2"/>
              <w:keepNext w:val="0"/>
              <w:jc w:val="left"/>
              <w:rPr>
                <w:rFonts w:ascii="Arial" w:hAnsi="Arial" w:cs="Arial"/>
                <w:b w:val="0"/>
                <w:lang w:val="en-GB" w:eastAsia="en-US"/>
              </w:rPr>
            </w:pPr>
          </w:p>
        </w:tc>
      </w:tr>
      <w:tr w:rsidR="00E632EF" w:rsidRPr="00D36B32" w14:paraId="6219B0FE" w14:textId="77777777">
        <w:trPr>
          <w:trHeight w:val="20"/>
          <w:jc w:val="center"/>
        </w:trPr>
        <w:tc>
          <w:tcPr>
            <w:tcW w:w="1790" w:type="pct"/>
            <w:noWrap/>
          </w:tcPr>
          <w:p w14:paraId="52D2313B" w14:textId="77777777" w:rsidR="00E632EF" w:rsidRPr="00D36B32" w:rsidRDefault="00FF7206">
            <w:pPr>
              <w:rPr>
                <w:rFonts w:ascii="Arial" w:hAnsi="Arial" w:cs="Arial"/>
                <w:b/>
                <w:sz w:val="20"/>
                <w:szCs w:val="20"/>
                <w:lang w:val="en-GB"/>
              </w:rPr>
            </w:pPr>
            <w:r w:rsidRPr="00D36B32">
              <w:rPr>
                <w:rFonts w:ascii="Arial" w:hAnsi="Arial" w:cs="Arial"/>
                <w:b/>
                <w:sz w:val="20"/>
                <w:szCs w:val="20"/>
                <w:lang w:val="en-GB"/>
              </w:rPr>
              <w:t>12. Are the limitations of the paper discussed?</w:t>
            </w:r>
          </w:p>
          <w:p w14:paraId="64B78A7C"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7048A005" w14:textId="77777777" w:rsidR="00E632EF" w:rsidRPr="00D36B32" w:rsidRDefault="00FF7206">
            <w:pPr>
              <w:rPr>
                <w:rFonts w:ascii="Arial" w:hAnsi="Arial" w:cs="Arial"/>
                <w:sz w:val="20"/>
                <w:szCs w:val="20"/>
                <w:lang w:val="en-GB"/>
              </w:rPr>
            </w:pPr>
            <w:r w:rsidRPr="00D36B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2FCC04" w14:textId="56014930" w:rsidR="00E632EF" w:rsidRPr="00D36B32" w:rsidRDefault="002A7FDD" w:rsidP="002A7FDD">
            <w:pPr>
              <w:pStyle w:val="ListParagraph"/>
              <w:ind w:left="135"/>
              <w:rPr>
                <w:rFonts w:ascii="Arial" w:hAnsi="Arial" w:cs="Arial"/>
                <w:bCs/>
                <w:sz w:val="20"/>
                <w:szCs w:val="20"/>
                <w:lang w:val="en-GB"/>
              </w:rPr>
            </w:pPr>
            <w:r w:rsidRPr="00D36B32">
              <w:rPr>
                <w:rFonts w:ascii="Arial" w:hAnsi="Arial" w:cs="Arial"/>
                <w:bCs/>
                <w:sz w:val="20"/>
                <w:szCs w:val="20"/>
                <w:lang w:val="en-GB"/>
              </w:rPr>
              <w:t>5</w:t>
            </w:r>
          </w:p>
        </w:tc>
        <w:tc>
          <w:tcPr>
            <w:tcW w:w="1367" w:type="pct"/>
          </w:tcPr>
          <w:p w14:paraId="1DB27405" w14:textId="77777777" w:rsidR="00E632EF" w:rsidRPr="00D36B32" w:rsidRDefault="00E632EF">
            <w:pPr>
              <w:pStyle w:val="Heading2"/>
              <w:keepNext w:val="0"/>
              <w:jc w:val="left"/>
              <w:rPr>
                <w:rFonts w:ascii="Arial" w:hAnsi="Arial" w:cs="Arial"/>
                <w:b w:val="0"/>
                <w:lang w:val="en-GB" w:eastAsia="en-US"/>
              </w:rPr>
            </w:pPr>
          </w:p>
        </w:tc>
      </w:tr>
      <w:tr w:rsidR="00E632EF" w:rsidRPr="00D36B32" w14:paraId="063D4C0F" w14:textId="77777777">
        <w:trPr>
          <w:trHeight w:val="20"/>
          <w:jc w:val="center"/>
        </w:trPr>
        <w:tc>
          <w:tcPr>
            <w:tcW w:w="1790" w:type="pct"/>
            <w:noWrap/>
          </w:tcPr>
          <w:p w14:paraId="0EA7DD90" w14:textId="77777777" w:rsidR="00E632EF" w:rsidRPr="00D36B32" w:rsidRDefault="00FF7206">
            <w:pPr>
              <w:rPr>
                <w:rFonts w:ascii="Arial" w:hAnsi="Arial" w:cs="Arial"/>
                <w:b/>
                <w:sz w:val="20"/>
                <w:szCs w:val="20"/>
                <w:lang w:val="en-GB"/>
              </w:rPr>
            </w:pPr>
            <w:r w:rsidRPr="00D36B32">
              <w:rPr>
                <w:rFonts w:ascii="Arial" w:hAnsi="Arial" w:cs="Arial"/>
                <w:b/>
                <w:sz w:val="20"/>
                <w:szCs w:val="20"/>
                <w:lang w:val="en-GB"/>
              </w:rPr>
              <w:t xml:space="preserve">13. What is the </w:t>
            </w:r>
            <w:r w:rsidRPr="00D36B32">
              <w:rPr>
                <w:rFonts w:ascii="Arial" w:hAnsi="Arial" w:cs="Arial"/>
                <w:sz w:val="20"/>
                <w:szCs w:val="20"/>
                <w:lang w:val="en-GB"/>
              </w:rPr>
              <w:t>Quality of references (i.e. from peer reviewed authentic sources)</w:t>
            </w:r>
          </w:p>
          <w:p w14:paraId="58EB9642"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Rating Scale: </w:t>
            </w:r>
          </w:p>
          <w:p w14:paraId="60F03D9D"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5 = Excellent 4 = Good 3 = Satisfactory 2 = Needs Improvement 1 = Poor </w:t>
            </w:r>
          </w:p>
          <w:p w14:paraId="7B788F7E" w14:textId="77777777" w:rsidR="00E632EF" w:rsidRPr="00D36B32" w:rsidRDefault="00FF7206">
            <w:pPr>
              <w:rPr>
                <w:rFonts w:ascii="Arial" w:hAnsi="Arial" w:cs="Arial"/>
                <w:sz w:val="20"/>
                <w:szCs w:val="20"/>
                <w:lang w:val="en-GB"/>
              </w:rPr>
            </w:pPr>
            <w:r w:rsidRPr="00D36B32">
              <w:rPr>
                <w:rFonts w:ascii="Arial" w:hAnsi="Arial" w:cs="Arial"/>
                <w:color w:val="404040"/>
                <w:sz w:val="20"/>
                <w:szCs w:val="20"/>
                <w:shd w:val="clear" w:color="auto" w:fill="FFFFFF"/>
                <w:lang w:val="en-GB"/>
              </w:rPr>
              <w:t>N/A = Not Applicable</w:t>
            </w:r>
          </w:p>
        </w:tc>
        <w:tc>
          <w:tcPr>
            <w:tcW w:w="1843" w:type="pct"/>
          </w:tcPr>
          <w:p w14:paraId="5B25BE59" w14:textId="0A619381" w:rsidR="00E632EF" w:rsidRPr="00D36B32" w:rsidRDefault="002A7FDD" w:rsidP="002A7FDD">
            <w:pPr>
              <w:pStyle w:val="ListParagraph"/>
              <w:ind w:left="135"/>
              <w:rPr>
                <w:rFonts w:ascii="Arial" w:hAnsi="Arial" w:cs="Arial"/>
                <w:bCs/>
                <w:sz w:val="20"/>
                <w:szCs w:val="20"/>
                <w:lang w:val="en-GB"/>
              </w:rPr>
            </w:pPr>
            <w:r w:rsidRPr="00D36B32">
              <w:rPr>
                <w:rFonts w:ascii="Arial" w:hAnsi="Arial" w:cs="Arial"/>
                <w:bCs/>
                <w:sz w:val="20"/>
                <w:szCs w:val="20"/>
                <w:lang w:val="en-GB"/>
              </w:rPr>
              <w:t>5</w:t>
            </w:r>
          </w:p>
        </w:tc>
        <w:tc>
          <w:tcPr>
            <w:tcW w:w="1367" w:type="pct"/>
          </w:tcPr>
          <w:p w14:paraId="5204339F" w14:textId="77777777" w:rsidR="00E632EF" w:rsidRPr="00D36B32" w:rsidRDefault="00E632EF">
            <w:pPr>
              <w:pStyle w:val="Heading2"/>
              <w:keepNext w:val="0"/>
              <w:jc w:val="left"/>
              <w:rPr>
                <w:rFonts w:ascii="Arial" w:hAnsi="Arial" w:cs="Arial"/>
                <w:b w:val="0"/>
                <w:lang w:val="en-GB" w:eastAsia="en-US"/>
              </w:rPr>
            </w:pPr>
          </w:p>
        </w:tc>
      </w:tr>
      <w:tr w:rsidR="00E632EF" w:rsidRPr="00D36B32" w14:paraId="72B268FA" w14:textId="77777777">
        <w:trPr>
          <w:trHeight w:val="20"/>
          <w:jc w:val="center"/>
        </w:trPr>
        <w:tc>
          <w:tcPr>
            <w:tcW w:w="1790" w:type="pct"/>
            <w:noWrap/>
          </w:tcPr>
          <w:p w14:paraId="789B8123" w14:textId="77777777" w:rsidR="00E632EF" w:rsidRPr="00D36B32" w:rsidRDefault="00FF7206">
            <w:pPr>
              <w:rPr>
                <w:rFonts w:ascii="Arial" w:hAnsi="Arial" w:cs="Arial"/>
                <w:b/>
                <w:sz w:val="20"/>
                <w:szCs w:val="20"/>
                <w:lang w:val="en-GB"/>
              </w:rPr>
            </w:pPr>
            <w:r w:rsidRPr="00D36B32">
              <w:rPr>
                <w:rFonts w:ascii="Arial" w:hAnsi="Arial" w:cs="Arial"/>
                <w:b/>
                <w:sz w:val="20"/>
                <w:szCs w:val="20"/>
                <w:lang w:val="en-GB"/>
              </w:rPr>
              <w:t>14. Is the manuscript written in clear and understandable language?</w:t>
            </w:r>
          </w:p>
          <w:p w14:paraId="00B60392"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lastRenderedPageBreak/>
              <w:t xml:space="preserve">Rating Scale: </w:t>
            </w:r>
          </w:p>
          <w:p w14:paraId="61B3A239" w14:textId="77777777" w:rsidR="00E632EF" w:rsidRPr="00D36B32" w:rsidRDefault="00FF7206">
            <w:pPr>
              <w:rPr>
                <w:rFonts w:ascii="Arial" w:hAnsi="Arial" w:cs="Arial"/>
                <w:color w:val="404040"/>
                <w:sz w:val="20"/>
                <w:szCs w:val="20"/>
                <w:shd w:val="clear" w:color="auto" w:fill="FFFFFF"/>
                <w:lang w:val="en-GB"/>
              </w:rPr>
            </w:pPr>
            <w:r w:rsidRPr="00D36B32">
              <w:rPr>
                <w:rFonts w:ascii="Arial" w:hAnsi="Arial" w:cs="Arial"/>
                <w:color w:val="404040"/>
                <w:sz w:val="20"/>
                <w:szCs w:val="20"/>
                <w:shd w:val="clear" w:color="auto" w:fill="FFFFFF"/>
                <w:lang w:val="en-GB"/>
              </w:rPr>
              <w:t xml:space="preserve">5 = Excellent 4 = Good 3 = Satisfactory 2 = Needs Improvement 1 = Poor </w:t>
            </w:r>
          </w:p>
          <w:p w14:paraId="436348AA" w14:textId="77777777" w:rsidR="00E632EF" w:rsidRPr="00D36B32" w:rsidRDefault="00FF7206">
            <w:pPr>
              <w:rPr>
                <w:rFonts w:ascii="Arial" w:hAnsi="Arial" w:cs="Arial"/>
                <w:sz w:val="20"/>
                <w:szCs w:val="20"/>
                <w:lang w:val="en-GB"/>
              </w:rPr>
            </w:pPr>
            <w:r w:rsidRPr="00D36B32">
              <w:rPr>
                <w:rFonts w:ascii="Arial" w:hAnsi="Arial" w:cs="Arial"/>
                <w:color w:val="404040"/>
                <w:sz w:val="20"/>
                <w:szCs w:val="20"/>
                <w:shd w:val="clear" w:color="auto" w:fill="FFFFFF"/>
                <w:lang w:val="en-GB"/>
              </w:rPr>
              <w:t>N/A = Not Applicable</w:t>
            </w:r>
          </w:p>
        </w:tc>
        <w:tc>
          <w:tcPr>
            <w:tcW w:w="1843" w:type="pct"/>
          </w:tcPr>
          <w:p w14:paraId="52E76C89" w14:textId="5C645FE7" w:rsidR="00E632EF" w:rsidRPr="00D36B32" w:rsidRDefault="002A7FDD" w:rsidP="002A7FDD">
            <w:pPr>
              <w:pStyle w:val="ListParagraph"/>
              <w:ind w:left="135"/>
              <w:rPr>
                <w:rFonts w:ascii="Arial" w:hAnsi="Arial" w:cs="Arial"/>
                <w:bCs/>
                <w:sz w:val="20"/>
                <w:szCs w:val="20"/>
                <w:lang w:val="en-GB"/>
              </w:rPr>
            </w:pPr>
            <w:r w:rsidRPr="00D36B32">
              <w:rPr>
                <w:rFonts w:ascii="Arial" w:hAnsi="Arial" w:cs="Arial"/>
                <w:bCs/>
                <w:sz w:val="20"/>
                <w:szCs w:val="20"/>
                <w:lang w:val="en-GB"/>
              </w:rPr>
              <w:lastRenderedPageBreak/>
              <w:t>5</w:t>
            </w:r>
          </w:p>
        </w:tc>
        <w:tc>
          <w:tcPr>
            <w:tcW w:w="1367" w:type="pct"/>
          </w:tcPr>
          <w:p w14:paraId="133BA840" w14:textId="77777777" w:rsidR="00E632EF" w:rsidRPr="00D36B32" w:rsidRDefault="00E632EF">
            <w:pPr>
              <w:pStyle w:val="Heading2"/>
              <w:keepNext w:val="0"/>
              <w:jc w:val="left"/>
              <w:rPr>
                <w:rFonts w:ascii="Arial" w:hAnsi="Arial" w:cs="Arial"/>
                <w:b w:val="0"/>
                <w:lang w:val="en-GB" w:eastAsia="en-US"/>
              </w:rPr>
            </w:pPr>
          </w:p>
        </w:tc>
      </w:tr>
    </w:tbl>
    <w:p w14:paraId="417234D5" w14:textId="77777777" w:rsidR="00E632EF" w:rsidRPr="00D36B32" w:rsidRDefault="00E632EF">
      <w:pPr>
        <w:pStyle w:val="BodyText"/>
        <w:rPr>
          <w:rFonts w:ascii="Arial" w:hAnsi="Arial" w:cs="Arial"/>
          <w:b/>
          <w:bCs/>
          <w:sz w:val="20"/>
          <w:szCs w:val="20"/>
          <w:u w:val="single"/>
          <w:lang w:val="en-GB"/>
        </w:rPr>
      </w:pPr>
    </w:p>
    <w:p w14:paraId="5561AC84" w14:textId="77777777" w:rsidR="00E632EF" w:rsidRPr="00D36B32" w:rsidRDefault="00E632EF">
      <w:pPr>
        <w:pStyle w:val="BodyText"/>
        <w:rPr>
          <w:rFonts w:ascii="Arial" w:hAnsi="Arial" w:cs="Arial"/>
          <w:b/>
          <w:bCs/>
          <w:sz w:val="20"/>
          <w:szCs w:val="20"/>
          <w:u w:val="single"/>
          <w:lang w:val="en-GB"/>
        </w:rPr>
      </w:pPr>
    </w:p>
    <w:p w14:paraId="1F241554" w14:textId="77777777" w:rsidR="00E632EF" w:rsidRPr="00D36B32" w:rsidRDefault="00E632EF">
      <w:pPr>
        <w:pStyle w:val="BodyText"/>
        <w:rPr>
          <w:rFonts w:ascii="Arial" w:hAnsi="Arial" w:cs="Arial"/>
          <w:b/>
          <w:bCs/>
          <w:sz w:val="20"/>
          <w:szCs w:val="20"/>
          <w:u w:val="single"/>
          <w:lang w:val="en-GB"/>
        </w:rPr>
      </w:pPr>
    </w:p>
    <w:p w14:paraId="4652F508" w14:textId="77777777" w:rsidR="00E632EF" w:rsidRPr="00D36B32" w:rsidRDefault="00FF7206">
      <w:pPr>
        <w:pStyle w:val="Heading2"/>
        <w:keepNext w:val="0"/>
        <w:jc w:val="left"/>
        <w:rPr>
          <w:rFonts w:ascii="Arial" w:hAnsi="Arial" w:cs="Arial"/>
          <w:u w:val="single"/>
          <w:lang w:val="en-GB" w:eastAsia="en-US"/>
        </w:rPr>
      </w:pPr>
      <w:r w:rsidRPr="00D36B32">
        <w:rPr>
          <w:rFonts w:ascii="Arial" w:hAnsi="Arial" w:cs="Arial"/>
          <w:highlight w:val="yellow"/>
          <w:u w:val="single"/>
          <w:lang w:val="en-GB" w:eastAsia="en-US"/>
        </w:rPr>
        <w:t>PART 2.2 (Subjective Evaluation)</w:t>
      </w:r>
    </w:p>
    <w:p w14:paraId="778F129D" w14:textId="77777777" w:rsidR="00E632EF" w:rsidRPr="00D36B32" w:rsidRDefault="00E632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632EF" w:rsidRPr="00D36B32" w14:paraId="3317314F" w14:textId="77777777">
        <w:trPr>
          <w:trHeight w:val="20"/>
          <w:jc w:val="center"/>
        </w:trPr>
        <w:tc>
          <w:tcPr>
            <w:tcW w:w="1265" w:type="pct"/>
            <w:noWrap/>
          </w:tcPr>
          <w:p w14:paraId="46CA01A7" w14:textId="77777777" w:rsidR="00E632EF" w:rsidRPr="00D36B32" w:rsidRDefault="00E632EF">
            <w:pPr>
              <w:pStyle w:val="Heading2"/>
              <w:keepNext w:val="0"/>
              <w:jc w:val="left"/>
              <w:rPr>
                <w:rFonts w:ascii="Arial" w:hAnsi="Arial" w:cs="Arial"/>
                <w:lang w:val="en-GB" w:eastAsia="en-US"/>
              </w:rPr>
            </w:pPr>
          </w:p>
        </w:tc>
        <w:tc>
          <w:tcPr>
            <w:tcW w:w="2212" w:type="pct"/>
          </w:tcPr>
          <w:p w14:paraId="4EAE3DCE" w14:textId="77777777" w:rsidR="00E632EF" w:rsidRPr="00D36B32" w:rsidRDefault="00FF7206">
            <w:pPr>
              <w:pStyle w:val="Heading2"/>
              <w:keepNext w:val="0"/>
              <w:jc w:val="left"/>
              <w:rPr>
                <w:rFonts w:ascii="Arial" w:hAnsi="Arial" w:cs="Arial"/>
                <w:lang w:val="en-GB" w:eastAsia="en-US"/>
              </w:rPr>
            </w:pPr>
            <w:r w:rsidRPr="00D36B32">
              <w:rPr>
                <w:rFonts w:ascii="Arial" w:hAnsi="Arial" w:cs="Arial"/>
                <w:lang w:val="en-GB" w:eastAsia="en-US"/>
              </w:rPr>
              <w:t>Reviewer’s comment</w:t>
            </w:r>
          </w:p>
          <w:p w14:paraId="0D85F562" w14:textId="77777777" w:rsidR="00E632EF" w:rsidRPr="00D36B32" w:rsidRDefault="00E632EF">
            <w:pPr>
              <w:rPr>
                <w:rFonts w:ascii="Arial" w:hAnsi="Arial" w:cs="Arial"/>
                <w:sz w:val="20"/>
                <w:szCs w:val="20"/>
                <w:lang w:val="en-GB"/>
              </w:rPr>
            </w:pPr>
          </w:p>
        </w:tc>
        <w:tc>
          <w:tcPr>
            <w:tcW w:w="1523" w:type="pct"/>
          </w:tcPr>
          <w:p w14:paraId="67237981" w14:textId="77777777" w:rsidR="00E632EF" w:rsidRPr="00D36B32" w:rsidRDefault="00FF7206">
            <w:pPr>
              <w:spacing w:after="160" w:line="259" w:lineRule="auto"/>
              <w:rPr>
                <w:rFonts w:ascii="Arial" w:eastAsia="Calibri" w:hAnsi="Arial" w:cs="Arial"/>
                <w:kern w:val="2"/>
                <w:sz w:val="20"/>
                <w:szCs w:val="20"/>
                <w:lang w:val="en-IN"/>
              </w:rPr>
            </w:pPr>
            <w:r w:rsidRPr="00D36B32">
              <w:rPr>
                <w:rFonts w:ascii="Arial" w:eastAsia="Calibri" w:hAnsi="Arial" w:cs="Arial"/>
                <w:b/>
                <w:kern w:val="2"/>
                <w:sz w:val="20"/>
                <w:szCs w:val="20"/>
                <w:lang w:val="en-IN"/>
              </w:rPr>
              <w:t>Author’s Feedback</w:t>
            </w:r>
            <w:r w:rsidRPr="00D36B32">
              <w:rPr>
                <w:rFonts w:ascii="Arial" w:eastAsia="Calibri" w:hAnsi="Arial" w:cs="Arial"/>
                <w:kern w:val="2"/>
                <w:sz w:val="20"/>
                <w:szCs w:val="20"/>
                <w:lang w:val="en-IN"/>
              </w:rPr>
              <w:t xml:space="preserve"> (It is mandatory that authors should write his/her feedback here)</w:t>
            </w:r>
          </w:p>
          <w:p w14:paraId="56F93FF3" w14:textId="77777777" w:rsidR="00E632EF" w:rsidRPr="00D36B32" w:rsidRDefault="00E632EF">
            <w:pPr>
              <w:pStyle w:val="Heading2"/>
              <w:keepNext w:val="0"/>
              <w:jc w:val="left"/>
              <w:rPr>
                <w:rFonts w:ascii="Arial" w:hAnsi="Arial" w:cs="Arial"/>
                <w:b w:val="0"/>
                <w:lang w:val="en-GB" w:eastAsia="en-US"/>
              </w:rPr>
            </w:pPr>
          </w:p>
        </w:tc>
      </w:tr>
      <w:tr w:rsidR="00E632EF" w:rsidRPr="00D36B32" w14:paraId="167A4F56" w14:textId="77777777">
        <w:trPr>
          <w:trHeight w:val="20"/>
          <w:jc w:val="center"/>
        </w:trPr>
        <w:tc>
          <w:tcPr>
            <w:tcW w:w="1265" w:type="pct"/>
            <w:noWrap/>
          </w:tcPr>
          <w:p w14:paraId="1BCB69FC" w14:textId="77777777" w:rsidR="00E632EF" w:rsidRPr="00D36B32" w:rsidRDefault="00FF7206">
            <w:pPr>
              <w:rPr>
                <w:rFonts w:ascii="Arial" w:hAnsi="Arial" w:cs="Arial"/>
                <w:b/>
                <w:bCs/>
                <w:sz w:val="20"/>
                <w:szCs w:val="20"/>
                <w:lang w:val="en-GB"/>
              </w:rPr>
            </w:pPr>
            <w:r w:rsidRPr="00D36B32">
              <w:rPr>
                <w:rFonts w:ascii="Arial" w:hAnsi="Arial" w:cs="Arial"/>
                <w:b/>
                <w:bCs/>
                <w:sz w:val="20"/>
                <w:szCs w:val="20"/>
                <w:lang w:val="en-GB"/>
              </w:rPr>
              <w:t>Is the title of the article suitable?</w:t>
            </w:r>
          </w:p>
          <w:p w14:paraId="65ADAA8F" w14:textId="77777777" w:rsidR="00E632EF" w:rsidRPr="00D36B32" w:rsidRDefault="00E632EF">
            <w:pPr>
              <w:rPr>
                <w:rFonts w:ascii="Arial" w:hAnsi="Arial" w:cs="Arial"/>
                <w:bCs/>
                <w:sz w:val="20"/>
                <w:szCs w:val="20"/>
                <w:lang w:val="en-GB"/>
              </w:rPr>
            </w:pPr>
          </w:p>
          <w:p w14:paraId="52750AC3" w14:textId="77777777" w:rsidR="00E632EF" w:rsidRPr="00D36B32" w:rsidRDefault="00FF7206">
            <w:pPr>
              <w:rPr>
                <w:rFonts w:ascii="Arial" w:hAnsi="Arial" w:cs="Arial"/>
                <w:sz w:val="20"/>
                <w:szCs w:val="20"/>
                <w:u w:val="single"/>
                <w:lang w:val="en-GB"/>
              </w:rPr>
            </w:pPr>
            <w:r w:rsidRPr="00D36B32">
              <w:rPr>
                <w:rFonts w:ascii="Arial" w:hAnsi="Arial" w:cs="Arial"/>
                <w:bCs/>
                <w:sz w:val="20"/>
                <w:szCs w:val="20"/>
                <w:lang w:val="en-GB"/>
              </w:rPr>
              <w:t>If your answer is NO, please provide a brief, clear suggestion for improvement.</w:t>
            </w:r>
          </w:p>
        </w:tc>
        <w:tc>
          <w:tcPr>
            <w:tcW w:w="2212" w:type="pct"/>
          </w:tcPr>
          <w:p w14:paraId="6F2ABA5F" w14:textId="744D6141" w:rsidR="00E632EF" w:rsidRPr="00D36B32" w:rsidRDefault="00641585" w:rsidP="00F003DA">
            <w:pPr>
              <w:rPr>
                <w:rFonts w:ascii="Arial" w:hAnsi="Arial" w:cs="Arial"/>
                <w:b/>
                <w:bCs/>
                <w:sz w:val="20"/>
                <w:szCs w:val="20"/>
                <w:lang w:val="en-GB"/>
              </w:rPr>
            </w:pPr>
            <w:r w:rsidRPr="00D36B32">
              <w:rPr>
                <w:rFonts w:ascii="Arial" w:hAnsi="Arial" w:cs="Arial"/>
                <w:b/>
                <w:bCs/>
                <w:sz w:val="20"/>
                <w:szCs w:val="20"/>
                <w:lang w:val="en-GB"/>
              </w:rPr>
              <w:t xml:space="preserve">Yes </w:t>
            </w:r>
          </w:p>
        </w:tc>
        <w:tc>
          <w:tcPr>
            <w:tcW w:w="1523" w:type="pct"/>
          </w:tcPr>
          <w:p w14:paraId="553CBF0E" w14:textId="77777777" w:rsidR="00E632EF" w:rsidRPr="00D36B32" w:rsidRDefault="00E632EF">
            <w:pPr>
              <w:pStyle w:val="Heading2"/>
              <w:keepNext w:val="0"/>
              <w:jc w:val="left"/>
              <w:rPr>
                <w:rFonts w:ascii="Arial" w:hAnsi="Arial" w:cs="Arial"/>
                <w:b w:val="0"/>
                <w:lang w:val="en-GB" w:eastAsia="en-US"/>
              </w:rPr>
            </w:pPr>
          </w:p>
        </w:tc>
      </w:tr>
      <w:tr w:rsidR="00E632EF" w:rsidRPr="00D36B32" w14:paraId="77E13EFF" w14:textId="77777777">
        <w:trPr>
          <w:trHeight w:val="20"/>
          <w:jc w:val="center"/>
        </w:trPr>
        <w:tc>
          <w:tcPr>
            <w:tcW w:w="1265" w:type="pct"/>
            <w:noWrap/>
          </w:tcPr>
          <w:p w14:paraId="6D424226" w14:textId="77777777" w:rsidR="00E632EF" w:rsidRPr="00D36B32" w:rsidRDefault="00FF7206">
            <w:pPr>
              <w:pStyle w:val="Heading2"/>
              <w:keepNext w:val="0"/>
              <w:jc w:val="left"/>
              <w:rPr>
                <w:rFonts w:ascii="Arial" w:hAnsi="Arial" w:cs="Arial"/>
                <w:lang w:val="en-GB" w:eastAsia="en-US"/>
              </w:rPr>
            </w:pPr>
            <w:r w:rsidRPr="00D36B32">
              <w:rPr>
                <w:rFonts w:ascii="Arial" w:hAnsi="Arial" w:cs="Arial"/>
                <w:lang w:val="en-GB" w:eastAsia="en-US"/>
              </w:rPr>
              <w:t xml:space="preserve">Is the abstract of the article comprehensive? </w:t>
            </w:r>
          </w:p>
          <w:p w14:paraId="21F09694" w14:textId="77777777" w:rsidR="00E632EF" w:rsidRPr="00D36B32" w:rsidRDefault="00E632EF">
            <w:pPr>
              <w:rPr>
                <w:rFonts w:ascii="Arial" w:hAnsi="Arial" w:cs="Arial"/>
                <w:bCs/>
                <w:sz w:val="20"/>
                <w:szCs w:val="20"/>
                <w:lang w:val="en-GB"/>
              </w:rPr>
            </w:pPr>
          </w:p>
          <w:p w14:paraId="25CD7F76" w14:textId="77777777" w:rsidR="00E632EF" w:rsidRPr="00D36B32" w:rsidRDefault="00FF7206">
            <w:pPr>
              <w:rPr>
                <w:rFonts w:ascii="Arial" w:hAnsi="Arial" w:cs="Arial"/>
                <w:sz w:val="20"/>
                <w:szCs w:val="20"/>
                <w:lang w:val="en-GB"/>
              </w:rPr>
            </w:pPr>
            <w:r w:rsidRPr="00D36B32">
              <w:rPr>
                <w:rFonts w:ascii="Arial" w:hAnsi="Arial" w:cs="Arial"/>
                <w:bCs/>
                <w:sz w:val="20"/>
                <w:szCs w:val="20"/>
                <w:lang w:val="en-GB"/>
              </w:rPr>
              <w:t>If your answer is NO, please provide a brief, clear suggestion for improvement.</w:t>
            </w:r>
          </w:p>
        </w:tc>
        <w:tc>
          <w:tcPr>
            <w:tcW w:w="2212" w:type="pct"/>
          </w:tcPr>
          <w:p w14:paraId="579FA796" w14:textId="29D6ADF5" w:rsidR="00E632EF" w:rsidRPr="00D36B32" w:rsidRDefault="00641585" w:rsidP="00F003DA">
            <w:pPr>
              <w:rPr>
                <w:rFonts w:ascii="Arial" w:hAnsi="Arial" w:cs="Arial"/>
                <w:b/>
                <w:bCs/>
                <w:sz w:val="20"/>
                <w:szCs w:val="20"/>
                <w:lang w:val="en-GB"/>
              </w:rPr>
            </w:pPr>
            <w:r w:rsidRPr="00D36B32">
              <w:rPr>
                <w:rFonts w:ascii="Arial" w:hAnsi="Arial" w:cs="Arial"/>
                <w:b/>
                <w:bCs/>
                <w:sz w:val="20"/>
                <w:szCs w:val="20"/>
                <w:lang w:val="en-GB"/>
              </w:rPr>
              <w:t xml:space="preserve">Yes </w:t>
            </w:r>
          </w:p>
        </w:tc>
        <w:tc>
          <w:tcPr>
            <w:tcW w:w="1523" w:type="pct"/>
          </w:tcPr>
          <w:p w14:paraId="22ECF78A" w14:textId="77777777" w:rsidR="00E632EF" w:rsidRPr="00D36B32" w:rsidRDefault="00E632EF">
            <w:pPr>
              <w:pStyle w:val="Heading2"/>
              <w:keepNext w:val="0"/>
              <w:jc w:val="left"/>
              <w:rPr>
                <w:rFonts w:ascii="Arial" w:hAnsi="Arial" w:cs="Arial"/>
                <w:b w:val="0"/>
                <w:lang w:val="en-GB" w:eastAsia="en-US"/>
              </w:rPr>
            </w:pPr>
          </w:p>
        </w:tc>
      </w:tr>
      <w:tr w:rsidR="00E632EF" w:rsidRPr="00D36B32" w14:paraId="0A7447B0" w14:textId="77777777">
        <w:trPr>
          <w:trHeight w:val="20"/>
          <w:jc w:val="center"/>
        </w:trPr>
        <w:tc>
          <w:tcPr>
            <w:tcW w:w="1265" w:type="pct"/>
            <w:noWrap/>
          </w:tcPr>
          <w:p w14:paraId="173AC2FC" w14:textId="77777777" w:rsidR="00E632EF" w:rsidRPr="00D36B32" w:rsidRDefault="00FF7206">
            <w:pPr>
              <w:pStyle w:val="Heading2"/>
              <w:keepNext w:val="0"/>
              <w:jc w:val="left"/>
              <w:rPr>
                <w:rFonts w:ascii="Arial" w:hAnsi="Arial" w:cs="Arial"/>
                <w:b w:val="0"/>
                <w:lang w:val="en-GB" w:eastAsia="en-US"/>
              </w:rPr>
            </w:pPr>
            <w:r w:rsidRPr="00D36B32">
              <w:rPr>
                <w:rFonts w:ascii="Arial" w:hAnsi="Arial" w:cs="Arial"/>
                <w:lang w:val="en-GB" w:eastAsia="en-US"/>
              </w:rPr>
              <w:t xml:space="preserve">Is the manuscript scientifically correct? </w:t>
            </w:r>
            <w:r w:rsidRPr="00D36B32">
              <w:rPr>
                <w:rFonts w:ascii="Arial" w:hAnsi="Arial" w:cs="Arial"/>
                <w:lang w:val="en-GB" w:eastAsia="en-US"/>
              </w:rPr>
              <w:br/>
            </w:r>
          </w:p>
          <w:p w14:paraId="44570B3F" w14:textId="77777777" w:rsidR="00E632EF" w:rsidRPr="00D36B32" w:rsidRDefault="00FF7206">
            <w:pPr>
              <w:rPr>
                <w:rFonts w:ascii="Arial" w:hAnsi="Arial" w:cs="Arial"/>
                <w:b/>
                <w:sz w:val="20"/>
                <w:szCs w:val="20"/>
                <w:lang w:val="en-GB"/>
              </w:rPr>
            </w:pPr>
            <w:r w:rsidRPr="00D36B32">
              <w:rPr>
                <w:rFonts w:ascii="Arial" w:hAnsi="Arial" w:cs="Arial"/>
                <w:bCs/>
                <w:sz w:val="20"/>
                <w:szCs w:val="20"/>
                <w:lang w:val="en-GB"/>
              </w:rPr>
              <w:t>If your answer is NO, please provide a brief, clear suggestion for improvement.</w:t>
            </w:r>
          </w:p>
        </w:tc>
        <w:tc>
          <w:tcPr>
            <w:tcW w:w="2212" w:type="pct"/>
          </w:tcPr>
          <w:p w14:paraId="5A575796" w14:textId="3CBB9279" w:rsidR="00E632EF" w:rsidRPr="00D36B32" w:rsidRDefault="00641585" w:rsidP="00F003DA">
            <w:pPr>
              <w:pStyle w:val="ListParagraph"/>
              <w:ind w:left="0"/>
              <w:rPr>
                <w:rFonts w:ascii="Arial" w:hAnsi="Arial" w:cs="Arial"/>
                <w:bCs/>
                <w:sz w:val="20"/>
                <w:szCs w:val="20"/>
                <w:lang w:val="en-GB"/>
              </w:rPr>
            </w:pPr>
            <w:r w:rsidRPr="00D36B32">
              <w:rPr>
                <w:rFonts w:ascii="Arial" w:hAnsi="Arial" w:cs="Arial"/>
                <w:bCs/>
                <w:sz w:val="20"/>
                <w:szCs w:val="20"/>
                <w:lang w:val="en-GB"/>
              </w:rPr>
              <w:t xml:space="preserve">Yes </w:t>
            </w:r>
          </w:p>
        </w:tc>
        <w:tc>
          <w:tcPr>
            <w:tcW w:w="1523" w:type="pct"/>
          </w:tcPr>
          <w:p w14:paraId="63C7FE51" w14:textId="77777777" w:rsidR="00E632EF" w:rsidRPr="00D36B32" w:rsidRDefault="00E632EF">
            <w:pPr>
              <w:pStyle w:val="Heading2"/>
              <w:keepNext w:val="0"/>
              <w:jc w:val="left"/>
              <w:rPr>
                <w:rFonts w:ascii="Arial" w:hAnsi="Arial" w:cs="Arial"/>
                <w:b w:val="0"/>
                <w:lang w:val="en-GB" w:eastAsia="en-US"/>
              </w:rPr>
            </w:pPr>
          </w:p>
        </w:tc>
      </w:tr>
      <w:tr w:rsidR="00E632EF" w:rsidRPr="00D36B32" w14:paraId="27F12300" w14:textId="77777777">
        <w:trPr>
          <w:trHeight w:val="20"/>
          <w:jc w:val="center"/>
        </w:trPr>
        <w:tc>
          <w:tcPr>
            <w:tcW w:w="1265" w:type="pct"/>
            <w:noWrap/>
          </w:tcPr>
          <w:p w14:paraId="29EEF1BF" w14:textId="77777777" w:rsidR="00E632EF" w:rsidRPr="00D36B32" w:rsidRDefault="00FF7206">
            <w:pPr>
              <w:rPr>
                <w:rFonts w:ascii="Arial" w:hAnsi="Arial" w:cs="Arial"/>
                <w:b/>
                <w:bCs/>
                <w:sz w:val="20"/>
                <w:szCs w:val="20"/>
                <w:lang w:val="en-GB"/>
              </w:rPr>
            </w:pPr>
            <w:r w:rsidRPr="00D36B32">
              <w:rPr>
                <w:rFonts w:ascii="Arial" w:hAnsi="Arial" w:cs="Arial"/>
                <w:b/>
                <w:bCs/>
                <w:sz w:val="20"/>
                <w:szCs w:val="20"/>
                <w:lang w:val="en-GB"/>
              </w:rPr>
              <w:t xml:space="preserve">Are the references sufficient and recent? </w:t>
            </w:r>
          </w:p>
          <w:p w14:paraId="4EBCF8D0" w14:textId="77777777" w:rsidR="00E632EF" w:rsidRPr="00D36B32" w:rsidRDefault="00E632EF">
            <w:pPr>
              <w:rPr>
                <w:rFonts w:ascii="Arial" w:hAnsi="Arial" w:cs="Arial"/>
                <w:bCs/>
                <w:sz w:val="20"/>
                <w:szCs w:val="20"/>
                <w:lang w:val="en-GB"/>
              </w:rPr>
            </w:pPr>
          </w:p>
          <w:p w14:paraId="42A227E4" w14:textId="77777777" w:rsidR="00E632EF" w:rsidRPr="00D36B32" w:rsidRDefault="00FF7206">
            <w:pPr>
              <w:rPr>
                <w:rFonts w:ascii="Arial" w:hAnsi="Arial" w:cs="Arial"/>
                <w:b/>
                <w:bCs/>
                <w:sz w:val="20"/>
                <w:szCs w:val="20"/>
                <w:lang w:val="en-GB"/>
              </w:rPr>
            </w:pPr>
            <w:r w:rsidRPr="00D36B32">
              <w:rPr>
                <w:rFonts w:ascii="Arial" w:hAnsi="Arial" w:cs="Arial"/>
                <w:bCs/>
                <w:sz w:val="20"/>
                <w:szCs w:val="20"/>
                <w:lang w:val="en-GB"/>
              </w:rPr>
              <w:t>If your answer is NO, please provide clear suggestion for improvement.</w:t>
            </w:r>
          </w:p>
        </w:tc>
        <w:tc>
          <w:tcPr>
            <w:tcW w:w="2212" w:type="pct"/>
          </w:tcPr>
          <w:p w14:paraId="61E137FC" w14:textId="28CBA51D" w:rsidR="00E632EF" w:rsidRPr="00D36B32" w:rsidRDefault="00641585" w:rsidP="00F003DA">
            <w:pPr>
              <w:pStyle w:val="ListParagraph"/>
              <w:ind w:left="0"/>
              <w:rPr>
                <w:rFonts w:ascii="Arial" w:hAnsi="Arial" w:cs="Arial"/>
                <w:bCs/>
                <w:sz w:val="20"/>
                <w:szCs w:val="20"/>
                <w:lang w:val="en-GB"/>
              </w:rPr>
            </w:pPr>
            <w:r w:rsidRPr="00D36B32">
              <w:rPr>
                <w:rFonts w:ascii="Arial" w:hAnsi="Arial" w:cs="Arial"/>
                <w:bCs/>
                <w:sz w:val="20"/>
                <w:szCs w:val="20"/>
                <w:lang w:val="en-GB"/>
              </w:rPr>
              <w:t xml:space="preserve">Yes </w:t>
            </w:r>
          </w:p>
        </w:tc>
        <w:tc>
          <w:tcPr>
            <w:tcW w:w="1523" w:type="pct"/>
          </w:tcPr>
          <w:p w14:paraId="182D9671" w14:textId="77777777" w:rsidR="00E632EF" w:rsidRPr="00D36B32" w:rsidRDefault="00E632EF">
            <w:pPr>
              <w:pStyle w:val="Heading2"/>
              <w:keepNext w:val="0"/>
              <w:jc w:val="left"/>
              <w:rPr>
                <w:rFonts w:ascii="Arial" w:hAnsi="Arial" w:cs="Arial"/>
                <w:b w:val="0"/>
                <w:lang w:val="en-GB" w:eastAsia="en-US"/>
              </w:rPr>
            </w:pPr>
          </w:p>
        </w:tc>
      </w:tr>
      <w:tr w:rsidR="00E632EF" w:rsidRPr="00D36B32" w14:paraId="4C0AC0A8" w14:textId="77777777">
        <w:trPr>
          <w:trHeight w:val="20"/>
          <w:jc w:val="center"/>
        </w:trPr>
        <w:tc>
          <w:tcPr>
            <w:tcW w:w="1265" w:type="pct"/>
            <w:noWrap/>
          </w:tcPr>
          <w:p w14:paraId="68D88872" w14:textId="77777777" w:rsidR="00E632EF" w:rsidRPr="00D36B32" w:rsidRDefault="00FF7206">
            <w:pPr>
              <w:rPr>
                <w:rFonts w:ascii="Arial" w:hAnsi="Arial" w:cs="Arial"/>
                <w:b/>
                <w:bCs/>
                <w:sz w:val="20"/>
                <w:szCs w:val="20"/>
                <w:lang w:val="en-GB"/>
              </w:rPr>
            </w:pPr>
            <w:r w:rsidRPr="00D36B32">
              <w:rPr>
                <w:rFonts w:ascii="Arial" w:hAnsi="Arial" w:cs="Arial"/>
                <w:b/>
                <w:bCs/>
                <w:sz w:val="20"/>
                <w:szCs w:val="20"/>
                <w:lang w:val="en-GB"/>
              </w:rPr>
              <w:t>Are there ethical issues in this manuscript?</w:t>
            </w:r>
          </w:p>
          <w:p w14:paraId="55F76843" w14:textId="77777777" w:rsidR="00E632EF" w:rsidRPr="00D36B32" w:rsidRDefault="00FF7206">
            <w:pPr>
              <w:rPr>
                <w:rFonts w:ascii="Arial" w:hAnsi="Arial" w:cs="Arial"/>
                <w:bCs/>
                <w:sz w:val="20"/>
                <w:szCs w:val="20"/>
                <w:lang w:val="en-GB"/>
              </w:rPr>
            </w:pPr>
            <w:r w:rsidRPr="00D36B32">
              <w:rPr>
                <w:rFonts w:ascii="Arial" w:hAnsi="Arial" w:cs="Arial"/>
                <w:bCs/>
                <w:sz w:val="20"/>
                <w:szCs w:val="20"/>
                <w:lang w:val="en-GB"/>
              </w:rPr>
              <w:t>(YES or NO)</w:t>
            </w:r>
          </w:p>
          <w:p w14:paraId="0F67ACEE" w14:textId="77777777" w:rsidR="00E632EF" w:rsidRPr="00D36B32" w:rsidRDefault="00E632EF">
            <w:pPr>
              <w:rPr>
                <w:rFonts w:ascii="Arial" w:hAnsi="Arial" w:cs="Arial"/>
                <w:bCs/>
                <w:sz w:val="20"/>
                <w:szCs w:val="20"/>
                <w:lang w:val="en-GB"/>
              </w:rPr>
            </w:pPr>
          </w:p>
          <w:p w14:paraId="1761F118" w14:textId="77777777" w:rsidR="00E632EF" w:rsidRPr="00D36B32" w:rsidRDefault="00FF7206">
            <w:pPr>
              <w:rPr>
                <w:rFonts w:ascii="Arial" w:hAnsi="Arial" w:cs="Arial"/>
                <w:bCs/>
                <w:sz w:val="20"/>
                <w:szCs w:val="20"/>
                <w:lang w:val="en-GB"/>
              </w:rPr>
            </w:pPr>
            <w:r w:rsidRPr="00D36B32">
              <w:rPr>
                <w:rFonts w:ascii="Arial" w:hAnsi="Arial" w:cs="Arial"/>
                <w:bCs/>
                <w:sz w:val="20"/>
                <w:szCs w:val="20"/>
                <w:lang w:val="en-GB"/>
              </w:rPr>
              <w:t>(If yes, kindly please write down the ethical issues here in details)</w:t>
            </w:r>
          </w:p>
          <w:p w14:paraId="236AD5E6" w14:textId="77777777" w:rsidR="00E632EF" w:rsidRPr="00D36B32" w:rsidRDefault="00E632EF">
            <w:pPr>
              <w:rPr>
                <w:rFonts w:ascii="Arial" w:hAnsi="Arial" w:cs="Arial"/>
                <w:b/>
                <w:bCs/>
                <w:sz w:val="20"/>
                <w:szCs w:val="20"/>
                <w:lang w:val="en-GB"/>
              </w:rPr>
            </w:pPr>
          </w:p>
        </w:tc>
        <w:tc>
          <w:tcPr>
            <w:tcW w:w="2212" w:type="pct"/>
          </w:tcPr>
          <w:p w14:paraId="549CAA86" w14:textId="7F49E3EA" w:rsidR="00E632EF" w:rsidRPr="00D36B32" w:rsidRDefault="00F003DA" w:rsidP="00F003DA">
            <w:pPr>
              <w:pStyle w:val="ListParagraph"/>
              <w:ind w:left="0"/>
              <w:rPr>
                <w:rFonts w:ascii="Arial" w:hAnsi="Arial" w:cs="Arial"/>
                <w:bCs/>
                <w:sz w:val="20"/>
                <w:szCs w:val="20"/>
                <w:lang w:val="en-GB"/>
              </w:rPr>
            </w:pPr>
            <w:r w:rsidRPr="00D36B32">
              <w:rPr>
                <w:rFonts w:ascii="Arial" w:hAnsi="Arial" w:cs="Arial"/>
                <w:bCs/>
                <w:sz w:val="20"/>
                <w:szCs w:val="20"/>
                <w:lang w:val="en-GB"/>
              </w:rPr>
              <w:t>N</w:t>
            </w:r>
            <w:r w:rsidR="00641585" w:rsidRPr="00D36B32">
              <w:rPr>
                <w:rFonts w:ascii="Arial" w:hAnsi="Arial" w:cs="Arial"/>
                <w:bCs/>
                <w:sz w:val="20"/>
                <w:szCs w:val="20"/>
                <w:lang w:val="en-GB"/>
              </w:rPr>
              <w:t>o</w:t>
            </w:r>
            <w:r w:rsidRPr="00D36B32">
              <w:rPr>
                <w:rFonts w:ascii="Arial" w:hAnsi="Arial" w:cs="Arial"/>
                <w:bCs/>
                <w:sz w:val="20"/>
                <w:szCs w:val="20"/>
                <w:lang w:val="en-GB"/>
              </w:rPr>
              <w:t xml:space="preserve"> </w:t>
            </w:r>
          </w:p>
        </w:tc>
        <w:tc>
          <w:tcPr>
            <w:tcW w:w="1523" w:type="pct"/>
          </w:tcPr>
          <w:p w14:paraId="1946CBF2" w14:textId="77777777" w:rsidR="00E632EF" w:rsidRPr="00D36B32" w:rsidRDefault="00E632EF">
            <w:pPr>
              <w:pStyle w:val="Heading2"/>
              <w:keepNext w:val="0"/>
              <w:jc w:val="left"/>
              <w:rPr>
                <w:rFonts w:ascii="Arial" w:hAnsi="Arial" w:cs="Arial"/>
                <w:b w:val="0"/>
                <w:lang w:val="en-GB" w:eastAsia="en-US"/>
              </w:rPr>
            </w:pPr>
          </w:p>
        </w:tc>
      </w:tr>
    </w:tbl>
    <w:p w14:paraId="538DBA48" w14:textId="77777777" w:rsidR="00E632EF" w:rsidRPr="00D36B32" w:rsidRDefault="00E632EF">
      <w:pPr>
        <w:rPr>
          <w:rFonts w:ascii="Arial" w:hAnsi="Arial" w:cs="Arial"/>
          <w:sz w:val="20"/>
          <w:szCs w:val="20"/>
          <w:lang w:val="en-GB"/>
        </w:rPr>
      </w:pPr>
    </w:p>
    <w:p w14:paraId="7F304068" w14:textId="77777777" w:rsidR="00E632EF" w:rsidRPr="00D36B32" w:rsidRDefault="00E632EF">
      <w:pPr>
        <w:pStyle w:val="BodyText"/>
        <w:rPr>
          <w:rFonts w:ascii="Arial" w:hAnsi="Arial" w:cs="Arial"/>
          <w:b/>
          <w:bCs/>
          <w:sz w:val="20"/>
          <w:szCs w:val="20"/>
          <w:u w:val="single"/>
          <w:lang w:val="en-GB"/>
        </w:rPr>
      </w:pPr>
    </w:p>
    <w:p w14:paraId="7923D754" w14:textId="77777777" w:rsidR="00E632EF" w:rsidRPr="00D36B32" w:rsidRDefault="00E632EF">
      <w:pPr>
        <w:pStyle w:val="BodyText"/>
        <w:rPr>
          <w:rFonts w:ascii="Arial" w:hAnsi="Arial" w:cs="Arial"/>
          <w:b/>
          <w:bCs/>
          <w:sz w:val="20"/>
          <w:szCs w:val="20"/>
          <w:u w:val="single"/>
          <w:lang w:val="en-GB"/>
        </w:rPr>
      </w:pPr>
    </w:p>
    <w:p w14:paraId="6F08B3F7" w14:textId="77777777" w:rsidR="00E632EF" w:rsidRPr="00D36B32" w:rsidRDefault="00E632EF">
      <w:pPr>
        <w:pStyle w:val="BodyText"/>
        <w:rPr>
          <w:rFonts w:ascii="Arial" w:hAnsi="Arial" w:cs="Arial"/>
          <w:b/>
          <w:bCs/>
          <w:sz w:val="20"/>
          <w:szCs w:val="20"/>
          <w:u w:val="single"/>
          <w:lang w:val="en-GB"/>
        </w:rPr>
      </w:pPr>
    </w:p>
    <w:p w14:paraId="3C053488" w14:textId="77777777" w:rsidR="00E632EF" w:rsidRPr="00D36B32" w:rsidRDefault="00E632EF">
      <w:pPr>
        <w:rPr>
          <w:rFonts w:ascii="Arial" w:hAnsi="Arial" w:cs="Arial"/>
          <w:sz w:val="20"/>
          <w:szCs w:val="20"/>
          <w:lang w:val="en-GB"/>
        </w:rPr>
      </w:pPr>
    </w:p>
    <w:p w14:paraId="2EBD1AC0" w14:textId="5B2E5663" w:rsidR="00E632EF" w:rsidRPr="00D36B32" w:rsidRDefault="00FF7206">
      <w:pPr>
        <w:pStyle w:val="NormalWeb"/>
        <w:spacing w:before="0" w:beforeAutospacing="0" w:after="0" w:afterAutospacing="0"/>
        <w:rPr>
          <w:rFonts w:ascii="Arial" w:hAnsi="Arial" w:cs="Arial"/>
          <w:b/>
          <w:bCs/>
          <w:sz w:val="20"/>
          <w:szCs w:val="20"/>
          <w:highlight w:val="yellow"/>
          <w:u w:val="single"/>
          <w:lang w:val="en-GB"/>
        </w:rPr>
      </w:pPr>
      <w:r w:rsidRPr="00D36B32">
        <w:rPr>
          <w:rFonts w:ascii="Arial" w:hAnsi="Arial" w:cs="Arial"/>
          <w:b/>
          <w:bCs/>
          <w:sz w:val="20"/>
          <w:szCs w:val="20"/>
          <w:highlight w:val="yellow"/>
          <w:u w:val="single"/>
          <w:lang w:val="en-GB"/>
        </w:rPr>
        <w:t xml:space="preserve">PART </w:t>
      </w:r>
      <w:r w:rsidR="004D6B6F" w:rsidRPr="00D36B32">
        <w:rPr>
          <w:rFonts w:ascii="Arial" w:hAnsi="Arial" w:cs="Arial"/>
          <w:b/>
          <w:bCs/>
          <w:sz w:val="20"/>
          <w:szCs w:val="20"/>
          <w:highlight w:val="yellow"/>
          <w:u w:val="single"/>
          <w:lang w:val="en-GB"/>
        </w:rPr>
        <w:t>3</w:t>
      </w:r>
    </w:p>
    <w:p w14:paraId="27B80D52" w14:textId="77777777" w:rsidR="00E632EF" w:rsidRPr="00D36B32" w:rsidRDefault="00E632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632EF" w:rsidRPr="00D36B32" w14:paraId="41FAAFFE" w14:textId="77777777">
        <w:trPr>
          <w:trHeight w:val="20"/>
          <w:jc w:val="center"/>
        </w:trPr>
        <w:tc>
          <w:tcPr>
            <w:tcW w:w="5000" w:type="pct"/>
            <w:gridSpan w:val="2"/>
            <w:noWrap/>
          </w:tcPr>
          <w:p w14:paraId="5AE3C6E6" w14:textId="77777777" w:rsidR="00E632EF" w:rsidRPr="00D36B32" w:rsidRDefault="00FF7206">
            <w:pPr>
              <w:pStyle w:val="NormalWeb"/>
              <w:spacing w:before="0" w:beforeAutospacing="0" w:after="0" w:afterAutospacing="0"/>
              <w:rPr>
                <w:rFonts w:ascii="Arial" w:hAnsi="Arial" w:cs="Arial"/>
                <w:b/>
                <w:bCs/>
                <w:sz w:val="20"/>
                <w:szCs w:val="20"/>
                <w:u w:val="single"/>
                <w:lang w:val="en-GB"/>
              </w:rPr>
            </w:pPr>
            <w:r w:rsidRPr="00D36B32">
              <w:rPr>
                <w:rFonts w:ascii="Arial" w:hAnsi="Arial" w:cs="Arial"/>
                <w:b/>
                <w:bCs/>
                <w:sz w:val="20"/>
                <w:szCs w:val="20"/>
                <w:u w:val="single"/>
                <w:lang w:val="en-GB"/>
              </w:rPr>
              <w:t>Editorial Comments (This section is reserved for the comments from journal editorial office and editors):</w:t>
            </w:r>
          </w:p>
          <w:p w14:paraId="6F5243A9" w14:textId="77777777" w:rsidR="00E632EF" w:rsidRPr="00D36B32" w:rsidRDefault="00E632EF">
            <w:pPr>
              <w:pStyle w:val="NormalWeb"/>
              <w:spacing w:before="0" w:beforeAutospacing="0" w:after="0" w:afterAutospacing="0"/>
              <w:rPr>
                <w:rFonts w:ascii="Arial" w:hAnsi="Arial" w:cs="Arial"/>
                <w:b/>
                <w:bCs/>
                <w:sz w:val="20"/>
                <w:szCs w:val="20"/>
                <w:u w:val="single"/>
                <w:lang w:val="en-GB"/>
              </w:rPr>
            </w:pPr>
          </w:p>
        </w:tc>
      </w:tr>
      <w:tr w:rsidR="00E632EF" w:rsidRPr="00D36B32" w14:paraId="19321115" w14:textId="77777777">
        <w:trPr>
          <w:trHeight w:val="20"/>
          <w:jc w:val="center"/>
        </w:trPr>
        <w:tc>
          <w:tcPr>
            <w:tcW w:w="3011" w:type="pct"/>
            <w:noWrap/>
          </w:tcPr>
          <w:p w14:paraId="493E7804" w14:textId="77777777" w:rsidR="00E632EF" w:rsidRPr="00D36B32" w:rsidRDefault="00E632EF">
            <w:pPr>
              <w:pStyle w:val="NormalWeb"/>
              <w:spacing w:before="0" w:beforeAutospacing="0" w:after="0" w:afterAutospacing="0"/>
              <w:rPr>
                <w:rFonts w:ascii="Arial" w:hAnsi="Arial" w:cs="Arial"/>
                <w:sz w:val="20"/>
                <w:szCs w:val="20"/>
                <w:lang w:val="en-GB"/>
              </w:rPr>
            </w:pPr>
          </w:p>
        </w:tc>
        <w:tc>
          <w:tcPr>
            <w:tcW w:w="1989" w:type="pct"/>
          </w:tcPr>
          <w:p w14:paraId="7C8F1BFF" w14:textId="77777777" w:rsidR="00E632EF" w:rsidRPr="00D36B32" w:rsidRDefault="00FF7206">
            <w:pPr>
              <w:pStyle w:val="NormalWeb"/>
              <w:spacing w:before="0" w:beforeAutospacing="0" w:after="0" w:afterAutospacing="0"/>
              <w:rPr>
                <w:rFonts w:ascii="Arial" w:hAnsi="Arial" w:cs="Arial"/>
                <w:b/>
                <w:bCs/>
                <w:sz w:val="20"/>
                <w:szCs w:val="20"/>
                <w:lang w:val="en-GB"/>
              </w:rPr>
            </w:pPr>
            <w:r w:rsidRPr="00D36B32">
              <w:rPr>
                <w:rFonts w:ascii="Arial" w:hAnsi="Arial" w:cs="Arial"/>
                <w:sz w:val="20"/>
                <w:szCs w:val="20"/>
                <w:lang w:val="en-GB"/>
              </w:rPr>
              <w:t>Author’s Feedback</w:t>
            </w:r>
          </w:p>
        </w:tc>
      </w:tr>
      <w:tr w:rsidR="00E632EF" w:rsidRPr="00D36B32" w14:paraId="09B62452" w14:textId="77777777">
        <w:trPr>
          <w:trHeight w:val="20"/>
          <w:jc w:val="center"/>
        </w:trPr>
        <w:tc>
          <w:tcPr>
            <w:tcW w:w="3011" w:type="pct"/>
            <w:noWrap/>
          </w:tcPr>
          <w:p w14:paraId="30C60774" w14:textId="77777777" w:rsidR="00E632EF" w:rsidRPr="00D36B32" w:rsidRDefault="00E632EF">
            <w:pPr>
              <w:pStyle w:val="NormalWeb"/>
              <w:spacing w:before="0" w:beforeAutospacing="0" w:after="0" w:afterAutospacing="0"/>
              <w:rPr>
                <w:rFonts w:ascii="Arial" w:hAnsi="Arial" w:cs="Arial"/>
                <w:sz w:val="20"/>
                <w:szCs w:val="20"/>
                <w:lang w:val="en-GB"/>
              </w:rPr>
            </w:pPr>
          </w:p>
          <w:p w14:paraId="3818C927" w14:textId="647BCAD9" w:rsidR="00E632EF" w:rsidRPr="00D36B32" w:rsidRDefault="009F02B7">
            <w:pPr>
              <w:pStyle w:val="NormalWeb"/>
              <w:spacing w:before="0" w:beforeAutospacing="0" w:after="0" w:afterAutospacing="0"/>
              <w:rPr>
                <w:rFonts w:ascii="Arial" w:hAnsi="Arial" w:cs="Arial"/>
                <w:sz w:val="20"/>
                <w:szCs w:val="20"/>
                <w:lang w:val="en-GB"/>
              </w:rPr>
            </w:pPr>
            <w:r w:rsidRPr="00D36B32">
              <w:rPr>
                <w:rFonts w:ascii="Arial" w:hAnsi="Arial" w:cs="Arial"/>
                <w:sz w:val="20"/>
                <w:szCs w:val="20"/>
                <w:lang w:val="en-GB"/>
              </w:rPr>
              <w:t>This is a well-written and clinically relevant narrative review on an important topic. The manuscript is scientifically sound and provides a broad and useful synthesis of the literature. However, its contribution is mainly descriptive, and the critical analysis could be strengthened further to increase originality and impact. In particular, the authors may improve the manuscript by adding a more explicit conceptual framework or practical decision model for electrosurgical modality selection and smoke safety implementation. I believe the manuscript is suitable for publication after minor to moderate revision.</w:t>
            </w:r>
          </w:p>
          <w:p w14:paraId="7C21DB7E" w14:textId="4043728A" w:rsidR="009F02B7" w:rsidRPr="00D36B32" w:rsidRDefault="009F02B7">
            <w:pPr>
              <w:pStyle w:val="NormalWeb"/>
              <w:spacing w:before="0" w:beforeAutospacing="0" w:after="0" w:afterAutospacing="0"/>
              <w:rPr>
                <w:rFonts w:ascii="Arial" w:hAnsi="Arial" w:cs="Arial"/>
                <w:sz w:val="20"/>
                <w:szCs w:val="20"/>
                <w:lang w:val="en-GB"/>
              </w:rPr>
            </w:pPr>
          </w:p>
          <w:p w14:paraId="1CC0F922" w14:textId="77777777" w:rsidR="009F02B7" w:rsidRPr="00D36B32" w:rsidRDefault="009F02B7" w:rsidP="009F02B7">
            <w:pPr>
              <w:rPr>
                <w:rFonts w:ascii="Arial" w:hAnsi="Arial" w:cs="Arial"/>
                <w:b/>
                <w:bCs/>
                <w:sz w:val="20"/>
                <w:szCs w:val="20"/>
              </w:rPr>
            </w:pPr>
            <w:r w:rsidRPr="00D36B32">
              <w:rPr>
                <w:rFonts w:ascii="Arial" w:hAnsi="Arial" w:cs="Arial"/>
                <w:b/>
                <w:bCs/>
                <w:sz w:val="20"/>
                <w:szCs w:val="20"/>
              </w:rPr>
              <w:t>. Relevance and Originality of the Research</w:t>
            </w:r>
          </w:p>
          <w:p w14:paraId="32223D02" w14:textId="77777777" w:rsidR="009F02B7" w:rsidRPr="00D36B32" w:rsidRDefault="009F02B7" w:rsidP="009F02B7">
            <w:pPr>
              <w:rPr>
                <w:rFonts w:ascii="Arial" w:hAnsi="Arial" w:cs="Arial"/>
                <w:sz w:val="20"/>
                <w:szCs w:val="20"/>
              </w:rPr>
            </w:pPr>
            <w:r w:rsidRPr="00D36B32">
              <w:rPr>
                <w:rFonts w:ascii="Arial" w:hAnsi="Arial" w:cs="Arial"/>
                <w:sz w:val="20"/>
                <w:szCs w:val="20"/>
              </w:rPr>
              <w:t>The topic is highly relevant and timely, particularly in the context of increasing awareness of the risks associated with surgical smoke and the ongoing discussions regarding operating theatre safety.</w:t>
            </w:r>
          </w:p>
          <w:p w14:paraId="668B3D48" w14:textId="77777777" w:rsidR="009F02B7" w:rsidRPr="00D36B32" w:rsidRDefault="009F02B7" w:rsidP="009F02B7">
            <w:pPr>
              <w:rPr>
                <w:rFonts w:ascii="Arial" w:hAnsi="Arial" w:cs="Arial"/>
                <w:sz w:val="20"/>
                <w:szCs w:val="20"/>
              </w:rPr>
            </w:pPr>
            <w:r w:rsidRPr="00D36B32">
              <w:rPr>
                <w:rFonts w:ascii="Arial" w:hAnsi="Arial" w:cs="Arial"/>
                <w:sz w:val="20"/>
                <w:szCs w:val="20"/>
              </w:rPr>
              <w:t>The manuscript successfully integrates:</w:t>
            </w:r>
          </w:p>
          <w:p w14:paraId="06BADEE8"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electrosurgical physics </w:t>
            </w:r>
          </w:p>
          <w:p w14:paraId="4A062566"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comparison of clinical performance </w:t>
            </w:r>
          </w:p>
          <w:p w14:paraId="68D59FF4"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occupational health risks </w:t>
            </w:r>
          </w:p>
          <w:p w14:paraId="6666550A" w14:textId="0DAAE7A8" w:rsidR="009F02B7" w:rsidRPr="00D36B32" w:rsidRDefault="009F02B7" w:rsidP="009F02B7">
            <w:pPr>
              <w:rPr>
                <w:rFonts w:ascii="Arial" w:hAnsi="Arial" w:cs="Arial"/>
                <w:sz w:val="20"/>
                <w:szCs w:val="20"/>
              </w:rPr>
            </w:pPr>
            <w:r w:rsidRPr="00D36B32">
              <w:rPr>
                <w:rFonts w:ascii="Arial" w:hAnsi="Arial" w:cs="Arial"/>
                <w:sz w:val="20"/>
                <w:szCs w:val="20"/>
              </w:rPr>
              <w:t>However, the article remains largely descriptive rather than interpretative and does not clearly articulate a distinct conceptual contribution. I believe that a clearer element should be added, such as:</w:t>
            </w:r>
          </w:p>
          <w:p w14:paraId="7ED95511"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a clinical decision framework (when to use monopolar vs bipolar) </w:t>
            </w:r>
          </w:p>
          <w:p w14:paraId="72A177B7"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a risk stratification model (thermal vs smoke vs anatomical risk) </w:t>
            </w:r>
          </w:p>
          <w:p w14:paraId="377AA224" w14:textId="77777777" w:rsidR="009F02B7" w:rsidRPr="00D36B32" w:rsidRDefault="009F02B7" w:rsidP="009F02B7">
            <w:pPr>
              <w:rPr>
                <w:rFonts w:ascii="Arial" w:hAnsi="Arial" w:cs="Arial"/>
                <w:b/>
                <w:bCs/>
                <w:sz w:val="20"/>
                <w:szCs w:val="20"/>
              </w:rPr>
            </w:pPr>
            <w:r w:rsidRPr="00D36B32">
              <w:rPr>
                <w:rFonts w:ascii="Arial" w:hAnsi="Arial" w:cs="Arial"/>
                <w:sz w:val="20"/>
                <w:szCs w:val="20"/>
              </w:rPr>
              <w:t>-</w:t>
            </w:r>
            <w:r w:rsidRPr="00D36B32">
              <w:rPr>
                <w:rFonts w:ascii="Arial" w:hAnsi="Arial" w:cs="Arial"/>
                <w:sz w:val="20"/>
                <w:szCs w:val="20"/>
              </w:rPr>
              <w:tab/>
              <w:t>a practical algorithm for surgical smoke safety implementation</w:t>
            </w:r>
            <w:r w:rsidRPr="00D36B32">
              <w:rPr>
                <w:rFonts w:ascii="Arial" w:hAnsi="Arial" w:cs="Arial"/>
                <w:b/>
                <w:bCs/>
                <w:sz w:val="20"/>
                <w:szCs w:val="20"/>
              </w:rPr>
              <w:t xml:space="preserve"> </w:t>
            </w:r>
          </w:p>
          <w:p w14:paraId="76AAFFE3" w14:textId="77777777" w:rsidR="009F02B7" w:rsidRPr="00D36B32" w:rsidRDefault="009F02B7" w:rsidP="009F02B7">
            <w:pPr>
              <w:rPr>
                <w:rFonts w:ascii="Arial" w:hAnsi="Arial" w:cs="Arial"/>
                <w:b/>
                <w:bCs/>
                <w:sz w:val="20"/>
                <w:szCs w:val="20"/>
              </w:rPr>
            </w:pPr>
            <w:r w:rsidRPr="00D36B32">
              <w:rPr>
                <w:rFonts w:ascii="Arial" w:hAnsi="Arial" w:cs="Arial"/>
                <w:b/>
                <w:bCs/>
                <w:sz w:val="20"/>
                <w:szCs w:val="20"/>
              </w:rPr>
              <w:t>2. Methodology</w:t>
            </w:r>
          </w:p>
          <w:p w14:paraId="1927AC3E" w14:textId="77777777" w:rsidR="009F02B7" w:rsidRPr="00D36B32" w:rsidRDefault="009F02B7" w:rsidP="009F02B7">
            <w:pPr>
              <w:rPr>
                <w:rFonts w:ascii="Arial" w:hAnsi="Arial" w:cs="Arial"/>
                <w:sz w:val="20"/>
                <w:szCs w:val="20"/>
              </w:rPr>
            </w:pPr>
            <w:r w:rsidRPr="00D36B32">
              <w:rPr>
                <w:rFonts w:ascii="Arial" w:hAnsi="Arial" w:cs="Arial"/>
                <w:sz w:val="20"/>
                <w:szCs w:val="20"/>
              </w:rPr>
              <w:t>The methodology is appropriate for a narrative review and is clearly described. Its main strengths include:</w:t>
            </w:r>
          </w:p>
          <w:p w14:paraId="220774E8"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inclusion of multiple databases </w:t>
            </w:r>
          </w:p>
          <w:p w14:paraId="131CAC78"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clearly defined inclusion criteria </w:t>
            </w:r>
          </w:p>
          <w:p w14:paraId="4E11364F"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justification for the narrative approach </w:t>
            </w:r>
          </w:p>
          <w:p w14:paraId="055D4FD1" w14:textId="77777777" w:rsidR="009F02B7" w:rsidRPr="00D36B32" w:rsidRDefault="009F02B7" w:rsidP="009F02B7">
            <w:pPr>
              <w:rPr>
                <w:rFonts w:ascii="Arial" w:hAnsi="Arial" w:cs="Arial"/>
                <w:sz w:val="20"/>
                <w:szCs w:val="20"/>
              </w:rPr>
            </w:pPr>
            <w:r w:rsidRPr="00D36B32">
              <w:rPr>
                <w:rFonts w:ascii="Arial" w:hAnsi="Arial" w:cs="Arial"/>
                <w:sz w:val="20"/>
                <w:szCs w:val="20"/>
              </w:rPr>
              <w:t>However, the manuscript does not mention:</w:t>
            </w:r>
          </w:p>
          <w:p w14:paraId="67CBB39B"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reproducibility of the search strategy </w:t>
            </w:r>
          </w:p>
          <w:p w14:paraId="0CB6215F"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methods for mitigating selection bias </w:t>
            </w:r>
          </w:p>
          <w:p w14:paraId="422AE7BE"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criteria for </w:t>
            </w:r>
            <w:proofErr w:type="spellStart"/>
            <w:r w:rsidRPr="00D36B32">
              <w:rPr>
                <w:rFonts w:ascii="Arial" w:hAnsi="Arial" w:cs="Arial"/>
                <w:sz w:val="20"/>
                <w:szCs w:val="20"/>
              </w:rPr>
              <w:t>prioritising</w:t>
            </w:r>
            <w:proofErr w:type="spellEnd"/>
            <w:r w:rsidRPr="00D36B32">
              <w:rPr>
                <w:rFonts w:ascii="Arial" w:hAnsi="Arial" w:cs="Arial"/>
                <w:sz w:val="20"/>
                <w:szCs w:val="20"/>
              </w:rPr>
              <w:t xml:space="preserve"> evidence </w:t>
            </w:r>
          </w:p>
          <w:p w14:paraId="030940A4" w14:textId="77777777" w:rsidR="009F02B7" w:rsidRPr="00D36B32" w:rsidRDefault="009F02B7" w:rsidP="009F02B7">
            <w:pPr>
              <w:rPr>
                <w:rFonts w:ascii="Arial" w:hAnsi="Arial" w:cs="Arial"/>
                <w:b/>
                <w:bCs/>
                <w:sz w:val="20"/>
                <w:szCs w:val="20"/>
              </w:rPr>
            </w:pPr>
            <w:r w:rsidRPr="00D36B32">
              <w:rPr>
                <w:rFonts w:ascii="Arial" w:hAnsi="Arial" w:cs="Arial"/>
                <w:b/>
                <w:bCs/>
                <w:sz w:val="20"/>
                <w:szCs w:val="20"/>
              </w:rPr>
              <w:t>3. Results and Interpretation</w:t>
            </w:r>
          </w:p>
          <w:p w14:paraId="1501742D" w14:textId="77777777" w:rsidR="009F02B7" w:rsidRPr="00D36B32" w:rsidRDefault="009F02B7" w:rsidP="009F02B7">
            <w:pPr>
              <w:rPr>
                <w:rFonts w:ascii="Arial" w:hAnsi="Arial" w:cs="Arial"/>
                <w:sz w:val="20"/>
                <w:szCs w:val="20"/>
              </w:rPr>
            </w:pPr>
            <w:r w:rsidRPr="00D36B32">
              <w:rPr>
                <w:rFonts w:ascii="Arial" w:hAnsi="Arial" w:cs="Arial"/>
                <w:sz w:val="20"/>
                <w:szCs w:val="20"/>
              </w:rPr>
              <w:t>The main strengths of this manuscript include:</w:t>
            </w:r>
          </w:p>
          <w:p w14:paraId="73D29659"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excellent synthesis of: </w:t>
            </w:r>
          </w:p>
          <w:p w14:paraId="70DEC76B" w14:textId="77777777" w:rsidR="009F02B7" w:rsidRPr="00D36B32" w:rsidRDefault="009F02B7" w:rsidP="009F02B7">
            <w:pPr>
              <w:pStyle w:val="ListParagraph"/>
              <w:numPr>
                <w:ilvl w:val="0"/>
                <w:numId w:val="13"/>
              </w:numPr>
              <w:spacing w:after="160" w:line="259" w:lineRule="auto"/>
              <w:rPr>
                <w:rFonts w:ascii="Arial" w:hAnsi="Arial" w:cs="Arial"/>
                <w:sz w:val="20"/>
                <w:szCs w:val="20"/>
              </w:rPr>
            </w:pPr>
            <w:r w:rsidRPr="00D36B32">
              <w:rPr>
                <w:rFonts w:ascii="Arial" w:hAnsi="Arial" w:cs="Arial"/>
                <w:sz w:val="20"/>
                <w:szCs w:val="20"/>
              </w:rPr>
              <w:lastRenderedPageBreak/>
              <w:t xml:space="preserve">thermal spread data </w:t>
            </w:r>
          </w:p>
          <w:p w14:paraId="2D955413" w14:textId="77777777" w:rsidR="009F02B7" w:rsidRPr="00D36B32" w:rsidRDefault="009F02B7" w:rsidP="009F02B7">
            <w:pPr>
              <w:pStyle w:val="ListParagraph"/>
              <w:numPr>
                <w:ilvl w:val="0"/>
                <w:numId w:val="13"/>
              </w:numPr>
              <w:spacing w:after="160" w:line="259" w:lineRule="auto"/>
              <w:rPr>
                <w:rFonts w:ascii="Arial" w:hAnsi="Arial" w:cs="Arial"/>
                <w:sz w:val="20"/>
                <w:szCs w:val="20"/>
              </w:rPr>
            </w:pPr>
            <w:r w:rsidRPr="00D36B32">
              <w:rPr>
                <w:rFonts w:ascii="Arial" w:hAnsi="Arial" w:cs="Arial"/>
                <w:sz w:val="20"/>
                <w:szCs w:val="20"/>
              </w:rPr>
              <w:t xml:space="preserve">comparative device performance </w:t>
            </w:r>
          </w:p>
          <w:p w14:paraId="54C72EA6" w14:textId="77777777" w:rsidR="009F02B7" w:rsidRPr="00D36B32" w:rsidRDefault="009F02B7" w:rsidP="009F02B7">
            <w:pPr>
              <w:pStyle w:val="ListParagraph"/>
              <w:numPr>
                <w:ilvl w:val="0"/>
                <w:numId w:val="13"/>
              </w:numPr>
              <w:spacing w:after="160" w:line="259" w:lineRule="auto"/>
              <w:rPr>
                <w:rFonts w:ascii="Arial" w:hAnsi="Arial" w:cs="Arial"/>
                <w:sz w:val="20"/>
                <w:szCs w:val="20"/>
              </w:rPr>
            </w:pPr>
            <w:r w:rsidRPr="00D36B32">
              <w:rPr>
                <w:rFonts w:ascii="Arial" w:hAnsi="Arial" w:cs="Arial"/>
                <w:sz w:val="20"/>
                <w:szCs w:val="20"/>
              </w:rPr>
              <w:t xml:space="preserve">toxicological evidence </w:t>
            </w:r>
          </w:p>
          <w:p w14:paraId="785576A9"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strong integration of experimental, clinical, and occupational data </w:t>
            </w:r>
          </w:p>
          <w:p w14:paraId="01B621DE" w14:textId="77777777" w:rsidR="009F02B7" w:rsidRPr="00D36B32" w:rsidRDefault="009F02B7" w:rsidP="009F02B7">
            <w:pPr>
              <w:rPr>
                <w:rFonts w:ascii="Arial" w:hAnsi="Arial" w:cs="Arial"/>
                <w:sz w:val="20"/>
                <w:szCs w:val="20"/>
              </w:rPr>
            </w:pPr>
            <w:r w:rsidRPr="00D36B32">
              <w:rPr>
                <w:rFonts w:ascii="Arial" w:hAnsi="Arial" w:cs="Arial"/>
                <w:sz w:val="20"/>
                <w:szCs w:val="20"/>
              </w:rPr>
              <w:t>However, the interpretation is sometimes implicit rather than explicit. While strong data are presented, it is not always clearly stated: what should the surgeon do differently?</w:t>
            </w:r>
          </w:p>
          <w:p w14:paraId="433DE77D" w14:textId="77777777" w:rsidR="009F02B7" w:rsidRPr="00D36B32" w:rsidRDefault="009F02B7" w:rsidP="009F02B7">
            <w:pPr>
              <w:rPr>
                <w:rFonts w:ascii="Arial" w:hAnsi="Arial" w:cs="Arial"/>
                <w:sz w:val="20"/>
                <w:szCs w:val="20"/>
              </w:rPr>
            </w:pPr>
            <w:r w:rsidRPr="00D36B32">
              <w:rPr>
                <w:rFonts w:ascii="Arial" w:hAnsi="Arial" w:cs="Arial"/>
                <w:sz w:val="20"/>
                <w:szCs w:val="20"/>
              </w:rPr>
              <w:t>Short interpretative statements should be added, such as:</w:t>
            </w:r>
          </w:p>
          <w:p w14:paraId="38E675D6" w14:textId="77777777" w:rsidR="009F02B7" w:rsidRPr="00D36B32" w:rsidRDefault="009F02B7" w:rsidP="009F02B7">
            <w:pPr>
              <w:rPr>
                <w:rFonts w:ascii="Arial" w:hAnsi="Arial" w:cs="Arial"/>
                <w:sz w:val="20"/>
                <w:szCs w:val="20"/>
              </w:rPr>
            </w:pPr>
            <w:r w:rsidRPr="00D36B32">
              <w:rPr>
                <w:rFonts w:ascii="Arial" w:hAnsi="Arial" w:cs="Arial"/>
                <w:sz w:val="20"/>
                <w:szCs w:val="20"/>
              </w:rPr>
              <w:t>These findings support the preferential use of bipolar systems in proximity-sensitive anatomical regions.</w:t>
            </w:r>
          </w:p>
          <w:p w14:paraId="7C4371E6" w14:textId="77777777" w:rsidR="009F02B7" w:rsidRPr="00D36B32" w:rsidRDefault="009F02B7" w:rsidP="009F02B7">
            <w:pPr>
              <w:rPr>
                <w:rFonts w:ascii="Arial" w:hAnsi="Arial" w:cs="Arial"/>
                <w:b/>
                <w:bCs/>
                <w:sz w:val="20"/>
                <w:szCs w:val="20"/>
              </w:rPr>
            </w:pPr>
            <w:r w:rsidRPr="00D36B32">
              <w:rPr>
                <w:rFonts w:ascii="Arial" w:hAnsi="Arial" w:cs="Arial"/>
                <w:b/>
                <w:bCs/>
                <w:sz w:val="20"/>
                <w:szCs w:val="20"/>
              </w:rPr>
              <w:t>4. Structure and Clarity</w:t>
            </w:r>
          </w:p>
          <w:p w14:paraId="4275789E" w14:textId="77777777" w:rsidR="009F02B7" w:rsidRPr="00D36B32" w:rsidRDefault="009F02B7" w:rsidP="009F02B7">
            <w:pPr>
              <w:rPr>
                <w:rFonts w:ascii="Arial" w:hAnsi="Arial" w:cs="Arial"/>
                <w:sz w:val="20"/>
                <w:szCs w:val="20"/>
              </w:rPr>
            </w:pPr>
            <w:r w:rsidRPr="00D36B32">
              <w:rPr>
                <w:rFonts w:ascii="Arial" w:hAnsi="Arial" w:cs="Arial"/>
                <w:sz w:val="20"/>
                <w:szCs w:val="20"/>
              </w:rPr>
              <w:t>The manuscript is well structured, with logical progression, a strong academic tone, and clear sectioning. However, there are some minor issues:</w:t>
            </w:r>
          </w:p>
          <w:p w14:paraId="2FA12D2D"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some sections are too long and dense (e.g., Introduction and the surgical smoke section) </w:t>
            </w:r>
          </w:p>
          <w:p w14:paraId="554EE0C7"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occasional overly complex sentences </w:t>
            </w:r>
          </w:p>
          <w:p w14:paraId="4E120C6E" w14:textId="77777777" w:rsidR="009F02B7" w:rsidRPr="00D36B32" w:rsidRDefault="009F02B7" w:rsidP="009F02B7">
            <w:pPr>
              <w:rPr>
                <w:rFonts w:ascii="Arial" w:hAnsi="Arial" w:cs="Arial"/>
                <w:sz w:val="20"/>
                <w:szCs w:val="20"/>
              </w:rPr>
            </w:pPr>
            <w:r w:rsidRPr="00D36B32">
              <w:rPr>
                <w:rFonts w:ascii="Arial" w:hAnsi="Arial" w:cs="Arial"/>
                <w:sz w:val="20"/>
                <w:szCs w:val="20"/>
              </w:rPr>
              <w:t>I would recommend:</w:t>
            </w:r>
          </w:p>
          <w:p w14:paraId="2573C582"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slightly shortening sentences </w:t>
            </w:r>
          </w:p>
          <w:p w14:paraId="656CD521" w14:textId="77777777" w:rsidR="009F02B7" w:rsidRPr="00D36B32" w:rsidRDefault="009F02B7" w:rsidP="009F02B7">
            <w:pPr>
              <w:rPr>
                <w:rFonts w:ascii="Arial" w:hAnsi="Arial" w:cs="Arial"/>
                <w:sz w:val="20"/>
                <w:szCs w:val="20"/>
              </w:rPr>
            </w:pPr>
            <w:r w:rsidRPr="00D36B32">
              <w:rPr>
                <w:rFonts w:ascii="Arial" w:hAnsi="Arial" w:cs="Arial"/>
                <w:sz w:val="20"/>
                <w:szCs w:val="20"/>
              </w:rPr>
              <w:t>-</w:t>
            </w:r>
            <w:r w:rsidRPr="00D36B32">
              <w:rPr>
                <w:rFonts w:ascii="Arial" w:hAnsi="Arial" w:cs="Arial"/>
                <w:sz w:val="20"/>
                <w:szCs w:val="20"/>
              </w:rPr>
              <w:tab/>
              <w:t xml:space="preserve">adding more “anchor sentences” (clear take-home messages) </w:t>
            </w:r>
          </w:p>
          <w:p w14:paraId="1B394914" w14:textId="77777777" w:rsidR="009F02B7" w:rsidRPr="00D36B32" w:rsidRDefault="009F02B7" w:rsidP="009F02B7">
            <w:pPr>
              <w:rPr>
                <w:rFonts w:ascii="Arial" w:hAnsi="Arial" w:cs="Arial"/>
                <w:b/>
                <w:bCs/>
                <w:sz w:val="20"/>
                <w:szCs w:val="20"/>
              </w:rPr>
            </w:pPr>
            <w:r w:rsidRPr="00D36B32">
              <w:rPr>
                <w:rFonts w:ascii="Arial" w:hAnsi="Arial" w:cs="Arial"/>
                <w:b/>
                <w:bCs/>
                <w:sz w:val="20"/>
                <w:szCs w:val="20"/>
              </w:rPr>
              <w:t>5. References and Citations</w:t>
            </w:r>
          </w:p>
          <w:p w14:paraId="7FB541EE" w14:textId="77777777" w:rsidR="009F02B7" w:rsidRPr="00D36B32" w:rsidRDefault="009F02B7" w:rsidP="009F02B7">
            <w:pPr>
              <w:rPr>
                <w:rFonts w:ascii="Arial" w:hAnsi="Arial" w:cs="Arial"/>
                <w:sz w:val="20"/>
                <w:szCs w:val="20"/>
              </w:rPr>
            </w:pPr>
            <w:r w:rsidRPr="00D36B32">
              <w:rPr>
                <w:rFonts w:ascii="Arial" w:hAnsi="Arial" w:cs="Arial"/>
                <w:sz w:val="20"/>
                <w:szCs w:val="20"/>
              </w:rPr>
              <w:t>The references are of good quality, including relevant landmark studies, and provide a balanced integration of experimental and clinical data. The 15 references are appropriate, most published after 2010; however, I would suggest adding 2–4 more recent references (from recent years) regarding compliance with smoke evacuation and operating room safety policies.</w:t>
            </w:r>
          </w:p>
          <w:p w14:paraId="67AF341B" w14:textId="77777777" w:rsidR="009F02B7" w:rsidRPr="00D36B32" w:rsidRDefault="009F02B7" w:rsidP="009F02B7">
            <w:pPr>
              <w:rPr>
                <w:rFonts w:ascii="Arial" w:hAnsi="Arial" w:cs="Arial"/>
                <w:b/>
                <w:bCs/>
                <w:sz w:val="20"/>
                <w:szCs w:val="20"/>
              </w:rPr>
            </w:pPr>
            <w:r w:rsidRPr="00D36B32">
              <w:rPr>
                <w:rFonts w:ascii="Arial" w:hAnsi="Arial" w:cs="Arial"/>
                <w:b/>
                <w:bCs/>
                <w:sz w:val="20"/>
                <w:szCs w:val="20"/>
              </w:rPr>
              <w:t>6. Conclusions</w:t>
            </w:r>
          </w:p>
          <w:p w14:paraId="476ED855" w14:textId="77777777" w:rsidR="009F02B7" w:rsidRPr="00D36B32" w:rsidRDefault="009F02B7" w:rsidP="009F02B7">
            <w:pPr>
              <w:rPr>
                <w:rFonts w:ascii="Arial" w:hAnsi="Arial" w:cs="Arial"/>
                <w:sz w:val="20"/>
                <w:szCs w:val="20"/>
              </w:rPr>
            </w:pPr>
            <w:r w:rsidRPr="00D36B32">
              <w:rPr>
                <w:rFonts w:ascii="Arial" w:hAnsi="Arial" w:cs="Arial"/>
                <w:sz w:val="20"/>
                <w:szCs w:val="20"/>
              </w:rPr>
              <w:t xml:space="preserve">From a practical perspective, electrosurgical safety may be </w:t>
            </w:r>
            <w:proofErr w:type="spellStart"/>
            <w:r w:rsidRPr="00D36B32">
              <w:rPr>
                <w:rFonts w:ascii="Arial" w:hAnsi="Arial" w:cs="Arial"/>
                <w:sz w:val="20"/>
                <w:szCs w:val="20"/>
              </w:rPr>
              <w:t>conceptualised</w:t>
            </w:r>
            <w:proofErr w:type="spellEnd"/>
            <w:r w:rsidRPr="00D36B32">
              <w:rPr>
                <w:rFonts w:ascii="Arial" w:hAnsi="Arial" w:cs="Arial"/>
                <w:sz w:val="20"/>
                <w:szCs w:val="20"/>
              </w:rPr>
              <w:t xml:space="preserve"> across three interacting domains: (1) device-related factors (monopolar vs bipolar characteristics), (2) anatomical context (proximity to vulnerable structures), and (3) exposure-related risk (smoke generation and occupational hazard). Integrating these domains into surgical decision-making may support safer and more tailored use of energy devices.</w:t>
            </w:r>
          </w:p>
          <w:p w14:paraId="026E1DA2" w14:textId="77777777" w:rsidR="009F02B7" w:rsidRPr="00D36B32" w:rsidRDefault="009F02B7" w:rsidP="009F02B7">
            <w:pPr>
              <w:rPr>
                <w:rFonts w:ascii="Arial" w:hAnsi="Arial" w:cs="Arial"/>
                <w:sz w:val="20"/>
                <w:szCs w:val="20"/>
              </w:rPr>
            </w:pPr>
            <w:r w:rsidRPr="00D36B32">
              <w:rPr>
                <w:rFonts w:ascii="Arial" w:hAnsi="Arial" w:cs="Arial"/>
                <w:sz w:val="20"/>
                <w:szCs w:val="20"/>
              </w:rPr>
              <w:t>This review highlights that safe electrosurgical practice requires not only technical knowledge of device function but also an integrated approach that balances thermal precision, anatomical risk, and occupational exposure.</w:t>
            </w:r>
          </w:p>
          <w:p w14:paraId="768DF976" w14:textId="1ED1A181" w:rsidR="009F02B7" w:rsidRPr="00D36B32" w:rsidRDefault="009F02B7" w:rsidP="009F02B7">
            <w:pPr>
              <w:pStyle w:val="NormalWeb"/>
              <w:spacing w:before="0" w:beforeAutospacing="0" w:after="0" w:afterAutospacing="0"/>
              <w:rPr>
                <w:rFonts w:ascii="Arial" w:hAnsi="Arial" w:cs="Arial"/>
                <w:sz w:val="20"/>
                <w:szCs w:val="20"/>
              </w:rPr>
            </w:pPr>
            <w:r w:rsidRPr="00D36B32">
              <w:rPr>
                <w:rFonts w:ascii="Arial" w:hAnsi="Arial" w:cs="Arial"/>
                <w:sz w:val="20"/>
                <w:szCs w:val="20"/>
              </w:rPr>
              <w:t>Overall, the manuscript is of good quality and may receive a relatively high evaluation score (approximately 8–9). It could be considered for</w:t>
            </w:r>
          </w:p>
          <w:p w14:paraId="64AF3417" w14:textId="77777777" w:rsidR="009F02B7" w:rsidRPr="00D36B32" w:rsidRDefault="009F02B7" w:rsidP="009F02B7">
            <w:pPr>
              <w:rPr>
                <w:rFonts w:ascii="Arial" w:hAnsi="Arial" w:cs="Arial"/>
                <w:sz w:val="20"/>
                <w:szCs w:val="20"/>
              </w:rPr>
            </w:pPr>
            <w:r w:rsidRPr="00D36B32">
              <w:rPr>
                <w:rFonts w:ascii="Arial" w:hAnsi="Arial" w:cs="Arial"/>
                <w:sz w:val="20"/>
                <w:szCs w:val="20"/>
                <w:lang w:val="en-GB"/>
              </w:rPr>
              <w:t xml:space="preserve"> </w:t>
            </w:r>
            <w:r w:rsidRPr="00D36B32">
              <w:rPr>
                <w:rFonts w:ascii="Arial" w:hAnsi="Arial" w:cs="Arial"/>
                <w:sz w:val="20"/>
                <w:szCs w:val="20"/>
              </w:rPr>
              <w:t>publication after minor revisions addressing the reviewer’s</w:t>
            </w:r>
            <w:r w:rsidRPr="00D36B32">
              <w:rPr>
                <w:rFonts w:ascii="Arial" w:hAnsi="Arial" w:cs="Arial"/>
                <w:b/>
                <w:bCs/>
                <w:sz w:val="20"/>
                <w:szCs w:val="20"/>
              </w:rPr>
              <w:t xml:space="preserve"> </w:t>
            </w:r>
            <w:r w:rsidRPr="00D36B32">
              <w:rPr>
                <w:rFonts w:ascii="Arial" w:hAnsi="Arial" w:cs="Arial"/>
                <w:sz w:val="20"/>
                <w:szCs w:val="20"/>
              </w:rPr>
              <w:t>recommendations.</w:t>
            </w:r>
          </w:p>
          <w:p w14:paraId="306E4F4A" w14:textId="77777777" w:rsidR="009F02B7" w:rsidRPr="00D36B32" w:rsidRDefault="009F02B7" w:rsidP="009F02B7">
            <w:pPr>
              <w:rPr>
                <w:rFonts w:ascii="Arial" w:hAnsi="Arial" w:cs="Arial"/>
                <w:sz w:val="20"/>
                <w:szCs w:val="20"/>
              </w:rPr>
            </w:pPr>
          </w:p>
          <w:p w14:paraId="6B2D9F90" w14:textId="504F3F03" w:rsidR="009F02B7" w:rsidRPr="00D36B32" w:rsidRDefault="009F02B7" w:rsidP="009F02B7">
            <w:pPr>
              <w:pStyle w:val="NormalWeb"/>
              <w:spacing w:before="0" w:beforeAutospacing="0" w:after="0" w:afterAutospacing="0"/>
              <w:rPr>
                <w:rFonts w:ascii="Arial" w:hAnsi="Arial" w:cs="Arial"/>
                <w:sz w:val="20"/>
                <w:szCs w:val="20"/>
                <w:lang w:val="en-GB"/>
              </w:rPr>
            </w:pPr>
          </w:p>
          <w:p w14:paraId="0A5FE4C8" w14:textId="1BD8878D" w:rsidR="009F02B7" w:rsidRPr="00D36B32" w:rsidRDefault="009F02B7">
            <w:pPr>
              <w:pStyle w:val="NormalWeb"/>
              <w:spacing w:before="0" w:beforeAutospacing="0" w:after="0" w:afterAutospacing="0"/>
              <w:rPr>
                <w:rFonts w:ascii="Arial" w:hAnsi="Arial" w:cs="Arial"/>
                <w:sz w:val="20"/>
                <w:szCs w:val="20"/>
                <w:lang w:val="en-GB"/>
              </w:rPr>
            </w:pPr>
          </w:p>
          <w:p w14:paraId="5CD4FD38" w14:textId="77777777" w:rsidR="009F02B7" w:rsidRPr="00D36B32" w:rsidRDefault="009F02B7">
            <w:pPr>
              <w:pStyle w:val="NormalWeb"/>
              <w:spacing w:before="0" w:beforeAutospacing="0" w:after="0" w:afterAutospacing="0"/>
              <w:rPr>
                <w:rFonts w:ascii="Arial" w:hAnsi="Arial" w:cs="Arial"/>
                <w:sz w:val="20"/>
                <w:szCs w:val="20"/>
                <w:lang w:val="en-GB"/>
              </w:rPr>
            </w:pPr>
          </w:p>
          <w:p w14:paraId="29E9B91B" w14:textId="77777777" w:rsidR="00E632EF" w:rsidRPr="00D36B32" w:rsidRDefault="00E632EF">
            <w:pPr>
              <w:pStyle w:val="NormalWeb"/>
              <w:spacing w:before="0" w:beforeAutospacing="0" w:after="0" w:afterAutospacing="0"/>
              <w:rPr>
                <w:rFonts w:ascii="Arial" w:hAnsi="Arial" w:cs="Arial"/>
                <w:sz w:val="20"/>
                <w:szCs w:val="20"/>
                <w:lang w:val="en-GB"/>
              </w:rPr>
            </w:pPr>
          </w:p>
          <w:p w14:paraId="066F15C8" w14:textId="77777777" w:rsidR="00E632EF" w:rsidRPr="00D36B32" w:rsidRDefault="00E632EF">
            <w:pPr>
              <w:pStyle w:val="NormalWeb"/>
              <w:spacing w:before="0" w:beforeAutospacing="0" w:after="0" w:afterAutospacing="0"/>
              <w:rPr>
                <w:rFonts w:ascii="Arial" w:hAnsi="Arial" w:cs="Arial"/>
                <w:sz w:val="20"/>
                <w:szCs w:val="20"/>
                <w:lang w:val="en-GB"/>
              </w:rPr>
            </w:pPr>
          </w:p>
        </w:tc>
        <w:tc>
          <w:tcPr>
            <w:tcW w:w="1989" w:type="pct"/>
          </w:tcPr>
          <w:p w14:paraId="6EA34C61" w14:textId="77777777" w:rsidR="00E632EF" w:rsidRPr="00D36B32" w:rsidRDefault="00E632EF">
            <w:pPr>
              <w:pStyle w:val="NormalWeb"/>
              <w:spacing w:before="0" w:beforeAutospacing="0" w:after="0" w:afterAutospacing="0"/>
              <w:rPr>
                <w:rFonts w:ascii="Arial" w:hAnsi="Arial" w:cs="Arial"/>
                <w:b/>
                <w:bCs/>
                <w:sz w:val="20"/>
                <w:szCs w:val="20"/>
                <w:lang w:val="en-GB"/>
              </w:rPr>
            </w:pPr>
          </w:p>
        </w:tc>
      </w:tr>
    </w:tbl>
    <w:p w14:paraId="2B9C13AA" w14:textId="77777777" w:rsidR="00E632EF" w:rsidRPr="00D36B32" w:rsidRDefault="00E632EF">
      <w:pPr>
        <w:rPr>
          <w:rFonts w:ascii="Arial" w:eastAsia="Arial Unicode MS" w:hAnsi="Arial" w:cs="Arial"/>
          <w:b/>
          <w:bCs/>
          <w:sz w:val="20"/>
          <w:szCs w:val="20"/>
          <w:highlight w:val="yellow"/>
          <w:u w:val="single"/>
          <w:lang w:val="en-GB"/>
        </w:rPr>
      </w:pPr>
    </w:p>
    <w:p w14:paraId="1DAB2B3D" w14:textId="77777777" w:rsidR="00E632EF" w:rsidRPr="00D36B32" w:rsidRDefault="00E632EF">
      <w:pPr>
        <w:rPr>
          <w:rFonts w:ascii="Arial" w:eastAsia="Arial Unicode MS" w:hAnsi="Arial" w:cs="Arial"/>
          <w:b/>
          <w:bCs/>
          <w:sz w:val="20"/>
          <w:szCs w:val="20"/>
          <w:highlight w:val="yellow"/>
          <w:u w:val="single"/>
          <w:lang w:val="en-GB"/>
        </w:rPr>
      </w:pPr>
    </w:p>
    <w:p w14:paraId="3C83DC5E" w14:textId="77777777" w:rsidR="00D36B32" w:rsidRPr="00D36B32" w:rsidRDefault="00D36B32" w:rsidP="00D36B32">
      <w:pPr>
        <w:pStyle w:val="Affiliation"/>
        <w:spacing w:after="0" w:line="240" w:lineRule="auto"/>
        <w:jc w:val="left"/>
        <w:rPr>
          <w:rFonts w:ascii="Arial" w:hAnsi="Arial" w:cs="Arial"/>
          <w:b/>
          <w:u w:val="single"/>
        </w:rPr>
      </w:pPr>
      <w:r w:rsidRPr="00D36B32">
        <w:rPr>
          <w:rFonts w:ascii="Arial" w:hAnsi="Arial" w:cs="Arial"/>
          <w:b/>
          <w:u w:val="single"/>
        </w:rPr>
        <w:t>Reviewer details:</w:t>
      </w:r>
    </w:p>
    <w:p w14:paraId="4AA68BC4" w14:textId="29A9D4DF" w:rsidR="00E632EF" w:rsidRPr="00D36B32" w:rsidRDefault="00E632EF">
      <w:pPr>
        <w:rPr>
          <w:rFonts w:ascii="Arial" w:eastAsia="Arial Unicode MS" w:hAnsi="Arial" w:cs="Arial"/>
          <w:b/>
          <w:bCs/>
          <w:sz w:val="20"/>
          <w:szCs w:val="20"/>
          <w:highlight w:val="yellow"/>
          <w:u w:val="single"/>
          <w:lang w:val="en-GB"/>
        </w:rPr>
      </w:pPr>
    </w:p>
    <w:p w14:paraId="735836DD" w14:textId="501E1FCF" w:rsidR="00D36B32" w:rsidRPr="00D36B32" w:rsidRDefault="00D36B32" w:rsidP="00D36B32">
      <w:pPr>
        <w:rPr>
          <w:rFonts w:ascii="Arial" w:eastAsia="Arial Unicode MS" w:hAnsi="Arial" w:cs="Arial"/>
          <w:b/>
          <w:bCs/>
          <w:sz w:val="20"/>
          <w:szCs w:val="20"/>
          <w:highlight w:val="yellow"/>
          <w:lang w:val="en-GB"/>
        </w:rPr>
      </w:pPr>
      <w:bookmarkStart w:id="0" w:name="_GoBack"/>
      <w:proofErr w:type="spellStart"/>
      <w:r w:rsidRPr="00D36B32">
        <w:rPr>
          <w:rFonts w:ascii="Arial" w:eastAsia="Arial Unicode MS" w:hAnsi="Arial" w:cs="Arial"/>
          <w:b/>
          <w:bCs/>
          <w:sz w:val="20"/>
          <w:szCs w:val="20"/>
          <w:lang w:val="en-GB"/>
        </w:rPr>
        <w:t>Liviu</w:t>
      </w:r>
      <w:proofErr w:type="spellEnd"/>
      <w:r w:rsidRPr="00D36B32">
        <w:rPr>
          <w:rFonts w:ascii="Arial" w:eastAsia="Arial Unicode MS" w:hAnsi="Arial" w:cs="Arial"/>
          <w:b/>
          <w:bCs/>
          <w:sz w:val="20"/>
          <w:szCs w:val="20"/>
          <w:lang w:val="en-GB"/>
        </w:rPr>
        <w:t xml:space="preserve"> </w:t>
      </w:r>
      <w:proofErr w:type="spellStart"/>
      <w:r w:rsidRPr="00D36B32">
        <w:rPr>
          <w:rFonts w:ascii="Arial" w:eastAsia="Arial Unicode MS" w:hAnsi="Arial" w:cs="Arial"/>
          <w:b/>
          <w:bCs/>
          <w:sz w:val="20"/>
          <w:szCs w:val="20"/>
          <w:lang w:val="en-GB"/>
        </w:rPr>
        <w:t>Dubei</w:t>
      </w:r>
      <w:proofErr w:type="spellEnd"/>
      <w:r w:rsidRPr="00D36B32">
        <w:rPr>
          <w:rFonts w:ascii="Arial" w:eastAsia="Arial Unicode MS" w:hAnsi="Arial" w:cs="Arial"/>
          <w:b/>
          <w:bCs/>
          <w:sz w:val="20"/>
          <w:szCs w:val="20"/>
          <w:lang w:val="en-GB"/>
        </w:rPr>
        <w:t xml:space="preserve">, </w:t>
      </w:r>
      <w:r w:rsidRPr="00D36B32">
        <w:rPr>
          <w:rFonts w:ascii="Arial" w:eastAsia="Arial Unicode MS" w:hAnsi="Arial" w:cs="Arial"/>
          <w:b/>
          <w:bCs/>
          <w:sz w:val="20"/>
          <w:szCs w:val="20"/>
          <w:lang w:val="en-GB"/>
        </w:rPr>
        <w:t xml:space="preserve">Stefan </w:t>
      </w:r>
      <w:proofErr w:type="spellStart"/>
      <w:r w:rsidRPr="00D36B32">
        <w:rPr>
          <w:rFonts w:ascii="Arial" w:eastAsia="Arial Unicode MS" w:hAnsi="Arial" w:cs="Arial"/>
          <w:b/>
          <w:bCs/>
          <w:sz w:val="20"/>
          <w:szCs w:val="20"/>
          <w:lang w:val="en-GB"/>
        </w:rPr>
        <w:t>cel</w:t>
      </w:r>
      <w:proofErr w:type="spellEnd"/>
      <w:r w:rsidRPr="00D36B32">
        <w:rPr>
          <w:rFonts w:ascii="Arial" w:eastAsia="Arial Unicode MS" w:hAnsi="Arial" w:cs="Arial"/>
          <w:b/>
          <w:bCs/>
          <w:sz w:val="20"/>
          <w:szCs w:val="20"/>
          <w:lang w:val="en-GB"/>
        </w:rPr>
        <w:t xml:space="preserve"> Mare University of Suceava, Romania</w:t>
      </w:r>
      <w:bookmarkEnd w:id="0"/>
    </w:p>
    <w:sectPr w:rsidR="00D36B32" w:rsidRPr="00D36B3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38B44" w14:textId="77777777" w:rsidR="00D16BAB" w:rsidRDefault="00D16BAB">
      <w:r>
        <w:separator/>
      </w:r>
    </w:p>
  </w:endnote>
  <w:endnote w:type="continuationSeparator" w:id="0">
    <w:p w14:paraId="40C465D3" w14:textId="77777777" w:rsidR="00D16BAB" w:rsidRDefault="00D1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3FA1" w14:textId="77777777" w:rsidR="00E632EF" w:rsidRDefault="00FF72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CAEAF78" w14:textId="77777777" w:rsidR="00E632EF" w:rsidRDefault="00E632EF">
    <w:pPr>
      <w:pStyle w:val="Footer"/>
      <w:jc w:val="right"/>
    </w:pPr>
  </w:p>
  <w:p w14:paraId="048E8057" w14:textId="77777777" w:rsidR="00E632EF" w:rsidRDefault="00E632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4000B" w14:textId="77777777" w:rsidR="00D16BAB" w:rsidRDefault="00D16BAB">
      <w:r>
        <w:separator/>
      </w:r>
    </w:p>
  </w:footnote>
  <w:footnote w:type="continuationSeparator" w:id="0">
    <w:p w14:paraId="7EA4C627" w14:textId="77777777" w:rsidR="00D16BAB" w:rsidRDefault="00D16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DCDC" w14:textId="77777777" w:rsidR="00E632EF" w:rsidRDefault="00E632EF">
    <w:pPr>
      <w:spacing w:before="100" w:beforeAutospacing="1" w:after="100" w:afterAutospacing="1"/>
      <w:jc w:val="center"/>
      <w:rPr>
        <w:rFonts w:ascii="Arial" w:hAnsi="Arial" w:cs="Arial"/>
        <w:b/>
        <w:bCs/>
        <w:color w:val="003399"/>
        <w:szCs w:val="20"/>
        <w:u w:val="single"/>
        <w:lang w:val="en-GB"/>
      </w:rPr>
    </w:pPr>
  </w:p>
  <w:p w14:paraId="0B91C63B" w14:textId="77777777" w:rsidR="00E632EF" w:rsidRDefault="00FF7206">
    <w:pPr>
      <w:spacing w:before="100" w:beforeAutospacing="1" w:after="100" w:afterAutospacing="1"/>
      <w:jc w:val="center"/>
      <w:rPr>
        <w:color w:val="000000"/>
        <w:sz w:val="20"/>
      </w:rPr>
    </w:pPr>
    <w:r w:rsidRPr="00D16BA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F7322C"/>
    <w:multiLevelType w:val="hybridMultilevel"/>
    <w:tmpl w:val="F2CE61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2EF"/>
    <w:rsid w:val="000550E4"/>
    <w:rsid w:val="000E32E1"/>
    <w:rsid w:val="002A7FDD"/>
    <w:rsid w:val="00322861"/>
    <w:rsid w:val="004D6B6F"/>
    <w:rsid w:val="00641585"/>
    <w:rsid w:val="00842395"/>
    <w:rsid w:val="009C3C82"/>
    <w:rsid w:val="009F02B7"/>
    <w:rsid w:val="00B733D7"/>
    <w:rsid w:val="00C93FD9"/>
    <w:rsid w:val="00D16BAB"/>
    <w:rsid w:val="00D36B32"/>
    <w:rsid w:val="00E632EF"/>
    <w:rsid w:val="00E874BE"/>
    <w:rsid w:val="00F003DA"/>
    <w:rsid w:val="00FF72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1397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2B7"/>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36B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607036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142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1205</Words>
  <Characters>6875</Characters>
  <Application>Microsoft Office Word</Application>
  <DocSecurity>0</DocSecurity>
  <Lines>57</Lines>
  <Paragraphs>16</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2026-03-24T06:32:00Z</dcterms:created>
  <dcterms:modified xsi:type="dcterms:W3CDTF">2026-04-11T11:17:00Z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