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0018" w:rsidRPr="00550FA5" w14:paraId="44C59495" w14:textId="77777777">
        <w:trPr>
          <w:trHeight w:val="20"/>
          <w:jc w:val="center"/>
        </w:trPr>
        <w:tc>
          <w:tcPr>
            <w:tcW w:w="1186" w:type="pct"/>
          </w:tcPr>
          <w:p w14:paraId="2522280A" w14:textId="77777777" w:rsidR="00840018" w:rsidRPr="00550FA5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66CCA5" w14:textId="77777777" w:rsidR="00840018" w:rsidRPr="00550FA5" w:rsidRDefault="00F97D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840018" w:rsidRPr="00550FA5" w14:paraId="3400310E" w14:textId="77777777">
        <w:trPr>
          <w:trHeight w:val="20"/>
          <w:jc w:val="center"/>
        </w:trPr>
        <w:tc>
          <w:tcPr>
            <w:tcW w:w="1186" w:type="pct"/>
          </w:tcPr>
          <w:p w14:paraId="6AE1EC45" w14:textId="77777777" w:rsidR="00840018" w:rsidRPr="00550FA5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321297" w14:textId="77777777" w:rsidR="00840018" w:rsidRPr="00550FA5" w:rsidRDefault="00FF44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Ms_AJRIMPS_156252</w:t>
            </w:r>
          </w:p>
        </w:tc>
      </w:tr>
      <w:tr w:rsidR="00840018" w:rsidRPr="00550FA5" w14:paraId="234E4502" w14:textId="77777777">
        <w:trPr>
          <w:trHeight w:val="20"/>
          <w:jc w:val="center"/>
        </w:trPr>
        <w:tc>
          <w:tcPr>
            <w:tcW w:w="1186" w:type="pct"/>
          </w:tcPr>
          <w:p w14:paraId="0666A5DB" w14:textId="77777777" w:rsidR="00840018" w:rsidRPr="00550FA5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F565C7" w14:textId="77777777" w:rsidR="00840018" w:rsidRPr="00550FA5" w:rsidRDefault="00FF44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Management of Drug-Resistant Pulmonary Tuberculosis at the </w:t>
            </w:r>
            <w:proofErr w:type="spellStart"/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Matam</w:t>
            </w:r>
            <w:proofErr w:type="spellEnd"/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Tuberculosis </w:t>
            </w:r>
            <w:proofErr w:type="spellStart"/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, Conakry (Guinea)</w:t>
            </w:r>
          </w:p>
        </w:tc>
      </w:tr>
      <w:tr w:rsidR="00840018" w:rsidRPr="00550FA5" w14:paraId="09B820A5" w14:textId="77777777">
        <w:trPr>
          <w:trHeight w:val="20"/>
          <w:jc w:val="center"/>
        </w:trPr>
        <w:tc>
          <w:tcPr>
            <w:tcW w:w="1186" w:type="pct"/>
          </w:tcPr>
          <w:p w14:paraId="0CBA1CAB" w14:textId="77777777" w:rsidR="00840018" w:rsidRPr="00550FA5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AEA95C6" w14:textId="77777777" w:rsidR="00840018" w:rsidRPr="00550FA5" w:rsidRDefault="00F97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80BBF8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C8FDAE" w14:textId="77777777" w:rsidR="00840018" w:rsidRPr="00550FA5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4B8EEB3" w14:textId="77777777" w:rsidR="00840018" w:rsidRPr="00550FA5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AA37D8" w14:textId="77777777" w:rsidR="00840018" w:rsidRPr="00550FA5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24F7CB" w14:textId="77777777" w:rsidR="00840018" w:rsidRPr="00550FA5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43247B" w14:textId="77777777" w:rsidR="00840018" w:rsidRPr="00550FA5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DB2E37" w14:textId="77777777" w:rsidR="00840018" w:rsidRPr="00550FA5" w:rsidRDefault="00F97D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50F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50F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88E246" w14:textId="77777777" w:rsidR="00840018" w:rsidRPr="00550FA5" w:rsidRDefault="0084001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0018" w:rsidRPr="00550FA5" w14:paraId="1FF211E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5D7FA8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0F71CE9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0F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1CD80F" w14:textId="77777777" w:rsidR="00840018" w:rsidRPr="00550FA5" w:rsidRDefault="00F9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50F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0F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9980E1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110A920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A4ABEC" w14:textId="77777777" w:rsidR="00840018" w:rsidRPr="00550FA5" w:rsidRDefault="00F97D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6445A3" w14:textId="54942F6F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MDR tuberculosis is becoming difficult to treat worldwide. Using advanced and rapid techniques may help clinicians to treat with accuracy  </w:t>
            </w:r>
          </w:p>
        </w:tc>
        <w:tc>
          <w:tcPr>
            <w:tcW w:w="1367" w:type="pct"/>
          </w:tcPr>
          <w:p w14:paraId="0DD0744E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8FF6A5" w14:textId="77777777" w:rsidR="00840018" w:rsidRPr="00550FA5" w:rsidRDefault="00840018">
      <w:pPr>
        <w:rPr>
          <w:rFonts w:ascii="Arial" w:hAnsi="Arial" w:cs="Arial"/>
          <w:sz w:val="20"/>
          <w:szCs w:val="20"/>
          <w:lang w:val="en-GB"/>
        </w:rPr>
      </w:pPr>
    </w:p>
    <w:p w14:paraId="76F60050" w14:textId="77777777" w:rsidR="00840018" w:rsidRPr="00550FA5" w:rsidRDefault="00840018">
      <w:pPr>
        <w:rPr>
          <w:rFonts w:ascii="Arial" w:hAnsi="Arial" w:cs="Arial"/>
          <w:sz w:val="20"/>
          <w:szCs w:val="20"/>
          <w:lang w:val="en-GB"/>
        </w:rPr>
      </w:pPr>
    </w:p>
    <w:p w14:paraId="5676FE3D" w14:textId="77777777" w:rsidR="00840018" w:rsidRPr="00550FA5" w:rsidRDefault="00840018">
      <w:pPr>
        <w:rPr>
          <w:rFonts w:ascii="Arial" w:hAnsi="Arial" w:cs="Arial"/>
          <w:sz w:val="20"/>
          <w:szCs w:val="20"/>
          <w:lang w:val="en-GB"/>
        </w:rPr>
      </w:pPr>
    </w:p>
    <w:p w14:paraId="2E0449B2" w14:textId="77777777" w:rsidR="00840018" w:rsidRPr="00550FA5" w:rsidRDefault="00F97DC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50F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58BFBD7" w14:textId="77777777" w:rsidR="00840018" w:rsidRPr="00550FA5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0018" w:rsidRPr="00550FA5" w14:paraId="3DE12FC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6496091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0A5F17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0F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0EEA29C" w14:textId="77777777" w:rsidR="00840018" w:rsidRPr="00550FA5" w:rsidRDefault="00F97D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0F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0018" w:rsidRPr="00550FA5" w14:paraId="6379AD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F30831" w14:textId="77777777" w:rsidR="00840018" w:rsidRPr="00550FA5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8DEEEE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1403F8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E913F7" w14:textId="53EC9143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AFC087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1DB5E1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095769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0F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76B3780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D19F8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A0B39" w14:textId="358D8C4F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2D522A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033295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A1B29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0F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10DE4A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CBA62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F74B52" w14:textId="124C8BCB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115D3C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48687F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9D1228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0F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CE6227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81F94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02716" w14:textId="1D9B9D1A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E86B48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5A5A4B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C4884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0F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A6CF56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CF8EC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96580A" w14:textId="30EC33F6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BC5D76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0AD354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200862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0F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EE7B68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11C87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00F0E" w14:textId="709229E6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3E65C8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0DE22F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6C813F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0F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A74699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C26F6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F7ADF" w14:textId="325E4BF9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9965C5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6461A5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4801BB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0F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A7728EB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98BDF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27D54F" w14:textId="21E2D7DD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2F15BB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02708D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95E41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41AE65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C16CF" w14:textId="77777777" w:rsidR="00840018" w:rsidRPr="00550FA5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93CCEE" w14:textId="5AAB18B3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29961D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118267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E70134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25E987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D562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2D550" w14:textId="45D898EF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8E2731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59B64A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6BEA0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8BEDE5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24800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0111B9" w14:textId="70DF64A4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11CB70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4CF74E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5011AD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C2FAA8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6CC95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349E4" w14:textId="126F9334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826A0E6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0710A3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931D3E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D5A2CD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34CB1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32014F" w14:textId="6B5E609B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C6919D4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7608CE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0E64C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46FB08D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4DAE1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DDB26B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12940E" w14:textId="1EAD0C6D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EC6A731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7AF288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748EB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B52BBA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B3591" w14:textId="77777777" w:rsidR="00840018" w:rsidRPr="00550FA5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22E1F5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432529" w14:textId="6FC27DA6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F54F5D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7879B8" w14:textId="77777777" w:rsidR="00840018" w:rsidRPr="00550FA5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E26AF9" w14:textId="77777777" w:rsidR="00840018" w:rsidRPr="00550FA5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2EB836" w14:textId="77777777" w:rsidR="00840018" w:rsidRPr="00550FA5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5DBCB8" w14:textId="77777777" w:rsidR="00840018" w:rsidRPr="00550FA5" w:rsidRDefault="00F97DC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50F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41DB52A" w14:textId="77777777" w:rsidR="00840018" w:rsidRPr="00550FA5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0018" w:rsidRPr="00550FA5" w14:paraId="26E3FA1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BBC954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927506B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0F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44D57E" w14:textId="77777777" w:rsidR="00840018" w:rsidRPr="00550FA5" w:rsidRDefault="00840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FBEF43A" w14:textId="77777777" w:rsidR="00840018" w:rsidRPr="00550FA5" w:rsidRDefault="00F9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0F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0F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AC2A6A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5F5D66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FD9561" w14:textId="77777777" w:rsidR="00840018" w:rsidRPr="00550FA5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5861FD" w14:textId="77777777" w:rsidR="00840018" w:rsidRPr="00550FA5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B3DFC8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9CD053" w14:textId="6EA53880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7F0E3BC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168ED5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26E0F6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0F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79111CF" w14:textId="77777777" w:rsidR="00840018" w:rsidRPr="00550FA5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65273E" w14:textId="77777777" w:rsidR="00840018" w:rsidRPr="00550FA5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9F1E83" w14:textId="3C4BDDC7" w:rsidR="00840018" w:rsidRPr="00550FA5" w:rsidRDefault="00AD6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56248C7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6BCDA5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952C38" w14:textId="77777777" w:rsidR="00840018" w:rsidRPr="00550FA5" w:rsidRDefault="00F97D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50F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50FA5">
              <w:rPr>
                <w:rFonts w:ascii="Arial" w:hAnsi="Arial" w:cs="Arial"/>
                <w:lang w:val="en-GB" w:eastAsia="en-US"/>
              </w:rPr>
              <w:br/>
            </w:r>
          </w:p>
          <w:p w14:paraId="75CE0009" w14:textId="77777777" w:rsidR="00840018" w:rsidRPr="00550FA5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E4531A" w14:textId="3152CDFB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454FF2A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447468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4C74C3" w14:textId="77777777" w:rsidR="00840018" w:rsidRPr="00550FA5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283062" w14:textId="77777777" w:rsidR="00840018" w:rsidRPr="00550FA5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D50DBF" w14:textId="77777777" w:rsidR="00840018" w:rsidRPr="00550FA5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7D32AD" w14:textId="77777777" w:rsidR="00840018" w:rsidRPr="00550FA5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10DEBF7" w14:textId="5C2CFF31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E2249C2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550FA5" w14:paraId="220C117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0C79222" w14:textId="77777777" w:rsidR="00840018" w:rsidRPr="00550FA5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3E0808" w14:textId="77777777" w:rsidR="00840018" w:rsidRPr="00550FA5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C6E10A" w14:textId="77777777" w:rsidR="00840018" w:rsidRPr="00550FA5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41713" w14:textId="77777777" w:rsidR="00840018" w:rsidRPr="00550FA5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E5F098" w14:textId="77777777" w:rsidR="00840018" w:rsidRPr="00550FA5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44BD601" w14:textId="4DE1A3C7" w:rsidR="00840018" w:rsidRPr="00550FA5" w:rsidRDefault="00AD6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2C5DB596" w14:textId="77777777" w:rsidR="00840018" w:rsidRPr="00550FA5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05B647" w14:textId="77777777" w:rsidR="00840018" w:rsidRPr="00550FA5" w:rsidRDefault="0084001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A2E8B4D" w14:textId="77777777" w:rsidR="00840018" w:rsidRPr="00550FA5" w:rsidRDefault="0084001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A2C3B7" w14:textId="77777777" w:rsidR="00840018" w:rsidRPr="00550FA5" w:rsidRDefault="0084001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E4899E2" w14:textId="77777777" w:rsidR="00840018" w:rsidRPr="00550FA5" w:rsidRDefault="0084001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2442741" w14:textId="76A44429" w:rsidR="00840018" w:rsidRPr="00550FA5" w:rsidRDefault="00F97D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50FA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26DD4" w:rsidRPr="00550FA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BA2AC46" w14:textId="77777777" w:rsidR="00840018" w:rsidRPr="00550FA5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40018" w:rsidRPr="00550FA5" w14:paraId="2DA4EBD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AB7D419" w14:textId="77777777" w:rsidR="00840018" w:rsidRPr="00550FA5" w:rsidRDefault="00F97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50F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9506E51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40018" w:rsidRPr="00550FA5" w14:paraId="02FC17DC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F8B62E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271CE17" w14:textId="77777777" w:rsidR="00840018" w:rsidRPr="00550FA5" w:rsidRDefault="00F97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40018" w:rsidRPr="00550FA5" w14:paraId="0989981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2BFBAF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633B39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29048E" w14:textId="77777777" w:rsidR="006F73BB" w:rsidRPr="00550FA5" w:rsidRDefault="006F73BB" w:rsidP="006F7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 xml:space="preserve">In material and methods gene </w:t>
            </w:r>
            <w:proofErr w:type="spellStart"/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>xpert</w:t>
            </w:r>
            <w:proofErr w:type="spellEnd"/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 xml:space="preserve"> procedure not mentioned clearly </w:t>
            </w:r>
          </w:p>
          <w:p w14:paraId="2EA094D4" w14:textId="77777777" w:rsidR="006F73BB" w:rsidRPr="00550FA5" w:rsidRDefault="006F73BB" w:rsidP="006F7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>Pictures and comparison charts not included</w:t>
            </w:r>
          </w:p>
          <w:p w14:paraId="617A494D" w14:textId="77777777" w:rsidR="006F73BB" w:rsidRPr="00550FA5" w:rsidRDefault="006F73BB" w:rsidP="006F7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>Results and discussion need improvement.</w:t>
            </w:r>
          </w:p>
          <w:p w14:paraId="2B5B0955" w14:textId="77777777" w:rsidR="006F73BB" w:rsidRPr="00550FA5" w:rsidRDefault="006F73BB" w:rsidP="006F7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0FA5">
              <w:rPr>
                <w:rFonts w:ascii="Arial" w:hAnsi="Arial" w:cs="Arial"/>
                <w:sz w:val="20"/>
                <w:szCs w:val="20"/>
                <w:lang w:val="en-GB"/>
              </w:rPr>
              <w:t xml:space="preserve">Conclusion need to be re written. </w:t>
            </w:r>
          </w:p>
          <w:p w14:paraId="1FE3D19A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ECB6E6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13140A3" w14:textId="77777777" w:rsidR="00840018" w:rsidRPr="00550FA5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E9B8F7A" w14:textId="77777777" w:rsidR="00840018" w:rsidRPr="00550FA5" w:rsidRDefault="008400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DC2A37" w14:textId="77777777" w:rsidR="00840018" w:rsidRPr="00550FA5" w:rsidRDefault="008400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2E4EFC5" w14:textId="77777777" w:rsidR="00550FA5" w:rsidRPr="00550FA5" w:rsidRDefault="00550FA5" w:rsidP="00550F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50FA5">
        <w:rPr>
          <w:rFonts w:ascii="Arial" w:hAnsi="Arial" w:cs="Arial"/>
          <w:b/>
          <w:u w:val="single"/>
        </w:rPr>
        <w:t>Reviewer details:</w:t>
      </w:r>
    </w:p>
    <w:p w14:paraId="094C533B" w14:textId="73CF04D9" w:rsidR="00840018" w:rsidRPr="00550FA5" w:rsidRDefault="008400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7F9E015" w14:textId="4C73C1D7" w:rsidR="00550FA5" w:rsidRPr="00E21FF8" w:rsidRDefault="00550FA5" w:rsidP="00550F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>Padavala</w:t>
      </w:r>
      <w:proofErr w:type="spellEnd"/>
      <w:r w:rsidRP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>Kranthi</w:t>
      </w:r>
      <w:proofErr w:type="spellEnd"/>
      <w:r w:rsidRP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Kumar</w:t>
      </w:r>
      <w:r w:rsidRP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E21FF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550FA5" w:rsidRPr="00E21F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A608" w14:textId="77777777" w:rsidR="004E17C0" w:rsidRDefault="004E17C0">
      <w:r>
        <w:separator/>
      </w:r>
    </w:p>
  </w:endnote>
  <w:endnote w:type="continuationSeparator" w:id="0">
    <w:p w14:paraId="2E1C92E9" w14:textId="77777777" w:rsidR="004E17C0" w:rsidRDefault="004E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C557" w14:textId="77777777" w:rsidR="00840018" w:rsidRDefault="00840018">
    <w:pPr>
      <w:pStyle w:val="Footer"/>
      <w:jc w:val="right"/>
    </w:pPr>
  </w:p>
  <w:p w14:paraId="21F15E91" w14:textId="77777777" w:rsidR="00840018" w:rsidRDefault="00F9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3C5B0D9" w14:textId="77777777" w:rsidR="00840018" w:rsidRDefault="00F9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1E5C50" w14:textId="77777777" w:rsidR="00840018" w:rsidRDefault="00840018">
    <w:pPr>
      <w:pStyle w:val="Footer"/>
      <w:jc w:val="right"/>
    </w:pPr>
  </w:p>
  <w:p w14:paraId="31C8169F" w14:textId="77777777" w:rsidR="00840018" w:rsidRDefault="0084001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7E96F" w14:textId="77777777" w:rsidR="004E17C0" w:rsidRDefault="004E17C0">
      <w:r>
        <w:separator/>
      </w:r>
    </w:p>
  </w:footnote>
  <w:footnote w:type="continuationSeparator" w:id="0">
    <w:p w14:paraId="4824F59B" w14:textId="77777777" w:rsidR="004E17C0" w:rsidRDefault="004E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8BB3" w14:textId="77777777" w:rsidR="00840018" w:rsidRDefault="008400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F8FCBD" w14:textId="77777777" w:rsidR="00840018" w:rsidRDefault="00F9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018"/>
    <w:rsid w:val="00226DD4"/>
    <w:rsid w:val="00322114"/>
    <w:rsid w:val="004E17C0"/>
    <w:rsid w:val="00550FA5"/>
    <w:rsid w:val="006F73BB"/>
    <w:rsid w:val="007721A4"/>
    <w:rsid w:val="00840018"/>
    <w:rsid w:val="00850106"/>
    <w:rsid w:val="00A3766E"/>
    <w:rsid w:val="00A60EDE"/>
    <w:rsid w:val="00AD69F8"/>
    <w:rsid w:val="00C211AB"/>
    <w:rsid w:val="00E21FF8"/>
    <w:rsid w:val="00F97DC7"/>
    <w:rsid w:val="00FA6EA1"/>
    <w:rsid w:val="00FD7511"/>
    <w:rsid w:val="00FE0E91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CAB3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3B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50F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