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158CE" w:rsidRPr="00416E5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158CE" w:rsidRPr="00416E53" w:rsidRDefault="00817EC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416E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158CE" w:rsidRPr="00416E53" w:rsidRDefault="00817EC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Probability and Statistics</w:t>
            </w:r>
          </w:p>
        </w:tc>
      </w:tr>
      <w:tr w:rsidR="006158CE" w:rsidRPr="00416E5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158CE" w:rsidRPr="00416E53" w:rsidRDefault="00817EC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6E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158CE" w:rsidRPr="00416E53" w:rsidRDefault="00817E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Ms_AJPAS_156741</w:t>
            </w:r>
          </w:p>
        </w:tc>
      </w:tr>
      <w:tr w:rsidR="006158CE" w:rsidRPr="00416E5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158CE" w:rsidRPr="00416E53" w:rsidRDefault="00817EC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6E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158CE" w:rsidRPr="00416E53" w:rsidRDefault="00817E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Bayesian and Maximum Likelihood Estimation of the Scale </w:t>
            </w:r>
            <w:r w:rsidRPr="00416E53">
              <w:rPr>
                <w:rFonts w:ascii="Arial" w:hAnsi="Arial" w:cs="Arial"/>
                <w:b/>
                <w:sz w:val="20"/>
                <w:szCs w:val="20"/>
                <w:lang w:val="en-GB"/>
              </w:rPr>
              <w:t>Parameter of a New Weighted Weibull Distribution</w:t>
            </w:r>
          </w:p>
        </w:tc>
      </w:tr>
      <w:tr w:rsidR="006158CE" w:rsidRPr="00416E5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158CE" w:rsidRPr="00416E53" w:rsidRDefault="00817EC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6E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158CE" w:rsidRPr="00416E53" w:rsidRDefault="00817E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158CE" w:rsidRPr="00416E53" w:rsidRDefault="006158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158CE" w:rsidRPr="00416E53" w:rsidRDefault="006158C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158CE" w:rsidRPr="00416E53" w:rsidRDefault="00817EC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16E5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16E5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158CE" w:rsidRPr="00416E53" w:rsidRDefault="006158C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158CE" w:rsidRPr="00416E5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158CE" w:rsidRPr="00416E53" w:rsidRDefault="00817E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6E5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158CE" w:rsidRPr="00416E53" w:rsidRDefault="00817EC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16E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16E5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58CE" w:rsidRPr="00416E5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158CE" w:rsidRPr="00416E53" w:rsidRDefault="00817EC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</w:t>
            </w:r>
            <w:r w:rsidRPr="00416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scientific community.</w:t>
            </w:r>
            <w:r w:rsidRPr="00416E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158CE" w:rsidRPr="00416E53" w:rsidRDefault="00817EC5">
            <w:pPr>
              <w:rPr>
                <w:rFonts w:ascii="Arial" w:hAnsi="Arial" w:cs="Arial"/>
                <w:sz w:val="20"/>
                <w:szCs w:val="20"/>
              </w:rPr>
            </w:pPr>
            <w:r w:rsidRPr="00416E53">
              <w:rPr>
                <w:rFonts w:ascii="Arial" w:hAnsi="Arial" w:cs="Arial"/>
                <w:sz w:val="20"/>
                <w:szCs w:val="20"/>
              </w:rPr>
              <w:t>A clear problem statement and well-structured methodology. A comprehensive comparison of multiple priors and loss functions. Used MSE as a reliable performance metric. Tabl</w:t>
            </w:r>
            <w:r w:rsidRPr="00416E53">
              <w:rPr>
                <w:rFonts w:ascii="Arial" w:hAnsi="Arial" w:cs="Arial"/>
                <w:sz w:val="20"/>
                <w:szCs w:val="20"/>
              </w:rPr>
              <w:t>es show the results clearly as sample sizes increase.</w:t>
            </w:r>
          </w:p>
        </w:tc>
        <w:tc>
          <w:tcPr>
            <w:tcW w:w="1367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158CE" w:rsidRPr="00416E53" w:rsidRDefault="006158CE">
      <w:pPr>
        <w:rPr>
          <w:rFonts w:ascii="Arial" w:hAnsi="Arial" w:cs="Arial"/>
          <w:sz w:val="20"/>
          <w:szCs w:val="20"/>
          <w:lang w:val="en-GB"/>
        </w:rPr>
      </w:pPr>
    </w:p>
    <w:p w:rsidR="006158CE" w:rsidRPr="00416E53" w:rsidRDefault="00817EC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16E5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158CE" w:rsidRPr="00416E53" w:rsidRDefault="006158C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158CE" w:rsidRPr="00416E5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158CE" w:rsidRPr="00416E53" w:rsidRDefault="00817E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6E5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158CE" w:rsidRPr="00416E53" w:rsidRDefault="00817EC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E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16E5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158CE" w:rsidRPr="00416E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58CE" w:rsidRPr="00416E53" w:rsidRDefault="00817E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158CE" w:rsidRPr="00416E53" w:rsidRDefault="00817E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58CE" w:rsidRPr="00416E53" w:rsidRDefault="00817EC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58CE" w:rsidRPr="00416E53" w:rsidRDefault="00817E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58CE" w:rsidRPr="00416E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58CE" w:rsidRPr="00416E53" w:rsidRDefault="00817E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6E5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158CE" w:rsidRPr="00416E53" w:rsidRDefault="00817E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58CE" w:rsidRPr="00416E53" w:rsidRDefault="00817E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58CE" w:rsidRPr="00416E53" w:rsidRDefault="00817E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58CE" w:rsidRPr="00416E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58CE" w:rsidRPr="00416E53" w:rsidRDefault="00817E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6E53">
              <w:rPr>
                <w:rFonts w:ascii="Arial" w:hAnsi="Arial" w:cs="Arial"/>
                <w:lang w:val="en-GB"/>
              </w:rPr>
              <w:t xml:space="preserve">3. Are the keywords </w:t>
            </w:r>
            <w:r w:rsidRPr="00416E53">
              <w:rPr>
                <w:rFonts w:ascii="Arial" w:hAnsi="Arial" w:cs="Arial"/>
                <w:lang w:val="en-GB"/>
              </w:rPr>
              <w:t>appropriate and useful?</w:t>
            </w:r>
          </w:p>
          <w:p w:rsidR="006158CE" w:rsidRPr="00416E53" w:rsidRDefault="00817E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58CE" w:rsidRPr="00416E53" w:rsidRDefault="00817EC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58CE" w:rsidRPr="00416E53" w:rsidRDefault="00817E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58CE" w:rsidRPr="00416E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58CE" w:rsidRPr="00416E53" w:rsidRDefault="00817E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6E5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158CE" w:rsidRPr="00416E53" w:rsidRDefault="00817E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58CE" w:rsidRPr="00416E53" w:rsidRDefault="00817EC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</w:t>
            </w: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58CE" w:rsidRPr="00416E53" w:rsidRDefault="00817E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58CE" w:rsidRPr="00416E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58CE" w:rsidRPr="00416E53" w:rsidRDefault="00817E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6E5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158CE" w:rsidRPr="00416E53" w:rsidRDefault="00817E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58CE" w:rsidRPr="00416E53" w:rsidRDefault="00817EC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58CE" w:rsidRPr="00416E53" w:rsidRDefault="00817E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58CE" w:rsidRPr="00416E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58CE" w:rsidRPr="00416E53" w:rsidRDefault="00817E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6E5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158CE" w:rsidRPr="00416E53" w:rsidRDefault="00817E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58CE" w:rsidRPr="00416E53" w:rsidRDefault="00817EC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58CE" w:rsidRPr="00416E53" w:rsidRDefault="00817E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 N/A = Not Applicable</w:t>
            </w:r>
          </w:p>
        </w:tc>
        <w:tc>
          <w:tcPr>
            <w:tcW w:w="1367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58CE" w:rsidRPr="00416E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58CE" w:rsidRPr="00416E53" w:rsidRDefault="00817E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6E5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158CE" w:rsidRPr="00416E53" w:rsidRDefault="00817E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58CE" w:rsidRPr="00416E53" w:rsidRDefault="00817E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58CE" w:rsidRPr="00416E53" w:rsidRDefault="00817E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58CE" w:rsidRPr="00416E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58CE" w:rsidRPr="00416E53" w:rsidRDefault="00817E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6E5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158CE" w:rsidRPr="00416E53" w:rsidRDefault="00817E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58CE" w:rsidRPr="00416E53" w:rsidRDefault="00817EC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</w:t>
            </w: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Poor N/A = Not Applicable</w:t>
            </w:r>
          </w:p>
        </w:tc>
        <w:tc>
          <w:tcPr>
            <w:tcW w:w="1843" w:type="pct"/>
            <w:shd w:val="clear" w:color="auto" w:fill="auto"/>
          </w:tcPr>
          <w:p w:rsidR="006158CE" w:rsidRPr="00416E53" w:rsidRDefault="00817E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58CE" w:rsidRPr="00416E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58CE" w:rsidRPr="00416E53" w:rsidRDefault="00817E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158CE" w:rsidRPr="00416E53" w:rsidRDefault="00817E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58CE" w:rsidRPr="00416E53" w:rsidRDefault="00817E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58CE" w:rsidRPr="00416E53" w:rsidRDefault="00817E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58CE" w:rsidRPr="00416E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58CE" w:rsidRPr="00416E53" w:rsidRDefault="00817E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relevant, and </w:t>
            </w:r>
            <w:r w:rsidRPr="00416E53">
              <w:rPr>
                <w:rFonts w:ascii="Arial" w:hAnsi="Arial" w:cs="Arial"/>
                <w:b/>
                <w:sz w:val="20"/>
                <w:szCs w:val="20"/>
                <w:lang w:val="en-GB"/>
              </w:rPr>
              <w:t>necessary?</w:t>
            </w:r>
          </w:p>
          <w:p w:rsidR="006158CE" w:rsidRPr="00416E53" w:rsidRDefault="00817E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58CE" w:rsidRPr="00416E53" w:rsidRDefault="00817E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58CE" w:rsidRPr="00416E53" w:rsidRDefault="00817E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58CE" w:rsidRPr="00416E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58CE" w:rsidRPr="00416E53" w:rsidRDefault="00817E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158CE" w:rsidRPr="00416E53" w:rsidRDefault="00817E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58CE" w:rsidRPr="00416E53" w:rsidRDefault="00817E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58CE" w:rsidRPr="00416E53" w:rsidRDefault="00817E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58CE" w:rsidRPr="00416E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58CE" w:rsidRPr="00416E53" w:rsidRDefault="00817E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158CE" w:rsidRPr="00416E53" w:rsidRDefault="00817E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58CE" w:rsidRPr="00416E53" w:rsidRDefault="00817E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58CE" w:rsidRPr="00416E53" w:rsidRDefault="00817E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58CE" w:rsidRPr="00416E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58CE" w:rsidRPr="00416E53" w:rsidRDefault="00817E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</w:t>
            </w:r>
            <w:r w:rsidRPr="00416E53">
              <w:rPr>
                <w:rFonts w:ascii="Arial" w:hAnsi="Arial" w:cs="Arial"/>
                <w:b/>
                <w:sz w:val="20"/>
                <w:szCs w:val="20"/>
                <w:lang w:val="en-GB"/>
              </w:rPr>
              <w:t>tudy discussed?</w:t>
            </w:r>
          </w:p>
          <w:p w:rsidR="006158CE" w:rsidRPr="00416E53" w:rsidRDefault="00817E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58CE" w:rsidRPr="00416E53" w:rsidRDefault="00817E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58CE" w:rsidRPr="00416E53" w:rsidRDefault="00817E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58CE" w:rsidRPr="00416E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58CE" w:rsidRPr="00416E53" w:rsidRDefault="00817E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158CE" w:rsidRPr="00416E53" w:rsidRDefault="00817E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58CE" w:rsidRPr="00416E53" w:rsidRDefault="00817E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158CE" w:rsidRPr="00416E53" w:rsidRDefault="00817E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158CE" w:rsidRPr="00416E53" w:rsidRDefault="00817E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58CE" w:rsidRPr="00416E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58CE" w:rsidRPr="00416E53" w:rsidRDefault="00817E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6158CE" w:rsidRPr="00416E53" w:rsidRDefault="00817E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58CE" w:rsidRPr="00416E53" w:rsidRDefault="00817E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</w:t>
            </w: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 </w:t>
            </w:r>
          </w:p>
          <w:p w:rsidR="006158CE" w:rsidRPr="00416E53" w:rsidRDefault="00817E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158CE" w:rsidRPr="00416E53" w:rsidRDefault="00817E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158CE" w:rsidRPr="00416E53" w:rsidRDefault="006158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158CE" w:rsidRPr="00416E53" w:rsidRDefault="00817EC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16E5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158CE" w:rsidRPr="00416E53" w:rsidRDefault="006158C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158CE" w:rsidRPr="00416E5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158CE" w:rsidRPr="00416E53" w:rsidRDefault="00817E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6E5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158CE" w:rsidRPr="00416E53" w:rsidRDefault="006158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158CE" w:rsidRPr="00416E53" w:rsidRDefault="00817EC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16E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16E5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58CE" w:rsidRPr="00416E5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158CE" w:rsidRPr="00416E53" w:rsidRDefault="00817E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158CE" w:rsidRPr="00416E53" w:rsidRDefault="006158C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158CE" w:rsidRPr="00416E53" w:rsidRDefault="00817EC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16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</w:t>
            </w:r>
            <w:r w:rsidRPr="00416E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158CE" w:rsidRPr="00416E53" w:rsidRDefault="00817E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58CE" w:rsidRPr="00416E5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158CE" w:rsidRPr="00416E53" w:rsidRDefault="00817E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6E5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158CE" w:rsidRPr="00416E53" w:rsidRDefault="006158C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158CE" w:rsidRPr="00416E53" w:rsidRDefault="00817E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158CE" w:rsidRPr="00416E53" w:rsidRDefault="00817E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58CE" w:rsidRPr="00416E5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158CE" w:rsidRPr="00416E53" w:rsidRDefault="00817E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16E5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16E53">
              <w:rPr>
                <w:rFonts w:ascii="Arial" w:hAnsi="Arial" w:cs="Arial"/>
                <w:lang w:val="en-GB" w:eastAsia="en-US"/>
              </w:rPr>
              <w:br/>
            </w:r>
          </w:p>
          <w:p w:rsidR="006158CE" w:rsidRPr="00416E53" w:rsidRDefault="00817E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</w:t>
            </w:r>
            <w:r w:rsidRPr="00416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158CE" w:rsidRPr="00416E53" w:rsidRDefault="00817E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58CE" w:rsidRPr="00416E5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158CE" w:rsidRPr="00416E53" w:rsidRDefault="00817E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158CE" w:rsidRPr="00416E53" w:rsidRDefault="00817E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158CE" w:rsidRPr="00416E53" w:rsidRDefault="006158C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158CE" w:rsidRPr="00416E53" w:rsidRDefault="00817E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158CE" w:rsidRPr="00416E53" w:rsidRDefault="00817E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58CE" w:rsidRPr="00416E5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158CE" w:rsidRPr="00416E53" w:rsidRDefault="00817E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158CE" w:rsidRPr="00416E53" w:rsidRDefault="00817E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158CE" w:rsidRPr="00416E53" w:rsidRDefault="006158C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158CE" w:rsidRPr="00416E53" w:rsidRDefault="00817E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</w:t>
            </w:r>
            <w:r w:rsidRPr="00416E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kindly please write down the ethical issues here in details)</w:t>
            </w:r>
          </w:p>
          <w:p w:rsidR="006158CE" w:rsidRPr="00416E53" w:rsidRDefault="006158C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158CE" w:rsidRPr="00416E53" w:rsidRDefault="00817E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6158CE" w:rsidRPr="00416E53" w:rsidRDefault="006158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158CE" w:rsidRPr="00416E53" w:rsidRDefault="006158C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6158CE" w:rsidRPr="00416E53" w:rsidRDefault="00817EC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16E5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6158CE" w:rsidRPr="00416E53" w:rsidRDefault="006158C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158CE" w:rsidRPr="00416E53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158CE" w:rsidRPr="00416E53" w:rsidRDefault="00817E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16E5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158CE" w:rsidRPr="00416E53" w:rsidRDefault="006158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158CE" w:rsidRPr="00416E5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158CE" w:rsidRPr="00416E53" w:rsidRDefault="006158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158CE" w:rsidRPr="00416E53" w:rsidRDefault="00817E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E5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158CE" w:rsidRPr="00416E5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158CE" w:rsidRPr="00416E53" w:rsidRDefault="006158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158CE" w:rsidRPr="00416E53" w:rsidRDefault="00817EC5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16E53">
              <w:rPr>
                <w:rFonts w:ascii="Arial" w:hAnsi="Arial" w:cs="Arial"/>
                <w:sz w:val="20"/>
                <w:szCs w:val="20"/>
              </w:rPr>
              <w:t xml:space="preserve">Only the scale parameter is estimated in the </w:t>
            </w:r>
            <w:r w:rsidRPr="00416E53">
              <w:rPr>
                <w:rFonts w:ascii="Arial" w:hAnsi="Arial" w:cs="Arial"/>
                <w:sz w:val="20"/>
                <w:szCs w:val="20"/>
              </w:rPr>
              <w:t>article; shape parameters are treated as fixed or known, which is impractical in real life.</w:t>
            </w:r>
          </w:p>
          <w:p w:rsidR="006158CE" w:rsidRPr="00416E53" w:rsidRDefault="00817EC5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16E53">
              <w:rPr>
                <w:rFonts w:ascii="Arial" w:hAnsi="Arial" w:cs="Arial"/>
                <w:sz w:val="20"/>
                <w:szCs w:val="20"/>
              </w:rPr>
              <w:t>The work is entirely simulation-based; no real-data application is demonstrated.</w:t>
            </w:r>
          </w:p>
          <w:p w:rsidR="006158CE" w:rsidRPr="00416E53" w:rsidRDefault="00817EC5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16E53">
              <w:rPr>
                <w:rFonts w:ascii="Arial" w:hAnsi="Arial" w:cs="Arial"/>
                <w:sz w:val="20"/>
                <w:szCs w:val="20"/>
              </w:rPr>
              <w:t>There are inaccuracies in a few of the research’s equations.</w:t>
            </w:r>
          </w:p>
          <w:p w:rsidR="006158CE" w:rsidRPr="00416E53" w:rsidRDefault="00817EC5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16E53">
              <w:rPr>
                <w:rFonts w:ascii="Arial" w:hAnsi="Arial" w:cs="Arial"/>
                <w:sz w:val="20"/>
                <w:szCs w:val="20"/>
              </w:rPr>
              <w:t>The Gamma prior's hype</w:t>
            </w:r>
            <w:r w:rsidRPr="00416E53">
              <w:rPr>
                <w:rFonts w:ascii="Arial" w:hAnsi="Arial" w:cs="Arial"/>
                <w:sz w:val="20"/>
                <w:szCs w:val="20"/>
              </w:rPr>
              <w:t>r parameter selection is provided without explanation.</w:t>
            </w:r>
          </w:p>
          <w:p w:rsidR="006158CE" w:rsidRPr="00416E53" w:rsidRDefault="006158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158CE" w:rsidRPr="00416E53" w:rsidRDefault="006158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158CE" w:rsidRPr="00416E53" w:rsidRDefault="006158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158CE" w:rsidRPr="00416E53" w:rsidRDefault="006158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16E53" w:rsidRPr="00416E53" w:rsidRDefault="00416E53" w:rsidP="00416E53">
      <w:pPr>
        <w:rPr>
          <w:rFonts w:ascii="Arial" w:hAnsi="Arial" w:cs="Arial"/>
          <w:b/>
          <w:sz w:val="20"/>
          <w:szCs w:val="20"/>
          <w:u w:val="single"/>
        </w:rPr>
      </w:pPr>
      <w:r w:rsidRPr="00416E5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16E53" w:rsidRPr="00416E53" w:rsidRDefault="00416E53" w:rsidP="00416E53">
      <w:pPr>
        <w:rPr>
          <w:rFonts w:ascii="Arial" w:hAnsi="Arial" w:cs="Arial"/>
          <w:sz w:val="20"/>
          <w:szCs w:val="20"/>
        </w:rPr>
      </w:pPr>
    </w:p>
    <w:p w:rsidR="00416E53" w:rsidRPr="00416E53" w:rsidRDefault="00416E53" w:rsidP="00416E53">
      <w:pPr>
        <w:rPr>
          <w:rFonts w:ascii="Arial" w:hAnsi="Arial" w:cs="Arial"/>
          <w:sz w:val="20"/>
          <w:szCs w:val="20"/>
        </w:rPr>
      </w:pPr>
      <w:r w:rsidRPr="00416E53">
        <w:rPr>
          <w:rFonts w:ascii="Arial" w:hAnsi="Arial" w:cs="Arial"/>
          <w:color w:val="000000"/>
          <w:sz w:val="20"/>
          <w:szCs w:val="20"/>
        </w:rPr>
        <w:t xml:space="preserve">Kurdistan Ibrahim </w:t>
      </w:r>
      <w:proofErr w:type="spellStart"/>
      <w:r w:rsidRPr="00416E53">
        <w:rPr>
          <w:rFonts w:ascii="Arial" w:hAnsi="Arial" w:cs="Arial"/>
          <w:color w:val="000000"/>
          <w:sz w:val="20"/>
          <w:szCs w:val="20"/>
        </w:rPr>
        <w:t>Mawlood</w:t>
      </w:r>
      <w:proofErr w:type="spellEnd"/>
      <w:r w:rsidRPr="00416E53">
        <w:rPr>
          <w:rFonts w:ascii="Arial" w:hAnsi="Arial" w:cs="Arial"/>
          <w:sz w:val="20"/>
          <w:szCs w:val="20"/>
        </w:rPr>
        <w:t xml:space="preserve">, </w:t>
      </w:r>
      <w:r w:rsidRPr="00416E53">
        <w:rPr>
          <w:rFonts w:ascii="Arial" w:hAnsi="Arial" w:cs="Arial"/>
          <w:color w:val="000000"/>
          <w:sz w:val="20"/>
          <w:szCs w:val="20"/>
        </w:rPr>
        <w:t xml:space="preserve">University of </w:t>
      </w:r>
      <w:proofErr w:type="spellStart"/>
      <w:r w:rsidRPr="00416E53">
        <w:rPr>
          <w:rFonts w:ascii="Arial" w:hAnsi="Arial" w:cs="Arial"/>
          <w:color w:val="000000"/>
          <w:sz w:val="20"/>
          <w:szCs w:val="20"/>
        </w:rPr>
        <w:t>Salahaddin</w:t>
      </w:r>
      <w:proofErr w:type="spellEnd"/>
      <w:r w:rsidRPr="00416E53">
        <w:rPr>
          <w:rFonts w:ascii="Arial" w:hAnsi="Arial" w:cs="Arial"/>
          <w:color w:val="000000"/>
          <w:sz w:val="20"/>
          <w:szCs w:val="20"/>
        </w:rPr>
        <w:t>-Erbil, Iraq</w:t>
      </w:r>
    </w:p>
    <w:p w:rsidR="00416E53" w:rsidRPr="00416E53" w:rsidRDefault="00416E53" w:rsidP="00416E53">
      <w:pPr>
        <w:rPr>
          <w:rFonts w:ascii="Arial" w:hAnsi="Arial" w:cs="Arial"/>
          <w:sz w:val="20"/>
          <w:szCs w:val="20"/>
        </w:rPr>
      </w:pPr>
    </w:p>
    <w:bookmarkEnd w:id="0"/>
    <w:p w:rsidR="006158CE" w:rsidRPr="00416E53" w:rsidRDefault="006158C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6158CE" w:rsidRPr="00416E5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EC5" w:rsidRDefault="00817EC5">
      <w:r>
        <w:separator/>
      </w:r>
    </w:p>
  </w:endnote>
  <w:endnote w:type="continuationSeparator" w:id="0">
    <w:p w:rsidR="00817EC5" w:rsidRDefault="0081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8CE" w:rsidRDefault="006158CE">
    <w:pPr>
      <w:pStyle w:val="Footer"/>
      <w:jc w:val="right"/>
    </w:pPr>
  </w:p>
  <w:p w:rsidR="006158CE" w:rsidRDefault="00817EC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6158CE" w:rsidRDefault="00817EC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158CE" w:rsidRDefault="006158CE">
    <w:pPr>
      <w:pStyle w:val="Footer"/>
      <w:jc w:val="right"/>
    </w:pPr>
  </w:p>
  <w:p w:rsidR="006158CE" w:rsidRDefault="006158C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EC5" w:rsidRDefault="00817EC5">
      <w:r>
        <w:separator/>
      </w:r>
    </w:p>
  </w:footnote>
  <w:footnote w:type="continuationSeparator" w:id="0">
    <w:p w:rsidR="00817EC5" w:rsidRDefault="0081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8CE" w:rsidRDefault="006158C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158CE" w:rsidRDefault="00817EC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2401B8"/>
    <w:multiLevelType w:val="hybridMultilevel"/>
    <w:tmpl w:val="E28E1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63C84"/>
    <w:multiLevelType w:val="hybridMultilevel"/>
    <w:tmpl w:val="E28E1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8CE"/>
    <w:rsid w:val="00044259"/>
    <w:rsid w:val="002632BD"/>
    <w:rsid w:val="00416E53"/>
    <w:rsid w:val="006158CE"/>
    <w:rsid w:val="00817EC5"/>
    <w:rsid w:val="00B76BCA"/>
    <w:rsid w:val="00EB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2026-03-24T06:15:00Z</dcterms:created>
  <dcterms:modified xsi:type="dcterms:W3CDTF">2026-04-21T12:53:00Z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