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25F" w:rsidRPr="004178CE" w:rsidRDefault="0055255A">
      <w:pPr>
        <w:pStyle w:val="BodyText"/>
        <w:spacing w:before="101"/>
        <w:rPr>
          <w:rFonts w:ascii="Arial" w:hAnsi="Arial" w:cs="Arial"/>
          <w:b w:val="0"/>
        </w:rPr>
      </w:pPr>
      <w:r w:rsidRPr="004178CE">
        <w:rPr>
          <w:rFonts w:ascii="Arial" w:hAnsi="Arial" w:cs="Arial"/>
          <w:b w:val="0"/>
        </w:rPr>
        <w:t xml:space="preserve"> </w:t>
      </w: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69"/>
      </w:tblGrid>
      <w:tr w:rsidR="0011425F" w:rsidRPr="004178CE">
        <w:trPr>
          <w:trHeight w:val="290"/>
        </w:trPr>
        <w:tc>
          <w:tcPr>
            <w:tcW w:w="5168" w:type="dxa"/>
          </w:tcPr>
          <w:p w:rsidR="0011425F" w:rsidRPr="004178CE" w:rsidRDefault="00670BC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178CE">
              <w:rPr>
                <w:rFonts w:ascii="Arial" w:hAnsi="Arial" w:cs="Arial"/>
                <w:sz w:val="20"/>
                <w:szCs w:val="20"/>
              </w:rPr>
              <w:t>Journal</w:t>
            </w:r>
            <w:r w:rsidRPr="004178C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9" w:type="dxa"/>
          </w:tcPr>
          <w:p w:rsidR="0011425F" w:rsidRPr="004178CE" w:rsidRDefault="00C80FCE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670BC4" w:rsidRPr="004178C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670BC4" w:rsidRPr="004178CE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670BC4" w:rsidRPr="004178C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670BC4" w:rsidRPr="004178CE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670BC4" w:rsidRPr="004178C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670BC4" w:rsidRPr="004178CE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670BC4" w:rsidRPr="004178C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Probability</w:t>
              </w:r>
              <w:r w:rsidR="00670BC4" w:rsidRPr="004178CE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670BC4" w:rsidRPr="004178C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670BC4" w:rsidRPr="004178CE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670BC4" w:rsidRPr="004178CE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Statistics</w:t>
              </w:r>
            </w:hyperlink>
          </w:p>
        </w:tc>
      </w:tr>
      <w:tr w:rsidR="0011425F" w:rsidRPr="004178CE">
        <w:trPr>
          <w:trHeight w:val="290"/>
        </w:trPr>
        <w:tc>
          <w:tcPr>
            <w:tcW w:w="5168" w:type="dxa"/>
          </w:tcPr>
          <w:p w:rsidR="0011425F" w:rsidRPr="004178CE" w:rsidRDefault="00670BC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178CE">
              <w:rPr>
                <w:rFonts w:ascii="Arial" w:hAnsi="Arial" w:cs="Arial"/>
                <w:sz w:val="20"/>
                <w:szCs w:val="20"/>
              </w:rPr>
              <w:t>Manuscript</w:t>
            </w:r>
            <w:r w:rsidRPr="004178C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9" w:type="dxa"/>
          </w:tcPr>
          <w:p w:rsidR="0011425F" w:rsidRPr="004178CE" w:rsidRDefault="00670BC4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178CE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Ms_AJPAS_154093</w:t>
            </w:r>
          </w:p>
        </w:tc>
      </w:tr>
      <w:tr w:rsidR="0011425F" w:rsidRPr="004178CE">
        <w:trPr>
          <w:trHeight w:val="650"/>
        </w:trPr>
        <w:tc>
          <w:tcPr>
            <w:tcW w:w="5168" w:type="dxa"/>
          </w:tcPr>
          <w:p w:rsidR="0011425F" w:rsidRPr="004178CE" w:rsidRDefault="00670BC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178CE">
              <w:rPr>
                <w:rFonts w:ascii="Arial" w:hAnsi="Arial" w:cs="Arial"/>
                <w:sz w:val="20"/>
                <w:szCs w:val="20"/>
              </w:rPr>
              <w:t>Title</w:t>
            </w:r>
            <w:r w:rsidRPr="004178C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sz w:val="20"/>
                <w:szCs w:val="20"/>
              </w:rPr>
              <w:t>of</w:t>
            </w:r>
            <w:r w:rsidRPr="004178C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sz w:val="20"/>
                <w:szCs w:val="20"/>
              </w:rPr>
              <w:t>the</w:t>
            </w:r>
            <w:r w:rsidRPr="004178C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9" w:type="dxa"/>
          </w:tcPr>
          <w:p w:rsidR="0011425F" w:rsidRPr="004178CE" w:rsidRDefault="00F9267C">
            <w:pPr>
              <w:pStyle w:val="TableParagraph"/>
              <w:spacing w:before="21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224319157"/>
            <w:r w:rsidRPr="004178CE">
              <w:rPr>
                <w:rFonts w:ascii="Arial" w:hAnsi="Arial" w:cs="Arial"/>
                <w:b/>
                <w:sz w:val="20"/>
                <w:szCs w:val="20"/>
              </w:rPr>
              <w:t>Characterisation</w:t>
            </w:r>
            <w:r w:rsidRPr="004178C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178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178C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Time</w:t>
            </w:r>
            <w:r w:rsidRPr="004178C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Series</w:t>
            </w:r>
            <w:r w:rsidRPr="004178C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Decomposition</w:t>
            </w:r>
            <w:r w:rsidRPr="004178C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Models</w:t>
            </w:r>
            <w:r w:rsidRPr="004178C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When</w:t>
            </w:r>
            <w:r w:rsidRPr="004178C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178C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Trend-Cycle</w:t>
            </w:r>
            <w:r w:rsidRPr="004178C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Component</w:t>
            </w:r>
            <w:r w:rsidRPr="004178C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178C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pacing w:val="-2"/>
                <w:sz w:val="20"/>
                <w:szCs w:val="20"/>
              </w:rPr>
              <w:t>Exponetial</w:t>
            </w:r>
            <w:bookmarkEnd w:id="0"/>
          </w:p>
        </w:tc>
      </w:tr>
      <w:tr w:rsidR="0011425F" w:rsidRPr="004178CE">
        <w:trPr>
          <w:trHeight w:val="333"/>
        </w:trPr>
        <w:tc>
          <w:tcPr>
            <w:tcW w:w="5168" w:type="dxa"/>
          </w:tcPr>
          <w:p w:rsidR="0011425F" w:rsidRPr="004178CE" w:rsidRDefault="00670BC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178CE">
              <w:rPr>
                <w:rFonts w:ascii="Arial" w:hAnsi="Arial" w:cs="Arial"/>
                <w:sz w:val="20"/>
                <w:szCs w:val="20"/>
              </w:rPr>
              <w:t>Type</w:t>
            </w:r>
            <w:r w:rsidRPr="004178C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sz w:val="20"/>
                <w:szCs w:val="20"/>
              </w:rPr>
              <w:t>of</w:t>
            </w:r>
            <w:r w:rsidRPr="004178C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sz w:val="20"/>
                <w:szCs w:val="20"/>
              </w:rPr>
              <w:t>the</w:t>
            </w:r>
            <w:r w:rsidRPr="004178C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9" w:type="dxa"/>
          </w:tcPr>
          <w:p w:rsidR="0011425F" w:rsidRPr="004178CE" w:rsidRDefault="0011425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425F" w:rsidRPr="004178CE" w:rsidRDefault="0011425F">
      <w:pPr>
        <w:pStyle w:val="BodyText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11425F" w:rsidRPr="004178CE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11425F" w:rsidRPr="004178CE" w:rsidRDefault="00670BC4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4178C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4178CE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4178C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4178C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11425F" w:rsidRPr="004178CE">
        <w:trPr>
          <w:trHeight w:val="964"/>
        </w:trPr>
        <w:tc>
          <w:tcPr>
            <w:tcW w:w="5353" w:type="dxa"/>
          </w:tcPr>
          <w:p w:rsidR="0011425F" w:rsidRPr="004178CE" w:rsidRDefault="0011425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11425F" w:rsidRPr="004178CE" w:rsidRDefault="00670BC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178C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178C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11425F" w:rsidRPr="004178CE" w:rsidRDefault="0011425F">
            <w:pPr>
              <w:pStyle w:val="TableParagraph"/>
              <w:ind w:right="13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4" w:type="dxa"/>
          </w:tcPr>
          <w:p w:rsidR="0011425F" w:rsidRPr="004178CE" w:rsidRDefault="00670BC4">
            <w:pPr>
              <w:pStyle w:val="TableParagraph"/>
              <w:spacing w:line="252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4178C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178C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178C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sz w:val="20"/>
                <w:szCs w:val="20"/>
              </w:rPr>
              <w:t>(It</w:t>
            </w:r>
            <w:r w:rsidRPr="004178C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sz w:val="20"/>
                <w:szCs w:val="20"/>
              </w:rPr>
              <w:t>is</w:t>
            </w:r>
            <w:r w:rsidRPr="004178C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sz w:val="20"/>
                <w:szCs w:val="20"/>
              </w:rPr>
              <w:t>mandatory</w:t>
            </w:r>
            <w:r w:rsidRPr="004178C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sz w:val="20"/>
                <w:szCs w:val="20"/>
              </w:rPr>
              <w:t>that</w:t>
            </w:r>
            <w:r w:rsidRPr="004178C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sz w:val="20"/>
                <w:szCs w:val="20"/>
              </w:rPr>
              <w:t>authors</w:t>
            </w:r>
            <w:r w:rsidRPr="004178C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sz w:val="20"/>
                <w:szCs w:val="20"/>
              </w:rPr>
              <w:t>should</w:t>
            </w:r>
            <w:r w:rsidRPr="004178C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sz w:val="20"/>
                <w:szCs w:val="20"/>
              </w:rPr>
              <w:t>write</w:t>
            </w:r>
            <w:r w:rsidRPr="004178C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11425F" w:rsidRPr="004178CE">
        <w:trPr>
          <w:trHeight w:val="1382"/>
        </w:trPr>
        <w:tc>
          <w:tcPr>
            <w:tcW w:w="5353" w:type="dxa"/>
          </w:tcPr>
          <w:p w:rsidR="0011425F" w:rsidRPr="004178CE" w:rsidRDefault="00670BC4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178C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178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4178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178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4178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4178C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4178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178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4178CE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11425F" w:rsidRPr="004178CE" w:rsidRDefault="00670BC4">
            <w:pPr>
              <w:pStyle w:val="TableParagraph"/>
              <w:spacing w:line="230" w:lineRule="atLeast"/>
              <w:ind w:right="132"/>
              <w:rPr>
                <w:rFonts w:ascii="Arial" w:hAnsi="Arial" w:cs="Arial"/>
                <w:b/>
                <w:sz w:val="20"/>
                <w:szCs w:val="20"/>
              </w:rPr>
            </w:pPr>
            <w:r w:rsidRPr="004178CE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4178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178C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aims</w:t>
            </w:r>
            <w:r w:rsidRPr="004178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178C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determine</w:t>
            </w:r>
            <w:r w:rsidRPr="004178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178C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most</w:t>
            </w:r>
            <w:r w:rsidRPr="004178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4178C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decomposition</w:t>
            </w:r>
            <w:r w:rsidRPr="004178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model among</w:t>
            </w:r>
            <w:r w:rsidRPr="004178C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178C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three</w:t>
            </w:r>
            <w:r w:rsidRPr="004178C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commonly used models when a time series exhibits an exponential trend. The study examines data arranged in a Buys–Ballot table by computing the row, column, and overall means, variances, and coefficients of variation. It also identifies the specific characteristics of each decomposition model, particularly through the coefficients</w:t>
            </w:r>
            <w:r w:rsidRPr="004178C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of variation.</w:t>
            </w:r>
            <w:r w:rsidRPr="004178C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Finally, the paper proposes a procedure for selecting the most suitable</w:t>
            </w:r>
            <w:r w:rsidRPr="004178C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model, illustrated with empirical examples.</w:t>
            </w:r>
          </w:p>
        </w:tc>
        <w:tc>
          <w:tcPr>
            <w:tcW w:w="6444" w:type="dxa"/>
          </w:tcPr>
          <w:p w:rsidR="0011425F" w:rsidRPr="004178CE" w:rsidRDefault="0011425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25F" w:rsidRPr="004178CE">
        <w:trPr>
          <w:trHeight w:val="1262"/>
        </w:trPr>
        <w:tc>
          <w:tcPr>
            <w:tcW w:w="5353" w:type="dxa"/>
          </w:tcPr>
          <w:p w:rsidR="0011425F" w:rsidRPr="004178CE" w:rsidRDefault="00670BC4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178C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178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178C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178C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178C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178C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178C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11425F" w:rsidRPr="004178CE" w:rsidRDefault="00670BC4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178CE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4178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4178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178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4178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4178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4178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11425F" w:rsidRPr="004178CE" w:rsidRDefault="00670BC4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178CE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:rsidR="0011425F" w:rsidRPr="004178CE" w:rsidRDefault="0011425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25F" w:rsidRPr="004178CE">
        <w:trPr>
          <w:trHeight w:val="1261"/>
        </w:trPr>
        <w:tc>
          <w:tcPr>
            <w:tcW w:w="5353" w:type="dxa"/>
          </w:tcPr>
          <w:p w:rsidR="0011425F" w:rsidRPr="004178CE" w:rsidRDefault="00670BC4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178CE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4178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178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4178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4178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4178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178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4178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4178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178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11425F" w:rsidRPr="004178CE" w:rsidRDefault="00670BC4">
            <w:pPr>
              <w:pStyle w:val="TableParagraph"/>
              <w:ind w:left="467" w:right="166"/>
              <w:rPr>
                <w:rFonts w:ascii="Arial" w:hAnsi="Arial" w:cs="Arial"/>
                <w:b/>
                <w:sz w:val="20"/>
                <w:szCs w:val="20"/>
              </w:rPr>
            </w:pPr>
            <w:r w:rsidRPr="004178CE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4178C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178C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comprehensive</w:t>
            </w:r>
            <w:r w:rsidRPr="004178C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4178C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4178C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4178C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178C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author</w:t>
            </w:r>
            <w:r w:rsidRPr="004178C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178C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avoid</w:t>
            </w:r>
            <w:r w:rsidRPr="004178C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4178C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178C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sentence</w:t>
            </w:r>
            <w:r w:rsidRPr="004178C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such</w:t>
            </w:r>
            <w:r w:rsidRPr="004178C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4178C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(a)</w:t>
            </w:r>
            <w:r w:rsidRPr="004178C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4178C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(b)</w:t>
            </w:r>
            <w:r w:rsidRPr="004178C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178C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the abstract and the others section.</w:t>
            </w:r>
          </w:p>
        </w:tc>
        <w:tc>
          <w:tcPr>
            <w:tcW w:w="6444" w:type="dxa"/>
          </w:tcPr>
          <w:p w:rsidR="0011425F" w:rsidRPr="004178CE" w:rsidRDefault="0011425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25F" w:rsidRPr="004178CE">
        <w:trPr>
          <w:trHeight w:val="702"/>
        </w:trPr>
        <w:tc>
          <w:tcPr>
            <w:tcW w:w="5353" w:type="dxa"/>
          </w:tcPr>
          <w:p w:rsidR="0011425F" w:rsidRPr="004178CE" w:rsidRDefault="00670BC4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178C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178C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178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178C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4178C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4178C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178C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4178CE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11425F" w:rsidRPr="004178CE" w:rsidRDefault="00670BC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178CE">
              <w:rPr>
                <w:rFonts w:ascii="Arial" w:hAnsi="Arial" w:cs="Arial"/>
                <w:sz w:val="20"/>
                <w:szCs w:val="20"/>
              </w:rPr>
              <w:t>Yes,</w:t>
            </w:r>
            <w:r w:rsidRPr="004178C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sz w:val="20"/>
                <w:szCs w:val="20"/>
              </w:rPr>
              <w:t>it</w:t>
            </w:r>
            <w:r w:rsidRPr="004178C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sz w:val="20"/>
                <w:szCs w:val="20"/>
              </w:rPr>
              <w:t>is</w:t>
            </w:r>
            <w:r w:rsidRPr="004178C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sz w:val="20"/>
                <w:szCs w:val="20"/>
              </w:rPr>
              <w:t>correct,</w:t>
            </w:r>
            <w:r w:rsidRPr="004178C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sz w:val="20"/>
                <w:szCs w:val="20"/>
              </w:rPr>
              <w:t>but</w:t>
            </w:r>
            <w:r w:rsidRPr="004178C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sz w:val="20"/>
                <w:szCs w:val="20"/>
              </w:rPr>
              <w:t>it</w:t>
            </w:r>
            <w:r w:rsidRPr="004178C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sz w:val="20"/>
                <w:szCs w:val="20"/>
              </w:rPr>
              <w:t>will</w:t>
            </w:r>
            <w:r w:rsidRPr="004178C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sz w:val="20"/>
                <w:szCs w:val="20"/>
              </w:rPr>
              <w:t>be</w:t>
            </w:r>
            <w:r w:rsidRPr="004178C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sz w:val="20"/>
                <w:szCs w:val="20"/>
              </w:rPr>
              <w:t>rather</w:t>
            </w:r>
            <w:r w:rsidRPr="004178C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sz w:val="20"/>
                <w:szCs w:val="20"/>
              </w:rPr>
              <w:t>to</w:t>
            </w:r>
            <w:r w:rsidRPr="004178C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sz w:val="20"/>
                <w:szCs w:val="20"/>
              </w:rPr>
              <w:t>use</w:t>
            </w:r>
            <w:r w:rsidRPr="004178C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sz w:val="20"/>
                <w:szCs w:val="20"/>
              </w:rPr>
              <w:t>latex</w:t>
            </w:r>
            <w:r w:rsidRPr="004178C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sz w:val="20"/>
                <w:szCs w:val="20"/>
              </w:rPr>
              <w:t>or</w:t>
            </w:r>
            <w:r w:rsidRPr="004178C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sz w:val="20"/>
                <w:szCs w:val="20"/>
              </w:rPr>
              <w:t>any</w:t>
            </w:r>
            <w:r w:rsidRPr="004178C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sz w:val="20"/>
                <w:szCs w:val="20"/>
              </w:rPr>
              <w:t>mathematical</w:t>
            </w:r>
            <w:r w:rsidRPr="004178C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sz w:val="20"/>
                <w:szCs w:val="20"/>
              </w:rPr>
              <w:t>software</w:t>
            </w:r>
            <w:r w:rsidRPr="004178C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sz w:val="20"/>
                <w:szCs w:val="20"/>
              </w:rPr>
              <w:t>to</w:t>
            </w:r>
            <w:r w:rsidRPr="004178C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sz w:val="20"/>
                <w:szCs w:val="20"/>
              </w:rPr>
              <w:t>write</w:t>
            </w:r>
            <w:r w:rsidRPr="004178C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sz w:val="20"/>
                <w:szCs w:val="20"/>
              </w:rPr>
              <w:t>the</w:t>
            </w:r>
            <w:r w:rsidRPr="004178C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spacing w:val="-2"/>
                <w:sz w:val="20"/>
                <w:szCs w:val="20"/>
              </w:rPr>
              <w:t>manuscript.</w:t>
            </w:r>
          </w:p>
        </w:tc>
        <w:tc>
          <w:tcPr>
            <w:tcW w:w="6444" w:type="dxa"/>
          </w:tcPr>
          <w:p w:rsidR="0011425F" w:rsidRPr="004178CE" w:rsidRDefault="0011425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25F" w:rsidRPr="004178CE">
        <w:trPr>
          <w:trHeight w:val="702"/>
        </w:trPr>
        <w:tc>
          <w:tcPr>
            <w:tcW w:w="5353" w:type="dxa"/>
          </w:tcPr>
          <w:p w:rsidR="0011425F" w:rsidRPr="004178CE" w:rsidRDefault="00670BC4">
            <w:pPr>
              <w:pStyle w:val="TableParagraph"/>
              <w:spacing w:line="230" w:lineRule="atLeas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178C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178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178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178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178C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178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4178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4178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4178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11425F" w:rsidRPr="004178CE" w:rsidRDefault="00670BC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178CE">
              <w:rPr>
                <w:rFonts w:ascii="Arial" w:hAnsi="Arial" w:cs="Arial"/>
                <w:sz w:val="20"/>
                <w:szCs w:val="20"/>
              </w:rPr>
              <w:t>No</w:t>
            </w:r>
            <w:r w:rsidRPr="004178CE">
              <w:rPr>
                <w:rFonts w:ascii="Arial" w:hAnsi="Arial" w:cs="Arial"/>
                <w:spacing w:val="-2"/>
                <w:sz w:val="20"/>
                <w:szCs w:val="20"/>
              </w:rPr>
              <w:t xml:space="preserve"> comment</w:t>
            </w:r>
          </w:p>
        </w:tc>
        <w:tc>
          <w:tcPr>
            <w:tcW w:w="6444" w:type="dxa"/>
          </w:tcPr>
          <w:p w:rsidR="0011425F" w:rsidRPr="004178CE" w:rsidRDefault="0011425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25F" w:rsidRPr="004178CE">
        <w:trPr>
          <w:trHeight w:val="691"/>
        </w:trPr>
        <w:tc>
          <w:tcPr>
            <w:tcW w:w="5353" w:type="dxa"/>
          </w:tcPr>
          <w:p w:rsidR="0011425F" w:rsidRPr="004178CE" w:rsidRDefault="00670BC4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178C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178C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178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4178C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4178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178C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178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178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11425F" w:rsidRPr="004178CE" w:rsidRDefault="00670BC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178CE">
              <w:rPr>
                <w:rFonts w:ascii="Arial" w:hAnsi="Arial" w:cs="Arial"/>
                <w:spacing w:val="-4"/>
                <w:sz w:val="20"/>
                <w:szCs w:val="20"/>
              </w:rPr>
              <w:t>Yes.</w:t>
            </w:r>
          </w:p>
        </w:tc>
        <w:tc>
          <w:tcPr>
            <w:tcW w:w="6444" w:type="dxa"/>
          </w:tcPr>
          <w:p w:rsidR="0011425F" w:rsidRPr="004178CE" w:rsidRDefault="0011425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25F" w:rsidRPr="004178CE">
        <w:trPr>
          <w:trHeight w:val="1177"/>
        </w:trPr>
        <w:tc>
          <w:tcPr>
            <w:tcW w:w="5353" w:type="dxa"/>
          </w:tcPr>
          <w:p w:rsidR="0011425F" w:rsidRPr="004178CE" w:rsidRDefault="00670BC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178CE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4178C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4178CE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11425F" w:rsidRPr="004178CE" w:rsidRDefault="0011425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</w:tcPr>
          <w:p w:rsidR="0011425F" w:rsidRPr="004178CE" w:rsidRDefault="0011425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425F" w:rsidRPr="004178CE" w:rsidRDefault="0011425F">
      <w:pPr>
        <w:pStyle w:val="BodyText"/>
        <w:rPr>
          <w:rFonts w:ascii="Arial" w:hAnsi="Arial" w:cs="Arial"/>
          <w:b w:val="0"/>
        </w:rPr>
      </w:pPr>
    </w:p>
    <w:p w:rsidR="0011425F" w:rsidRPr="004178CE" w:rsidRDefault="0011425F">
      <w:pPr>
        <w:pStyle w:val="BodyText"/>
        <w:rPr>
          <w:rFonts w:ascii="Arial" w:hAnsi="Arial" w:cs="Arial"/>
          <w:b w:val="0"/>
        </w:rPr>
      </w:pPr>
    </w:p>
    <w:p w:rsidR="002E5732" w:rsidRPr="004178CE" w:rsidRDefault="002E5732">
      <w:pPr>
        <w:pStyle w:val="BodyText"/>
        <w:rPr>
          <w:rFonts w:ascii="Arial" w:hAnsi="Arial" w:cs="Arial"/>
          <w:b w:val="0"/>
        </w:rPr>
      </w:pPr>
    </w:p>
    <w:p w:rsidR="002E5732" w:rsidRPr="004178CE" w:rsidRDefault="002E5732">
      <w:pPr>
        <w:pStyle w:val="BodyText"/>
        <w:rPr>
          <w:rFonts w:ascii="Arial" w:hAnsi="Arial" w:cs="Arial"/>
          <w:b w:val="0"/>
        </w:rPr>
      </w:pPr>
    </w:p>
    <w:p w:rsidR="002E5732" w:rsidRPr="004178CE" w:rsidRDefault="002E5732">
      <w:pPr>
        <w:pStyle w:val="BodyText"/>
        <w:rPr>
          <w:rFonts w:ascii="Arial" w:hAnsi="Arial" w:cs="Arial"/>
          <w:b w:val="0"/>
        </w:rPr>
      </w:pPr>
    </w:p>
    <w:p w:rsidR="002E5732" w:rsidRPr="004178CE" w:rsidRDefault="002E5732">
      <w:pPr>
        <w:pStyle w:val="BodyText"/>
        <w:rPr>
          <w:rFonts w:ascii="Arial" w:hAnsi="Arial" w:cs="Arial"/>
          <w:b w:val="0"/>
        </w:rPr>
      </w:pPr>
    </w:p>
    <w:p w:rsidR="002E5732" w:rsidRPr="004178CE" w:rsidRDefault="002E5732">
      <w:pPr>
        <w:pStyle w:val="BodyText"/>
        <w:rPr>
          <w:rFonts w:ascii="Arial" w:hAnsi="Arial" w:cs="Arial"/>
          <w:b w:val="0"/>
        </w:rPr>
      </w:pPr>
    </w:p>
    <w:p w:rsidR="002E5732" w:rsidRPr="004178CE" w:rsidRDefault="002E5732">
      <w:pPr>
        <w:pStyle w:val="BodyText"/>
        <w:rPr>
          <w:rFonts w:ascii="Arial" w:hAnsi="Arial" w:cs="Arial"/>
          <w:b w:val="0"/>
        </w:rPr>
      </w:pPr>
    </w:p>
    <w:p w:rsidR="002E5732" w:rsidRPr="004178CE" w:rsidRDefault="002E5732">
      <w:pPr>
        <w:pStyle w:val="BodyText"/>
        <w:rPr>
          <w:rFonts w:ascii="Arial" w:hAnsi="Arial" w:cs="Arial"/>
          <w:b w:val="0"/>
        </w:rPr>
      </w:pPr>
    </w:p>
    <w:p w:rsidR="002E5732" w:rsidRPr="004178CE" w:rsidRDefault="002E5732">
      <w:pPr>
        <w:pStyle w:val="BodyText"/>
        <w:rPr>
          <w:rFonts w:ascii="Arial" w:hAnsi="Arial" w:cs="Arial"/>
          <w:b w:val="0"/>
        </w:rPr>
      </w:pPr>
    </w:p>
    <w:p w:rsidR="002E5732" w:rsidRPr="004178CE" w:rsidRDefault="002E5732">
      <w:pPr>
        <w:pStyle w:val="BodyText"/>
        <w:rPr>
          <w:rFonts w:ascii="Arial" w:hAnsi="Arial" w:cs="Arial"/>
          <w:b w:val="0"/>
        </w:rPr>
      </w:pPr>
    </w:p>
    <w:p w:rsidR="002E5732" w:rsidRPr="004178CE" w:rsidRDefault="002E5732">
      <w:pPr>
        <w:pStyle w:val="BodyText"/>
        <w:rPr>
          <w:rFonts w:ascii="Arial" w:hAnsi="Arial" w:cs="Arial"/>
          <w:b w:val="0"/>
        </w:rPr>
      </w:pPr>
    </w:p>
    <w:p w:rsidR="002E5732" w:rsidRPr="004178CE" w:rsidRDefault="002E5732">
      <w:pPr>
        <w:pStyle w:val="BodyText"/>
        <w:rPr>
          <w:rFonts w:ascii="Arial" w:hAnsi="Arial" w:cs="Arial"/>
          <w:b w:val="0"/>
        </w:rPr>
      </w:pPr>
    </w:p>
    <w:p w:rsidR="0011425F" w:rsidRPr="004178CE" w:rsidRDefault="0011425F">
      <w:pPr>
        <w:pStyle w:val="BodyText"/>
        <w:rPr>
          <w:rFonts w:ascii="Arial" w:hAnsi="Arial" w:cs="Arial"/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55255A" w:rsidRPr="004178CE" w:rsidTr="009E50C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55A" w:rsidRPr="004178CE" w:rsidRDefault="0055255A" w:rsidP="009E50C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4178C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178C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5255A" w:rsidRPr="004178CE" w:rsidRDefault="0055255A" w:rsidP="009E50C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5255A" w:rsidRPr="004178CE" w:rsidTr="009E50C7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55A" w:rsidRPr="004178CE" w:rsidRDefault="0055255A" w:rsidP="009E50C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55A" w:rsidRPr="004178CE" w:rsidRDefault="0055255A" w:rsidP="009E50C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178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55255A" w:rsidRPr="004178CE" w:rsidRDefault="0055255A" w:rsidP="009E50C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178C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178C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5255A" w:rsidRPr="004178CE" w:rsidRDefault="0055255A" w:rsidP="009E50C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5255A" w:rsidRPr="004178CE" w:rsidTr="009E50C7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55A" w:rsidRPr="004178CE" w:rsidRDefault="0055255A" w:rsidP="009E50C7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178C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5255A" w:rsidRPr="004178CE" w:rsidRDefault="0055255A" w:rsidP="009E50C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55A" w:rsidRPr="004178CE" w:rsidRDefault="0055255A" w:rsidP="009E50C7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178C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55255A" w:rsidRPr="004178CE" w:rsidRDefault="0055255A" w:rsidP="009E50C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5255A" w:rsidRPr="004178CE" w:rsidRDefault="0055255A" w:rsidP="009E50C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55255A" w:rsidRPr="004178CE" w:rsidRDefault="0055255A" w:rsidP="009E50C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5255A" w:rsidRPr="004178CE" w:rsidRDefault="0055255A" w:rsidP="009E50C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5255A" w:rsidRPr="004178CE" w:rsidRDefault="0055255A" w:rsidP="009E50C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55255A" w:rsidRPr="004178CE" w:rsidRDefault="0055255A" w:rsidP="0055255A">
      <w:pPr>
        <w:rPr>
          <w:rFonts w:ascii="Arial" w:hAnsi="Arial" w:cs="Arial"/>
          <w:sz w:val="20"/>
          <w:szCs w:val="20"/>
        </w:rPr>
      </w:pPr>
    </w:p>
    <w:p w:rsidR="0055255A" w:rsidRPr="004178CE" w:rsidRDefault="0055255A" w:rsidP="0055255A">
      <w:pPr>
        <w:rPr>
          <w:rFonts w:ascii="Arial" w:hAnsi="Arial" w:cs="Arial"/>
          <w:sz w:val="20"/>
          <w:szCs w:val="20"/>
        </w:rPr>
      </w:pPr>
    </w:p>
    <w:p w:rsidR="0055255A" w:rsidRPr="004178CE" w:rsidRDefault="002E5732" w:rsidP="0055255A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4178CE">
        <w:rPr>
          <w:rFonts w:ascii="Arial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bookmarkEnd w:id="2"/>
    <w:p w:rsidR="0055255A" w:rsidRPr="004178CE" w:rsidRDefault="0055255A" w:rsidP="0055255A">
      <w:pPr>
        <w:rPr>
          <w:rFonts w:ascii="Arial" w:hAnsi="Arial" w:cs="Arial"/>
          <w:sz w:val="20"/>
          <w:szCs w:val="20"/>
        </w:rPr>
      </w:pPr>
    </w:p>
    <w:p w:rsidR="0011425F" w:rsidRPr="004178CE" w:rsidRDefault="004178CE">
      <w:pPr>
        <w:pStyle w:val="BodyText"/>
        <w:rPr>
          <w:rFonts w:ascii="Arial" w:hAnsi="Arial" w:cs="Arial"/>
        </w:rPr>
      </w:pPr>
      <w:r w:rsidRPr="004178CE">
        <w:rPr>
          <w:rFonts w:ascii="Arial" w:hAnsi="Arial" w:cs="Arial"/>
        </w:rPr>
        <w:t>Mahamat Ali Issaka, Universite de N’Djamena, Chad</w:t>
      </w:r>
      <w:bookmarkStart w:id="3" w:name="_GoBack"/>
      <w:bookmarkEnd w:id="3"/>
    </w:p>
    <w:sectPr w:rsidR="0011425F" w:rsidRPr="004178CE" w:rsidSect="0055255A">
      <w:headerReference w:type="default" r:id="rId7"/>
      <w:footerReference w:type="default" r:id="rId8"/>
      <w:pgSz w:w="23820" w:h="16840" w:orient="landscape"/>
      <w:pgMar w:top="1820" w:right="1275" w:bottom="1224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FCE" w:rsidRDefault="00C80FCE">
      <w:r>
        <w:separator/>
      </w:r>
    </w:p>
  </w:endnote>
  <w:endnote w:type="continuationSeparator" w:id="0">
    <w:p w:rsidR="00C80FCE" w:rsidRDefault="00C8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25F" w:rsidRDefault="00670BC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96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10111377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1425F" w:rsidRDefault="00670BC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pt;height:10.9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" filled="f" stroked="f">
              <v:path arrowok="t"/>
              <v:textbox inset="0,0,0,0">
                <w:txbxContent>
                  <w:p w:rsidR="0011425F" w:rsidRDefault="00670BC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0176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10111377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1425F" w:rsidRDefault="00670BC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15pt;width:55.7pt;height:10.9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" filled="f" stroked="f">
              <v:path arrowok="t"/>
              <v:textbox inset="0,0,0,0">
                <w:txbxContent>
                  <w:p w:rsidR="0011425F" w:rsidRDefault="00670BC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0688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10111377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1425F" w:rsidRDefault="00670BC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15pt;width:67.8pt;height:10.9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" filled="f" stroked="f">
              <v:path arrowok="t"/>
              <v:textbox inset="0,0,0,0">
                <w:txbxContent>
                  <w:p w:rsidR="0011425F" w:rsidRDefault="00670BC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1200" behindDoc="1" locked="0" layoutInCell="1" allowOverlap="1">
              <wp:simplePos x="0" y="0"/>
              <wp:positionH relativeFrom="page">
                <wp:posOffset>6846189</wp:posOffset>
              </wp:positionH>
              <wp:positionV relativeFrom="page">
                <wp:posOffset>10111377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1425F" w:rsidRDefault="00670BC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15pt;width:80.4pt;height:10.95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" filled="f" stroked="f">
              <v:path arrowok="t"/>
              <v:textbox inset="0,0,0,0">
                <w:txbxContent>
                  <w:p w:rsidR="0011425F" w:rsidRDefault="00670BC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FCE" w:rsidRDefault="00C80FCE">
      <w:r>
        <w:separator/>
      </w:r>
    </w:p>
  </w:footnote>
  <w:footnote w:type="continuationSeparator" w:id="0">
    <w:p w:rsidR="00C80FCE" w:rsidRDefault="00C80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25F" w:rsidRDefault="00670BC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915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1425F" w:rsidRDefault="00670BC4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" filled="f" stroked="f">
              <v:path arrowok="t"/>
              <v:textbox inset="0,0,0,0">
                <w:txbxContent>
                  <w:p w:rsidR="0011425F" w:rsidRDefault="00670BC4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1425F"/>
    <w:rsid w:val="0011425F"/>
    <w:rsid w:val="00205594"/>
    <w:rsid w:val="002E5732"/>
    <w:rsid w:val="004178CE"/>
    <w:rsid w:val="0055255A"/>
    <w:rsid w:val="00670BC4"/>
    <w:rsid w:val="009060A9"/>
    <w:rsid w:val="00C80FCE"/>
    <w:rsid w:val="00CE55E4"/>
    <w:rsid w:val="00EA19B0"/>
    <w:rsid w:val="00F9267C"/>
    <w:rsid w:val="00FB0570"/>
    <w:rsid w:val="00FB5FBC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08638"/>
  <w15:docId w15:val="{36E32C31-6C86-44FB-8900-6FCF6E40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FB05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pas.com/index.php/AJPA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CPU 1026</cp:lastModifiedBy>
  <cp:revision>9</cp:revision>
  <dcterms:created xsi:type="dcterms:W3CDTF">2026-03-13T10:17:00Z</dcterms:created>
  <dcterms:modified xsi:type="dcterms:W3CDTF">2026-03-28T06:10:00Z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2026-03-13T00:00:00Z</vt:filetime>
  </property>
  <property fmtid="{D5CDD505-2E9C-101B-9397-08002B2CF9AE}" pid="5" name="Producer">
    <vt:lpwstr>Microsoft® Word pour Microsoft 365</vt:lpwstr>
  </property>
</Properties>
</file>