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3D2EDE" w:rsidRPr="00F2289C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3D2EDE" w:rsidRPr="00F2289C" w:rsidRDefault="003D2E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2EDE" w:rsidRPr="00F2289C">
        <w:trPr>
          <w:trHeight w:val="290"/>
        </w:trPr>
        <w:tc>
          <w:tcPr>
            <w:tcW w:w="1186" w:type="pct"/>
          </w:tcPr>
          <w:p w:rsidR="003D2EDE" w:rsidRPr="00F2289C" w:rsidRDefault="00C03A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Pr="00F2289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Physical and Chemical Sciences </w:t>
              </w:r>
            </w:hyperlink>
          </w:p>
        </w:tc>
      </w:tr>
      <w:tr w:rsidR="003D2EDE" w:rsidRPr="00F2289C">
        <w:trPr>
          <w:trHeight w:val="290"/>
        </w:trPr>
        <w:tc>
          <w:tcPr>
            <w:tcW w:w="1186" w:type="pct"/>
          </w:tcPr>
          <w:p w:rsidR="003D2EDE" w:rsidRPr="00F2289C" w:rsidRDefault="00C03A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Ms_AJOPACS_155485</w:t>
            </w:r>
          </w:p>
        </w:tc>
      </w:tr>
      <w:tr w:rsidR="003D2EDE" w:rsidRPr="00F2289C">
        <w:trPr>
          <w:trHeight w:val="650"/>
        </w:trPr>
        <w:tc>
          <w:tcPr>
            <w:tcW w:w="1186" w:type="pct"/>
          </w:tcPr>
          <w:p w:rsidR="003D2EDE" w:rsidRPr="00F2289C" w:rsidRDefault="00C03A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EXCESS LIFETIME CANCER RISK ASSOCIATED WITH BACKGROUND IONIZING RADIATION OF ALUU AND ELIOZU DUMP SITES IN OBIO/AKPOR LOCAL GOVERNMENT AREA</w:t>
            </w:r>
          </w:p>
        </w:tc>
      </w:tr>
      <w:tr w:rsidR="003D2EDE" w:rsidRPr="00F2289C">
        <w:trPr>
          <w:trHeight w:val="332"/>
        </w:trPr>
        <w:tc>
          <w:tcPr>
            <w:tcW w:w="1186" w:type="pct"/>
          </w:tcPr>
          <w:p w:rsidR="003D2EDE" w:rsidRPr="00F2289C" w:rsidRDefault="00C03A4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3D2EDE" w:rsidRPr="00F2289C" w:rsidRDefault="003D2EDE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3D2EDE" w:rsidRPr="00F2289C" w:rsidRDefault="003D2EDE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3D2EDE" w:rsidRPr="00F2289C" w:rsidRDefault="00C03A4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2289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3D2EDE" w:rsidRPr="00F2289C" w:rsidRDefault="003D2ED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3D2EDE" w:rsidRPr="00F2289C" w:rsidRDefault="003D2ED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3D2EDE" w:rsidRPr="00F2289C">
        <w:tc>
          <w:tcPr>
            <w:tcW w:w="1789" w:type="pct"/>
            <w:noWrap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89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3D2EDE" w:rsidRPr="00F2289C" w:rsidRDefault="00C03A4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228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8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4"/>
        </w:trPr>
        <w:tc>
          <w:tcPr>
            <w:tcW w:w="1789" w:type="pct"/>
            <w:noWrap/>
          </w:tcPr>
          <w:p w:rsidR="003D2EDE" w:rsidRPr="00F2289C" w:rsidRDefault="00C03A4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not maintain proper writing style and lots of grammatical error 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D2EDE" w:rsidRPr="00F2289C" w:rsidRDefault="003D2EDE">
      <w:pPr>
        <w:rPr>
          <w:rFonts w:ascii="Arial" w:hAnsi="Arial" w:cs="Arial"/>
          <w:sz w:val="20"/>
          <w:szCs w:val="20"/>
          <w:lang w:val="en-GB"/>
        </w:rPr>
      </w:pPr>
    </w:p>
    <w:p w:rsidR="003D2EDE" w:rsidRPr="00F2289C" w:rsidRDefault="003D2ED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3D2EDE" w:rsidRPr="00F2289C" w:rsidRDefault="00C03A45">
      <w:pPr>
        <w:pStyle w:val="Heading2"/>
        <w:jc w:val="left"/>
        <w:rPr>
          <w:rFonts w:ascii="Arial" w:hAnsi="Arial" w:cs="Arial"/>
          <w:lang w:val="en-GB" w:eastAsia="en-US"/>
        </w:rPr>
      </w:pPr>
      <w:r w:rsidRPr="00F2289C">
        <w:rPr>
          <w:rFonts w:ascii="Arial" w:hAnsi="Arial" w:cs="Arial"/>
          <w:highlight w:val="yellow"/>
          <w:lang w:val="en-GB" w:eastAsia="en-US"/>
        </w:rPr>
        <w:t>PART  2</w:t>
      </w:r>
    </w:p>
    <w:p w:rsidR="003D2EDE" w:rsidRPr="00F2289C" w:rsidRDefault="003D2E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3D2EDE" w:rsidRPr="00F2289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D2EDE" w:rsidRPr="00F2289C" w:rsidRDefault="003D2E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2EDE" w:rsidRPr="00F2289C" w:rsidRDefault="003D2E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D2EDE" w:rsidRPr="00F2289C">
        <w:tc>
          <w:tcPr>
            <w:tcW w:w="1790" w:type="pct"/>
            <w:noWrap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89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3D2EDE" w:rsidRPr="00F2289C" w:rsidRDefault="00C03A4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228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2289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</w:t>
            </w: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 xml:space="preserve">5. Are </w:t>
            </w:r>
            <w:r w:rsidRPr="00F2289C">
              <w:rPr>
                <w:rFonts w:ascii="Arial" w:hAnsi="Arial" w:cs="Arial"/>
                <w:lang w:val="en-GB"/>
              </w:rPr>
              <w:t>the research objectives/hypotheses clearly stated?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1262"/>
        </w:trPr>
        <w:tc>
          <w:tcPr>
            <w:tcW w:w="1790" w:type="pct"/>
            <w:noWrap/>
          </w:tcPr>
          <w:p w:rsidR="003D2EDE" w:rsidRPr="00F2289C" w:rsidRDefault="00C03A4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2289C">
              <w:rPr>
                <w:rFonts w:ascii="Arial" w:hAnsi="Arial" w:cs="Arial"/>
                <w:lang w:val="en-GB"/>
              </w:rPr>
              <w:t xml:space="preserve">8. Were ethical </w:t>
            </w:r>
            <w:r w:rsidRPr="00F2289C">
              <w:rPr>
                <w:rFonts w:ascii="Arial" w:hAnsi="Arial" w:cs="Arial"/>
                <w:lang w:val="en-GB"/>
              </w:rPr>
              <w:t>issues properly addressed (if applicable)?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11. Does the discussion relate </w:t>
            </w: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findings to existing literature?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number)?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3D2EDE" w:rsidRPr="00F2289C">
        <w:trPr>
          <w:trHeight w:val="703"/>
        </w:trPr>
        <w:tc>
          <w:tcPr>
            <w:tcW w:w="1790" w:type="pct"/>
            <w:noWrap/>
          </w:tcPr>
          <w:p w:rsidR="003D2EDE" w:rsidRPr="00F2289C" w:rsidRDefault="00C03A4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3D2EDE" w:rsidRPr="00F2289C" w:rsidRDefault="00C03A4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3D2EDE" w:rsidRPr="00F2289C" w:rsidRDefault="00C03A4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3D2EDE" w:rsidRPr="00F2289C" w:rsidRDefault="00C03A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3D2EDE" w:rsidRPr="00F2289C" w:rsidRDefault="003D2E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3D2EDE" w:rsidRPr="00F2289C" w:rsidRDefault="003D2E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2EDE" w:rsidRPr="00F2289C" w:rsidRDefault="003D2ED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D2EDE" w:rsidRPr="00F2289C" w:rsidRDefault="00C03A4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2289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3D2EDE" w:rsidRPr="00F2289C" w:rsidRDefault="003D2ED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D2EDE" w:rsidRPr="00F2289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D2EDE" w:rsidRPr="00F2289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D2EDE" w:rsidRPr="00F2289C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2EDE" w:rsidRPr="00F2289C" w:rsidRDefault="00C03A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not maintain proper writing style and lots of grammatical error, figures are not properly </w:t>
            </w:r>
            <w:proofErr w:type="gramStart"/>
            <w:r w:rsidRPr="00F228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explain</w:t>
            </w:r>
            <w:proofErr w:type="gramEnd"/>
          </w:p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2EDE" w:rsidRPr="00F2289C" w:rsidRDefault="003D2E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3D2EDE" w:rsidRPr="00F2289C" w:rsidRDefault="003D2ED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5182" w:rsidRPr="00F2289C" w:rsidRDefault="0027518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5182" w:rsidRPr="00F2289C" w:rsidRDefault="0027518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75182" w:rsidRPr="00F2289C" w:rsidRDefault="00275182" w:rsidP="0027518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289C">
        <w:rPr>
          <w:rFonts w:ascii="Arial" w:hAnsi="Arial" w:cs="Arial"/>
          <w:b/>
          <w:u w:val="single"/>
        </w:rPr>
        <w:t>Reviewer details:</w:t>
      </w:r>
    </w:p>
    <w:p w:rsidR="00275182" w:rsidRPr="00F2289C" w:rsidRDefault="00275182" w:rsidP="00275182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275182" w:rsidRPr="00F2289C" w:rsidRDefault="00F2289C" w:rsidP="00F2289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F2289C">
        <w:rPr>
          <w:rFonts w:ascii="Arial" w:eastAsia="Arial Unicode MS" w:hAnsi="Arial" w:cs="Arial"/>
          <w:b/>
          <w:bCs/>
          <w:sz w:val="20"/>
          <w:szCs w:val="20"/>
          <w:lang w:val="en-GB"/>
        </w:rPr>
        <w:t>Shyamal Mandal</w:t>
      </w:r>
      <w:r w:rsidRPr="00F2289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2289C">
        <w:rPr>
          <w:rFonts w:ascii="Arial" w:eastAsia="Arial Unicode MS" w:hAnsi="Arial" w:cs="Arial"/>
          <w:b/>
          <w:bCs/>
          <w:sz w:val="20"/>
          <w:szCs w:val="20"/>
          <w:lang w:val="en-GB"/>
        </w:rPr>
        <w:t>North Eastern Hill University</w:t>
      </w:r>
      <w:r w:rsidRPr="00F2289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F2289C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275182" w:rsidRPr="00F228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A45" w:rsidRDefault="00C03A45">
      <w:r>
        <w:separator/>
      </w:r>
    </w:p>
  </w:endnote>
  <w:endnote w:type="continuationSeparator" w:id="0">
    <w:p w:rsidR="00C03A45" w:rsidRDefault="00C0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pStyle w:val="Footer"/>
      <w:jc w:val="right"/>
    </w:pPr>
  </w:p>
  <w:p w:rsidR="003D2EDE" w:rsidRDefault="00C03A4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3D2EDE" w:rsidRDefault="00C03A45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3D2EDE" w:rsidRDefault="003D2EDE">
    <w:pPr>
      <w:pStyle w:val="Footer"/>
      <w:jc w:val="right"/>
    </w:pPr>
  </w:p>
  <w:p w:rsidR="003D2EDE" w:rsidRDefault="003D2ED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A45" w:rsidRDefault="00C03A45">
      <w:r>
        <w:separator/>
      </w:r>
    </w:p>
  </w:footnote>
  <w:footnote w:type="continuationSeparator" w:id="0">
    <w:p w:rsidR="00C03A45" w:rsidRDefault="00C0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3D2EDE" w:rsidRDefault="00C03A45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EDE" w:rsidRDefault="003D2E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DE"/>
    <w:rsid w:val="00275182"/>
    <w:rsid w:val="003D2EDE"/>
    <w:rsid w:val="00C03A45"/>
    <w:rsid w:val="00F2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A8D53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7518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16</cp:revision>
  <dcterms:created xsi:type="dcterms:W3CDTF">2026-03-20T06:23:00Z</dcterms:created>
  <dcterms:modified xsi:type="dcterms:W3CDTF">2026-03-30T04:52:00Z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