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53A29" w:rsidRPr="00EA58D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53A29" w:rsidRPr="00EA58DF" w:rsidRDefault="00A753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A58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Name:</w:t>
            </w:r>
          </w:p>
        </w:tc>
        <w:tc>
          <w:tcPr>
            <w:tcW w:w="3814" w:type="pct"/>
            <w:shd w:val="clear" w:color="auto" w:fill="auto"/>
          </w:tcPr>
          <w:p w:rsidR="00653A29" w:rsidRPr="00EA58DF" w:rsidRDefault="00AF2BC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2348CF" w:rsidRPr="00EA58DF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Geological Research</w:t>
              </w:r>
            </w:hyperlink>
          </w:p>
        </w:tc>
      </w:tr>
      <w:tr w:rsidR="00653A29" w:rsidRPr="00EA58D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53A29" w:rsidRPr="00EA58DF" w:rsidRDefault="00A753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A58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53A29" w:rsidRPr="00EA58DF" w:rsidRDefault="0071761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58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Ms_AJOGER_157205</w:t>
            </w:r>
          </w:p>
        </w:tc>
      </w:tr>
      <w:tr w:rsidR="00653A29" w:rsidRPr="00EA58D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53A29" w:rsidRPr="00EA58DF" w:rsidRDefault="00A753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A58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53A29" w:rsidRPr="00EA58DF" w:rsidRDefault="0071761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58D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Geomechanically-Informed Framework for Wellbore </w:t>
            </w:r>
            <w:proofErr w:type="spellStart"/>
            <w:r w:rsidRPr="00EA58DF">
              <w:rPr>
                <w:rFonts w:ascii="Arial" w:hAnsi="Arial" w:cs="Arial"/>
                <w:b/>
                <w:sz w:val="20"/>
                <w:szCs w:val="20"/>
                <w:lang w:val="en-GB"/>
              </w:rPr>
              <w:t>Tra</w:t>
            </w:r>
            <w:proofErr w:type="spellEnd"/>
            <w:r w:rsidRPr="00EA58D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A58DF">
              <w:rPr>
                <w:rFonts w:ascii="Arial" w:hAnsi="Arial" w:cs="Arial"/>
                <w:b/>
                <w:sz w:val="20"/>
                <w:szCs w:val="20"/>
                <w:lang w:val="en-GB"/>
              </w:rPr>
              <w:t>jectory</w:t>
            </w:r>
            <w:proofErr w:type="spellEnd"/>
            <w:r w:rsidRPr="00EA58D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Prediction: Integrating First-Principles Kinematics with a Rigorous Derivation of Gated Recurrent Networks</w:t>
            </w:r>
          </w:p>
        </w:tc>
      </w:tr>
      <w:tr w:rsidR="00653A29" w:rsidRPr="00EA58D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53A29" w:rsidRPr="00EA58DF" w:rsidRDefault="00A7536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A58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53A29" w:rsidRPr="00EA58DF" w:rsidRDefault="00A753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58D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653A29" w:rsidRPr="00EA58DF" w:rsidRDefault="00653A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53A29" w:rsidRPr="00EA58DF" w:rsidRDefault="00653A2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53A29" w:rsidRPr="00EA58DF" w:rsidRDefault="00653A2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53A29" w:rsidRPr="00EA58DF" w:rsidRDefault="00653A2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653A29" w:rsidRPr="00EA58DF" w:rsidRDefault="00653A2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53A29" w:rsidRPr="00EA58DF" w:rsidRDefault="00653A2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53A29" w:rsidRPr="00EA58DF" w:rsidRDefault="00A7536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A58D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A58D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653A29" w:rsidRPr="00EA58DF" w:rsidRDefault="00653A2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53A29" w:rsidRPr="00EA58D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53A29" w:rsidRPr="00EA58DF" w:rsidRDefault="00653A2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653A29" w:rsidRPr="00EA58DF" w:rsidRDefault="00A753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A58D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53A29" w:rsidRPr="00EA58DF" w:rsidRDefault="00A753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A58D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58D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53A29" w:rsidRPr="00EA58DF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EA58D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53A29" w:rsidRPr="00EA58DF" w:rsidRDefault="00A7536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A58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58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653A29" w:rsidRPr="00EA58DF" w:rsidRDefault="00553BC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58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53A29" w:rsidRPr="00EA58DF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53A29" w:rsidRPr="00EA58DF" w:rsidRDefault="00653A29">
      <w:pPr>
        <w:rPr>
          <w:rFonts w:ascii="Arial" w:hAnsi="Arial" w:cs="Arial"/>
          <w:sz w:val="20"/>
          <w:szCs w:val="20"/>
          <w:lang w:val="en-GB"/>
        </w:rPr>
      </w:pPr>
    </w:p>
    <w:p w:rsidR="00653A29" w:rsidRPr="00EA58DF" w:rsidRDefault="00653A29">
      <w:pPr>
        <w:rPr>
          <w:rFonts w:ascii="Arial" w:hAnsi="Arial" w:cs="Arial"/>
          <w:sz w:val="20"/>
          <w:szCs w:val="20"/>
          <w:lang w:val="en-GB"/>
        </w:rPr>
      </w:pPr>
    </w:p>
    <w:p w:rsidR="00653A29" w:rsidRPr="00EA58DF" w:rsidRDefault="00653A29">
      <w:pPr>
        <w:rPr>
          <w:rFonts w:ascii="Arial" w:hAnsi="Arial" w:cs="Arial"/>
          <w:sz w:val="20"/>
          <w:szCs w:val="20"/>
          <w:lang w:val="en-GB"/>
        </w:rPr>
      </w:pPr>
    </w:p>
    <w:p w:rsidR="00653A29" w:rsidRPr="00EA58DF" w:rsidRDefault="00A7536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A58D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653A29" w:rsidRPr="00EA58DF" w:rsidRDefault="00653A2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53A29" w:rsidRPr="00EA58DF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EA58DF" w:rsidRDefault="00653A2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653A29" w:rsidRPr="00EA58DF" w:rsidRDefault="00A753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A58D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53A29" w:rsidRPr="00EA58DF" w:rsidRDefault="00A7536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58D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58D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53A29" w:rsidRPr="00EA58D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EA58DF" w:rsidRDefault="00A753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58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53A29" w:rsidRPr="00EA58DF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58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EA58DF" w:rsidRDefault="00A753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A58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EA58DF" w:rsidRDefault="00553B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58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53A29" w:rsidRPr="00EA58DF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EA58D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EA58DF" w:rsidRDefault="00A753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A58DF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653A29" w:rsidRPr="00EA58DF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58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EA58DF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58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61E99" w:rsidRPr="00EA58DF" w:rsidRDefault="00761E99" w:rsidP="00761E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>Abstract</w:t>
            </w:r>
          </w:p>
          <w:p w:rsidR="00761E99" w:rsidRPr="00EA58DF" w:rsidRDefault="00761E99" w:rsidP="00761E99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 xml:space="preserve">Clearly state numerical results (e.g., MAE, RMSE) instead of </w:t>
            </w:r>
            <w:r w:rsidR="00795AC8" w:rsidRPr="00EA58DF">
              <w:rPr>
                <w:rFonts w:ascii="Arial" w:hAnsi="Arial" w:cs="Arial"/>
                <w:sz w:val="20"/>
                <w:szCs w:val="20"/>
              </w:rPr>
              <w:t>not clear</w:t>
            </w:r>
            <w:r w:rsidRPr="00EA58DF">
              <w:rPr>
                <w:rFonts w:ascii="Arial" w:hAnsi="Arial" w:cs="Arial"/>
                <w:sz w:val="20"/>
                <w:szCs w:val="20"/>
              </w:rPr>
              <w:t xml:space="preserve"> “accurately”. </w:t>
            </w:r>
          </w:p>
          <w:p w:rsidR="00761E99" w:rsidRPr="00EA58DF" w:rsidRDefault="00761E99" w:rsidP="00761E99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 xml:space="preserve">Shorten theoretical claims—focus more on what was done and achieved, less on philosophy. </w:t>
            </w:r>
          </w:p>
          <w:p w:rsidR="00761E99" w:rsidRPr="00EA58DF" w:rsidRDefault="00761E99" w:rsidP="00761E99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 xml:space="preserve">Reduce jargon (“mathematically well-posed”, “functional description”) for clarity. </w:t>
            </w:r>
          </w:p>
          <w:p w:rsidR="00653A29" w:rsidRPr="00EA58DF" w:rsidRDefault="00653A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653A29" w:rsidRPr="00EA58DF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EA58D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EA58DF" w:rsidRDefault="00A753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A58D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53A29" w:rsidRPr="00EA58DF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58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EA58DF" w:rsidRDefault="00A753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A58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EA58DF" w:rsidRDefault="00553B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58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53A29" w:rsidRPr="00EA58DF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EA58D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EA58DF" w:rsidRDefault="00A753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A58D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53A29" w:rsidRPr="00EA58DF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58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EA58DF" w:rsidRDefault="00A753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A58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61E99" w:rsidRPr="00EA58DF" w:rsidRDefault="00761E99" w:rsidP="00761E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>Introduction</w:t>
            </w:r>
          </w:p>
          <w:p w:rsidR="00761E99" w:rsidRPr="00EA58DF" w:rsidRDefault="00761E99" w:rsidP="00761E99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 xml:space="preserve">Add clear research gap + explicit objective statement at the end. </w:t>
            </w:r>
          </w:p>
          <w:p w:rsidR="00761E99" w:rsidRPr="00EA58DF" w:rsidRDefault="00761E99" w:rsidP="00761E99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 xml:space="preserve">Reduce repetition and overly long sentences—improve readability. </w:t>
            </w:r>
          </w:p>
          <w:p w:rsidR="00653A29" w:rsidRPr="00EA58DF" w:rsidRDefault="00653A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653A29" w:rsidRPr="00EA58DF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EA58D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EA58DF" w:rsidRDefault="00A753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A58D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653A29" w:rsidRPr="00EA58DF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58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EA58DF" w:rsidRDefault="00A753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A58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EA58DF" w:rsidRDefault="00553B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58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53A29" w:rsidRPr="00EA58DF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EA58D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EA58DF" w:rsidRDefault="00A753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A58D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653A29" w:rsidRPr="00EA58DF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58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EA58DF" w:rsidRDefault="00A753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A58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EA58DF" w:rsidRDefault="00553B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58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53A29" w:rsidRPr="00EA58DF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EA58D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EA58DF" w:rsidRDefault="00A753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A58D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653A29" w:rsidRPr="00EA58DF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58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EA58DF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58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61E99" w:rsidRPr="00EA58DF" w:rsidRDefault="00761E99" w:rsidP="00761E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>Methodology</w:t>
            </w:r>
          </w:p>
          <w:p w:rsidR="00761E99" w:rsidRPr="00EA58DF" w:rsidRDefault="00761E99" w:rsidP="00761E99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 xml:space="preserve">Clearly separate contributions vs standard pipeline steps. </w:t>
            </w:r>
          </w:p>
          <w:p w:rsidR="00761E99" w:rsidRPr="00EA58DF" w:rsidRDefault="00761E99" w:rsidP="00761E99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 xml:space="preserve">Add a workflow diagram summarizing the full pipeline. </w:t>
            </w:r>
          </w:p>
          <w:p w:rsidR="00761E99" w:rsidRPr="00EA58DF" w:rsidRDefault="00761E99" w:rsidP="00761E99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 xml:space="preserve">Justify key design choices quantitatively (e.g., window size, features). </w:t>
            </w:r>
          </w:p>
          <w:p w:rsidR="00761E99" w:rsidRPr="00EA58DF" w:rsidRDefault="00761E99" w:rsidP="00761E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>Data Preprocessing</w:t>
            </w:r>
          </w:p>
          <w:p w:rsidR="00761E99" w:rsidRPr="00EA58DF" w:rsidRDefault="00761E99" w:rsidP="00761E99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 xml:space="preserve">Provide evidence or experiment supporting interpolation choice. </w:t>
            </w:r>
          </w:p>
          <w:p w:rsidR="00761E99" w:rsidRPr="00EA58DF" w:rsidRDefault="00761E99" w:rsidP="00761E99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 xml:space="preserve">Clarify handling of missing/noisy data. </w:t>
            </w:r>
          </w:p>
          <w:p w:rsidR="00761E99" w:rsidRPr="00EA58DF" w:rsidRDefault="00761E99" w:rsidP="00761E99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 xml:space="preserve">Specify whether normalization is done per well or globally. </w:t>
            </w:r>
          </w:p>
          <w:p w:rsidR="00761E99" w:rsidRPr="00EA58DF" w:rsidRDefault="00761E99" w:rsidP="00761E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>Experimental Protocol</w:t>
            </w:r>
          </w:p>
          <w:p w:rsidR="00761E99" w:rsidRPr="00EA58DF" w:rsidRDefault="00761E99" w:rsidP="00761E99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 xml:space="preserve">Clarify train/validation/test split strategy (well-wise vs random). </w:t>
            </w:r>
          </w:p>
          <w:p w:rsidR="00761E99" w:rsidRPr="00EA58DF" w:rsidRDefault="00761E99" w:rsidP="00761E99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 xml:space="preserve">Add baseline models for comparison (very important). </w:t>
            </w:r>
          </w:p>
          <w:p w:rsidR="00653A29" w:rsidRPr="00EA58DF" w:rsidRDefault="00653A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653A29" w:rsidRPr="00EA58DF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EA58D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EA58DF" w:rsidRDefault="00A7536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A58D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653A29" w:rsidRPr="00EA58DF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58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EA58DF" w:rsidRDefault="00A7536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A58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EA58DF" w:rsidRDefault="00553B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58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53A29" w:rsidRPr="00EA58DF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EA58D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EA58DF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58D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53A29" w:rsidRPr="00EA58DF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58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EA58DF" w:rsidRDefault="00A753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58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61E99" w:rsidRPr="00EA58DF" w:rsidRDefault="00761E99" w:rsidP="00761E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>Results</w:t>
            </w:r>
          </w:p>
          <w:p w:rsidR="00761E99" w:rsidRPr="00EA58DF" w:rsidRDefault="00761E99" w:rsidP="00761E99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 xml:space="preserve">Include baseline comparisons (e.g., linear model, LSTM). </w:t>
            </w:r>
          </w:p>
          <w:p w:rsidR="00761E99" w:rsidRPr="00EA58DF" w:rsidRDefault="00761E99" w:rsidP="00761E99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 xml:space="preserve">Add statistical significance or confidence intervals. </w:t>
            </w:r>
          </w:p>
          <w:p w:rsidR="00761E99" w:rsidRPr="00EA58DF" w:rsidRDefault="00761E99" w:rsidP="00761E99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 xml:space="preserve">Provide units and interpretation of errors (engineering relevance). </w:t>
            </w:r>
          </w:p>
          <w:p w:rsidR="00653A29" w:rsidRPr="00EA58DF" w:rsidRDefault="00653A2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653A29" w:rsidRPr="00EA58DF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EA58D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EA58DF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58D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53A29" w:rsidRPr="00EA58DF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58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EA58DF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58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EA58DF" w:rsidRDefault="00553B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58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53A29" w:rsidRPr="00EA58DF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EA58D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EA58DF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58D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53A29" w:rsidRPr="00EA58DF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58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EA58DF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58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61E99" w:rsidRPr="00EA58DF" w:rsidRDefault="00761E99" w:rsidP="00761E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>Discussion</w:t>
            </w:r>
          </w:p>
          <w:p w:rsidR="00761E99" w:rsidRPr="00EA58DF" w:rsidRDefault="00761E99" w:rsidP="00761E99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 xml:space="preserve">Clearly separate validated findings vs speculative interpretations. </w:t>
            </w:r>
          </w:p>
          <w:p w:rsidR="00761E99" w:rsidRPr="00EA58DF" w:rsidRDefault="00761E99" w:rsidP="00761E99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 xml:space="preserve">Support claims (e.g., GRU learning MEM) with quantitative evidence. </w:t>
            </w:r>
          </w:p>
          <w:p w:rsidR="00761E99" w:rsidRPr="00EA58DF" w:rsidRDefault="00761E99" w:rsidP="00761E99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 xml:space="preserve">Reduce philosophical tone—focus on data-supported </w:t>
            </w:r>
            <w:r w:rsidRPr="00EA58DF">
              <w:rPr>
                <w:rFonts w:ascii="Arial" w:hAnsi="Arial" w:cs="Arial"/>
                <w:sz w:val="20"/>
                <w:szCs w:val="20"/>
              </w:rPr>
              <w:lastRenderedPageBreak/>
              <w:t xml:space="preserve">insights. </w:t>
            </w:r>
          </w:p>
          <w:p w:rsidR="00653A29" w:rsidRPr="00EA58DF" w:rsidRDefault="00653A2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653A29" w:rsidRPr="00EA58DF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EA58D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EA58DF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58D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53A29" w:rsidRPr="00EA58DF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58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EA58DF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58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61E99" w:rsidRPr="00EA58DF" w:rsidRDefault="00761E99" w:rsidP="00761E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>Conclusion</w:t>
            </w:r>
          </w:p>
          <w:p w:rsidR="00761E99" w:rsidRPr="00EA58DF" w:rsidRDefault="00761E99" w:rsidP="00761E99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 xml:space="preserve">Shorten and avoid repeating earlier sections. </w:t>
            </w:r>
          </w:p>
          <w:p w:rsidR="00761E99" w:rsidRPr="00EA58DF" w:rsidRDefault="00761E99" w:rsidP="00761E99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 xml:space="preserve">Replace broad claims with specific, evidence-backed statements. </w:t>
            </w:r>
          </w:p>
          <w:p w:rsidR="00761E99" w:rsidRPr="00EA58DF" w:rsidRDefault="00761E99" w:rsidP="00761E99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>Clearly state practical impact + next steps in 1–2 sentences.</w:t>
            </w:r>
          </w:p>
          <w:p w:rsidR="00653A29" w:rsidRPr="00EA58DF" w:rsidRDefault="00653A2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653A29" w:rsidRPr="00EA58DF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EA58D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EA58DF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58D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53A29" w:rsidRPr="00EA58DF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58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EA58DF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58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61E99" w:rsidRPr="00EA58DF" w:rsidRDefault="00761E99" w:rsidP="00761E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>Limitations</w:t>
            </w:r>
          </w:p>
          <w:p w:rsidR="00761E99" w:rsidRPr="00EA58DF" w:rsidRDefault="00761E99" w:rsidP="00761E99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 xml:space="preserve">Move some limitations earlier (not only at the end). </w:t>
            </w:r>
          </w:p>
          <w:p w:rsidR="00761E99" w:rsidRPr="00EA58DF" w:rsidRDefault="00761E99" w:rsidP="00761E99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 xml:space="preserve">Be more critical about generalization beyond one field. </w:t>
            </w:r>
          </w:p>
          <w:p w:rsidR="00761E99" w:rsidRPr="00EA58DF" w:rsidRDefault="00761E99" w:rsidP="00761E99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 xml:space="preserve">Mention data bias and measurement uncertainty explicitly. </w:t>
            </w:r>
          </w:p>
          <w:p w:rsidR="00653A29" w:rsidRPr="00EA58DF" w:rsidRDefault="00653A2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653A29" w:rsidRPr="00EA58DF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EA58D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EA58DF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58D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53A29" w:rsidRPr="00EA58DF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58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EA58DF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58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53A29" w:rsidRPr="00EA58DF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58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61E99" w:rsidRPr="00EA58DF" w:rsidRDefault="00761E99" w:rsidP="00761E99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 xml:space="preserve">Cite more recent ML + drilling literature (post-2020) to strengthen relevance. </w:t>
            </w:r>
          </w:p>
          <w:p w:rsidR="00761E99" w:rsidRPr="00EA58DF" w:rsidRDefault="00761E99" w:rsidP="00761E99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 xml:space="preserve">Akinyemi, O.D., </w:t>
            </w:r>
            <w:proofErr w:type="spellStart"/>
            <w:r w:rsidRPr="00EA58DF">
              <w:rPr>
                <w:rFonts w:ascii="Arial" w:hAnsi="Arial" w:cs="Arial"/>
                <w:sz w:val="20"/>
                <w:szCs w:val="20"/>
              </w:rPr>
              <w:t>Elsaadany</w:t>
            </w:r>
            <w:proofErr w:type="spellEnd"/>
            <w:r w:rsidRPr="00EA58DF">
              <w:rPr>
                <w:rFonts w:ascii="Arial" w:hAnsi="Arial" w:cs="Arial"/>
                <w:sz w:val="20"/>
                <w:szCs w:val="20"/>
              </w:rPr>
              <w:t xml:space="preserve">, M., Siddiqui, N.A., </w:t>
            </w:r>
            <w:proofErr w:type="spellStart"/>
            <w:r w:rsidRPr="00EA58DF">
              <w:rPr>
                <w:rFonts w:ascii="Arial" w:hAnsi="Arial" w:cs="Arial"/>
                <w:sz w:val="20"/>
                <w:szCs w:val="20"/>
              </w:rPr>
              <w:t>Elkurdy</w:t>
            </w:r>
            <w:proofErr w:type="spellEnd"/>
            <w:r w:rsidRPr="00EA58DF">
              <w:rPr>
                <w:rFonts w:ascii="Arial" w:hAnsi="Arial" w:cs="Arial"/>
                <w:sz w:val="20"/>
                <w:szCs w:val="20"/>
              </w:rPr>
              <w:t xml:space="preserve">, S., </w:t>
            </w:r>
            <w:proofErr w:type="spellStart"/>
            <w:r w:rsidRPr="00EA58DF">
              <w:rPr>
                <w:rFonts w:ascii="Arial" w:hAnsi="Arial" w:cs="Arial"/>
                <w:sz w:val="20"/>
                <w:szCs w:val="20"/>
              </w:rPr>
              <w:t>Olutoki</w:t>
            </w:r>
            <w:proofErr w:type="spellEnd"/>
            <w:r w:rsidRPr="00EA58DF">
              <w:rPr>
                <w:rFonts w:ascii="Arial" w:hAnsi="Arial" w:cs="Arial"/>
                <w:sz w:val="20"/>
                <w:szCs w:val="20"/>
              </w:rPr>
              <w:t>, J.O. and Islam, M.M., 2023. Machine learning application for prediction of sonic wave transit time-A case of Niger Delta basin. Results in Engineering, 20, p.101528.</w:t>
            </w:r>
          </w:p>
          <w:p w:rsidR="00761E99" w:rsidRPr="00EA58DF" w:rsidRDefault="00761E99" w:rsidP="00761E99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 xml:space="preserve">Hossain, T.M., Hermana, M. and </w:t>
            </w:r>
            <w:proofErr w:type="spellStart"/>
            <w:r w:rsidRPr="00EA58DF">
              <w:rPr>
                <w:rFonts w:ascii="Arial" w:hAnsi="Arial" w:cs="Arial"/>
                <w:sz w:val="20"/>
                <w:szCs w:val="20"/>
              </w:rPr>
              <w:t>Olutoki</w:t>
            </w:r>
            <w:proofErr w:type="spellEnd"/>
            <w:r w:rsidRPr="00EA58DF">
              <w:rPr>
                <w:rFonts w:ascii="Arial" w:hAnsi="Arial" w:cs="Arial"/>
                <w:sz w:val="20"/>
                <w:szCs w:val="20"/>
              </w:rPr>
              <w:t xml:space="preserve">, J.O., 2024. Porosity prediction and uncertainty estimation in tight sandstone reservoir using non-deterministic </w:t>
            </w:r>
            <w:proofErr w:type="spellStart"/>
            <w:r w:rsidRPr="00EA58DF">
              <w:rPr>
                <w:rFonts w:ascii="Arial" w:hAnsi="Arial" w:cs="Arial"/>
                <w:sz w:val="20"/>
                <w:szCs w:val="20"/>
              </w:rPr>
              <w:t>XGBoost</w:t>
            </w:r>
            <w:proofErr w:type="spellEnd"/>
            <w:r w:rsidRPr="00EA58D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A58DF">
              <w:rPr>
                <w:rFonts w:ascii="Arial" w:hAnsi="Arial" w:cs="Arial"/>
                <w:sz w:val="20"/>
                <w:szCs w:val="20"/>
              </w:rPr>
              <w:t>IEEe</w:t>
            </w:r>
            <w:proofErr w:type="spellEnd"/>
            <w:r w:rsidRPr="00EA58DF">
              <w:rPr>
                <w:rFonts w:ascii="Arial" w:hAnsi="Arial" w:cs="Arial"/>
                <w:sz w:val="20"/>
                <w:szCs w:val="20"/>
              </w:rPr>
              <w:t xml:space="preserve"> Access, 12, pp.139358-139367.</w:t>
            </w:r>
          </w:p>
          <w:p w:rsidR="00653A29" w:rsidRPr="00EA58DF" w:rsidRDefault="00653A2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653A29" w:rsidRPr="00EA58DF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EA58D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3A29" w:rsidRPr="00EA58DF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58D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53A29" w:rsidRPr="00EA58DF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58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3A29" w:rsidRPr="00EA58DF" w:rsidRDefault="00A7536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58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53A29" w:rsidRPr="00EA58DF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58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53A29" w:rsidRPr="00EA58DF" w:rsidRDefault="00553B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58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653A29" w:rsidRPr="00EA58DF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53A29" w:rsidRPr="00EA58DF" w:rsidRDefault="00653A2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53A29" w:rsidRPr="00EA58DF" w:rsidRDefault="00653A2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53A29" w:rsidRPr="00EA58DF" w:rsidRDefault="00653A2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53A29" w:rsidRPr="00EA58DF" w:rsidRDefault="00A7536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A58D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653A29" w:rsidRPr="00EA58DF" w:rsidRDefault="00653A2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53A29" w:rsidRPr="00EA58D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53A29" w:rsidRPr="00EA58DF" w:rsidRDefault="00653A2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653A29" w:rsidRPr="00EA58DF" w:rsidRDefault="00A753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A58DF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653A29" w:rsidRPr="00EA58DF" w:rsidRDefault="00653A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53A29" w:rsidRPr="00EA58DF" w:rsidRDefault="00A7536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A58D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58D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53A29" w:rsidRPr="00EA58DF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EA58D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53A29" w:rsidRPr="00EA58DF" w:rsidRDefault="00A753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58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53A29" w:rsidRPr="00EA58DF" w:rsidRDefault="00653A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53A29" w:rsidRPr="00EA58DF" w:rsidRDefault="00A7536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A58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53A29" w:rsidRPr="00EA58DF" w:rsidRDefault="00553B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58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3" w:type="pct"/>
            <w:shd w:val="clear" w:color="auto" w:fill="auto"/>
          </w:tcPr>
          <w:p w:rsidR="00653A29" w:rsidRPr="00EA58DF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EA58D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53A29" w:rsidRPr="00EA58DF" w:rsidRDefault="00A7536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A58DF">
              <w:rPr>
                <w:rFonts w:ascii="Arial" w:hAnsi="Arial" w:cs="Arial"/>
                <w:lang w:val="en-GB" w:eastAsia="en-US"/>
              </w:rPr>
              <w:lastRenderedPageBreak/>
              <w:t xml:space="preserve">Is the abstract of the article comprehensive? </w:t>
            </w:r>
          </w:p>
          <w:p w:rsidR="00653A29" w:rsidRPr="00EA58DF" w:rsidRDefault="00653A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53A29" w:rsidRPr="00EA58DF" w:rsidRDefault="00A7536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58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53A29" w:rsidRPr="00EA58DF" w:rsidRDefault="00553B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58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3" w:type="pct"/>
            <w:shd w:val="clear" w:color="auto" w:fill="auto"/>
          </w:tcPr>
          <w:p w:rsidR="00653A29" w:rsidRPr="00EA58DF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EA58D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53A29" w:rsidRPr="00EA58DF" w:rsidRDefault="00A7536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A58D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A58DF">
              <w:rPr>
                <w:rFonts w:ascii="Arial" w:hAnsi="Arial" w:cs="Arial"/>
                <w:lang w:val="en-GB" w:eastAsia="en-US"/>
              </w:rPr>
              <w:br/>
            </w:r>
          </w:p>
          <w:p w:rsidR="00653A29" w:rsidRPr="00EA58DF" w:rsidRDefault="00A7536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58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761E99" w:rsidRPr="00EA58DF" w:rsidRDefault="00761E99" w:rsidP="00761E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58DF">
              <w:rPr>
                <w:rFonts w:ascii="Arial" w:hAnsi="Arial" w:cs="Arial"/>
                <w:sz w:val="20"/>
                <w:szCs w:val="20"/>
              </w:rPr>
              <w:t>Geomechanical</w:t>
            </w:r>
            <w:proofErr w:type="spellEnd"/>
            <w:r w:rsidRPr="00EA58DF">
              <w:rPr>
                <w:rFonts w:ascii="Arial" w:hAnsi="Arial" w:cs="Arial"/>
                <w:sz w:val="20"/>
                <w:szCs w:val="20"/>
              </w:rPr>
              <w:t xml:space="preserve"> Drivers Section</w:t>
            </w:r>
          </w:p>
          <w:p w:rsidR="00761E99" w:rsidRPr="00EA58DF" w:rsidRDefault="00761E99" w:rsidP="00761E99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 xml:space="preserve">Add quantitative relationships or equations (not just descriptions). </w:t>
            </w:r>
          </w:p>
          <w:p w:rsidR="00761E99" w:rsidRPr="00EA58DF" w:rsidRDefault="00761E99" w:rsidP="00761E99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 xml:space="preserve">Provide citations for each claimed relationship (e.g., porosity vs strength). </w:t>
            </w:r>
          </w:p>
          <w:p w:rsidR="00761E99" w:rsidRPr="00EA58DF" w:rsidRDefault="00761E99" w:rsidP="00761E99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 xml:space="preserve">Clarify how these factors are actually used in the model inputs. </w:t>
            </w:r>
          </w:p>
          <w:p w:rsidR="00761E99" w:rsidRPr="00EA58DF" w:rsidRDefault="00761E99" w:rsidP="00761E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>Data-Driven Modeling Section</w:t>
            </w:r>
          </w:p>
          <w:p w:rsidR="00761E99" w:rsidRPr="00EA58DF" w:rsidRDefault="00761E99" w:rsidP="00761E99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 xml:space="preserve">Tone down speculative claims (e.g., GRU “learns MEM”) unless validated. </w:t>
            </w:r>
          </w:p>
          <w:p w:rsidR="00761E99" w:rsidRPr="00EA58DF" w:rsidRDefault="00761E99" w:rsidP="00761E99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 xml:space="preserve">Clearly distinguish hypothesis vs proven result. </w:t>
            </w:r>
          </w:p>
          <w:p w:rsidR="00761E99" w:rsidRPr="00EA58DF" w:rsidRDefault="00761E99" w:rsidP="00761E99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 xml:space="preserve">Add comparison to other models (LSTM, Transformer, physics-based models). </w:t>
            </w:r>
          </w:p>
          <w:p w:rsidR="00761E99" w:rsidRPr="00EA58DF" w:rsidRDefault="00761E99" w:rsidP="00761E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>Theoretical Background (Kinematics)</w:t>
            </w:r>
          </w:p>
          <w:p w:rsidR="00761E99" w:rsidRPr="00EA58DF" w:rsidRDefault="00761E99" w:rsidP="00761E99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 xml:space="preserve">Reduce derivation length—move detailed math to appendix/supplementary. </w:t>
            </w:r>
          </w:p>
          <w:p w:rsidR="00761E99" w:rsidRPr="00EA58DF" w:rsidRDefault="00761E99" w:rsidP="00761E99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 xml:space="preserve">Focus on what is new vs standard textbook material. </w:t>
            </w:r>
          </w:p>
          <w:p w:rsidR="00761E99" w:rsidRPr="00EA58DF" w:rsidRDefault="00761E99" w:rsidP="00761E99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 xml:space="preserve">Add a short visual or intuitive explanation alongside equations. </w:t>
            </w:r>
          </w:p>
          <w:p w:rsidR="00761E99" w:rsidRPr="00EA58DF" w:rsidRDefault="00761E99" w:rsidP="00761E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>GRU Theory Section</w:t>
            </w:r>
          </w:p>
          <w:p w:rsidR="00761E99" w:rsidRPr="00EA58DF" w:rsidRDefault="00761E99" w:rsidP="00761E99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 xml:space="preserve">Overly detailed derivation, compress and cite standard sources instead. </w:t>
            </w:r>
          </w:p>
          <w:p w:rsidR="00761E99" w:rsidRPr="00EA58DF" w:rsidRDefault="00761E99" w:rsidP="00761E99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 xml:space="preserve">Highlight only key equations relevant to your implementation. </w:t>
            </w:r>
          </w:p>
          <w:p w:rsidR="00761E99" w:rsidRPr="00EA58DF" w:rsidRDefault="00761E99" w:rsidP="00761E99">
            <w:pPr>
              <w:spacing w:after="160" w:line="27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8DF">
              <w:rPr>
                <w:rFonts w:ascii="Arial" w:hAnsi="Arial" w:cs="Arial"/>
                <w:sz w:val="20"/>
                <w:szCs w:val="20"/>
              </w:rPr>
              <w:t xml:space="preserve">Add explanation of why GRU (not LSTM/Transformer) in this context. </w:t>
            </w:r>
          </w:p>
          <w:p w:rsidR="00653A29" w:rsidRPr="00EA58DF" w:rsidRDefault="00653A2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53A29" w:rsidRPr="00EA58DF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EA58D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53A29" w:rsidRPr="00EA58DF" w:rsidRDefault="00A753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58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53A29" w:rsidRPr="00EA58DF" w:rsidRDefault="00A753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58D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53A29" w:rsidRPr="00EA58DF" w:rsidRDefault="00653A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53A29" w:rsidRPr="00EA58DF" w:rsidRDefault="00A753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58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53A29" w:rsidRPr="00EA58DF" w:rsidRDefault="00553B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58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3" w:type="pct"/>
            <w:shd w:val="clear" w:color="auto" w:fill="auto"/>
          </w:tcPr>
          <w:p w:rsidR="00653A29" w:rsidRPr="00EA58DF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3A29" w:rsidRPr="00EA58DF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653A29" w:rsidRPr="00EA58DF" w:rsidRDefault="00A753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58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53A29" w:rsidRPr="00EA58DF" w:rsidRDefault="00A753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58D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53A29" w:rsidRPr="00EA58DF" w:rsidRDefault="00653A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53A29" w:rsidRPr="00EA58DF" w:rsidRDefault="00A7536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58D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53A29" w:rsidRPr="00EA58DF" w:rsidRDefault="00653A2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53A29" w:rsidRPr="00EA58DF" w:rsidRDefault="00553B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58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3" w:type="pct"/>
            <w:shd w:val="clear" w:color="auto" w:fill="auto"/>
          </w:tcPr>
          <w:p w:rsidR="00653A29" w:rsidRPr="00EA58DF" w:rsidRDefault="00653A2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53A29" w:rsidRPr="00EA58DF" w:rsidRDefault="00653A2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653A29" w:rsidRPr="00EA58DF" w:rsidRDefault="00653A2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980C29" w:rsidRPr="00EA58DF" w:rsidRDefault="00980C29" w:rsidP="00980C2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A58DF">
        <w:rPr>
          <w:rFonts w:ascii="Arial" w:hAnsi="Arial" w:cs="Arial"/>
          <w:b/>
          <w:u w:val="single"/>
        </w:rPr>
        <w:t>Reviewer details:</w:t>
      </w:r>
    </w:p>
    <w:p w:rsidR="00653A29" w:rsidRPr="00EA58DF" w:rsidRDefault="00653A2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980C29" w:rsidRPr="00EA58DF" w:rsidRDefault="00980C29" w:rsidP="00980C29">
      <w:pPr>
        <w:rPr>
          <w:rFonts w:ascii="Arial" w:hAnsi="Arial" w:cs="Arial"/>
          <w:sz w:val="20"/>
          <w:szCs w:val="20"/>
          <w:lang w:val="en-GB"/>
        </w:rPr>
      </w:pPr>
      <w:r w:rsidRPr="00EA58DF">
        <w:rPr>
          <w:rFonts w:ascii="Arial" w:hAnsi="Arial" w:cs="Arial"/>
          <w:sz w:val="20"/>
          <w:szCs w:val="20"/>
          <w:lang w:val="en-GB"/>
        </w:rPr>
        <w:t xml:space="preserve">John </w:t>
      </w:r>
      <w:proofErr w:type="spellStart"/>
      <w:r w:rsidRPr="00EA58DF">
        <w:rPr>
          <w:rFonts w:ascii="Arial" w:hAnsi="Arial" w:cs="Arial"/>
          <w:sz w:val="20"/>
          <w:szCs w:val="20"/>
          <w:lang w:val="en-GB"/>
        </w:rPr>
        <w:t>Olutoki</w:t>
      </w:r>
      <w:proofErr w:type="spellEnd"/>
      <w:r w:rsidRPr="00EA58DF">
        <w:rPr>
          <w:rFonts w:ascii="Arial" w:hAnsi="Arial" w:cs="Arial"/>
          <w:sz w:val="20"/>
          <w:szCs w:val="20"/>
          <w:lang w:val="en-GB"/>
        </w:rPr>
        <w:t xml:space="preserve">, </w:t>
      </w:r>
      <w:r w:rsidRPr="00EA58DF">
        <w:rPr>
          <w:rFonts w:ascii="Arial" w:hAnsi="Arial" w:cs="Arial"/>
          <w:sz w:val="20"/>
          <w:szCs w:val="20"/>
          <w:lang w:val="en-GB"/>
        </w:rPr>
        <w:t>China University of Petroleum,</w:t>
      </w:r>
      <w:r w:rsidRPr="00EA58DF">
        <w:rPr>
          <w:rFonts w:ascii="Arial" w:hAnsi="Arial" w:cs="Arial"/>
          <w:sz w:val="20"/>
          <w:szCs w:val="20"/>
          <w:lang w:val="en-GB"/>
        </w:rPr>
        <w:t xml:space="preserve"> </w:t>
      </w:r>
      <w:r w:rsidRPr="00EA58DF">
        <w:rPr>
          <w:rFonts w:ascii="Arial" w:hAnsi="Arial" w:cs="Arial"/>
          <w:sz w:val="20"/>
          <w:szCs w:val="20"/>
          <w:lang w:val="en-GB"/>
        </w:rPr>
        <w:t>Chin</w:t>
      </w:r>
      <w:bookmarkStart w:id="0" w:name="_GoBack"/>
      <w:bookmarkEnd w:id="0"/>
      <w:r w:rsidRPr="00EA58DF">
        <w:rPr>
          <w:rFonts w:ascii="Arial" w:hAnsi="Arial" w:cs="Arial"/>
          <w:sz w:val="20"/>
          <w:szCs w:val="20"/>
          <w:lang w:val="en-GB"/>
        </w:rPr>
        <w:t>a</w:t>
      </w:r>
    </w:p>
    <w:sectPr w:rsidR="00980C29" w:rsidRPr="00EA58D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BC2" w:rsidRDefault="00AF2BC2">
      <w:r>
        <w:separator/>
      </w:r>
    </w:p>
  </w:endnote>
  <w:endnote w:type="continuationSeparator" w:id="0">
    <w:p w:rsidR="00AF2BC2" w:rsidRDefault="00AF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29" w:rsidRDefault="00653A29">
    <w:pPr>
      <w:pStyle w:val="Footer"/>
      <w:jc w:val="right"/>
    </w:pPr>
  </w:p>
  <w:p w:rsidR="00653A29" w:rsidRDefault="00A7536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653A29" w:rsidRDefault="00A7536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53A29" w:rsidRDefault="00653A29">
    <w:pPr>
      <w:pStyle w:val="Footer"/>
      <w:jc w:val="right"/>
    </w:pPr>
  </w:p>
  <w:p w:rsidR="00653A29" w:rsidRDefault="00653A2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BC2" w:rsidRDefault="00AF2BC2">
      <w:r>
        <w:separator/>
      </w:r>
    </w:p>
  </w:footnote>
  <w:footnote w:type="continuationSeparator" w:id="0">
    <w:p w:rsidR="00AF2BC2" w:rsidRDefault="00AF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29" w:rsidRDefault="00653A2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53A29" w:rsidRDefault="00A7536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A75E7"/>
    <w:multiLevelType w:val="multilevel"/>
    <w:tmpl w:val="F1864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B457F"/>
    <w:multiLevelType w:val="multilevel"/>
    <w:tmpl w:val="DA5A5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865946"/>
    <w:multiLevelType w:val="multilevel"/>
    <w:tmpl w:val="3B883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B3C1B3E"/>
    <w:multiLevelType w:val="multilevel"/>
    <w:tmpl w:val="8B245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F0807"/>
    <w:multiLevelType w:val="multilevel"/>
    <w:tmpl w:val="366C1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870E70"/>
    <w:multiLevelType w:val="multilevel"/>
    <w:tmpl w:val="44D03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FB7830"/>
    <w:multiLevelType w:val="multilevel"/>
    <w:tmpl w:val="5C688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534B57"/>
    <w:multiLevelType w:val="multilevel"/>
    <w:tmpl w:val="0ABAE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4C7C8E"/>
    <w:multiLevelType w:val="multilevel"/>
    <w:tmpl w:val="5010C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4576A9"/>
    <w:multiLevelType w:val="multilevel"/>
    <w:tmpl w:val="EAF2F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0A0D41"/>
    <w:multiLevelType w:val="multilevel"/>
    <w:tmpl w:val="53D8D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6C6DEE"/>
    <w:multiLevelType w:val="multilevel"/>
    <w:tmpl w:val="204E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FB7E84"/>
    <w:multiLevelType w:val="multilevel"/>
    <w:tmpl w:val="D2382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3"/>
  </w:num>
  <w:num w:numId="5">
    <w:abstractNumId w:val="9"/>
  </w:num>
  <w:num w:numId="6">
    <w:abstractNumId w:val="1"/>
  </w:num>
  <w:num w:numId="7">
    <w:abstractNumId w:val="4"/>
  </w:num>
  <w:num w:numId="8">
    <w:abstractNumId w:val="22"/>
  </w:num>
  <w:num w:numId="9">
    <w:abstractNumId w:val="18"/>
  </w:num>
  <w:num w:numId="10">
    <w:abstractNumId w:val="3"/>
  </w:num>
  <w:num w:numId="11">
    <w:abstractNumId w:val="2"/>
  </w:num>
  <w:num w:numId="12">
    <w:abstractNumId w:val="6"/>
  </w:num>
  <w:num w:numId="13">
    <w:abstractNumId w:val="14"/>
  </w:num>
  <w:num w:numId="14">
    <w:abstractNumId w:val="20"/>
  </w:num>
  <w:num w:numId="15">
    <w:abstractNumId w:val="0"/>
  </w:num>
  <w:num w:numId="16">
    <w:abstractNumId w:val="23"/>
  </w:num>
  <w:num w:numId="17">
    <w:abstractNumId w:val="7"/>
  </w:num>
  <w:num w:numId="18">
    <w:abstractNumId w:val="8"/>
  </w:num>
  <w:num w:numId="19">
    <w:abstractNumId w:val="12"/>
  </w:num>
  <w:num w:numId="20">
    <w:abstractNumId w:val="15"/>
  </w:num>
  <w:num w:numId="21">
    <w:abstractNumId w:val="21"/>
  </w:num>
  <w:num w:numId="22">
    <w:abstractNumId w:val="17"/>
  </w:num>
  <w:num w:numId="23">
    <w:abstractNumId w:val="19"/>
  </w:num>
  <w:num w:numId="24">
    <w:abstractNumId w:val="2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3A29"/>
    <w:rsid w:val="0000680D"/>
    <w:rsid w:val="002348CF"/>
    <w:rsid w:val="00270023"/>
    <w:rsid w:val="003146C9"/>
    <w:rsid w:val="004D6742"/>
    <w:rsid w:val="00553BCC"/>
    <w:rsid w:val="00653A29"/>
    <w:rsid w:val="0071761A"/>
    <w:rsid w:val="00761E99"/>
    <w:rsid w:val="00795AC8"/>
    <w:rsid w:val="00980C29"/>
    <w:rsid w:val="00A75368"/>
    <w:rsid w:val="00AC2705"/>
    <w:rsid w:val="00AF2BC2"/>
    <w:rsid w:val="00B1603D"/>
    <w:rsid w:val="00D924C4"/>
    <w:rsid w:val="00EA58DF"/>
    <w:rsid w:val="00EF1389"/>
    <w:rsid w:val="00F3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9087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3146C9"/>
    <w:rPr>
      <w:b/>
      <w:bCs/>
    </w:rPr>
  </w:style>
  <w:style w:type="paragraph" w:customStyle="1" w:styleId="Affiliation">
    <w:name w:val="Affiliation"/>
    <w:basedOn w:val="Normal"/>
    <w:rsid w:val="00980C2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oge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1077</Words>
  <Characters>6139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23</cp:revision>
  <dcterms:created xsi:type="dcterms:W3CDTF">2026-03-24T06:15:00Z</dcterms:created>
  <dcterms:modified xsi:type="dcterms:W3CDTF">2026-04-23T07:08:00Z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