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3A9D" w:rsidRPr="00185A35" w14:paraId="557AFAE9" w14:textId="77777777">
        <w:trPr>
          <w:trHeight w:val="20"/>
          <w:jc w:val="center"/>
        </w:trPr>
        <w:tc>
          <w:tcPr>
            <w:tcW w:w="1186" w:type="pct"/>
          </w:tcPr>
          <w:p w14:paraId="64E71542" w14:textId="77777777" w:rsidR="008D3A9D" w:rsidRPr="00185A35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2779DE" w14:textId="77777777" w:rsidR="008D3A9D" w:rsidRPr="00185A35" w:rsidRDefault="006040C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Chemical Sciences</w:t>
            </w:r>
          </w:p>
        </w:tc>
      </w:tr>
      <w:tr w:rsidR="008D3A9D" w:rsidRPr="00185A35" w14:paraId="5B0E8288" w14:textId="77777777">
        <w:trPr>
          <w:trHeight w:val="20"/>
          <w:jc w:val="center"/>
        </w:trPr>
        <w:tc>
          <w:tcPr>
            <w:tcW w:w="1186" w:type="pct"/>
          </w:tcPr>
          <w:p w14:paraId="69F89E80" w14:textId="77777777" w:rsidR="008D3A9D" w:rsidRPr="00185A35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1E576E3" w14:textId="77777777" w:rsidR="008D3A9D" w:rsidRPr="00185A35" w:rsidRDefault="006920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Ms_AJOCS_156394</w:t>
            </w:r>
          </w:p>
        </w:tc>
      </w:tr>
      <w:tr w:rsidR="008D3A9D" w:rsidRPr="00185A35" w14:paraId="117AC517" w14:textId="77777777">
        <w:trPr>
          <w:trHeight w:val="20"/>
          <w:jc w:val="center"/>
        </w:trPr>
        <w:tc>
          <w:tcPr>
            <w:tcW w:w="1186" w:type="pct"/>
          </w:tcPr>
          <w:p w14:paraId="56B291B8" w14:textId="77777777" w:rsidR="008D3A9D" w:rsidRPr="00185A35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B8D296C" w14:textId="77777777" w:rsidR="008D3A9D" w:rsidRPr="00185A35" w:rsidRDefault="006920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fertilizing nutrient contents and efficacy of composts based on cow Dung, manure, and poultry Manure in the Peri-urban Area of Niamey</w:t>
            </w:r>
          </w:p>
        </w:tc>
      </w:tr>
      <w:tr w:rsidR="008D3A9D" w:rsidRPr="00185A35" w14:paraId="45AE225E" w14:textId="77777777">
        <w:trPr>
          <w:trHeight w:val="20"/>
          <w:jc w:val="center"/>
        </w:trPr>
        <w:tc>
          <w:tcPr>
            <w:tcW w:w="1186" w:type="pct"/>
          </w:tcPr>
          <w:p w14:paraId="2DE7C751" w14:textId="77777777" w:rsidR="008D3A9D" w:rsidRPr="00185A35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D63E9A" w14:textId="77777777" w:rsidR="008D3A9D" w:rsidRPr="00185A35" w:rsidRDefault="006040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92C5B0F" w14:textId="77777777" w:rsidR="008D3A9D" w:rsidRPr="00185A35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695AC5" w14:textId="77777777" w:rsidR="008D3A9D" w:rsidRPr="00185A35" w:rsidRDefault="008D3A9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77CAD9" w14:textId="77777777" w:rsidR="008D3A9D" w:rsidRPr="00185A35" w:rsidRDefault="008D3A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ADA71F" w14:textId="77777777" w:rsidR="008D3A9D" w:rsidRPr="00185A35" w:rsidRDefault="008D3A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F12442" w14:textId="77777777" w:rsidR="008D3A9D" w:rsidRPr="00185A35" w:rsidRDefault="008D3A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08C335" w14:textId="77777777" w:rsidR="008D3A9D" w:rsidRPr="00185A35" w:rsidRDefault="006040C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85A3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85A3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83589D1" w14:textId="77777777" w:rsidR="008D3A9D" w:rsidRPr="00185A35" w:rsidRDefault="008D3A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D3A9D" w:rsidRPr="00185A35" w14:paraId="5B36616D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F4EE4A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7668524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5A3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30EA472" w14:textId="77777777" w:rsidR="008D3A9D" w:rsidRPr="00185A35" w:rsidRDefault="006040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5A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5A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C7989C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727AB08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447ABF" w14:textId="77777777" w:rsidR="008D3A9D" w:rsidRPr="00185A35" w:rsidRDefault="006040C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E25DDA8" w14:textId="04F78F9A" w:rsidR="008D3A9D" w:rsidRPr="00185A35" w:rsidRDefault="007B0B1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concept of study is good. And methodology followed is good but not properly explained. The writing of manuscript can be improved</w:t>
            </w:r>
          </w:p>
        </w:tc>
        <w:tc>
          <w:tcPr>
            <w:tcW w:w="1367" w:type="pct"/>
          </w:tcPr>
          <w:p w14:paraId="3DB561EE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D2959D" w14:textId="77777777" w:rsidR="008D3A9D" w:rsidRPr="00185A35" w:rsidRDefault="008D3A9D">
      <w:pPr>
        <w:rPr>
          <w:rFonts w:ascii="Arial" w:hAnsi="Arial" w:cs="Arial"/>
          <w:sz w:val="20"/>
          <w:szCs w:val="20"/>
          <w:lang w:val="en-GB"/>
        </w:rPr>
      </w:pPr>
    </w:p>
    <w:p w14:paraId="14C283FA" w14:textId="77777777" w:rsidR="008D3A9D" w:rsidRPr="00185A35" w:rsidRDefault="008D3A9D">
      <w:pPr>
        <w:rPr>
          <w:rFonts w:ascii="Arial" w:hAnsi="Arial" w:cs="Arial"/>
          <w:sz w:val="20"/>
          <w:szCs w:val="20"/>
          <w:lang w:val="en-GB"/>
        </w:rPr>
      </w:pPr>
    </w:p>
    <w:p w14:paraId="054DBC6E" w14:textId="77777777" w:rsidR="008D3A9D" w:rsidRPr="00185A35" w:rsidRDefault="008D3A9D">
      <w:pPr>
        <w:rPr>
          <w:rFonts w:ascii="Arial" w:hAnsi="Arial" w:cs="Arial"/>
          <w:sz w:val="20"/>
          <w:szCs w:val="20"/>
          <w:lang w:val="en-GB"/>
        </w:rPr>
      </w:pPr>
    </w:p>
    <w:p w14:paraId="12427AB1" w14:textId="77777777" w:rsidR="008D3A9D" w:rsidRPr="00185A35" w:rsidRDefault="006040C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85A3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B698AA8" w14:textId="77777777" w:rsidR="008D3A9D" w:rsidRPr="00185A35" w:rsidRDefault="008D3A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D3A9D" w:rsidRPr="00185A35" w14:paraId="19AFDEB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AF904E8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3E02C2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5A3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BFCBB72" w14:textId="77777777" w:rsidR="008D3A9D" w:rsidRPr="00185A35" w:rsidRDefault="006040C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5A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3A9D" w:rsidRPr="00185A35" w14:paraId="38D60D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F7483" w14:textId="77777777" w:rsidR="008D3A9D" w:rsidRPr="00185A35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258642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C3C17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B9F4FB" w14:textId="284CB0D5" w:rsidR="008D3A9D" w:rsidRPr="00185A35" w:rsidRDefault="007B0B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F8049F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075246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D18548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5A3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F2C617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63D45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893C89" w14:textId="2128A376" w:rsidR="008D3A9D" w:rsidRPr="00185A35" w:rsidRDefault="007B0B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E41DA6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25023E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766DA5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5A3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594476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A41D88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0DF339" w14:textId="2F13B5AB" w:rsidR="008D3A9D" w:rsidRPr="00185A35" w:rsidRDefault="007B0B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38C59F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59EA45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286B9E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5A3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3B565CA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EC49C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99606C" w14:textId="222D25C2" w:rsidR="008D3A9D" w:rsidRPr="00185A35" w:rsidRDefault="007B0B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D150193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01F5A5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70D61E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5A3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D2F327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6BFC2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B77634" w14:textId="390E45A4" w:rsidR="008D3A9D" w:rsidRPr="00185A35" w:rsidRDefault="007B0B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3E9C0E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0133DA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ECEF9D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5A3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7B12FAE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7F084C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6DF62C" w14:textId="739266F6" w:rsidR="008D3A9D" w:rsidRPr="00185A35" w:rsidRDefault="007B0B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489B00F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6B85DE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451EE7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5A3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FBF4CC0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035F9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534B3B" w14:textId="5284E905" w:rsidR="008D3A9D" w:rsidRPr="00185A35" w:rsidRDefault="007B0B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79CBA2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666841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AFB44F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5A3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4A4E230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61AB6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BB98B4" w14:textId="4FEC562F" w:rsidR="008D3A9D" w:rsidRPr="00185A35" w:rsidRDefault="007B0B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DDEA0A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1800F1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A1AFA2" w14:textId="77777777" w:rsidR="008D3A9D" w:rsidRPr="00185A35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DBC1EC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AB8666" w14:textId="77777777" w:rsidR="008D3A9D" w:rsidRPr="00185A35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4FE713" w14:textId="38B31C18" w:rsidR="008D3A9D" w:rsidRPr="00185A35" w:rsidRDefault="007B0B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608CA8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2294BD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315DFB" w14:textId="77777777" w:rsidR="008D3A9D" w:rsidRPr="00185A35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BEF5215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2CB8AF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B5EF3C" w14:textId="4A49A873" w:rsidR="008D3A9D" w:rsidRPr="00185A35" w:rsidRDefault="007B0B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A7AC96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407109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379F03" w14:textId="77777777" w:rsidR="008D3A9D" w:rsidRPr="00185A35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DC0E0E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4125E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116D79" w14:textId="7BE4B623" w:rsidR="008D3A9D" w:rsidRPr="00185A35" w:rsidRDefault="00797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A1A62E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68510C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90F3AE" w14:textId="77777777" w:rsidR="008D3A9D" w:rsidRPr="00185A35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E132A1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00ADA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8D2828" w14:textId="102C5CEC" w:rsidR="008D3A9D" w:rsidRPr="00185A35" w:rsidRDefault="00797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4A7400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295260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51B9D2" w14:textId="77777777" w:rsidR="008D3A9D" w:rsidRPr="00185A35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526A95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F9FEE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376A71" w14:textId="579A0E14" w:rsidR="008D3A9D" w:rsidRPr="00185A35" w:rsidRDefault="00797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EFB49FE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723158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3BB733" w14:textId="77777777" w:rsidR="008D3A9D" w:rsidRPr="00185A35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5F00FA0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5941669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2C9734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B196A9" w14:textId="4C1B07C1" w:rsidR="008D3A9D" w:rsidRPr="00185A35" w:rsidRDefault="00797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1ED931B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7FD969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0E1A30" w14:textId="77777777" w:rsidR="008D3A9D" w:rsidRPr="00185A35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A0F928F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639BE" w14:textId="77777777" w:rsidR="008D3A9D" w:rsidRPr="00185A35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91CD92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881F93" w14:textId="440565EF" w:rsidR="008D3A9D" w:rsidRPr="00185A35" w:rsidRDefault="00797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302A74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AF3B4A" w14:textId="77777777" w:rsidR="008D3A9D" w:rsidRPr="00185A35" w:rsidRDefault="008D3A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826FE8" w14:textId="77777777" w:rsidR="008D3A9D" w:rsidRPr="00185A35" w:rsidRDefault="008D3A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0BF1F2" w14:textId="77777777" w:rsidR="008D3A9D" w:rsidRPr="00185A35" w:rsidRDefault="008D3A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4DA283" w14:textId="77777777" w:rsidR="008D3A9D" w:rsidRPr="00185A35" w:rsidRDefault="006040C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85A3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0604E03" w14:textId="77777777" w:rsidR="008D3A9D" w:rsidRPr="00185A35" w:rsidRDefault="008D3A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D3A9D" w:rsidRPr="00185A35" w14:paraId="3BC470B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9D9B70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E60E311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5A3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5F3D2AC" w14:textId="77777777" w:rsidR="008D3A9D" w:rsidRPr="00185A35" w:rsidRDefault="008D3A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5E605F9" w14:textId="77777777" w:rsidR="008D3A9D" w:rsidRPr="00185A35" w:rsidRDefault="006040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5A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5A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7FF41B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632125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24420A" w14:textId="77777777" w:rsidR="008D3A9D" w:rsidRPr="00185A35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06709E" w14:textId="77777777" w:rsidR="008D3A9D" w:rsidRPr="00185A35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B4851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7B25358" w14:textId="676C44B2" w:rsidR="008D3A9D" w:rsidRPr="00185A35" w:rsidRDefault="00797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F3443FE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4D89BC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B57649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5A3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1878572" w14:textId="77777777" w:rsidR="008D3A9D" w:rsidRPr="00185A35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171F5D" w14:textId="77777777" w:rsidR="008D3A9D" w:rsidRPr="00185A35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D1AE80F" w14:textId="3F2DB32B" w:rsidR="008D3A9D" w:rsidRPr="00185A35" w:rsidRDefault="007974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improvement, as Background clear research gap and objectives not stated </w:t>
            </w:r>
          </w:p>
        </w:tc>
        <w:tc>
          <w:tcPr>
            <w:tcW w:w="1543" w:type="pct"/>
          </w:tcPr>
          <w:p w14:paraId="3C4566E9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10F879F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FE5784" w14:textId="77777777" w:rsidR="008D3A9D" w:rsidRPr="00185A35" w:rsidRDefault="006040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85A3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85A35">
              <w:rPr>
                <w:rFonts w:ascii="Arial" w:hAnsi="Arial" w:cs="Arial"/>
                <w:lang w:val="en-GB" w:eastAsia="en-US"/>
              </w:rPr>
              <w:br/>
            </w:r>
          </w:p>
          <w:p w14:paraId="33704509" w14:textId="77777777" w:rsidR="008D3A9D" w:rsidRPr="00185A35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153B30" w14:textId="4A20A99D" w:rsidR="008D3A9D" w:rsidRPr="00185A35" w:rsidRDefault="00797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8CA73C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5808D6C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6B07E4" w14:textId="77777777" w:rsidR="008D3A9D" w:rsidRPr="00185A35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1A7A89" w14:textId="77777777" w:rsidR="008D3A9D" w:rsidRPr="00185A35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DBC944" w14:textId="77777777" w:rsidR="008D3A9D" w:rsidRPr="00185A35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C4F3F7" w14:textId="77777777" w:rsidR="008D3A9D" w:rsidRPr="00185A35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2D048C2" w14:textId="5B861E1F" w:rsidR="008D3A9D" w:rsidRPr="00185A35" w:rsidRDefault="00797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 but some of references are old</w:t>
            </w:r>
          </w:p>
        </w:tc>
        <w:tc>
          <w:tcPr>
            <w:tcW w:w="1543" w:type="pct"/>
          </w:tcPr>
          <w:p w14:paraId="3B84283F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185A35" w14:paraId="29A6B47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6243442" w14:textId="77777777" w:rsidR="008D3A9D" w:rsidRPr="00185A35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F5A903" w14:textId="77777777" w:rsidR="008D3A9D" w:rsidRPr="00185A35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619430" w14:textId="77777777" w:rsidR="008D3A9D" w:rsidRPr="00185A35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7E9C7A" w14:textId="77777777" w:rsidR="008D3A9D" w:rsidRPr="00185A35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45C027" w14:textId="77777777" w:rsidR="008D3A9D" w:rsidRPr="00185A35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8E944C1" w14:textId="3C6A49F5" w:rsidR="008D3A9D" w:rsidRPr="00185A35" w:rsidRDefault="007974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7FF5683" w14:textId="77777777" w:rsidR="008D3A9D" w:rsidRPr="00185A35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66CB2A" w14:textId="77777777" w:rsidR="008D3A9D" w:rsidRPr="00185A35" w:rsidRDefault="008D3A9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18D0D75" w14:textId="77777777" w:rsidR="008D3A9D" w:rsidRPr="00185A35" w:rsidRDefault="008D3A9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B4A1D72" w14:textId="77777777" w:rsidR="008D3A9D" w:rsidRPr="00185A35" w:rsidRDefault="008D3A9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0E5BC90" w14:textId="6058830D" w:rsidR="008D3A9D" w:rsidRPr="00185A35" w:rsidRDefault="006040CD" w:rsidP="00BD6283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85A3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187FCC70" w14:textId="77777777" w:rsidR="008D3A9D" w:rsidRPr="00185A35" w:rsidRDefault="008D3A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D3A9D" w:rsidRPr="00185A35" w14:paraId="6911114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9D2A7BF" w14:textId="77777777" w:rsidR="008D3A9D" w:rsidRPr="00185A35" w:rsidRDefault="006040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85A3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17A3A08" w14:textId="77777777" w:rsidR="008D3A9D" w:rsidRPr="00185A35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D3A9D" w:rsidRPr="00185A35" w14:paraId="3D4CA8D5" w14:textId="77777777">
        <w:trPr>
          <w:trHeight w:val="20"/>
          <w:jc w:val="center"/>
        </w:trPr>
        <w:tc>
          <w:tcPr>
            <w:tcW w:w="2784" w:type="pct"/>
            <w:noWrap/>
          </w:tcPr>
          <w:p w14:paraId="4ECFEE56" w14:textId="77777777" w:rsidR="008D3A9D" w:rsidRPr="00185A35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9F73F86" w14:textId="77777777" w:rsidR="008D3A9D" w:rsidRPr="00185A35" w:rsidRDefault="006040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D3A9D" w:rsidRPr="00185A35" w14:paraId="57A4FA70" w14:textId="77777777">
        <w:trPr>
          <w:trHeight w:val="20"/>
          <w:jc w:val="center"/>
        </w:trPr>
        <w:tc>
          <w:tcPr>
            <w:tcW w:w="2784" w:type="pct"/>
            <w:noWrap/>
          </w:tcPr>
          <w:p w14:paraId="40F5D336" w14:textId="77777777" w:rsidR="008D3A9D" w:rsidRPr="00185A35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B4A4AC" w14:textId="77777777" w:rsidR="008D3A9D" w:rsidRPr="00185A35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1E1D18" w14:textId="78F0A292" w:rsidR="008D3A9D" w:rsidRPr="00185A35" w:rsidRDefault="009C18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A35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704F0DEA" w14:textId="77777777" w:rsidR="008D3A9D" w:rsidRPr="00185A35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3D5AEF0" w14:textId="77777777" w:rsidR="008D3A9D" w:rsidRPr="00185A35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F287EF0" w14:textId="2CDF4EA5" w:rsidR="008D3A9D" w:rsidRPr="00185A35" w:rsidRDefault="008D3A9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D8CFA2" w14:textId="51A23C76" w:rsidR="00185A35" w:rsidRPr="00185A35" w:rsidRDefault="00185A3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570BC9E" w14:textId="77777777" w:rsidR="00185A35" w:rsidRPr="00185A35" w:rsidRDefault="00185A35" w:rsidP="00185A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5A35">
        <w:rPr>
          <w:rFonts w:ascii="Arial" w:hAnsi="Arial" w:cs="Arial"/>
          <w:b/>
          <w:u w:val="single"/>
        </w:rPr>
        <w:t>Reviewer details:</w:t>
      </w:r>
    </w:p>
    <w:p w14:paraId="57F66710" w14:textId="0100F556" w:rsidR="00185A35" w:rsidRPr="00185A35" w:rsidRDefault="00185A3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CD08224" w14:textId="19D173BF" w:rsidR="00185A35" w:rsidRPr="00185A35" w:rsidRDefault="00185A35" w:rsidP="00185A3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185A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Yashwant Singh </w:t>
      </w:r>
      <w:proofErr w:type="spellStart"/>
      <w:r w:rsidRPr="00185A35">
        <w:rPr>
          <w:rFonts w:ascii="Arial" w:eastAsia="Arial Unicode MS" w:hAnsi="Arial" w:cs="Arial"/>
          <w:b/>
          <w:bCs/>
          <w:sz w:val="20"/>
          <w:szCs w:val="20"/>
          <w:lang w:val="en-GB"/>
        </w:rPr>
        <w:t>Tariyal</w:t>
      </w:r>
      <w:proofErr w:type="spellEnd"/>
      <w:r w:rsidRPr="00185A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85A35">
        <w:rPr>
          <w:rFonts w:ascii="Arial" w:eastAsia="Arial Unicode MS" w:hAnsi="Arial" w:cs="Arial"/>
          <w:b/>
          <w:bCs/>
          <w:sz w:val="20"/>
          <w:szCs w:val="20"/>
          <w:lang w:val="en-GB"/>
        </w:rPr>
        <w:t>Uttarakhand University of Horticulture and Forestry, India</w:t>
      </w:r>
      <w:bookmarkEnd w:id="0"/>
    </w:p>
    <w:sectPr w:rsidR="00185A35" w:rsidRPr="00185A3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345D" w14:textId="77777777" w:rsidR="00CC5F2B" w:rsidRDefault="00CC5F2B">
      <w:r>
        <w:separator/>
      </w:r>
    </w:p>
  </w:endnote>
  <w:endnote w:type="continuationSeparator" w:id="0">
    <w:p w14:paraId="2F86EC30" w14:textId="77777777" w:rsidR="00CC5F2B" w:rsidRDefault="00CC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16EA7" w14:textId="77777777" w:rsidR="008D3A9D" w:rsidRDefault="008D3A9D">
    <w:pPr>
      <w:pStyle w:val="Footer"/>
      <w:jc w:val="right"/>
    </w:pPr>
  </w:p>
  <w:p w14:paraId="76CEC9C4" w14:textId="77777777" w:rsidR="008D3A9D" w:rsidRDefault="006040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61F60E1" w14:textId="77777777" w:rsidR="008D3A9D" w:rsidRDefault="006040C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CD4A188" w14:textId="77777777" w:rsidR="008D3A9D" w:rsidRDefault="008D3A9D">
    <w:pPr>
      <w:pStyle w:val="Footer"/>
      <w:jc w:val="right"/>
    </w:pPr>
  </w:p>
  <w:p w14:paraId="7445B9BE" w14:textId="77777777" w:rsidR="008D3A9D" w:rsidRDefault="008D3A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4DED7" w14:textId="77777777" w:rsidR="00CC5F2B" w:rsidRDefault="00CC5F2B">
      <w:r>
        <w:separator/>
      </w:r>
    </w:p>
  </w:footnote>
  <w:footnote w:type="continuationSeparator" w:id="0">
    <w:p w14:paraId="0B2005BA" w14:textId="77777777" w:rsidR="00CC5F2B" w:rsidRDefault="00CC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2554" w14:textId="77777777" w:rsidR="008D3A9D" w:rsidRDefault="008D3A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4AE121" w14:textId="77777777" w:rsidR="008D3A9D" w:rsidRDefault="006040C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A9D"/>
    <w:rsid w:val="00111E54"/>
    <w:rsid w:val="00185A35"/>
    <w:rsid w:val="001C3F50"/>
    <w:rsid w:val="00212ABF"/>
    <w:rsid w:val="00372B88"/>
    <w:rsid w:val="003D582D"/>
    <w:rsid w:val="006040CD"/>
    <w:rsid w:val="0069201A"/>
    <w:rsid w:val="00797422"/>
    <w:rsid w:val="007B0B11"/>
    <w:rsid w:val="008D3A9D"/>
    <w:rsid w:val="009C18DF"/>
    <w:rsid w:val="00B458EB"/>
    <w:rsid w:val="00BD6283"/>
    <w:rsid w:val="00C962A9"/>
    <w:rsid w:val="00CC5F2B"/>
    <w:rsid w:val="00CD575A"/>
    <w:rsid w:val="00D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EBA4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85A3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