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33395" w14:paraId="294A78B5" w14:textId="77777777">
        <w:trPr>
          <w:trHeight w:val="20"/>
          <w:jc w:val="center"/>
        </w:trPr>
        <w:tc>
          <w:tcPr>
            <w:tcW w:w="1186" w:type="pct"/>
          </w:tcPr>
          <w:p w14:paraId="0ED5993C" w14:textId="77777777" w:rsidR="00633395" w:rsidRDefault="00A03E4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36448D2" w14:textId="28F27A57" w:rsidR="00633395" w:rsidRDefault="00D76156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blank" w:history="1">
              <w:r>
                <w:rPr>
                  <w:rStyle w:val="Hyperlink"/>
                  <w:rFonts w:ascii="Arial" w:eastAsia="Arial Unicode MS" w:hAnsi="Arial" w:cs="Arial"/>
                  <w:b/>
                  <w:bCs/>
                  <w:sz w:val="20"/>
                  <w:szCs w:val="20"/>
                  <w:shd w:val="clear" w:color="auto" w:fill="FFFFFF"/>
                </w:rPr>
                <w:t>Asian Journal of Biology</w:t>
              </w:r>
            </w:hyperlink>
          </w:p>
        </w:tc>
      </w:tr>
      <w:tr w:rsidR="00633395" w14:paraId="4A947264" w14:textId="77777777">
        <w:trPr>
          <w:trHeight w:val="20"/>
          <w:jc w:val="center"/>
        </w:trPr>
        <w:tc>
          <w:tcPr>
            <w:tcW w:w="1186" w:type="pct"/>
          </w:tcPr>
          <w:p w14:paraId="2905781E" w14:textId="77777777" w:rsidR="00633395" w:rsidRDefault="00A03E4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1DDF1DC" w14:textId="5C3C5495" w:rsidR="00633395" w:rsidRDefault="00A133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A13326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</w:t>
            </w:r>
            <w:r w:rsidR="00D76156">
              <w:t xml:space="preserve"> </w:t>
            </w:r>
            <w:r w:rsidR="00D76156" w:rsidRPr="00D76156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 xml:space="preserve">AJOB </w:t>
            </w:r>
            <w:r w:rsidRPr="00A13326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_157150</w:t>
            </w:r>
          </w:p>
        </w:tc>
      </w:tr>
      <w:tr w:rsidR="00633395" w14:paraId="53EE8288" w14:textId="77777777">
        <w:trPr>
          <w:trHeight w:val="20"/>
          <w:jc w:val="center"/>
        </w:trPr>
        <w:tc>
          <w:tcPr>
            <w:tcW w:w="1186" w:type="pct"/>
          </w:tcPr>
          <w:p w14:paraId="3BF54EA1" w14:textId="77777777" w:rsidR="00633395" w:rsidRDefault="00A03E4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CD64A55" w14:textId="77777777" w:rsidR="00633395" w:rsidRDefault="00A133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A1332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Analysis of the </w:t>
            </w:r>
            <w:proofErr w:type="spellStart"/>
            <w:r w:rsidRPr="00A1332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Spatio</w:t>
            </w:r>
            <w:proofErr w:type="spellEnd"/>
            <w:r w:rsidRPr="00A1332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-Temporal Evolution of Land Cover Using Remote Sensing in the </w:t>
            </w:r>
            <w:proofErr w:type="spellStart"/>
            <w:r w:rsidRPr="00A1332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Ziama</w:t>
            </w:r>
            <w:proofErr w:type="spellEnd"/>
            <w:r w:rsidRPr="00A1332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Biosphere Reserve (Guinea) from 2000 to 2024</w:t>
            </w:r>
          </w:p>
        </w:tc>
      </w:tr>
      <w:tr w:rsidR="00633395" w14:paraId="2FE527E5" w14:textId="77777777">
        <w:trPr>
          <w:trHeight w:val="20"/>
          <w:jc w:val="center"/>
        </w:trPr>
        <w:tc>
          <w:tcPr>
            <w:tcW w:w="1186" w:type="pct"/>
          </w:tcPr>
          <w:p w14:paraId="00128B94" w14:textId="77777777" w:rsidR="00633395" w:rsidRDefault="00A03E4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2815D05" w14:textId="77777777" w:rsidR="00633395" w:rsidRDefault="00A03E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17DA61C3" w14:textId="77777777" w:rsidR="00633395" w:rsidRDefault="0063339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05383C8F" w14:textId="77777777" w:rsidR="00633395" w:rsidRDefault="00633395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2A19F693" w14:textId="77777777" w:rsidR="00633395" w:rsidRDefault="00633395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41153C9E" w14:textId="77777777" w:rsidR="00633395" w:rsidRDefault="00633395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66C363B8" w14:textId="77777777" w:rsidR="00633395" w:rsidRDefault="00A03E42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70D58061" w14:textId="77777777" w:rsidR="00633395" w:rsidRDefault="00633395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33395" w14:paraId="0C5A2B64" w14:textId="77777777">
        <w:trPr>
          <w:trHeight w:val="20"/>
          <w:jc w:val="center"/>
        </w:trPr>
        <w:tc>
          <w:tcPr>
            <w:tcW w:w="1789" w:type="pct"/>
            <w:noWrap/>
          </w:tcPr>
          <w:p w14:paraId="49AAF0B7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3DE1707A" w14:textId="77777777" w:rsidR="00633395" w:rsidRDefault="00A03E4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CA4C38D" w14:textId="77777777" w:rsidR="00633395" w:rsidRDefault="00A03E4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7EEB9C9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6D2B8021" w14:textId="77777777">
        <w:trPr>
          <w:trHeight w:val="20"/>
          <w:jc w:val="center"/>
        </w:trPr>
        <w:tc>
          <w:tcPr>
            <w:tcW w:w="1789" w:type="pct"/>
            <w:noWrap/>
          </w:tcPr>
          <w:p w14:paraId="7A3F46DC" w14:textId="77777777" w:rsidR="00633395" w:rsidRDefault="00A03E42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88E5437" w14:textId="5D04286D" w:rsidR="00633395" w:rsidRDefault="001F3BC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1F3BC3">
              <w:rPr>
                <w:b/>
                <w:bCs/>
                <w:sz w:val="20"/>
                <w:szCs w:val="20"/>
                <w:lang w:val="en-GB"/>
              </w:rPr>
              <w:t>Sustainability of natural areas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- </w:t>
            </w:r>
            <w:proofErr w:type="spellStart"/>
            <w:r w:rsidRPr="001F3BC3">
              <w:rPr>
                <w:b/>
                <w:bCs/>
                <w:sz w:val="20"/>
                <w:szCs w:val="20"/>
                <w:lang w:val="en-GB"/>
              </w:rPr>
              <w:t>Ziama</w:t>
            </w:r>
            <w:proofErr w:type="spellEnd"/>
            <w:r w:rsidRPr="001F3BC3">
              <w:rPr>
                <w:b/>
                <w:bCs/>
                <w:sz w:val="20"/>
                <w:szCs w:val="20"/>
                <w:lang w:val="en-GB"/>
              </w:rPr>
              <w:t xml:space="preserve"> Biosphere Reserve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. </w:t>
            </w:r>
            <w:r w:rsidRPr="001F3BC3">
              <w:rPr>
                <w:b/>
                <w:bCs/>
                <w:sz w:val="20"/>
                <w:szCs w:val="20"/>
                <w:lang w:val="en-GB"/>
              </w:rPr>
              <w:t>Classification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K-means.  </w:t>
            </w:r>
            <w:r w:rsidRPr="001F3BC3">
              <w:rPr>
                <w:b/>
                <w:bCs/>
                <w:sz w:val="20"/>
                <w:szCs w:val="20"/>
                <w:lang w:val="en-GB"/>
              </w:rPr>
              <w:t>LANDSAT images</w:t>
            </w:r>
            <w:r>
              <w:rPr>
                <w:b/>
                <w:bCs/>
                <w:sz w:val="20"/>
                <w:szCs w:val="20"/>
                <w:lang w:val="en-GB"/>
              </w:rPr>
              <w:t>. QGIS.</w:t>
            </w:r>
          </w:p>
        </w:tc>
        <w:tc>
          <w:tcPr>
            <w:tcW w:w="1367" w:type="pct"/>
          </w:tcPr>
          <w:p w14:paraId="3741AA35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8DF59C4" w14:textId="77777777" w:rsidR="00633395" w:rsidRDefault="00633395">
      <w:pPr>
        <w:rPr>
          <w:sz w:val="22"/>
          <w:szCs w:val="20"/>
          <w:lang w:val="en-GB"/>
        </w:rPr>
      </w:pPr>
    </w:p>
    <w:p w14:paraId="6B837DB5" w14:textId="77777777" w:rsidR="00633395" w:rsidRDefault="00633395">
      <w:pPr>
        <w:rPr>
          <w:sz w:val="22"/>
          <w:szCs w:val="20"/>
          <w:lang w:val="en-GB"/>
        </w:rPr>
      </w:pPr>
    </w:p>
    <w:p w14:paraId="2E7A69DD" w14:textId="77777777" w:rsidR="00633395" w:rsidRDefault="00633395">
      <w:pPr>
        <w:rPr>
          <w:sz w:val="22"/>
          <w:szCs w:val="20"/>
          <w:lang w:val="en-GB"/>
        </w:rPr>
      </w:pPr>
    </w:p>
    <w:p w14:paraId="293C0659" w14:textId="77777777" w:rsidR="00633395" w:rsidRDefault="00A03E42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7ECC4D9C" w14:textId="77777777" w:rsidR="00633395" w:rsidRDefault="00633395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33395" w14:paraId="100041D6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ECA4C3C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31DB8FA9" w14:textId="77777777" w:rsidR="00633395" w:rsidRDefault="00A03E4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F231598" w14:textId="77777777" w:rsidR="00633395" w:rsidRDefault="00A03E42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33395" w14:paraId="4CB0CB6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EA6B82" w14:textId="77777777" w:rsidR="00633395" w:rsidRDefault="00A03E4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02B3FFA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424D6F" w14:textId="77777777" w:rsidR="00633395" w:rsidRDefault="00A03E42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A17F93" w14:textId="038FCAFF" w:rsidR="00633395" w:rsidRDefault="001F3B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6A82C1B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18A0C3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77B563" w14:textId="77777777" w:rsidR="00633395" w:rsidRDefault="00A03E4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4C766CAF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34479E" w14:textId="77777777" w:rsidR="00633395" w:rsidRDefault="00A03E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AC74A1" w14:textId="3E6B539B" w:rsidR="00633395" w:rsidRDefault="001F3B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903249F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0CB813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721FA4" w14:textId="77777777" w:rsidR="00633395" w:rsidRDefault="00A03E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3734C446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5A8845" w14:textId="77777777" w:rsidR="00633395" w:rsidRDefault="00A03E4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2AACE9" w14:textId="36733946" w:rsidR="00633395" w:rsidRDefault="001F3B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A384B92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6698745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D6D1ED" w14:textId="77777777" w:rsidR="00633395" w:rsidRDefault="00A03E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284025ED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FBAABF" w14:textId="77777777" w:rsidR="00633395" w:rsidRDefault="00A03E4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D23D53" w14:textId="7D6915B5" w:rsidR="00633395" w:rsidRDefault="001F3B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0876E20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765758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B4796A" w14:textId="77777777" w:rsidR="00633395" w:rsidRDefault="00A03E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03A298D9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CE7F4D" w14:textId="77777777" w:rsidR="00633395" w:rsidRDefault="00A03E4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F6557F" w14:textId="4372B471" w:rsidR="00633395" w:rsidRDefault="001F3B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83AE45C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75958E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FDCB43" w14:textId="77777777" w:rsidR="00633395" w:rsidRDefault="00A03E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166B8BCE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DF15BC" w14:textId="77777777" w:rsidR="00633395" w:rsidRDefault="00A03E4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51941B" w14:textId="2D511686" w:rsidR="00633395" w:rsidRDefault="001F3B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FAB9C3B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087083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7A43DC" w14:textId="77777777" w:rsidR="00633395" w:rsidRDefault="00A03E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3E8A077E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4E4BEF" w14:textId="77777777" w:rsidR="00633395" w:rsidRDefault="00A03E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C3DD86" w14:textId="1AD9EB19" w:rsidR="00633395" w:rsidRDefault="001F3B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3164562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648A4A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60DB13" w14:textId="77777777" w:rsidR="00633395" w:rsidRDefault="00A03E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21C145B5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9BE4D5" w14:textId="77777777" w:rsidR="00633395" w:rsidRDefault="00A03E4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A67C13" w14:textId="351CDE72" w:rsidR="00633395" w:rsidRDefault="001F3B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6F29D53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1C67314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541AD2" w14:textId="77777777" w:rsidR="00633395" w:rsidRDefault="00A03E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D95AAE1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C9433E" w14:textId="77777777" w:rsidR="00633395" w:rsidRDefault="00A03E4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2582A2" w14:textId="2F8E9661" w:rsidR="00633395" w:rsidRDefault="001F3BC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71143E9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383BE4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DAB016" w14:textId="77777777" w:rsidR="00633395" w:rsidRDefault="00A03E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9A20B6B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9CD007" w14:textId="77777777" w:rsidR="00633395" w:rsidRDefault="00A03E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E57350" w14:textId="0C2BCE59" w:rsidR="00633395" w:rsidRDefault="001F3BC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7858493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220C7A7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B24333" w14:textId="77777777" w:rsidR="00633395" w:rsidRDefault="00A03E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DC8E495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F5CEB7" w14:textId="77777777" w:rsidR="00633395" w:rsidRDefault="00A03E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083139" w14:textId="15D5EE4D" w:rsidR="00633395" w:rsidRDefault="001F3BC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554387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7BE98F6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C4158E" w14:textId="77777777" w:rsidR="00633395" w:rsidRDefault="00A03E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47BC400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1AFE8E" w14:textId="77777777" w:rsidR="00633395" w:rsidRDefault="00A03E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A45D2A" w14:textId="4B23C9C7" w:rsidR="00633395" w:rsidRDefault="001F3BC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D96C3FC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6682A5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307CF3" w14:textId="77777777" w:rsidR="00633395" w:rsidRDefault="00A03E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1365835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E2D29A" w14:textId="77777777" w:rsidR="00633395" w:rsidRDefault="00A03E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B646A0" w14:textId="3700ADE9" w:rsidR="00633395" w:rsidRDefault="001F3BC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FC01215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53E079D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0262AD" w14:textId="77777777" w:rsidR="00633395" w:rsidRDefault="00A03E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F904BDC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BAF58F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086B6976" w14:textId="77777777" w:rsidR="00633395" w:rsidRDefault="00A03E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BB986BF" w14:textId="41DF8609" w:rsidR="00633395" w:rsidRDefault="005F08A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37730DAD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2BFB46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AF1EB2" w14:textId="77777777" w:rsidR="00633395" w:rsidRDefault="00A03E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397A98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20CA38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6FABE9B" w14:textId="77777777" w:rsidR="00633395" w:rsidRDefault="00A03E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C6F083D" w14:textId="3725F0EB" w:rsidR="00633395" w:rsidRDefault="005F08A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A9BF462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1D98DE1" w14:textId="77777777" w:rsidR="00633395" w:rsidRDefault="0063339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224E087" w14:textId="77777777" w:rsidR="00633395" w:rsidRDefault="0063339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BC69B8C" w14:textId="77777777" w:rsidR="00633395" w:rsidRDefault="0063339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D4A111D" w14:textId="77777777" w:rsidR="00633395" w:rsidRDefault="00A03E42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7D7F7BC5" w14:textId="77777777" w:rsidR="00633395" w:rsidRDefault="00633395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33395" w14:paraId="35FAAA88" w14:textId="77777777">
        <w:trPr>
          <w:trHeight w:val="20"/>
          <w:jc w:val="center"/>
        </w:trPr>
        <w:tc>
          <w:tcPr>
            <w:tcW w:w="1672" w:type="pct"/>
            <w:noWrap/>
          </w:tcPr>
          <w:p w14:paraId="1EBC2689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331F13E3" w14:textId="77777777" w:rsidR="00633395" w:rsidRDefault="00A03E4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4A4AB532" w14:textId="77777777" w:rsidR="00633395" w:rsidRDefault="0063339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2F160ED0" w14:textId="77777777" w:rsidR="00633395" w:rsidRDefault="00A03E4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C431E9F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576E8474" w14:textId="77777777">
        <w:trPr>
          <w:trHeight w:val="20"/>
          <w:jc w:val="center"/>
        </w:trPr>
        <w:tc>
          <w:tcPr>
            <w:tcW w:w="1672" w:type="pct"/>
            <w:noWrap/>
          </w:tcPr>
          <w:p w14:paraId="6C6CE51E" w14:textId="77777777" w:rsidR="00633395" w:rsidRDefault="00A03E4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89E9534" w14:textId="77777777" w:rsidR="00633395" w:rsidRDefault="00633395">
            <w:pPr>
              <w:rPr>
                <w:bCs/>
                <w:sz w:val="20"/>
                <w:szCs w:val="20"/>
                <w:lang w:val="en-GB"/>
              </w:rPr>
            </w:pPr>
          </w:p>
          <w:p w14:paraId="66CEB58B" w14:textId="77777777" w:rsidR="00633395" w:rsidRDefault="00A03E42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317848B" w14:textId="6FF2A943" w:rsidR="00633395" w:rsidRDefault="005F08A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Yes, </w:t>
            </w:r>
            <w:r w:rsidRPr="005F08A5">
              <w:rPr>
                <w:b/>
                <w:bCs/>
                <w:sz w:val="20"/>
                <w:szCs w:val="20"/>
                <w:lang w:val="en-GB"/>
              </w:rPr>
              <w:t>the title is suitable.</w:t>
            </w:r>
          </w:p>
        </w:tc>
        <w:tc>
          <w:tcPr>
            <w:tcW w:w="1543" w:type="pct"/>
          </w:tcPr>
          <w:p w14:paraId="58448350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5350624B" w14:textId="77777777">
        <w:trPr>
          <w:trHeight w:val="20"/>
          <w:jc w:val="center"/>
        </w:trPr>
        <w:tc>
          <w:tcPr>
            <w:tcW w:w="1672" w:type="pct"/>
            <w:noWrap/>
          </w:tcPr>
          <w:p w14:paraId="45DC41AA" w14:textId="77777777" w:rsidR="00633395" w:rsidRDefault="00A03E4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2DCFE356" w14:textId="77777777" w:rsidR="00633395" w:rsidRDefault="00633395">
            <w:pPr>
              <w:rPr>
                <w:bCs/>
                <w:sz w:val="20"/>
                <w:szCs w:val="20"/>
                <w:lang w:val="en-GB"/>
              </w:rPr>
            </w:pPr>
          </w:p>
          <w:p w14:paraId="1B512626" w14:textId="77777777" w:rsidR="00633395" w:rsidRDefault="00A03E42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331335C" w14:textId="2AC4EAD1" w:rsidR="00633395" w:rsidRDefault="005F08A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Yes, the </w:t>
            </w:r>
            <w:r w:rsidRPr="005F08A5">
              <w:rPr>
                <w:b/>
                <w:bCs/>
                <w:sz w:val="20"/>
                <w:szCs w:val="20"/>
                <w:lang w:val="en-GB"/>
              </w:rPr>
              <w:t xml:space="preserve">article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is </w:t>
            </w:r>
            <w:r w:rsidRPr="005F08A5">
              <w:rPr>
                <w:b/>
                <w:bCs/>
                <w:sz w:val="20"/>
                <w:szCs w:val="20"/>
                <w:lang w:val="en-GB"/>
              </w:rPr>
              <w:t>comprehensive</w:t>
            </w:r>
          </w:p>
        </w:tc>
        <w:tc>
          <w:tcPr>
            <w:tcW w:w="1543" w:type="pct"/>
          </w:tcPr>
          <w:p w14:paraId="618C02B2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12DC473D" w14:textId="77777777">
        <w:trPr>
          <w:trHeight w:val="20"/>
          <w:jc w:val="center"/>
        </w:trPr>
        <w:tc>
          <w:tcPr>
            <w:tcW w:w="1672" w:type="pct"/>
            <w:noWrap/>
          </w:tcPr>
          <w:p w14:paraId="4DD7CC35" w14:textId="77777777" w:rsidR="00633395" w:rsidRDefault="00A03E4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6AC1FBD9" w14:textId="77777777" w:rsidR="00633395" w:rsidRDefault="00A03E42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EE79192" w14:textId="5D3AFB09" w:rsidR="00633395" w:rsidRDefault="00152C3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52C31">
              <w:rPr>
                <w:bCs/>
                <w:sz w:val="20"/>
                <w:szCs w:val="20"/>
                <w:lang w:val="en-GB"/>
              </w:rPr>
              <w:t>Add the source to the figures</w:t>
            </w:r>
            <w:r>
              <w:rPr>
                <w:bCs/>
                <w:sz w:val="20"/>
                <w:szCs w:val="20"/>
                <w:lang w:val="en-GB"/>
              </w:rPr>
              <w:t xml:space="preserve"> and tables. </w:t>
            </w:r>
            <w:r w:rsidRPr="00152C31">
              <w:rPr>
                <w:bCs/>
                <w:sz w:val="20"/>
                <w:szCs w:val="20"/>
                <w:lang w:val="en-GB"/>
              </w:rPr>
              <w:t>Add numbering to the formulas</w:t>
            </w:r>
            <w:r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43" w:type="pct"/>
          </w:tcPr>
          <w:p w14:paraId="04C84A6F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7F0F6690" w14:textId="77777777">
        <w:trPr>
          <w:trHeight w:val="20"/>
          <w:jc w:val="center"/>
        </w:trPr>
        <w:tc>
          <w:tcPr>
            <w:tcW w:w="1672" w:type="pct"/>
            <w:noWrap/>
          </w:tcPr>
          <w:p w14:paraId="27A5AA81" w14:textId="77777777" w:rsidR="00633395" w:rsidRDefault="00A03E4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98AEB4F" w14:textId="77777777" w:rsidR="00633395" w:rsidRDefault="00A03E4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1720461" w14:textId="77777777" w:rsidR="00633395" w:rsidRDefault="00633395">
            <w:pPr>
              <w:rPr>
                <w:bCs/>
                <w:sz w:val="20"/>
                <w:szCs w:val="20"/>
                <w:lang w:val="en-GB"/>
              </w:rPr>
            </w:pPr>
          </w:p>
          <w:p w14:paraId="0E1EA614" w14:textId="77777777" w:rsidR="00633395" w:rsidRDefault="00A03E4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8D60084" w14:textId="104C740A" w:rsidR="00633395" w:rsidRDefault="005F08A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Yes, </w:t>
            </w:r>
            <w:r w:rsidRPr="005F08A5">
              <w:rPr>
                <w:bCs/>
                <w:sz w:val="20"/>
                <w:szCs w:val="20"/>
                <w:lang w:val="en-GB"/>
              </w:rPr>
              <w:t>the references are sufficient and recent</w:t>
            </w:r>
            <w:r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43" w:type="pct"/>
          </w:tcPr>
          <w:p w14:paraId="54DEB695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73E235C6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CDEACDC" w14:textId="77777777" w:rsidR="00633395" w:rsidRDefault="00A03E4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59A21DA" w14:textId="77777777" w:rsidR="00633395" w:rsidRDefault="00A03E4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5118F4D" w14:textId="77777777" w:rsidR="00633395" w:rsidRDefault="00633395">
            <w:pPr>
              <w:rPr>
                <w:bCs/>
                <w:sz w:val="20"/>
                <w:szCs w:val="20"/>
                <w:lang w:val="en-GB"/>
              </w:rPr>
            </w:pPr>
          </w:p>
          <w:p w14:paraId="5DB32E0D" w14:textId="77777777" w:rsidR="00633395" w:rsidRDefault="00A03E4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DFA8197" w14:textId="77777777" w:rsidR="00633395" w:rsidRDefault="00633395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E4A41AA" w14:textId="6515191E" w:rsidR="00633395" w:rsidRDefault="005F08A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543" w:type="pct"/>
          </w:tcPr>
          <w:p w14:paraId="11C5FF5C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835E677" w14:textId="77777777" w:rsidR="00633395" w:rsidRDefault="00633395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56D72EAF" w14:textId="77777777" w:rsidR="00633395" w:rsidRDefault="00633395">
      <w:pPr>
        <w:rPr>
          <w:highlight w:val="yellow"/>
          <w:lang w:val="en-GB"/>
        </w:rPr>
      </w:pPr>
    </w:p>
    <w:p w14:paraId="41A92362" w14:textId="77777777" w:rsidR="00633395" w:rsidRDefault="00633395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633395" w14:paraId="0DE46544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0BF3248" w14:textId="77777777" w:rsidR="00633395" w:rsidRDefault="00A03E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1F8B92B" w14:textId="77777777" w:rsidR="00633395" w:rsidRDefault="0063339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33395" w14:paraId="5C0C344D" w14:textId="77777777">
        <w:trPr>
          <w:trHeight w:val="20"/>
          <w:jc w:val="center"/>
        </w:trPr>
        <w:tc>
          <w:tcPr>
            <w:tcW w:w="2784" w:type="pct"/>
            <w:noWrap/>
          </w:tcPr>
          <w:p w14:paraId="0E0D8F7D" w14:textId="77777777" w:rsidR="00633395" w:rsidRDefault="0063339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9466136" w14:textId="77777777" w:rsidR="00633395" w:rsidRDefault="00A03E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633395" w14:paraId="6DE10D96" w14:textId="77777777">
        <w:trPr>
          <w:trHeight w:val="20"/>
          <w:jc w:val="center"/>
        </w:trPr>
        <w:tc>
          <w:tcPr>
            <w:tcW w:w="2784" w:type="pct"/>
            <w:noWrap/>
          </w:tcPr>
          <w:p w14:paraId="5B3F4616" w14:textId="77777777" w:rsidR="00633395" w:rsidRDefault="0063339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570AB36" w14:textId="77777777" w:rsidR="00633395" w:rsidRDefault="0063339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951CE8F" w14:textId="77777777" w:rsidR="00B94D3D" w:rsidRDefault="00B94D3D" w:rsidP="00B94D3D">
            <w:pPr>
              <w:rPr>
                <w:sz w:val="22"/>
                <w:szCs w:val="22"/>
                <w:lang w:val="en-GB"/>
              </w:rPr>
            </w:pPr>
            <w:r w:rsidRPr="005F08A5">
              <w:rPr>
                <w:sz w:val="22"/>
                <w:szCs w:val="22"/>
                <w:lang w:val="en-GB"/>
              </w:rPr>
              <w:t>In the methodology section, it would be advisable to include a paragraph detailing the databases used for the literature review, the temporal scope considered, and the keyword selection criteria employed in the search strategy.</w:t>
            </w:r>
          </w:p>
          <w:p w14:paraId="6E64FBB3" w14:textId="77777777" w:rsidR="00633395" w:rsidRDefault="0063339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318EE00" w14:textId="77777777" w:rsidR="00633395" w:rsidRDefault="0063339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E6F4619" w14:textId="77777777" w:rsidR="00633395" w:rsidRDefault="0063339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B5E5A53" w14:textId="77777777" w:rsidR="00D76156" w:rsidRPr="00EA53DE" w:rsidRDefault="00D76156" w:rsidP="00D7615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DBBE4EA" w14:textId="77777777" w:rsidR="00D76156" w:rsidRPr="00EA53DE" w:rsidRDefault="00D76156" w:rsidP="00D7615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A53DE">
        <w:rPr>
          <w:rFonts w:ascii="Arial" w:hAnsi="Arial" w:cs="Arial"/>
          <w:b/>
          <w:u w:val="single"/>
        </w:rPr>
        <w:t>Reviewer details:</w:t>
      </w:r>
    </w:p>
    <w:p w14:paraId="1C49B8C8" w14:textId="77777777" w:rsidR="00D76156" w:rsidRPr="00EA53DE" w:rsidRDefault="00D76156" w:rsidP="00D7615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534286FA" w14:textId="77777777" w:rsidR="00D76156" w:rsidRDefault="00D76156" w:rsidP="00D76156">
      <w:r w:rsidRPr="00EA53DE">
        <w:rPr>
          <w:rFonts w:ascii="Arial" w:hAnsi="Arial" w:cs="Arial"/>
          <w:color w:val="000000"/>
          <w:sz w:val="20"/>
          <w:szCs w:val="20"/>
        </w:rPr>
        <w:t xml:space="preserve">Maria da </w:t>
      </w:r>
      <w:proofErr w:type="spellStart"/>
      <w:r w:rsidRPr="00EA53DE">
        <w:rPr>
          <w:rFonts w:ascii="Arial" w:hAnsi="Arial" w:cs="Arial"/>
          <w:color w:val="000000"/>
          <w:sz w:val="20"/>
          <w:szCs w:val="20"/>
        </w:rPr>
        <w:t>Glória</w:t>
      </w:r>
      <w:proofErr w:type="spellEnd"/>
      <w:r w:rsidRPr="00EA53DE">
        <w:rPr>
          <w:rFonts w:ascii="Arial" w:hAnsi="Arial" w:cs="Arial"/>
          <w:color w:val="000000"/>
          <w:sz w:val="20"/>
          <w:szCs w:val="20"/>
        </w:rPr>
        <w:t xml:space="preserve"> Salgado Gonçalves, </w:t>
      </w:r>
      <w:proofErr w:type="spellStart"/>
      <w:r w:rsidRPr="00EA53DE">
        <w:rPr>
          <w:rFonts w:ascii="Arial" w:hAnsi="Arial" w:cs="Arial"/>
          <w:color w:val="000000"/>
          <w:sz w:val="20"/>
          <w:szCs w:val="20"/>
        </w:rPr>
        <w:t>Universidade</w:t>
      </w:r>
      <w:proofErr w:type="spellEnd"/>
      <w:r w:rsidRPr="00EA53D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A53DE">
        <w:rPr>
          <w:rFonts w:ascii="Arial" w:hAnsi="Arial" w:cs="Arial"/>
          <w:color w:val="000000"/>
          <w:sz w:val="20"/>
          <w:szCs w:val="20"/>
        </w:rPr>
        <w:t>Aberta</w:t>
      </w:r>
      <w:proofErr w:type="spellEnd"/>
      <w:r w:rsidRPr="00EA53DE">
        <w:rPr>
          <w:rFonts w:ascii="Arial" w:hAnsi="Arial" w:cs="Arial"/>
          <w:color w:val="000000"/>
          <w:sz w:val="20"/>
          <w:szCs w:val="20"/>
        </w:rPr>
        <w:t>, Portugal</w:t>
      </w:r>
      <w:r w:rsidRPr="00EA53DE">
        <w:rPr>
          <w:rFonts w:ascii="Arial" w:hAnsi="Arial" w:cs="Arial"/>
          <w:color w:val="000000"/>
          <w:sz w:val="20"/>
          <w:szCs w:val="20"/>
        </w:rPr>
        <w:br/>
      </w:r>
    </w:p>
    <w:p w14:paraId="1A1849C0" w14:textId="77777777" w:rsidR="00633395" w:rsidRDefault="00633395" w:rsidP="00FE3EC9">
      <w:bookmarkStart w:id="0" w:name="_GoBack"/>
      <w:bookmarkEnd w:id="0"/>
    </w:p>
    <w:sectPr w:rsidR="0063339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1AD10" w14:textId="77777777" w:rsidR="004737FB" w:rsidRDefault="004737FB">
      <w:r>
        <w:separator/>
      </w:r>
    </w:p>
  </w:endnote>
  <w:endnote w:type="continuationSeparator" w:id="0">
    <w:p w14:paraId="4F6F417C" w14:textId="77777777" w:rsidR="004737FB" w:rsidRDefault="00473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78EF9" w14:textId="77777777" w:rsidR="00633395" w:rsidRDefault="00633395">
    <w:pPr>
      <w:pStyle w:val="Footer"/>
      <w:jc w:val="right"/>
    </w:pPr>
  </w:p>
  <w:p w14:paraId="31D4BE46" w14:textId="77777777" w:rsidR="00633395" w:rsidRDefault="00A03E4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99458C6" w14:textId="77777777" w:rsidR="00633395" w:rsidRDefault="00A03E4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B1E797F" w14:textId="77777777" w:rsidR="00633395" w:rsidRDefault="00633395">
    <w:pPr>
      <w:pStyle w:val="Footer"/>
      <w:jc w:val="right"/>
    </w:pPr>
  </w:p>
  <w:p w14:paraId="3B27E79C" w14:textId="77777777" w:rsidR="00633395" w:rsidRDefault="0063339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E37B8" w14:textId="77777777" w:rsidR="004737FB" w:rsidRDefault="004737FB">
      <w:r>
        <w:separator/>
      </w:r>
    </w:p>
  </w:footnote>
  <w:footnote w:type="continuationSeparator" w:id="0">
    <w:p w14:paraId="739D944E" w14:textId="77777777" w:rsidR="004737FB" w:rsidRDefault="00473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79FFF" w14:textId="77777777" w:rsidR="00633395" w:rsidRDefault="0063339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6C1D3FF" w14:textId="77777777" w:rsidR="00633395" w:rsidRDefault="00A03E4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pt-PT" w:vendorID="64" w:dllVersion="0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395"/>
    <w:rsid w:val="000806A9"/>
    <w:rsid w:val="00110AE2"/>
    <w:rsid w:val="00152C31"/>
    <w:rsid w:val="001B4BD4"/>
    <w:rsid w:val="001F3BC3"/>
    <w:rsid w:val="002405DD"/>
    <w:rsid w:val="004737FB"/>
    <w:rsid w:val="004824AC"/>
    <w:rsid w:val="005F08A5"/>
    <w:rsid w:val="00633395"/>
    <w:rsid w:val="007E6434"/>
    <w:rsid w:val="00920D86"/>
    <w:rsid w:val="0095541F"/>
    <w:rsid w:val="009831D1"/>
    <w:rsid w:val="00A03E42"/>
    <w:rsid w:val="00A13326"/>
    <w:rsid w:val="00B94D3D"/>
    <w:rsid w:val="00BE461E"/>
    <w:rsid w:val="00CC4CB5"/>
    <w:rsid w:val="00D76156"/>
    <w:rsid w:val="00F801ED"/>
    <w:rsid w:val="00FE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42AB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D3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7615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ob.com/index.php/AJO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4701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22</cp:revision>
  <dcterms:created xsi:type="dcterms:W3CDTF">2026-03-24T06:15:00Z</dcterms:created>
  <dcterms:modified xsi:type="dcterms:W3CDTF">2026-04-20T09:50:00Z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