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B07B8" w:rsidRPr="002D4A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2D4A8D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B07B8" w:rsidRPr="002D4A8D" w:rsidRDefault="00E50B6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B3531" w:rsidRPr="002D4A8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0B07B8" w:rsidRPr="002D4A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2D4A8D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B07B8" w:rsidRPr="002D4A8D" w:rsidRDefault="00AB78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Ms_AJMAH_157652</w:t>
            </w:r>
          </w:p>
        </w:tc>
      </w:tr>
      <w:tr w:rsidR="000B07B8" w:rsidRPr="002D4A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2D4A8D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B07B8" w:rsidRPr="002D4A8D" w:rsidRDefault="00AB78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>HAMSTRING FLEXIBILITY AS A PREDICTOR OF MUSCULOSKELETAL WELLBEING IN UNIVERSITY STUDENTS: A CROSS-SECTIONAL STUDY</w:t>
            </w:r>
          </w:p>
        </w:tc>
      </w:tr>
      <w:tr w:rsidR="000B07B8" w:rsidRPr="002D4A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2D4A8D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B07B8" w:rsidRPr="002D4A8D" w:rsidRDefault="008B3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0B07B8" w:rsidRPr="002D4A8D" w:rsidRDefault="000B07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B07B8" w:rsidRPr="002D4A8D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2D4A8D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2D4A8D" w:rsidRDefault="000B07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07B8" w:rsidRPr="002D4A8D" w:rsidRDefault="008B353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D4A8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B07B8" w:rsidRPr="002D4A8D" w:rsidRDefault="000B07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0B07B8" w:rsidRPr="002D4A8D" w:rsidRDefault="000B07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B07B8" w:rsidRPr="002D4A8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D4A8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8B35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D4A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4A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0B07B8" w:rsidRPr="002D4A8D" w:rsidRDefault="000B07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B07B8" w:rsidRPr="002D4A8D" w:rsidRDefault="000B07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07B8" w:rsidRPr="002D4A8D" w:rsidRDefault="000B07B8">
      <w:pPr>
        <w:rPr>
          <w:rFonts w:ascii="Arial" w:hAnsi="Arial" w:cs="Arial"/>
          <w:sz w:val="20"/>
          <w:szCs w:val="20"/>
          <w:lang w:val="en-GB"/>
        </w:rPr>
      </w:pPr>
    </w:p>
    <w:p w:rsidR="000B07B8" w:rsidRPr="002D4A8D" w:rsidRDefault="000B07B8">
      <w:pPr>
        <w:rPr>
          <w:rFonts w:ascii="Arial" w:hAnsi="Arial" w:cs="Arial"/>
          <w:sz w:val="20"/>
          <w:szCs w:val="20"/>
          <w:lang w:val="en-GB"/>
        </w:rPr>
      </w:pPr>
    </w:p>
    <w:p w:rsidR="000B07B8" w:rsidRPr="002D4A8D" w:rsidRDefault="000B07B8">
      <w:pPr>
        <w:rPr>
          <w:rFonts w:ascii="Arial" w:hAnsi="Arial" w:cs="Arial"/>
          <w:sz w:val="20"/>
          <w:szCs w:val="20"/>
          <w:lang w:val="en-GB"/>
        </w:rPr>
      </w:pPr>
    </w:p>
    <w:p w:rsidR="000B07B8" w:rsidRPr="002D4A8D" w:rsidRDefault="008B353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D4A8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0B07B8" w:rsidRPr="002D4A8D" w:rsidRDefault="000B07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B07B8" w:rsidRPr="002D4A8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0B07B8" w:rsidRPr="002D4A8D" w:rsidRDefault="000B0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07B8" w:rsidRPr="002D4A8D" w:rsidRDefault="000B0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D4A8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8B353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4A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D4A8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E8284C" w:rsidRPr="002D4A8D" w:rsidRDefault="00E82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Minor grammatical corrections and clarity in the opening sentence are recommended.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E8284C" w:rsidRPr="002D4A8D" w:rsidRDefault="00E82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As this is an original study, formal literature search methodology is not required; however, referencing approach is adequate.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D4A8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FC0655" w:rsidRPr="002D4A8D" w:rsidRDefault="00FC06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Critical discussion is present, though further synthesis and comparison across studies could strengthen it.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D4A8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D4A8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D4A8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B07B8" w:rsidRPr="002D4A8D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07B8" w:rsidRPr="002D4A8D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2D4A8D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2D4A8D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2D4A8D" w:rsidRDefault="008B353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D4A8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B07B8" w:rsidRPr="002D4A8D" w:rsidRDefault="000B07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B07B8" w:rsidRPr="002D4A8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D4A8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B07B8" w:rsidRPr="002D4A8D" w:rsidRDefault="000B0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0B07B8" w:rsidRPr="002D4A8D" w:rsidRDefault="008B35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4A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4A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07B8" w:rsidRPr="002D4A8D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D4A8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B07B8" w:rsidRPr="002D4A8D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2D4A8D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2D4A8D" w:rsidRDefault="00285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2D4A8D" w:rsidRDefault="008B353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D4A8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D4A8D">
              <w:rPr>
                <w:rFonts w:ascii="Arial" w:hAnsi="Arial" w:cs="Arial"/>
                <w:lang w:val="en-GB" w:eastAsia="en-US"/>
              </w:rPr>
              <w:br/>
            </w:r>
          </w:p>
          <w:p w:rsidR="000B07B8" w:rsidRPr="002D4A8D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B07B8" w:rsidRPr="002D4A8D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2D4A8D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2D4A8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2D4A8D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B07B8" w:rsidRPr="002D4A8D" w:rsidRDefault="008B3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07B8" w:rsidRPr="002D4A8D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2D4A8D" w:rsidRDefault="008B3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B07B8" w:rsidRPr="002D4A8D" w:rsidRDefault="000B07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B07B8" w:rsidRPr="002D4A8D" w:rsidRDefault="00285B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0B07B8" w:rsidRPr="002D4A8D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07B8" w:rsidRPr="002D4A8D" w:rsidRDefault="000B07B8" w:rsidP="006819EE">
      <w:pPr>
        <w:rPr>
          <w:rFonts w:ascii="Arial" w:hAnsi="Arial" w:cs="Arial"/>
          <w:sz w:val="20"/>
          <w:szCs w:val="20"/>
        </w:rPr>
      </w:pPr>
    </w:p>
    <w:p w:rsidR="00C61A91" w:rsidRPr="002D4A8D" w:rsidRDefault="00C61A91" w:rsidP="00C61A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4A8D">
        <w:rPr>
          <w:rFonts w:ascii="Arial" w:hAnsi="Arial" w:cs="Arial"/>
          <w:b/>
          <w:u w:val="single"/>
        </w:rPr>
        <w:t>Reviewer details:</w:t>
      </w:r>
    </w:p>
    <w:p w:rsidR="00C61A91" w:rsidRPr="002D4A8D" w:rsidRDefault="00C61A91" w:rsidP="00C61A9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61A91" w:rsidRPr="002D4A8D" w:rsidRDefault="00C61A91" w:rsidP="00C61A91">
      <w:pPr>
        <w:rPr>
          <w:rFonts w:ascii="Arial" w:hAnsi="Arial" w:cs="Arial"/>
          <w:sz w:val="20"/>
          <w:szCs w:val="20"/>
        </w:rPr>
      </w:pPr>
      <w:proofErr w:type="spellStart"/>
      <w:r w:rsidRPr="002D4A8D">
        <w:rPr>
          <w:rFonts w:ascii="Arial" w:hAnsi="Arial" w:cs="Arial"/>
          <w:sz w:val="20"/>
          <w:szCs w:val="20"/>
        </w:rPr>
        <w:t>Rida</w:t>
      </w:r>
      <w:proofErr w:type="spellEnd"/>
      <w:r w:rsidRPr="002D4A8D">
        <w:rPr>
          <w:rFonts w:ascii="Arial" w:hAnsi="Arial" w:cs="Arial"/>
          <w:sz w:val="20"/>
          <w:szCs w:val="20"/>
        </w:rPr>
        <w:t xml:space="preserve"> Aziz</w:t>
      </w:r>
      <w:r w:rsidRPr="002D4A8D">
        <w:rPr>
          <w:rFonts w:ascii="Arial" w:hAnsi="Arial" w:cs="Arial"/>
          <w:sz w:val="20"/>
          <w:szCs w:val="20"/>
        </w:rPr>
        <w:t xml:space="preserve">, </w:t>
      </w:r>
      <w:r w:rsidRPr="002D4A8D">
        <w:rPr>
          <w:rFonts w:ascii="Arial" w:hAnsi="Arial" w:cs="Arial"/>
          <w:sz w:val="20"/>
          <w:szCs w:val="20"/>
        </w:rPr>
        <w:t>Pakistan</w:t>
      </w:r>
      <w:bookmarkStart w:id="0" w:name="_GoBack"/>
      <w:bookmarkEnd w:id="0"/>
    </w:p>
    <w:sectPr w:rsidR="00C61A91" w:rsidRPr="002D4A8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B6E" w:rsidRDefault="00E50B6E">
      <w:r>
        <w:separator/>
      </w:r>
    </w:p>
  </w:endnote>
  <w:endnote w:type="continuationSeparator" w:id="0">
    <w:p w:rsidR="00E50B6E" w:rsidRDefault="00E5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7B8" w:rsidRDefault="008B353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819E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819E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0B07B8" w:rsidRDefault="000B07B8">
    <w:pPr>
      <w:pStyle w:val="Footer"/>
      <w:jc w:val="right"/>
    </w:pPr>
  </w:p>
  <w:p w:rsidR="000B07B8" w:rsidRDefault="000B07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B6E" w:rsidRDefault="00E50B6E">
      <w:r>
        <w:separator/>
      </w:r>
    </w:p>
  </w:footnote>
  <w:footnote w:type="continuationSeparator" w:id="0">
    <w:p w:rsidR="00E50B6E" w:rsidRDefault="00E5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7B8" w:rsidRDefault="000B07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07B8" w:rsidRDefault="008B3531">
    <w:pPr>
      <w:spacing w:before="100" w:beforeAutospacing="1" w:after="100" w:afterAutospacing="1"/>
      <w:jc w:val="center"/>
      <w:rPr>
        <w:color w:val="000000"/>
        <w:sz w:val="20"/>
      </w:rPr>
    </w:pPr>
    <w:r w:rsidRPr="00E50B6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7B8"/>
    <w:rsid w:val="00042862"/>
    <w:rsid w:val="000B07B8"/>
    <w:rsid w:val="00285BF7"/>
    <w:rsid w:val="002D4A8D"/>
    <w:rsid w:val="006819EE"/>
    <w:rsid w:val="007550BE"/>
    <w:rsid w:val="00845B55"/>
    <w:rsid w:val="008B3531"/>
    <w:rsid w:val="00AB78CC"/>
    <w:rsid w:val="00C61A91"/>
    <w:rsid w:val="00E50B6E"/>
    <w:rsid w:val="00E8284C"/>
    <w:rsid w:val="00FC0655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196E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4286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1A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2026-03-24T06:32:00Z</dcterms:created>
  <dcterms:modified xsi:type="dcterms:W3CDTF">2026-04-24T08:18:00Z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