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B39A4" w:rsidRPr="00024E4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B39A4" w:rsidRPr="00024E45" w:rsidRDefault="006B4CD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DB39A4" w:rsidRPr="00024E45" w:rsidRDefault="006B4CD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Medicine and Health</w:t>
            </w:r>
          </w:p>
        </w:tc>
      </w:tr>
      <w:tr w:rsidR="00DB39A4" w:rsidRPr="00024E4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B39A4" w:rsidRPr="00024E45" w:rsidRDefault="006B4CD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DB39A4" w:rsidRPr="00024E45" w:rsidRDefault="00B135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Ms_AJMAH_156896</w:t>
            </w:r>
          </w:p>
        </w:tc>
      </w:tr>
      <w:tr w:rsidR="00DB39A4" w:rsidRPr="00024E4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B39A4" w:rsidRPr="00024E45" w:rsidRDefault="006B4CD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DB39A4" w:rsidRPr="00024E45" w:rsidRDefault="00B135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b/>
                <w:sz w:val="20"/>
                <w:szCs w:val="20"/>
                <w:lang w:val="en-GB"/>
              </w:rPr>
              <w:t>A systematic review of factors affecting uptake of contraception amongst adolescents in Nigeria</w:t>
            </w:r>
          </w:p>
        </w:tc>
      </w:tr>
      <w:tr w:rsidR="00DB39A4" w:rsidRPr="00024E4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B39A4" w:rsidRPr="00024E45" w:rsidRDefault="006B4CD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DB39A4" w:rsidRPr="00024E45" w:rsidRDefault="006B4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DB39A4" w:rsidRPr="00024E45" w:rsidRDefault="00DB39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DB39A4" w:rsidRPr="00024E45" w:rsidRDefault="00DB39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B39A4" w:rsidRPr="00024E45" w:rsidRDefault="00DB39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B39A4" w:rsidRPr="00024E45" w:rsidRDefault="00DB39A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B39A4" w:rsidRPr="00024E45" w:rsidRDefault="006B4CD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24E4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DB39A4" w:rsidRPr="00024E45" w:rsidRDefault="00DB39A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DB39A4" w:rsidRPr="00024E45" w:rsidRDefault="00DB39A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B39A4" w:rsidRPr="00024E4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B39A4" w:rsidRPr="00024E45" w:rsidRDefault="00DB39A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DB39A4" w:rsidRPr="00024E45" w:rsidRDefault="006B4CD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24E45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DB39A4" w:rsidRPr="00024E45" w:rsidRDefault="006B4CD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24E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DB39A4" w:rsidRPr="00024E45" w:rsidRDefault="00DB39A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B39A4" w:rsidRPr="00024E4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B39A4" w:rsidRPr="00024E45" w:rsidRDefault="006B4C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24E4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DB39A4" w:rsidRPr="00024E45" w:rsidRDefault="00DB39A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4C73DA" w:rsidRPr="00024E45" w:rsidRDefault="004C73DA" w:rsidP="004C73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024E45">
              <w:rPr>
                <w:rFonts w:ascii="Arial" w:hAnsi="Arial" w:cs="Arial"/>
                <w:sz w:val="20"/>
                <w:szCs w:val="20"/>
              </w:rPr>
              <w:t>This study synthesizes fragmented evidence on adolescent contraceptive uptake in Nigeria.</w:t>
            </w:r>
          </w:p>
          <w:p w:rsidR="004C73DA" w:rsidRPr="00024E45" w:rsidRDefault="004C73DA" w:rsidP="004C73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024E45">
              <w:rPr>
                <w:rFonts w:ascii="Arial" w:hAnsi="Arial" w:cs="Arial"/>
                <w:sz w:val="20"/>
                <w:szCs w:val="20"/>
              </w:rPr>
              <w:t>It integrates individual, interpersonal, socio-cultural, and health system determinants.</w:t>
            </w:r>
          </w:p>
          <w:p w:rsidR="004C73DA" w:rsidRPr="00024E45" w:rsidRDefault="004C73DA" w:rsidP="004C73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sz w:val="20"/>
                <w:szCs w:val="20"/>
              </w:rPr>
              <w:t xml:space="preserve">It helps to enhance understanding of the complex drivers of reproductive health behavior in a high-burden setting. </w:t>
            </w:r>
          </w:p>
          <w:p w:rsidR="00DB39A4" w:rsidRPr="00024E45" w:rsidRDefault="004C73DA" w:rsidP="004C73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sz w:val="20"/>
                <w:szCs w:val="20"/>
              </w:rPr>
              <w:t>Its findings are useful for policymakers, public health practitioners and researchers that are involved to design effective adolescent-friendly reproductive health programs especially in low- and middle-income countries.</w:t>
            </w:r>
          </w:p>
        </w:tc>
        <w:tc>
          <w:tcPr>
            <w:tcW w:w="1367" w:type="pct"/>
            <w:shd w:val="clear" w:color="auto" w:fill="auto"/>
          </w:tcPr>
          <w:p w:rsidR="00DB39A4" w:rsidRPr="00024E45" w:rsidRDefault="00DB39A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DB39A4" w:rsidRPr="00024E45" w:rsidRDefault="00DB39A4">
      <w:pPr>
        <w:rPr>
          <w:rFonts w:ascii="Arial" w:hAnsi="Arial" w:cs="Arial"/>
          <w:sz w:val="20"/>
          <w:szCs w:val="20"/>
          <w:lang w:val="en-GB"/>
        </w:rPr>
      </w:pPr>
    </w:p>
    <w:p w:rsidR="00DB39A4" w:rsidRPr="00024E45" w:rsidRDefault="00DB39A4">
      <w:pPr>
        <w:rPr>
          <w:rFonts w:ascii="Arial" w:hAnsi="Arial" w:cs="Arial"/>
          <w:sz w:val="20"/>
          <w:szCs w:val="20"/>
          <w:lang w:val="en-GB"/>
        </w:rPr>
      </w:pPr>
    </w:p>
    <w:p w:rsidR="00DB39A4" w:rsidRPr="00024E45" w:rsidRDefault="00DB39A4">
      <w:pPr>
        <w:rPr>
          <w:rFonts w:ascii="Arial" w:hAnsi="Arial" w:cs="Arial"/>
          <w:sz w:val="20"/>
          <w:szCs w:val="20"/>
          <w:lang w:val="en-GB"/>
        </w:rPr>
      </w:pPr>
    </w:p>
    <w:p w:rsidR="00DB39A4" w:rsidRPr="00024E45" w:rsidRDefault="006B4CDF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024E45">
        <w:rPr>
          <w:rFonts w:ascii="Arial" w:hAnsi="Arial" w:cs="Arial"/>
          <w:highlight w:val="yellow"/>
          <w:u w:val="single"/>
          <w:lang w:val="en-GB"/>
        </w:rPr>
        <w:t>PART 2.1 (Objective Publication)</w:t>
      </w:r>
    </w:p>
    <w:p w:rsidR="00DB39A4" w:rsidRPr="00024E45" w:rsidRDefault="00DB39A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B39A4" w:rsidRPr="00024E45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DB39A4" w:rsidRPr="00024E45" w:rsidRDefault="00DB39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B39A4" w:rsidRPr="00024E45" w:rsidRDefault="00DB39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B39A4" w:rsidRPr="00024E45" w:rsidTr="004C73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B39A4" w:rsidRPr="00024E45" w:rsidRDefault="00DB39A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  <w:vAlign w:val="center"/>
          </w:tcPr>
          <w:p w:rsidR="00DB39A4" w:rsidRPr="00024E45" w:rsidRDefault="006B4CDF" w:rsidP="004C73DA">
            <w:pPr>
              <w:pStyle w:val="Heading2"/>
              <w:keepNext w:val="0"/>
              <w:jc w:val="center"/>
              <w:rPr>
                <w:rFonts w:ascii="Arial" w:hAnsi="Arial" w:cs="Arial"/>
                <w:lang w:val="en-GB"/>
              </w:rPr>
            </w:pPr>
            <w:r w:rsidRPr="00024E45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DB39A4" w:rsidRPr="00024E45" w:rsidRDefault="006B4CD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4E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DB39A4" w:rsidRPr="00024E45" w:rsidTr="004C73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B39A4" w:rsidRPr="00024E45" w:rsidRDefault="006B4CD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DB39A4" w:rsidRPr="00024E45" w:rsidRDefault="006B4C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39A4" w:rsidRPr="00024E45" w:rsidRDefault="006B4CD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24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DB39A4" w:rsidRPr="00024E45" w:rsidRDefault="004C73DA" w:rsidP="004C73D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sz w:val="20"/>
                <w:szCs w:val="20"/>
              </w:rPr>
              <w:t>5 (Excellent)</w:t>
            </w:r>
          </w:p>
        </w:tc>
        <w:tc>
          <w:tcPr>
            <w:tcW w:w="1367" w:type="pct"/>
            <w:shd w:val="clear" w:color="auto" w:fill="auto"/>
          </w:tcPr>
          <w:p w:rsidR="00DB39A4" w:rsidRPr="00024E45" w:rsidRDefault="00DB39A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B39A4" w:rsidRPr="00024E45" w:rsidTr="004C73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B39A4" w:rsidRPr="00024E45" w:rsidRDefault="006B4CD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24E45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DB39A4" w:rsidRPr="00024E45" w:rsidRDefault="006B4C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39A4" w:rsidRPr="00024E45" w:rsidRDefault="006B4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DB39A4" w:rsidRPr="00024E45" w:rsidRDefault="004C73DA" w:rsidP="004C73D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sz w:val="20"/>
                <w:szCs w:val="20"/>
              </w:rPr>
              <w:t>5 (Excellent)</w:t>
            </w:r>
          </w:p>
        </w:tc>
        <w:tc>
          <w:tcPr>
            <w:tcW w:w="1367" w:type="pct"/>
            <w:shd w:val="clear" w:color="auto" w:fill="auto"/>
          </w:tcPr>
          <w:p w:rsidR="00DB39A4" w:rsidRPr="00024E45" w:rsidRDefault="00DB39A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B39A4" w:rsidRPr="00024E45" w:rsidTr="004C73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B39A4" w:rsidRPr="00024E45" w:rsidRDefault="006B4CD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24E4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DB39A4" w:rsidRPr="00024E45" w:rsidRDefault="006B4C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39A4" w:rsidRPr="00024E45" w:rsidRDefault="006B4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DB39A4" w:rsidRPr="00024E45" w:rsidRDefault="004C73DA" w:rsidP="004C73D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sz w:val="20"/>
                <w:szCs w:val="20"/>
              </w:rPr>
              <w:t>4 (Good)</w:t>
            </w:r>
          </w:p>
        </w:tc>
        <w:tc>
          <w:tcPr>
            <w:tcW w:w="1367" w:type="pct"/>
            <w:shd w:val="clear" w:color="auto" w:fill="auto"/>
          </w:tcPr>
          <w:p w:rsidR="00DB39A4" w:rsidRPr="00024E45" w:rsidRDefault="00DB39A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B39A4" w:rsidRPr="00024E45" w:rsidTr="004C73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B39A4" w:rsidRPr="00024E45" w:rsidRDefault="006B4CD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24E4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DB39A4" w:rsidRPr="00024E45" w:rsidRDefault="006B4C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39A4" w:rsidRPr="00024E45" w:rsidRDefault="006B4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DB39A4" w:rsidRPr="00024E45" w:rsidRDefault="004C73DA" w:rsidP="004C73D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sz w:val="20"/>
                <w:szCs w:val="20"/>
              </w:rPr>
              <w:t>5 (Excellent)</w:t>
            </w:r>
          </w:p>
        </w:tc>
        <w:tc>
          <w:tcPr>
            <w:tcW w:w="1367" w:type="pct"/>
            <w:shd w:val="clear" w:color="auto" w:fill="auto"/>
          </w:tcPr>
          <w:p w:rsidR="00DB39A4" w:rsidRPr="00024E45" w:rsidRDefault="00DB39A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B39A4" w:rsidRPr="00024E45" w:rsidTr="004C73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B39A4" w:rsidRPr="00024E45" w:rsidRDefault="006B4CD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24E45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DB39A4" w:rsidRPr="00024E45" w:rsidRDefault="006B4C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39A4" w:rsidRPr="00024E45" w:rsidRDefault="006B4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DB39A4" w:rsidRPr="00024E45" w:rsidRDefault="004C73DA" w:rsidP="004C73D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sz w:val="20"/>
                <w:szCs w:val="20"/>
              </w:rPr>
              <w:t>5 (Excellent)</w:t>
            </w:r>
          </w:p>
        </w:tc>
        <w:tc>
          <w:tcPr>
            <w:tcW w:w="1367" w:type="pct"/>
            <w:shd w:val="clear" w:color="auto" w:fill="auto"/>
          </w:tcPr>
          <w:p w:rsidR="00DB39A4" w:rsidRPr="00024E45" w:rsidRDefault="00DB39A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B39A4" w:rsidRPr="00024E45" w:rsidTr="004C73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B39A4" w:rsidRPr="00024E45" w:rsidRDefault="006B4CD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24E45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DB39A4" w:rsidRPr="00024E45" w:rsidRDefault="006B4C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39A4" w:rsidRPr="00024E45" w:rsidRDefault="006B4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DB39A4" w:rsidRPr="00024E45" w:rsidRDefault="004C73DA" w:rsidP="004C73D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sz w:val="20"/>
                <w:szCs w:val="20"/>
              </w:rPr>
              <w:t>5 (Excellent)</w:t>
            </w:r>
          </w:p>
        </w:tc>
        <w:tc>
          <w:tcPr>
            <w:tcW w:w="1367" w:type="pct"/>
            <w:shd w:val="clear" w:color="auto" w:fill="auto"/>
          </w:tcPr>
          <w:p w:rsidR="00DB39A4" w:rsidRPr="00024E45" w:rsidRDefault="00DB39A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B39A4" w:rsidRPr="00024E45" w:rsidTr="004C73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B39A4" w:rsidRPr="00024E45" w:rsidRDefault="006B4CD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24E45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DB39A4" w:rsidRPr="00024E45" w:rsidRDefault="006B4C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39A4" w:rsidRPr="00024E45" w:rsidRDefault="006B4CD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24E45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DB39A4" w:rsidRPr="00024E45" w:rsidRDefault="004C73DA" w:rsidP="004C73D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sz w:val="20"/>
                <w:szCs w:val="20"/>
              </w:rPr>
              <w:t>5 (Excellent)</w:t>
            </w:r>
          </w:p>
        </w:tc>
        <w:tc>
          <w:tcPr>
            <w:tcW w:w="1367" w:type="pct"/>
            <w:shd w:val="clear" w:color="auto" w:fill="auto"/>
          </w:tcPr>
          <w:p w:rsidR="00DB39A4" w:rsidRPr="00024E45" w:rsidRDefault="00DB39A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B39A4" w:rsidRPr="00024E45" w:rsidTr="004C73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B39A4" w:rsidRPr="00024E45" w:rsidRDefault="006B4CD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24E45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DB39A4" w:rsidRPr="00024E45" w:rsidRDefault="006B4C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39A4" w:rsidRPr="00024E45" w:rsidRDefault="006B4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DB39A4" w:rsidRPr="00024E45" w:rsidRDefault="004C73DA" w:rsidP="004C73D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sz w:val="20"/>
                <w:szCs w:val="20"/>
              </w:rPr>
              <w:t>5 (Excellent)</w:t>
            </w:r>
          </w:p>
        </w:tc>
        <w:tc>
          <w:tcPr>
            <w:tcW w:w="1367" w:type="pct"/>
            <w:shd w:val="clear" w:color="auto" w:fill="auto"/>
          </w:tcPr>
          <w:p w:rsidR="00DB39A4" w:rsidRPr="00024E45" w:rsidRDefault="00DB39A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B39A4" w:rsidRPr="00024E45" w:rsidTr="004C73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B39A4" w:rsidRPr="00024E45" w:rsidRDefault="006B4CD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24E45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DB39A4" w:rsidRPr="00024E45" w:rsidRDefault="006B4C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39A4" w:rsidRPr="00024E45" w:rsidRDefault="006B4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DB39A4" w:rsidRPr="00024E45" w:rsidRDefault="004C73DA" w:rsidP="004C73D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sz w:val="20"/>
                <w:szCs w:val="20"/>
              </w:rPr>
              <w:t>4 (Good)</w:t>
            </w:r>
          </w:p>
        </w:tc>
        <w:tc>
          <w:tcPr>
            <w:tcW w:w="1367" w:type="pct"/>
            <w:shd w:val="clear" w:color="auto" w:fill="auto"/>
          </w:tcPr>
          <w:p w:rsidR="00DB39A4" w:rsidRPr="00024E45" w:rsidRDefault="00DB39A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B39A4" w:rsidRPr="00024E45" w:rsidTr="004C73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B39A4" w:rsidRPr="00024E45" w:rsidRDefault="006B4CD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024E45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24E45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024E45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DB39A4" w:rsidRPr="00024E45" w:rsidRDefault="006B4C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39A4" w:rsidRPr="00024E45" w:rsidRDefault="006B4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DB39A4" w:rsidRPr="00024E45" w:rsidRDefault="004C73DA" w:rsidP="004C73DA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sz w:val="20"/>
                <w:szCs w:val="20"/>
              </w:rPr>
              <w:t>4 (Good)</w:t>
            </w:r>
          </w:p>
        </w:tc>
        <w:tc>
          <w:tcPr>
            <w:tcW w:w="1367" w:type="pct"/>
            <w:shd w:val="clear" w:color="auto" w:fill="auto"/>
          </w:tcPr>
          <w:p w:rsidR="00DB39A4" w:rsidRPr="00024E45" w:rsidRDefault="00DB39A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B39A4" w:rsidRPr="00024E45" w:rsidTr="004C73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B39A4" w:rsidRPr="00024E45" w:rsidRDefault="006B4CD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DB39A4" w:rsidRPr="00024E45" w:rsidRDefault="006B4C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39A4" w:rsidRPr="00024E45" w:rsidRDefault="006B4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DB39A4" w:rsidRPr="00024E45" w:rsidRDefault="004C73DA" w:rsidP="004C73DA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sz w:val="20"/>
                <w:szCs w:val="20"/>
              </w:rPr>
              <w:t>5 (Excellent)</w:t>
            </w:r>
          </w:p>
        </w:tc>
        <w:tc>
          <w:tcPr>
            <w:tcW w:w="1367" w:type="pct"/>
            <w:shd w:val="clear" w:color="auto" w:fill="auto"/>
          </w:tcPr>
          <w:p w:rsidR="00DB39A4" w:rsidRPr="00024E45" w:rsidRDefault="00DB39A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B39A4" w:rsidRPr="00024E45" w:rsidTr="004C73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B39A4" w:rsidRPr="00024E45" w:rsidRDefault="006B4CD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DB39A4" w:rsidRPr="00024E45" w:rsidRDefault="006B4C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39A4" w:rsidRPr="00024E45" w:rsidRDefault="006B4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4C73DA" w:rsidRPr="00024E45" w:rsidRDefault="004C73DA" w:rsidP="004C73D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E45">
              <w:rPr>
                <w:rStyle w:val="Strong"/>
                <w:rFonts w:ascii="Arial" w:eastAsia="MS Mincho" w:hAnsi="Arial" w:cs="Arial"/>
                <w:b w:val="0"/>
                <w:bCs w:val="0"/>
                <w:sz w:val="20"/>
                <w:szCs w:val="20"/>
              </w:rPr>
              <w:t>2 (Needs Improvement)</w:t>
            </w:r>
            <w:r w:rsidRPr="00024E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DB39A4" w:rsidRPr="00024E45" w:rsidRDefault="004C73DA" w:rsidP="004C73D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sz w:val="20"/>
                <w:szCs w:val="20"/>
              </w:rPr>
              <w:t>as proper</w:t>
            </w:r>
            <w:r w:rsidRPr="00024E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24E45">
              <w:rPr>
                <w:rStyle w:val="Strong"/>
                <w:rFonts w:ascii="Arial" w:eastAsia="MS Mincho" w:hAnsi="Arial" w:cs="Arial"/>
                <w:b w:val="0"/>
                <w:bCs w:val="0"/>
                <w:sz w:val="20"/>
                <w:szCs w:val="20"/>
              </w:rPr>
              <w:t>limitations section is missing</w:t>
            </w:r>
            <w:r w:rsidRPr="00024E4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:rsidR="00DB39A4" w:rsidRPr="00024E45" w:rsidRDefault="00DB39A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B39A4" w:rsidRPr="00024E45" w:rsidTr="004C73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B39A4" w:rsidRPr="00024E45" w:rsidRDefault="006B4CD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024E45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DB39A4" w:rsidRPr="00024E45" w:rsidRDefault="006B4C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DB39A4" w:rsidRPr="00024E45" w:rsidRDefault="006B4C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B39A4" w:rsidRPr="00024E45" w:rsidRDefault="006B4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DB39A4" w:rsidRPr="00024E45" w:rsidRDefault="004C73DA" w:rsidP="004C73DA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sz w:val="20"/>
                <w:szCs w:val="20"/>
              </w:rPr>
              <w:lastRenderedPageBreak/>
              <w:t>4 (Good)</w:t>
            </w:r>
          </w:p>
        </w:tc>
        <w:tc>
          <w:tcPr>
            <w:tcW w:w="1367" w:type="pct"/>
            <w:shd w:val="clear" w:color="auto" w:fill="auto"/>
          </w:tcPr>
          <w:p w:rsidR="00DB39A4" w:rsidRPr="00024E45" w:rsidRDefault="00DB39A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B39A4" w:rsidRPr="00024E45" w:rsidTr="004C73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B39A4" w:rsidRPr="00024E45" w:rsidRDefault="006B4CD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DB39A4" w:rsidRPr="00024E45" w:rsidRDefault="006B4C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39A4" w:rsidRPr="00024E45" w:rsidRDefault="006B4CD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4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B39A4" w:rsidRPr="00024E45" w:rsidRDefault="006B4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DB39A4" w:rsidRPr="00024E45" w:rsidRDefault="004C73DA" w:rsidP="004C73DA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sz w:val="20"/>
                <w:szCs w:val="20"/>
              </w:rPr>
              <w:t>5 (Excellent)</w:t>
            </w:r>
          </w:p>
        </w:tc>
        <w:tc>
          <w:tcPr>
            <w:tcW w:w="1367" w:type="pct"/>
            <w:shd w:val="clear" w:color="auto" w:fill="auto"/>
          </w:tcPr>
          <w:p w:rsidR="00DB39A4" w:rsidRPr="00024E45" w:rsidRDefault="00DB39A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DB39A4" w:rsidRPr="00024E45" w:rsidRDefault="00DB39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B39A4" w:rsidRPr="00024E45" w:rsidRDefault="00DB39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B39A4" w:rsidRPr="00024E45" w:rsidRDefault="00DB39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B39A4" w:rsidRPr="00024E45" w:rsidRDefault="006B4CDF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024E45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DB39A4" w:rsidRPr="00024E45" w:rsidRDefault="00DB39A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DB39A4" w:rsidRPr="00024E4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DB39A4" w:rsidRPr="00024E45" w:rsidRDefault="00DB39A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DB39A4" w:rsidRPr="00024E45" w:rsidRDefault="006B4CD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24E45">
              <w:rPr>
                <w:rFonts w:ascii="Arial" w:hAnsi="Arial" w:cs="Arial"/>
                <w:lang w:val="en-GB"/>
              </w:rPr>
              <w:t>Reviewer’s comment</w:t>
            </w:r>
          </w:p>
          <w:p w:rsidR="00DB39A4" w:rsidRPr="00024E45" w:rsidRDefault="00DB39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DB39A4" w:rsidRPr="00024E45" w:rsidRDefault="006B4CD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24E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24E4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B39A4" w:rsidRPr="00024E45" w:rsidRDefault="00DB39A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B39A4" w:rsidRPr="00024E45" w:rsidTr="0017371E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DB39A4" w:rsidRPr="00024E45" w:rsidRDefault="006B4CD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B39A4" w:rsidRPr="00024E45" w:rsidRDefault="00DB39A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B39A4" w:rsidRPr="00024E45" w:rsidRDefault="006B4CD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24E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  <w:vAlign w:val="center"/>
          </w:tcPr>
          <w:p w:rsidR="00DB39A4" w:rsidRPr="00024E45" w:rsidRDefault="0017371E" w:rsidP="0017371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sz w:val="20"/>
                <w:szCs w:val="20"/>
              </w:rPr>
              <w:t>Yes.</w:t>
            </w:r>
          </w:p>
        </w:tc>
        <w:tc>
          <w:tcPr>
            <w:tcW w:w="1523" w:type="pct"/>
            <w:shd w:val="clear" w:color="auto" w:fill="auto"/>
          </w:tcPr>
          <w:p w:rsidR="00DB39A4" w:rsidRPr="00024E45" w:rsidRDefault="00DB39A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B39A4" w:rsidRPr="00024E45" w:rsidTr="0017371E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DB39A4" w:rsidRPr="00024E45" w:rsidRDefault="006B4CD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24E45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DB39A4" w:rsidRPr="00024E45" w:rsidRDefault="00DB39A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B39A4" w:rsidRPr="00024E45" w:rsidRDefault="006B4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  <w:vAlign w:val="center"/>
          </w:tcPr>
          <w:p w:rsidR="00DB39A4" w:rsidRPr="00024E45" w:rsidRDefault="0017371E" w:rsidP="0017371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sz w:val="20"/>
                <w:szCs w:val="20"/>
              </w:rPr>
              <w:t>Yes.</w:t>
            </w:r>
          </w:p>
        </w:tc>
        <w:tc>
          <w:tcPr>
            <w:tcW w:w="1523" w:type="pct"/>
            <w:shd w:val="clear" w:color="auto" w:fill="auto"/>
          </w:tcPr>
          <w:p w:rsidR="00DB39A4" w:rsidRPr="00024E45" w:rsidRDefault="00DB39A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B39A4" w:rsidRPr="00024E45" w:rsidTr="0017371E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DB39A4" w:rsidRPr="00024E45" w:rsidRDefault="006B4CD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24E45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024E45">
              <w:rPr>
                <w:rFonts w:ascii="Arial" w:hAnsi="Arial" w:cs="Arial"/>
                <w:lang w:val="en-GB"/>
              </w:rPr>
              <w:br/>
            </w:r>
          </w:p>
          <w:p w:rsidR="00DB39A4" w:rsidRPr="00024E45" w:rsidRDefault="006B4CD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  <w:vAlign w:val="center"/>
          </w:tcPr>
          <w:p w:rsidR="00DB39A4" w:rsidRPr="00024E45" w:rsidRDefault="0017371E" w:rsidP="0017371E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sz w:val="20"/>
                <w:szCs w:val="20"/>
              </w:rPr>
              <w:t>Yes.</w:t>
            </w:r>
          </w:p>
        </w:tc>
        <w:tc>
          <w:tcPr>
            <w:tcW w:w="1523" w:type="pct"/>
            <w:shd w:val="clear" w:color="auto" w:fill="auto"/>
          </w:tcPr>
          <w:p w:rsidR="00DB39A4" w:rsidRPr="00024E45" w:rsidRDefault="00DB39A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B39A4" w:rsidRPr="00024E45" w:rsidTr="0017371E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DB39A4" w:rsidRPr="00024E45" w:rsidRDefault="006B4CD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B39A4" w:rsidRPr="00024E45" w:rsidRDefault="00DB39A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B39A4" w:rsidRPr="00024E45" w:rsidRDefault="006B4CD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  <w:vAlign w:val="center"/>
          </w:tcPr>
          <w:p w:rsidR="00DB39A4" w:rsidRPr="00024E45" w:rsidRDefault="0017371E" w:rsidP="0017371E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sz w:val="20"/>
                <w:szCs w:val="20"/>
              </w:rPr>
              <w:t>Yes.</w:t>
            </w:r>
          </w:p>
        </w:tc>
        <w:tc>
          <w:tcPr>
            <w:tcW w:w="1523" w:type="pct"/>
            <w:shd w:val="clear" w:color="auto" w:fill="auto"/>
          </w:tcPr>
          <w:p w:rsidR="00DB39A4" w:rsidRPr="00024E45" w:rsidRDefault="00DB39A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B39A4" w:rsidRPr="00024E45" w:rsidTr="0017371E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DB39A4" w:rsidRPr="00024E45" w:rsidRDefault="006B4CD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DB39A4" w:rsidRPr="00024E45" w:rsidRDefault="006B4C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B39A4" w:rsidRPr="00024E45" w:rsidRDefault="00DB39A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B39A4" w:rsidRPr="00024E45" w:rsidRDefault="006B4CD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DB39A4" w:rsidRPr="00024E45" w:rsidRDefault="00DB39A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  <w:vAlign w:val="center"/>
          </w:tcPr>
          <w:p w:rsidR="00DB39A4" w:rsidRPr="00024E45" w:rsidRDefault="0017371E" w:rsidP="0017371E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sz w:val="20"/>
                <w:szCs w:val="20"/>
              </w:rPr>
              <w:t>No significant ethical concerns</w:t>
            </w:r>
          </w:p>
        </w:tc>
        <w:tc>
          <w:tcPr>
            <w:tcW w:w="1523" w:type="pct"/>
            <w:shd w:val="clear" w:color="auto" w:fill="auto"/>
          </w:tcPr>
          <w:p w:rsidR="00DB39A4" w:rsidRPr="00024E45" w:rsidRDefault="00DB39A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DB39A4" w:rsidRPr="00024E45" w:rsidRDefault="00DB39A4">
      <w:pPr>
        <w:rPr>
          <w:rFonts w:ascii="Arial" w:hAnsi="Arial" w:cs="Arial"/>
          <w:sz w:val="20"/>
          <w:szCs w:val="20"/>
          <w:lang w:val="en-GB"/>
        </w:rPr>
      </w:pPr>
    </w:p>
    <w:p w:rsidR="00DB39A4" w:rsidRPr="00024E45" w:rsidRDefault="00DB39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B39A4" w:rsidRPr="00024E45" w:rsidRDefault="00DB39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B39A4" w:rsidRPr="00024E45" w:rsidRDefault="00DB39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F0FE4" w:rsidRPr="00024E45" w:rsidRDefault="006B4CDF" w:rsidP="00BF0FE4">
      <w:pPr>
        <w:pStyle w:val="Heading2"/>
        <w:keepNext w:val="0"/>
        <w:jc w:val="left"/>
        <w:rPr>
          <w:rFonts w:ascii="Arial" w:hAnsi="Arial" w:cs="Arial"/>
          <w:b w:val="0"/>
          <w:bCs w:val="0"/>
          <w:u w:val="single"/>
          <w:lang w:val="en-GB"/>
        </w:rPr>
      </w:pPr>
      <w:r w:rsidRPr="00024E45">
        <w:rPr>
          <w:rFonts w:ascii="Arial" w:hAnsi="Arial" w:cs="Arial"/>
          <w:highlight w:val="yellow"/>
          <w:u w:val="single"/>
          <w:lang w:val="en-GB"/>
        </w:rPr>
        <w:t xml:space="preserve">PART 3. </w:t>
      </w:r>
    </w:p>
    <w:p w:rsidR="00DB39A4" w:rsidRPr="00024E45" w:rsidRDefault="00DB39A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DB39A4" w:rsidRPr="00024E45" w:rsidRDefault="00DB39A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DB39A4" w:rsidRPr="00024E45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DB39A4" w:rsidRPr="00024E45" w:rsidRDefault="006B4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24E4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DB39A4" w:rsidRPr="00024E45" w:rsidRDefault="00DB39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B39A4" w:rsidRPr="00024E45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DB39A4" w:rsidRPr="00024E45" w:rsidRDefault="00DB39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DB39A4" w:rsidRPr="00024E45" w:rsidRDefault="006B4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B39A4" w:rsidRPr="00024E45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DB39A4" w:rsidRPr="00024E45" w:rsidRDefault="00DB39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B39A4" w:rsidRPr="00024E45" w:rsidRDefault="00DB39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B39A4" w:rsidRPr="00024E45" w:rsidRDefault="008F3D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4E45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is well-structured and methodologically sound systematic review on adolescent contraceptive uptake in Nigeria. The use of PRISMA guidelines and PROSPERO registration strengthens its </w:t>
            </w:r>
            <w:proofErr w:type="spellStart"/>
            <w:r w:rsidRPr="00024E45">
              <w:rPr>
                <w:rFonts w:ascii="Arial" w:hAnsi="Arial" w:cs="Arial"/>
                <w:sz w:val="20"/>
                <w:szCs w:val="20"/>
                <w:lang w:val="en-GB"/>
              </w:rPr>
              <w:t>credibilit</w:t>
            </w:r>
            <w:proofErr w:type="spellEnd"/>
            <w:r w:rsidRPr="00024E45">
              <w:rPr>
                <w:rFonts w:ascii="Arial" w:hAnsi="Arial" w:cs="Arial"/>
                <w:sz w:val="20"/>
                <w:szCs w:val="20"/>
                <w:lang w:val="en-GB"/>
              </w:rPr>
              <w:t xml:space="preserve">. The topic is highly </w:t>
            </w:r>
            <w:proofErr w:type="spellStart"/>
            <w:proofErr w:type="gramStart"/>
            <w:r w:rsidRPr="00024E45">
              <w:rPr>
                <w:rFonts w:ascii="Arial" w:hAnsi="Arial" w:cs="Arial"/>
                <w:sz w:val="20"/>
                <w:szCs w:val="20"/>
                <w:lang w:val="en-GB"/>
              </w:rPr>
              <w:t>significant.However</w:t>
            </w:r>
            <w:proofErr w:type="spellEnd"/>
            <w:proofErr w:type="gramEnd"/>
            <w:r w:rsidRPr="00024E45">
              <w:rPr>
                <w:rFonts w:ascii="Arial" w:hAnsi="Arial" w:cs="Arial"/>
                <w:sz w:val="20"/>
                <w:szCs w:val="20"/>
                <w:lang w:val="en-GB"/>
              </w:rPr>
              <w:t>, a few concerns may be noted. The manuscript lacks a clearly articulated limitations section, which is essential for a systematic review. Additionally, while the synthesis is comprehensive, the depth of critical appraisal of included studies could be improved. Minor issues such as duplicate references and inclusion of some lower-quality grey literature can be looked after.</w:t>
            </w:r>
          </w:p>
          <w:p w:rsidR="00DB39A4" w:rsidRPr="00024E45" w:rsidRDefault="00DB39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DB39A4" w:rsidRPr="00024E45" w:rsidRDefault="00DB39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DB39A4" w:rsidRPr="00024E45" w:rsidRDefault="00DB39A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024E45" w:rsidRPr="00024E45" w:rsidRDefault="00024E45" w:rsidP="00024E4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24E45">
        <w:rPr>
          <w:rFonts w:ascii="Arial" w:hAnsi="Arial" w:cs="Arial"/>
          <w:b/>
          <w:u w:val="single"/>
        </w:rPr>
        <w:t>Reviewer details:</w:t>
      </w:r>
    </w:p>
    <w:p w:rsidR="00DB39A4" w:rsidRPr="00024E45" w:rsidRDefault="00DB39A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0" w:name="_GoBack"/>
    </w:p>
    <w:p w:rsidR="00024E45" w:rsidRPr="00024E45" w:rsidRDefault="00024E45" w:rsidP="00024E4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proofErr w:type="spellStart"/>
      <w:r w:rsidRPr="00024E45">
        <w:rPr>
          <w:rFonts w:ascii="Arial" w:eastAsia="Arial Unicode MS" w:hAnsi="Arial" w:cs="Arial"/>
          <w:b/>
          <w:bCs/>
          <w:sz w:val="20"/>
          <w:szCs w:val="20"/>
          <w:lang w:val="en-GB"/>
        </w:rPr>
        <w:t>Prashaant</w:t>
      </w:r>
      <w:proofErr w:type="spellEnd"/>
      <w:r w:rsidRPr="00024E4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Kumar Bhatnagar</w:t>
      </w:r>
      <w:r w:rsidRPr="00024E4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024E4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Dr KKBM </w:t>
      </w:r>
      <w:proofErr w:type="spellStart"/>
      <w:r w:rsidRPr="00024E45">
        <w:rPr>
          <w:rFonts w:ascii="Arial" w:eastAsia="Arial Unicode MS" w:hAnsi="Arial" w:cs="Arial"/>
          <w:b/>
          <w:bCs/>
          <w:sz w:val="20"/>
          <w:szCs w:val="20"/>
          <w:lang w:val="en-GB"/>
        </w:rPr>
        <w:t>Subharti</w:t>
      </w:r>
      <w:proofErr w:type="spellEnd"/>
      <w:r w:rsidRPr="00024E4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Hospital</w:t>
      </w:r>
      <w:r w:rsidRPr="00024E4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024E45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024E45" w:rsidRPr="00024E45" w:rsidSect="00E2255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8D9" w:rsidRDefault="00BD28D9">
      <w:r>
        <w:separator/>
      </w:r>
    </w:p>
  </w:endnote>
  <w:endnote w:type="continuationSeparator" w:id="0">
    <w:p w:rsidR="00BD28D9" w:rsidRDefault="00BD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9A4" w:rsidRDefault="006B4CD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E2255B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E2255B">
      <w:rPr>
        <w:b/>
        <w:sz w:val="20"/>
      </w:rPr>
      <w:fldChar w:fldCharType="separate"/>
    </w:r>
    <w:r w:rsidR="00BF0FE4">
      <w:rPr>
        <w:b/>
        <w:noProof/>
        <w:sz w:val="20"/>
      </w:rPr>
      <w:t>2</w:t>
    </w:r>
    <w:r w:rsidR="00E2255B">
      <w:rPr>
        <w:b/>
        <w:sz w:val="20"/>
      </w:rPr>
      <w:fldChar w:fldCharType="end"/>
    </w:r>
    <w:r>
      <w:rPr>
        <w:sz w:val="20"/>
      </w:rPr>
      <w:t xml:space="preserve"> of </w:t>
    </w:r>
    <w:r w:rsidR="00E2255B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E2255B">
      <w:rPr>
        <w:b/>
        <w:sz w:val="20"/>
      </w:rPr>
      <w:fldChar w:fldCharType="separate"/>
    </w:r>
    <w:r w:rsidR="00BF0FE4">
      <w:rPr>
        <w:b/>
        <w:noProof/>
        <w:sz w:val="20"/>
      </w:rPr>
      <w:t>2</w:t>
    </w:r>
    <w:r w:rsidR="00E2255B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DB39A4" w:rsidRDefault="00DB39A4">
    <w:pPr>
      <w:pStyle w:val="Footer"/>
      <w:jc w:val="right"/>
    </w:pPr>
  </w:p>
  <w:p w:rsidR="00DB39A4" w:rsidRDefault="00DB39A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8D9" w:rsidRDefault="00BD28D9">
      <w:r>
        <w:separator/>
      </w:r>
    </w:p>
  </w:footnote>
  <w:footnote w:type="continuationSeparator" w:id="0">
    <w:p w:rsidR="00BD28D9" w:rsidRDefault="00BD2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9A4" w:rsidRDefault="00DB39A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B39A4" w:rsidRDefault="006B4CDF">
    <w:pPr>
      <w:spacing w:before="100" w:beforeAutospacing="1" w:after="100" w:afterAutospacing="1"/>
      <w:jc w:val="center"/>
      <w:rPr>
        <w:color w:val="000000"/>
        <w:sz w:val="20"/>
      </w:rPr>
    </w:pPr>
    <w:r w:rsidRPr="00FC384F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5268C"/>
    <w:multiLevelType w:val="hybridMultilevel"/>
    <w:tmpl w:val="15FE3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9A4"/>
    <w:rsid w:val="00024E45"/>
    <w:rsid w:val="0017371E"/>
    <w:rsid w:val="00276BBC"/>
    <w:rsid w:val="002B321E"/>
    <w:rsid w:val="002D31DF"/>
    <w:rsid w:val="004C73DA"/>
    <w:rsid w:val="00583DFE"/>
    <w:rsid w:val="006B4CDF"/>
    <w:rsid w:val="008F3D65"/>
    <w:rsid w:val="0099349A"/>
    <w:rsid w:val="00B135FC"/>
    <w:rsid w:val="00BD28D9"/>
    <w:rsid w:val="00BF0FE4"/>
    <w:rsid w:val="00D76908"/>
    <w:rsid w:val="00DB39A4"/>
    <w:rsid w:val="00E2255B"/>
    <w:rsid w:val="00F875C0"/>
    <w:rsid w:val="00FC3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F91AC"/>
  <w15:docId w15:val="{C24F33ED-654F-4128-98FF-A85789B2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55B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2255B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E2255B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E2255B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E2255B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E2255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E2255B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E2255B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E2255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22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255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225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E2255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255B"/>
    <w:pPr>
      <w:ind w:left="720"/>
      <w:contextualSpacing/>
    </w:pPr>
  </w:style>
  <w:style w:type="paragraph" w:styleId="Revision">
    <w:name w:val="Revision"/>
    <w:hidden/>
    <w:uiPriority w:val="99"/>
    <w:semiHidden/>
    <w:rsid w:val="00E2255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E2255B"/>
    <w:rPr>
      <w:color w:val="800080"/>
      <w:u w:val="single"/>
    </w:rPr>
  </w:style>
  <w:style w:type="table" w:styleId="TableGrid">
    <w:name w:val="Table Grid"/>
    <w:basedOn w:val="TableNormal"/>
    <w:uiPriority w:val="59"/>
    <w:rsid w:val="00E225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E2255B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E2255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C73DA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F3D6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24E4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788</Words>
  <Characters>4495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23</cp:revision>
  <dcterms:created xsi:type="dcterms:W3CDTF">2026-03-24T06:32:00Z</dcterms:created>
  <dcterms:modified xsi:type="dcterms:W3CDTF">2026-04-14T06:54:00Z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