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016E41" w:rsidRPr="00724ED1" w14:paraId="27B240B9" w14:textId="77777777" w:rsidTr="00107C72">
        <w:trPr>
          <w:trHeight w:val="290"/>
        </w:trPr>
        <w:tc>
          <w:tcPr>
            <w:tcW w:w="5000" w:type="pct"/>
            <w:gridSpan w:val="2"/>
            <w:tcBorders>
              <w:top w:val="nil"/>
              <w:left w:val="nil"/>
              <w:right w:val="nil"/>
            </w:tcBorders>
          </w:tcPr>
          <w:p w14:paraId="27D4BF0E" w14:textId="77777777" w:rsidR="00016E41" w:rsidRPr="00724ED1" w:rsidRDefault="00016E41" w:rsidP="001B33CF">
            <w:pPr>
              <w:rPr>
                <w:rFonts w:ascii="Arial" w:hAnsi="Arial" w:cs="Arial"/>
                <w:sz w:val="20"/>
                <w:szCs w:val="20"/>
                <w:lang w:val="en-GB"/>
              </w:rPr>
            </w:pPr>
          </w:p>
        </w:tc>
      </w:tr>
      <w:tr w:rsidR="00016E41" w:rsidRPr="00724ED1" w14:paraId="38C467FF" w14:textId="77777777" w:rsidTr="001030B7">
        <w:trPr>
          <w:trHeight w:val="467"/>
        </w:trPr>
        <w:tc>
          <w:tcPr>
            <w:tcW w:w="1186" w:type="pct"/>
          </w:tcPr>
          <w:p w14:paraId="7C69BB5E" w14:textId="77777777" w:rsidR="00016E41" w:rsidRPr="00724ED1" w:rsidRDefault="00016E41" w:rsidP="00696CAD">
            <w:pPr>
              <w:pStyle w:val="BodyText"/>
              <w:ind w:left="90"/>
              <w:jc w:val="left"/>
              <w:rPr>
                <w:rFonts w:ascii="Arial" w:hAnsi="Arial" w:cs="Arial"/>
                <w:bCs/>
                <w:sz w:val="20"/>
                <w:szCs w:val="20"/>
                <w:lang w:val="en-GB" w:eastAsia="en-US"/>
              </w:rPr>
            </w:pPr>
            <w:r w:rsidRPr="00724ED1">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7F45EDE5" w14:textId="77777777" w:rsidR="00016E41" w:rsidRPr="00724ED1" w:rsidRDefault="0095305B" w:rsidP="00E65EB7">
            <w:pPr>
              <w:rPr>
                <w:rFonts w:ascii="Arial" w:hAnsi="Arial" w:cs="Arial"/>
                <w:b/>
                <w:bCs/>
                <w:color w:val="0000CC"/>
                <w:sz w:val="20"/>
                <w:szCs w:val="20"/>
                <w:lang w:val="en-IN"/>
              </w:rPr>
            </w:pPr>
            <w:hyperlink r:id="rId7" w:tgtFrame="_parent" w:history="1">
              <w:r w:rsidR="00016E41" w:rsidRPr="00724ED1">
                <w:rPr>
                  <w:rFonts w:ascii="Arial" w:hAnsi="Arial" w:cs="Arial"/>
                  <w:b/>
                  <w:bCs/>
                  <w:noProof/>
                  <w:color w:val="0000CC"/>
                  <w:sz w:val="20"/>
                  <w:szCs w:val="20"/>
                  <w:lang w:val="en-IN"/>
                </w:rPr>
                <w:t xml:space="preserve">Asian Journal of Language, Literature and Culture Studies </w:t>
              </w:r>
            </w:hyperlink>
          </w:p>
        </w:tc>
      </w:tr>
      <w:tr w:rsidR="00016E41" w:rsidRPr="00724ED1" w14:paraId="571D9AF9" w14:textId="77777777" w:rsidTr="00107C72">
        <w:trPr>
          <w:trHeight w:val="290"/>
        </w:trPr>
        <w:tc>
          <w:tcPr>
            <w:tcW w:w="1186" w:type="pct"/>
          </w:tcPr>
          <w:p w14:paraId="61D67A93" w14:textId="77777777" w:rsidR="00016E41" w:rsidRPr="00724ED1" w:rsidRDefault="00016E41" w:rsidP="00696CAD">
            <w:pPr>
              <w:pStyle w:val="BodyText"/>
              <w:ind w:left="90"/>
              <w:jc w:val="left"/>
              <w:rPr>
                <w:rFonts w:ascii="Arial" w:hAnsi="Arial" w:cs="Arial"/>
                <w:bCs/>
                <w:sz w:val="20"/>
                <w:szCs w:val="20"/>
                <w:lang w:val="en-GB" w:eastAsia="en-US"/>
              </w:rPr>
            </w:pPr>
            <w:r w:rsidRPr="00724ED1">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7C294A8A" w14:textId="77777777" w:rsidR="00016E41" w:rsidRPr="00724ED1" w:rsidRDefault="00E962AD" w:rsidP="00F3669D">
            <w:pPr>
              <w:pStyle w:val="NormalWeb"/>
              <w:spacing w:before="0" w:beforeAutospacing="0" w:after="0" w:afterAutospacing="0"/>
              <w:rPr>
                <w:rFonts w:ascii="Arial" w:hAnsi="Arial" w:cs="Arial"/>
                <w:b/>
                <w:bCs/>
                <w:sz w:val="20"/>
                <w:szCs w:val="20"/>
                <w:lang w:val="en-GB"/>
              </w:rPr>
            </w:pPr>
            <w:r w:rsidRPr="00724ED1">
              <w:rPr>
                <w:rFonts w:ascii="Arial" w:hAnsi="Arial" w:cs="Arial"/>
                <w:b/>
                <w:bCs/>
                <w:sz w:val="20"/>
                <w:szCs w:val="20"/>
                <w:lang w:val="en-GB"/>
              </w:rPr>
              <w:t>Ms_AJL2C_155643</w:t>
            </w:r>
          </w:p>
        </w:tc>
      </w:tr>
      <w:tr w:rsidR="00016E41" w:rsidRPr="00724ED1" w14:paraId="640123F6" w14:textId="77777777" w:rsidTr="00107C72">
        <w:trPr>
          <w:trHeight w:val="650"/>
        </w:trPr>
        <w:tc>
          <w:tcPr>
            <w:tcW w:w="1186" w:type="pct"/>
          </w:tcPr>
          <w:p w14:paraId="25CF32A0" w14:textId="77777777" w:rsidR="00016E41" w:rsidRPr="00724ED1" w:rsidRDefault="00016E41" w:rsidP="00696CAD">
            <w:pPr>
              <w:pStyle w:val="BodyText"/>
              <w:ind w:left="90"/>
              <w:jc w:val="left"/>
              <w:rPr>
                <w:rFonts w:ascii="Arial" w:hAnsi="Arial" w:cs="Arial"/>
                <w:bCs/>
                <w:sz w:val="20"/>
                <w:szCs w:val="20"/>
                <w:lang w:val="en-GB" w:eastAsia="en-US"/>
              </w:rPr>
            </w:pPr>
            <w:r w:rsidRPr="00724ED1">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18D5FABF" w14:textId="77777777" w:rsidR="00016E41" w:rsidRPr="00724ED1" w:rsidRDefault="00E962AD" w:rsidP="000450FC">
            <w:pPr>
              <w:pStyle w:val="NormalWeb"/>
              <w:spacing w:before="0" w:beforeAutospacing="0" w:after="0" w:afterAutospacing="0"/>
              <w:rPr>
                <w:rFonts w:ascii="Arial" w:hAnsi="Arial" w:cs="Arial"/>
                <w:b/>
                <w:sz w:val="20"/>
                <w:szCs w:val="20"/>
                <w:lang w:val="en-GB"/>
              </w:rPr>
            </w:pPr>
            <w:r w:rsidRPr="00724ED1">
              <w:rPr>
                <w:rFonts w:ascii="Arial" w:hAnsi="Arial" w:cs="Arial"/>
                <w:b/>
                <w:sz w:val="20"/>
                <w:szCs w:val="20"/>
                <w:lang w:val="en-GB"/>
              </w:rPr>
              <w:t>Cultural Competence of English Teachers and Their Perceptions Towards Mother Tongue-Based Multilingual Education</w:t>
            </w:r>
          </w:p>
        </w:tc>
      </w:tr>
      <w:tr w:rsidR="00016E41" w:rsidRPr="00724ED1" w14:paraId="4592D97C" w14:textId="77777777" w:rsidTr="00107C72">
        <w:trPr>
          <w:trHeight w:val="332"/>
        </w:trPr>
        <w:tc>
          <w:tcPr>
            <w:tcW w:w="1186" w:type="pct"/>
          </w:tcPr>
          <w:p w14:paraId="1ACD8583" w14:textId="77777777" w:rsidR="00016E41" w:rsidRPr="00724ED1" w:rsidRDefault="00016E41" w:rsidP="00696CAD">
            <w:pPr>
              <w:pStyle w:val="BodyText"/>
              <w:ind w:left="90"/>
              <w:jc w:val="left"/>
              <w:rPr>
                <w:rFonts w:ascii="Arial" w:hAnsi="Arial" w:cs="Arial"/>
                <w:bCs/>
                <w:sz w:val="20"/>
                <w:szCs w:val="20"/>
                <w:lang w:val="en-GB" w:eastAsia="en-US"/>
              </w:rPr>
            </w:pPr>
            <w:r w:rsidRPr="00724ED1">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5987B0B4" w14:textId="77777777" w:rsidR="00016E41" w:rsidRPr="00724ED1" w:rsidRDefault="00016E41" w:rsidP="000450FC">
            <w:pPr>
              <w:pStyle w:val="NormalWeb"/>
              <w:spacing w:before="0" w:beforeAutospacing="0" w:after="0" w:afterAutospacing="0"/>
              <w:rPr>
                <w:rFonts w:ascii="Arial" w:hAnsi="Arial" w:cs="Arial"/>
                <w:b/>
                <w:sz w:val="20"/>
                <w:szCs w:val="20"/>
                <w:lang w:val="en-GB"/>
              </w:rPr>
            </w:pPr>
            <w:r w:rsidRPr="00724ED1">
              <w:rPr>
                <w:rFonts w:ascii="Arial" w:hAnsi="Arial" w:cs="Arial"/>
                <w:b/>
                <w:sz w:val="20"/>
                <w:szCs w:val="20"/>
                <w:lang w:val="en-GB"/>
              </w:rPr>
              <w:t>Research Article</w:t>
            </w:r>
          </w:p>
        </w:tc>
      </w:tr>
    </w:tbl>
    <w:p w14:paraId="2DAE39B2" w14:textId="77777777" w:rsidR="00016E41" w:rsidRPr="00724ED1" w:rsidRDefault="00016E41" w:rsidP="00016E41">
      <w:pPr>
        <w:pStyle w:val="BodyText"/>
        <w:rPr>
          <w:rFonts w:ascii="Arial" w:hAnsi="Arial" w:cs="Arial"/>
          <w:b/>
          <w:bCs/>
          <w:sz w:val="20"/>
          <w:szCs w:val="20"/>
          <w:u w:val="single"/>
          <w:lang w:val="en-GB"/>
        </w:rPr>
      </w:pPr>
    </w:p>
    <w:p w14:paraId="0FE83EBA" w14:textId="77777777" w:rsidR="00016E41" w:rsidRPr="00724ED1" w:rsidRDefault="00016E41" w:rsidP="00016E41">
      <w:pPr>
        <w:pStyle w:val="BodyText"/>
        <w:rPr>
          <w:rFonts w:ascii="Arial" w:hAnsi="Arial" w:cs="Arial"/>
          <w:b/>
          <w:bCs/>
          <w:sz w:val="20"/>
          <w:szCs w:val="20"/>
          <w:u w:val="single"/>
          <w:lang w:val="en-GB"/>
        </w:rPr>
      </w:pPr>
    </w:p>
    <w:p w14:paraId="0AE98C71" w14:textId="77777777" w:rsidR="00016E41" w:rsidRPr="00724ED1" w:rsidRDefault="00016E41" w:rsidP="00016E41">
      <w:pPr>
        <w:pStyle w:val="BodyText"/>
        <w:rPr>
          <w:rFonts w:ascii="Arial" w:hAnsi="Arial" w:cs="Arial"/>
          <w:sz w:val="20"/>
          <w:szCs w:val="20"/>
          <w:lang w:val="en-GB"/>
        </w:rPr>
      </w:pPr>
    </w:p>
    <w:p w14:paraId="3CBD7024" w14:textId="77777777" w:rsidR="00016E41" w:rsidRPr="00724ED1" w:rsidRDefault="00016E41" w:rsidP="00016E41">
      <w:pPr>
        <w:pStyle w:val="BodyText"/>
        <w:rPr>
          <w:rFonts w:ascii="Arial" w:hAnsi="Arial" w:cs="Arial"/>
          <w:sz w:val="20"/>
          <w:szCs w:val="20"/>
          <w:lang w:val="en-GB"/>
        </w:rPr>
      </w:pPr>
    </w:p>
    <w:p w14:paraId="4A83EB8C" w14:textId="77777777" w:rsidR="00016E41" w:rsidRPr="00724ED1" w:rsidRDefault="00016E41" w:rsidP="00016E41">
      <w:pPr>
        <w:pStyle w:val="BodyText"/>
        <w:rPr>
          <w:rFonts w:ascii="Arial" w:hAnsi="Arial" w:cs="Arial"/>
          <w:b/>
          <w:sz w:val="20"/>
          <w:szCs w:val="20"/>
          <w:lang w:val="en-GB"/>
        </w:rPr>
      </w:pPr>
      <w:r w:rsidRPr="00724ED1">
        <w:rPr>
          <w:rFonts w:ascii="Arial" w:hAnsi="Arial" w:cs="Arial"/>
          <w:b/>
          <w:sz w:val="20"/>
          <w:szCs w:val="20"/>
          <w:highlight w:val="yellow"/>
          <w:lang w:val="en-GB"/>
        </w:rPr>
        <w:t>PART 1</w:t>
      </w:r>
    </w:p>
    <w:p w14:paraId="41F024DD" w14:textId="77777777" w:rsidR="00016E41" w:rsidRPr="00724ED1" w:rsidRDefault="00016E41" w:rsidP="00016E41">
      <w:pPr>
        <w:pStyle w:val="BodyText"/>
        <w:rPr>
          <w:rFonts w:ascii="Arial" w:hAnsi="Arial" w:cs="Arial"/>
          <w:b/>
          <w:sz w:val="20"/>
          <w:szCs w:val="20"/>
          <w:u w:val="single"/>
          <w:lang w:val="en-GB"/>
        </w:rPr>
      </w:pPr>
    </w:p>
    <w:p w14:paraId="34C3054F" w14:textId="77777777" w:rsidR="00016E41" w:rsidRPr="00724ED1" w:rsidRDefault="00016E41" w:rsidP="00016E41">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016E41" w:rsidRPr="00724ED1" w14:paraId="143BE626" w14:textId="77777777" w:rsidTr="00770EEE">
        <w:tc>
          <w:tcPr>
            <w:tcW w:w="1789" w:type="pct"/>
            <w:noWrap/>
          </w:tcPr>
          <w:p w14:paraId="38AF6511" w14:textId="77777777" w:rsidR="00016E41" w:rsidRPr="00724ED1" w:rsidRDefault="00016E41" w:rsidP="00EF2F8A">
            <w:pPr>
              <w:pStyle w:val="Heading2"/>
              <w:jc w:val="left"/>
              <w:rPr>
                <w:rFonts w:ascii="Arial" w:hAnsi="Arial" w:cs="Arial"/>
                <w:lang w:val="en-GB" w:eastAsia="en-US"/>
              </w:rPr>
            </w:pPr>
          </w:p>
        </w:tc>
        <w:tc>
          <w:tcPr>
            <w:tcW w:w="1844" w:type="pct"/>
          </w:tcPr>
          <w:p w14:paraId="3BC50DF3" w14:textId="77777777" w:rsidR="00016E41" w:rsidRPr="00724ED1" w:rsidRDefault="00016E41" w:rsidP="0037074A">
            <w:pPr>
              <w:pStyle w:val="Heading2"/>
              <w:jc w:val="left"/>
              <w:rPr>
                <w:rFonts w:ascii="Arial" w:hAnsi="Arial" w:cs="Arial"/>
                <w:lang w:val="en-GB" w:eastAsia="en-US"/>
              </w:rPr>
            </w:pPr>
            <w:r w:rsidRPr="00724ED1">
              <w:rPr>
                <w:rFonts w:ascii="Arial" w:hAnsi="Arial" w:cs="Arial"/>
                <w:lang w:val="en-GB" w:eastAsia="en-US"/>
              </w:rPr>
              <w:t>Comments of the Reviewers</w:t>
            </w:r>
          </w:p>
        </w:tc>
        <w:tc>
          <w:tcPr>
            <w:tcW w:w="1367" w:type="pct"/>
          </w:tcPr>
          <w:p w14:paraId="11B4F5C7" w14:textId="77777777" w:rsidR="00016E41" w:rsidRPr="00724ED1" w:rsidRDefault="00016E41" w:rsidP="00EF2F8A">
            <w:pPr>
              <w:spacing w:after="160" w:line="259" w:lineRule="auto"/>
              <w:rPr>
                <w:rFonts w:ascii="Arial" w:eastAsia="Calibri" w:hAnsi="Arial" w:cs="Arial"/>
                <w:kern w:val="2"/>
                <w:sz w:val="20"/>
                <w:szCs w:val="20"/>
                <w:lang w:val="en-GB"/>
              </w:rPr>
            </w:pPr>
            <w:r w:rsidRPr="00724ED1">
              <w:rPr>
                <w:rFonts w:ascii="Arial" w:eastAsia="Calibri" w:hAnsi="Arial" w:cs="Arial"/>
                <w:b/>
                <w:kern w:val="2"/>
                <w:sz w:val="20"/>
                <w:szCs w:val="20"/>
                <w:lang w:val="en-GB"/>
              </w:rPr>
              <w:t>Author’s Feedback</w:t>
            </w:r>
            <w:r w:rsidRPr="00724ED1">
              <w:rPr>
                <w:rFonts w:ascii="Arial" w:eastAsia="Calibri" w:hAnsi="Arial" w:cs="Arial"/>
                <w:kern w:val="2"/>
                <w:sz w:val="20"/>
                <w:szCs w:val="20"/>
                <w:lang w:val="en-GB"/>
              </w:rPr>
              <w:t xml:space="preserve"> </w:t>
            </w:r>
          </w:p>
          <w:p w14:paraId="6645863E" w14:textId="77777777" w:rsidR="00016E41" w:rsidRPr="00724ED1" w:rsidRDefault="00016E41" w:rsidP="00EF2F8A">
            <w:pPr>
              <w:pStyle w:val="Heading2"/>
              <w:jc w:val="left"/>
              <w:rPr>
                <w:rFonts w:ascii="Arial" w:hAnsi="Arial" w:cs="Arial"/>
                <w:b w:val="0"/>
                <w:lang w:val="en-GB" w:eastAsia="en-US"/>
              </w:rPr>
            </w:pPr>
          </w:p>
        </w:tc>
      </w:tr>
      <w:tr w:rsidR="00016E41" w:rsidRPr="00724ED1" w14:paraId="3ECC910A" w14:textId="77777777" w:rsidTr="00770EEE">
        <w:trPr>
          <w:trHeight w:val="1264"/>
        </w:trPr>
        <w:tc>
          <w:tcPr>
            <w:tcW w:w="1789" w:type="pct"/>
            <w:noWrap/>
          </w:tcPr>
          <w:p w14:paraId="58F8E950" w14:textId="77777777" w:rsidR="00016E41" w:rsidRPr="00724ED1" w:rsidRDefault="00016E41" w:rsidP="00EF2F8A">
            <w:pPr>
              <w:rPr>
                <w:rFonts w:ascii="Arial" w:eastAsia="MS Mincho" w:hAnsi="Arial" w:cs="Arial"/>
                <w:bCs/>
                <w:sz w:val="20"/>
                <w:szCs w:val="20"/>
                <w:lang w:val="en-GB"/>
              </w:rPr>
            </w:pPr>
            <w:r w:rsidRPr="00724ED1">
              <w:rPr>
                <w:rFonts w:ascii="Arial" w:hAnsi="Arial" w:cs="Arial"/>
                <w:b/>
                <w:bCs/>
                <w:sz w:val="20"/>
                <w:szCs w:val="20"/>
                <w:lang w:val="en-GB"/>
              </w:rPr>
              <w:t>Please write a few sentences regarding the importance of this manuscript for the scientific community.</w:t>
            </w:r>
            <w:r w:rsidRPr="00724ED1">
              <w:rPr>
                <w:rFonts w:ascii="Arial" w:hAnsi="Arial" w:cs="Arial"/>
                <w:bCs/>
                <w:sz w:val="20"/>
                <w:szCs w:val="20"/>
                <w:lang w:val="en-GB"/>
              </w:rPr>
              <w:t xml:space="preserve"> A minimum of 3-4 sentences may be required for this part.</w:t>
            </w:r>
          </w:p>
        </w:tc>
        <w:tc>
          <w:tcPr>
            <w:tcW w:w="1844" w:type="pct"/>
          </w:tcPr>
          <w:p w14:paraId="7158F5C0" w14:textId="77777777" w:rsidR="00D1271F" w:rsidRPr="00724ED1" w:rsidRDefault="00D1271F" w:rsidP="00D1271F">
            <w:pPr>
              <w:pStyle w:val="ListParagraph"/>
              <w:ind w:left="0"/>
              <w:jc w:val="both"/>
              <w:rPr>
                <w:rFonts w:ascii="Arial" w:hAnsi="Arial" w:cs="Arial"/>
                <w:sz w:val="20"/>
                <w:szCs w:val="20"/>
                <w:lang w:val="en-GB"/>
              </w:rPr>
            </w:pPr>
            <w:r w:rsidRPr="00724ED1">
              <w:rPr>
                <w:rFonts w:ascii="Arial" w:hAnsi="Arial" w:cs="Arial"/>
                <w:sz w:val="20"/>
                <w:szCs w:val="20"/>
                <w:lang w:val="en-GB"/>
              </w:rPr>
              <w:t>This manuscript contributes to the scientific community by addressing a critical gap in understanding the relationship between teachers’ cultural competence and their perceptions of Mother Tongue-Based Multilingual Education (MTB-MLE), particularly within the Philippine educational context. It provides empirical evidence that challenges common assumptions by demonstrating that cultural competence does not significantly influence teachers’ perceptions, thereby highlighting the role of other contextual factors such as institutional support and resources.</w:t>
            </w:r>
          </w:p>
          <w:p w14:paraId="7CD8BB6A" w14:textId="77777777" w:rsidR="00D1271F" w:rsidRPr="00724ED1" w:rsidRDefault="00D1271F" w:rsidP="00D1271F">
            <w:pPr>
              <w:pStyle w:val="ListParagraph"/>
              <w:jc w:val="both"/>
              <w:rPr>
                <w:rFonts w:ascii="Arial" w:hAnsi="Arial" w:cs="Arial"/>
                <w:sz w:val="20"/>
                <w:szCs w:val="20"/>
                <w:lang w:val="en-GB"/>
              </w:rPr>
            </w:pPr>
          </w:p>
          <w:p w14:paraId="601B9407" w14:textId="219ABB3C" w:rsidR="00016E41" w:rsidRPr="00724ED1" w:rsidRDefault="00D1271F" w:rsidP="00D1271F">
            <w:pPr>
              <w:pStyle w:val="ListParagraph"/>
              <w:ind w:left="0"/>
              <w:jc w:val="both"/>
              <w:rPr>
                <w:rFonts w:ascii="Arial" w:hAnsi="Arial" w:cs="Arial"/>
                <w:sz w:val="20"/>
                <w:szCs w:val="20"/>
                <w:lang w:val="en-GB"/>
              </w:rPr>
            </w:pPr>
            <w:r w:rsidRPr="00724ED1">
              <w:rPr>
                <w:rFonts w:ascii="Arial" w:hAnsi="Arial" w:cs="Arial"/>
                <w:sz w:val="20"/>
                <w:szCs w:val="20"/>
                <w:lang w:val="en-GB"/>
              </w:rPr>
              <w:t>Furthermore, the study advances educational research by offering data-driven insights that can inform policy development, teacher training programs, and curriculum implementation in multilingual settings. Its findings also encourage future research to adopt more comprehensive approaches, such as mixed-methods designs, to better capture the complexity of teacher attitudes and practices.</w:t>
            </w:r>
          </w:p>
        </w:tc>
        <w:tc>
          <w:tcPr>
            <w:tcW w:w="1367" w:type="pct"/>
          </w:tcPr>
          <w:p w14:paraId="1D0AB4F3" w14:textId="77777777" w:rsidR="00016E41" w:rsidRPr="00724ED1" w:rsidRDefault="00016E41" w:rsidP="00EF2F8A">
            <w:pPr>
              <w:pStyle w:val="Heading2"/>
              <w:jc w:val="left"/>
              <w:rPr>
                <w:rFonts w:ascii="Arial" w:hAnsi="Arial" w:cs="Arial"/>
                <w:b w:val="0"/>
                <w:lang w:val="en-GB" w:eastAsia="en-US"/>
              </w:rPr>
            </w:pPr>
          </w:p>
        </w:tc>
      </w:tr>
    </w:tbl>
    <w:p w14:paraId="48E50067" w14:textId="77777777" w:rsidR="00016E41" w:rsidRPr="00724ED1" w:rsidRDefault="00016E41" w:rsidP="00016E41">
      <w:pPr>
        <w:rPr>
          <w:rFonts w:ascii="Arial" w:hAnsi="Arial" w:cs="Arial"/>
          <w:sz w:val="20"/>
          <w:szCs w:val="20"/>
          <w:lang w:val="en-GB"/>
        </w:rPr>
      </w:pPr>
    </w:p>
    <w:p w14:paraId="144D4C1B" w14:textId="77777777" w:rsidR="00016E41" w:rsidRPr="00724ED1" w:rsidRDefault="00016E41" w:rsidP="00016E41">
      <w:pPr>
        <w:rPr>
          <w:rFonts w:ascii="Arial" w:hAnsi="Arial" w:cs="Arial"/>
          <w:sz w:val="20"/>
          <w:szCs w:val="20"/>
          <w:lang w:val="en-GB"/>
        </w:rPr>
      </w:pPr>
    </w:p>
    <w:p w14:paraId="746D75BB" w14:textId="77777777" w:rsidR="00016E41" w:rsidRPr="00724ED1" w:rsidRDefault="00016E41" w:rsidP="00016E41">
      <w:pPr>
        <w:rPr>
          <w:rFonts w:ascii="Arial" w:hAnsi="Arial" w:cs="Arial"/>
          <w:sz w:val="20"/>
          <w:szCs w:val="20"/>
          <w:lang w:val="en-GB"/>
        </w:rPr>
      </w:pPr>
    </w:p>
    <w:p w14:paraId="264A838B" w14:textId="77777777" w:rsidR="00016E41" w:rsidRPr="00724ED1" w:rsidRDefault="00016E41" w:rsidP="00016E41">
      <w:pPr>
        <w:rPr>
          <w:rFonts w:ascii="Arial" w:hAnsi="Arial" w:cs="Arial"/>
          <w:sz w:val="20"/>
          <w:szCs w:val="20"/>
          <w:lang w:val="en-GB"/>
        </w:rPr>
      </w:pPr>
    </w:p>
    <w:p w14:paraId="13A521AC" w14:textId="77777777" w:rsidR="00016E41" w:rsidRPr="00724ED1" w:rsidRDefault="00016E41" w:rsidP="00016E41">
      <w:pPr>
        <w:rPr>
          <w:rFonts w:ascii="Arial" w:hAnsi="Arial" w:cs="Arial"/>
          <w:sz w:val="20"/>
          <w:szCs w:val="20"/>
          <w:lang w:val="en-GB"/>
        </w:rPr>
      </w:pPr>
    </w:p>
    <w:p w14:paraId="41098379" w14:textId="77777777" w:rsidR="00016E41" w:rsidRPr="00724ED1" w:rsidRDefault="00016E41" w:rsidP="00016E41">
      <w:pPr>
        <w:rPr>
          <w:rFonts w:ascii="Arial" w:hAnsi="Arial" w:cs="Arial"/>
          <w:sz w:val="20"/>
          <w:szCs w:val="20"/>
          <w:lang w:val="en-GB"/>
        </w:rPr>
      </w:pPr>
    </w:p>
    <w:p w14:paraId="25059772" w14:textId="77777777" w:rsidR="00016E41" w:rsidRPr="00724ED1" w:rsidRDefault="00016E41" w:rsidP="00016E41">
      <w:pPr>
        <w:rPr>
          <w:rFonts w:ascii="Arial" w:hAnsi="Arial" w:cs="Arial"/>
          <w:sz w:val="20"/>
          <w:szCs w:val="20"/>
          <w:lang w:val="en-GB"/>
        </w:rPr>
      </w:pPr>
    </w:p>
    <w:p w14:paraId="628FA5C3" w14:textId="77777777" w:rsidR="00016E41" w:rsidRPr="00724ED1" w:rsidRDefault="00016E41" w:rsidP="00016E41">
      <w:pPr>
        <w:rPr>
          <w:rFonts w:ascii="Arial" w:hAnsi="Arial" w:cs="Arial"/>
          <w:sz w:val="20"/>
          <w:szCs w:val="20"/>
          <w:lang w:val="en-GB"/>
        </w:rPr>
      </w:pPr>
    </w:p>
    <w:p w14:paraId="3BD71044" w14:textId="77777777" w:rsidR="00016E41" w:rsidRPr="00724ED1" w:rsidRDefault="00016E41" w:rsidP="00016E41">
      <w:pPr>
        <w:rPr>
          <w:rFonts w:ascii="Arial" w:hAnsi="Arial" w:cs="Arial"/>
          <w:sz w:val="20"/>
          <w:szCs w:val="20"/>
          <w:lang w:val="en-GB"/>
        </w:rPr>
      </w:pPr>
    </w:p>
    <w:p w14:paraId="4497E628" w14:textId="77777777" w:rsidR="00016E41" w:rsidRPr="00724ED1" w:rsidRDefault="00016E41" w:rsidP="00016E41">
      <w:pPr>
        <w:rPr>
          <w:rFonts w:ascii="Arial" w:hAnsi="Arial" w:cs="Arial"/>
          <w:sz w:val="20"/>
          <w:szCs w:val="20"/>
          <w:lang w:val="en-GB"/>
        </w:rPr>
      </w:pPr>
    </w:p>
    <w:p w14:paraId="12656420" w14:textId="77777777" w:rsidR="00016E41" w:rsidRPr="00724ED1" w:rsidRDefault="00016E41" w:rsidP="00016E41">
      <w:pPr>
        <w:rPr>
          <w:rFonts w:ascii="Arial" w:hAnsi="Arial" w:cs="Arial"/>
          <w:sz w:val="20"/>
          <w:szCs w:val="20"/>
          <w:lang w:val="en-GB"/>
        </w:rPr>
      </w:pPr>
    </w:p>
    <w:p w14:paraId="56BEE010" w14:textId="77777777" w:rsidR="00016E41" w:rsidRPr="00724ED1" w:rsidRDefault="00016E41" w:rsidP="00016E41">
      <w:pPr>
        <w:rPr>
          <w:rFonts w:ascii="Arial" w:hAnsi="Arial" w:cs="Arial"/>
          <w:sz w:val="20"/>
          <w:szCs w:val="20"/>
          <w:lang w:val="en-GB"/>
        </w:rPr>
      </w:pPr>
    </w:p>
    <w:p w14:paraId="73A6A7BE" w14:textId="77777777" w:rsidR="00016E41" w:rsidRPr="00724ED1" w:rsidRDefault="00016E41" w:rsidP="00016E41">
      <w:pPr>
        <w:rPr>
          <w:rFonts w:ascii="Arial" w:hAnsi="Arial" w:cs="Arial"/>
          <w:sz w:val="20"/>
          <w:szCs w:val="20"/>
          <w:lang w:val="en-GB"/>
        </w:rPr>
      </w:pPr>
    </w:p>
    <w:p w14:paraId="5B7E0D5F" w14:textId="77777777" w:rsidR="00016E41" w:rsidRPr="00724ED1" w:rsidRDefault="00016E41" w:rsidP="00016E41">
      <w:pPr>
        <w:rPr>
          <w:rFonts w:ascii="Arial" w:hAnsi="Arial" w:cs="Arial"/>
          <w:sz w:val="20"/>
          <w:szCs w:val="20"/>
          <w:lang w:val="en-GB"/>
        </w:rPr>
      </w:pPr>
    </w:p>
    <w:p w14:paraId="0DD3DE57" w14:textId="77777777" w:rsidR="00016E41" w:rsidRPr="00724ED1" w:rsidRDefault="00016E41" w:rsidP="00016E41">
      <w:pPr>
        <w:rPr>
          <w:rFonts w:ascii="Arial" w:hAnsi="Arial" w:cs="Arial"/>
          <w:sz w:val="20"/>
          <w:szCs w:val="20"/>
          <w:lang w:val="en-GB"/>
        </w:rPr>
      </w:pPr>
    </w:p>
    <w:p w14:paraId="14056781" w14:textId="77777777" w:rsidR="00016E41" w:rsidRPr="00724ED1" w:rsidRDefault="00016E41" w:rsidP="00016E41">
      <w:pPr>
        <w:rPr>
          <w:rFonts w:ascii="Arial" w:hAnsi="Arial" w:cs="Arial"/>
          <w:sz w:val="20"/>
          <w:szCs w:val="20"/>
          <w:lang w:val="en-GB"/>
        </w:rPr>
      </w:pPr>
    </w:p>
    <w:p w14:paraId="2E6086AC" w14:textId="77777777" w:rsidR="00016E41" w:rsidRPr="00724ED1" w:rsidRDefault="00016E41" w:rsidP="00016E41">
      <w:pPr>
        <w:rPr>
          <w:rFonts w:ascii="Arial" w:hAnsi="Arial" w:cs="Arial"/>
          <w:sz w:val="20"/>
          <w:szCs w:val="20"/>
          <w:lang w:val="en-GB"/>
        </w:rPr>
      </w:pPr>
    </w:p>
    <w:p w14:paraId="481B40E9" w14:textId="77777777" w:rsidR="00016E41" w:rsidRPr="00724ED1" w:rsidRDefault="00016E41" w:rsidP="00016E41">
      <w:pPr>
        <w:rPr>
          <w:rFonts w:ascii="Arial" w:hAnsi="Arial" w:cs="Arial"/>
          <w:sz w:val="20"/>
          <w:szCs w:val="20"/>
          <w:lang w:val="en-GB"/>
        </w:rPr>
      </w:pPr>
    </w:p>
    <w:p w14:paraId="58960EF9" w14:textId="77777777" w:rsidR="00016E41" w:rsidRPr="00724ED1" w:rsidRDefault="00016E41" w:rsidP="00016E41">
      <w:pPr>
        <w:rPr>
          <w:rFonts w:ascii="Arial" w:hAnsi="Arial" w:cs="Arial"/>
          <w:sz w:val="20"/>
          <w:szCs w:val="20"/>
          <w:lang w:val="en-GB"/>
        </w:rPr>
      </w:pPr>
    </w:p>
    <w:p w14:paraId="0FC9489E" w14:textId="77777777" w:rsidR="00016E41" w:rsidRPr="00724ED1" w:rsidRDefault="00016E41" w:rsidP="00016E41">
      <w:pPr>
        <w:rPr>
          <w:rFonts w:ascii="Arial" w:hAnsi="Arial" w:cs="Arial"/>
          <w:sz w:val="20"/>
          <w:szCs w:val="20"/>
          <w:lang w:val="en-GB"/>
        </w:rPr>
      </w:pPr>
    </w:p>
    <w:p w14:paraId="37F386ED" w14:textId="77777777" w:rsidR="00016E41" w:rsidRPr="00724ED1" w:rsidRDefault="00016E41" w:rsidP="00016E41">
      <w:pPr>
        <w:rPr>
          <w:rFonts w:ascii="Arial" w:hAnsi="Arial" w:cs="Arial"/>
          <w:sz w:val="20"/>
          <w:szCs w:val="20"/>
          <w:lang w:val="en-GB"/>
        </w:rPr>
      </w:pPr>
    </w:p>
    <w:p w14:paraId="148C0E6A" w14:textId="77777777" w:rsidR="00016E41" w:rsidRPr="00724ED1" w:rsidRDefault="00016E41" w:rsidP="00016E41">
      <w:pPr>
        <w:rPr>
          <w:rFonts w:ascii="Arial" w:hAnsi="Arial" w:cs="Arial"/>
          <w:sz w:val="20"/>
          <w:szCs w:val="20"/>
          <w:lang w:val="en-GB"/>
        </w:rPr>
      </w:pPr>
    </w:p>
    <w:p w14:paraId="5C11A397" w14:textId="77777777" w:rsidR="00016E41" w:rsidRPr="00724ED1" w:rsidRDefault="00016E41" w:rsidP="00016E41">
      <w:pPr>
        <w:rPr>
          <w:rFonts w:ascii="Arial" w:hAnsi="Arial" w:cs="Arial"/>
          <w:sz w:val="20"/>
          <w:szCs w:val="20"/>
          <w:lang w:val="en-GB"/>
        </w:rPr>
      </w:pPr>
    </w:p>
    <w:p w14:paraId="2BBDC2B4" w14:textId="77777777" w:rsidR="00016E41" w:rsidRPr="00724ED1" w:rsidRDefault="00016E41" w:rsidP="00016E41">
      <w:pPr>
        <w:rPr>
          <w:rFonts w:ascii="Arial" w:hAnsi="Arial" w:cs="Arial"/>
          <w:sz w:val="20"/>
          <w:szCs w:val="20"/>
          <w:lang w:val="en-GB"/>
        </w:rPr>
      </w:pPr>
    </w:p>
    <w:p w14:paraId="29E34DFB" w14:textId="77777777" w:rsidR="00016E41" w:rsidRPr="00724ED1" w:rsidRDefault="00016E41" w:rsidP="00016E41">
      <w:pPr>
        <w:rPr>
          <w:rFonts w:ascii="Arial" w:hAnsi="Arial" w:cs="Arial"/>
          <w:sz w:val="20"/>
          <w:szCs w:val="20"/>
          <w:lang w:val="en-GB"/>
        </w:rPr>
      </w:pPr>
    </w:p>
    <w:p w14:paraId="103360D1" w14:textId="77777777" w:rsidR="00016E41" w:rsidRPr="00724ED1" w:rsidRDefault="00016E41" w:rsidP="00016E41">
      <w:pPr>
        <w:rPr>
          <w:rFonts w:ascii="Arial" w:hAnsi="Arial" w:cs="Arial"/>
          <w:sz w:val="20"/>
          <w:szCs w:val="20"/>
          <w:lang w:val="en-GB"/>
        </w:rPr>
      </w:pPr>
    </w:p>
    <w:p w14:paraId="1E15E21B" w14:textId="77777777" w:rsidR="00016E41" w:rsidRPr="00724ED1" w:rsidRDefault="00016E41" w:rsidP="00016E41">
      <w:pPr>
        <w:rPr>
          <w:rFonts w:ascii="Arial" w:hAnsi="Arial" w:cs="Arial"/>
          <w:sz w:val="20"/>
          <w:szCs w:val="20"/>
          <w:lang w:val="en-GB"/>
        </w:rPr>
      </w:pPr>
    </w:p>
    <w:p w14:paraId="488FF7C8" w14:textId="77777777" w:rsidR="00016E41" w:rsidRPr="00724ED1" w:rsidRDefault="00016E41" w:rsidP="00016E41">
      <w:pPr>
        <w:rPr>
          <w:rFonts w:ascii="Arial" w:hAnsi="Arial" w:cs="Arial"/>
          <w:sz w:val="20"/>
          <w:szCs w:val="20"/>
          <w:lang w:val="en-GB"/>
        </w:rPr>
      </w:pPr>
    </w:p>
    <w:p w14:paraId="5621828E" w14:textId="77777777" w:rsidR="00016E41" w:rsidRPr="00724ED1" w:rsidRDefault="00016E41" w:rsidP="00016E41">
      <w:pPr>
        <w:rPr>
          <w:rFonts w:ascii="Arial" w:hAnsi="Arial" w:cs="Arial"/>
          <w:sz w:val="20"/>
          <w:szCs w:val="20"/>
          <w:lang w:val="en-GB"/>
        </w:rPr>
      </w:pPr>
    </w:p>
    <w:p w14:paraId="5E9A65B0" w14:textId="77777777" w:rsidR="00016E41" w:rsidRPr="00724ED1" w:rsidRDefault="00016E41" w:rsidP="00016E41">
      <w:pPr>
        <w:rPr>
          <w:rFonts w:ascii="Arial" w:hAnsi="Arial" w:cs="Arial"/>
          <w:sz w:val="20"/>
          <w:szCs w:val="20"/>
          <w:lang w:val="en-GB"/>
        </w:rPr>
      </w:pPr>
    </w:p>
    <w:p w14:paraId="3D22D2FD" w14:textId="77777777" w:rsidR="00016E41" w:rsidRPr="00724ED1" w:rsidRDefault="00016E41" w:rsidP="00016E41">
      <w:pPr>
        <w:pStyle w:val="Heading2"/>
        <w:jc w:val="left"/>
        <w:rPr>
          <w:rFonts w:ascii="Arial" w:hAnsi="Arial" w:cs="Arial"/>
          <w:lang w:val="en-GB" w:eastAsia="en-US"/>
        </w:rPr>
      </w:pPr>
      <w:r w:rsidRPr="00724ED1">
        <w:rPr>
          <w:rFonts w:ascii="Arial" w:hAnsi="Arial" w:cs="Arial"/>
          <w:highlight w:val="yellow"/>
          <w:lang w:val="en-GB" w:eastAsia="en-US"/>
        </w:rPr>
        <w:t>PART  2</w:t>
      </w:r>
    </w:p>
    <w:p w14:paraId="7C04FDDC" w14:textId="77777777" w:rsidR="00016E41" w:rsidRPr="00724ED1" w:rsidRDefault="00016E41" w:rsidP="00016E41">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016E41" w:rsidRPr="00724ED1" w14:paraId="4F17D51B" w14:textId="77777777" w:rsidTr="00107C72">
        <w:tc>
          <w:tcPr>
            <w:tcW w:w="5000" w:type="pct"/>
            <w:gridSpan w:val="3"/>
            <w:tcBorders>
              <w:top w:val="nil"/>
              <w:left w:val="nil"/>
              <w:right w:val="nil"/>
            </w:tcBorders>
            <w:noWrap/>
          </w:tcPr>
          <w:p w14:paraId="668BEBD6" w14:textId="77777777" w:rsidR="00016E41" w:rsidRPr="00724ED1" w:rsidRDefault="00016E41" w:rsidP="00177B84">
            <w:pPr>
              <w:rPr>
                <w:rFonts w:ascii="Arial" w:hAnsi="Arial" w:cs="Arial"/>
                <w:sz w:val="20"/>
                <w:szCs w:val="20"/>
                <w:lang w:val="en-GB"/>
              </w:rPr>
            </w:pPr>
          </w:p>
          <w:p w14:paraId="20E367F5" w14:textId="77777777" w:rsidR="00016E41" w:rsidRPr="00724ED1" w:rsidRDefault="00016E41">
            <w:pPr>
              <w:rPr>
                <w:rFonts w:ascii="Arial" w:hAnsi="Arial" w:cs="Arial"/>
                <w:sz w:val="20"/>
                <w:szCs w:val="20"/>
                <w:lang w:val="en-GB"/>
              </w:rPr>
            </w:pPr>
          </w:p>
        </w:tc>
      </w:tr>
      <w:tr w:rsidR="00016E41" w:rsidRPr="00724ED1" w14:paraId="1D69E046" w14:textId="77777777" w:rsidTr="00107C72">
        <w:tc>
          <w:tcPr>
            <w:tcW w:w="1790" w:type="pct"/>
            <w:noWrap/>
          </w:tcPr>
          <w:p w14:paraId="60574200" w14:textId="77777777" w:rsidR="00016E41" w:rsidRPr="00724ED1" w:rsidRDefault="00016E41">
            <w:pPr>
              <w:pStyle w:val="Heading2"/>
              <w:jc w:val="left"/>
              <w:rPr>
                <w:rFonts w:ascii="Arial" w:hAnsi="Arial" w:cs="Arial"/>
                <w:lang w:val="en-GB" w:eastAsia="en-US"/>
              </w:rPr>
            </w:pPr>
          </w:p>
        </w:tc>
        <w:tc>
          <w:tcPr>
            <w:tcW w:w="1843" w:type="pct"/>
          </w:tcPr>
          <w:p w14:paraId="0E8BE800" w14:textId="77777777" w:rsidR="00016E41" w:rsidRPr="00724ED1" w:rsidRDefault="00016E41" w:rsidP="0037074A">
            <w:pPr>
              <w:pStyle w:val="Heading2"/>
              <w:jc w:val="left"/>
              <w:rPr>
                <w:rFonts w:ascii="Arial" w:hAnsi="Arial" w:cs="Arial"/>
                <w:lang w:val="en-GB" w:eastAsia="en-US"/>
              </w:rPr>
            </w:pPr>
            <w:r w:rsidRPr="00724ED1">
              <w:rPr>
                <w:rFonts w:ascii="Arial" w:hAnsi="Arial" w:cs="Arial"/>
                <w:lang w:val="en-GB" w:eastAsia="en-US"/>
              </w:rPr>
              <w:t>Rating of the Reviewers</w:t>
            </w:r>
          </w:p>
        </w:tc>
        <w:tc>
          <w:tcPr>
            <w:tcW w:w="1367" w:type="pct"/>
          </w:tcPr>
          <w:p w14:paraId="284FEDFE" w14:textId="77777777" w:rsidR="00016E41" w:rsidRPr="00724ED1" w:rsidRDefault="00016E41" w:rsidP="00113BA5">
            <w:pPr>
              <w:spacing w:after="160" w:line="259" w:lineRule="auto"/>
              <w:rPr>
                <w:rFonts w:ascii="Arial" w:hAnsi="Arial" w:cs="Arial"/>
                <w:b/>
                <w:sz w:val="20"/>
                <w:szCs w:val="20"/>
                <w:lang w:val="en-GB"/>
              </w:rPr>
            </w:pPr>
            <w:r w:rsidRPr="00724ED1">
              <w:rPr>
                <w:rFonts w:ascii="Arial" w:eastAsia="Calibri" w:hAnsi="Arial" w:cs="Arial"/>
                <w:b/>
                <w:kern w:val="2"/>
                <w:sz w:val="20"/>
                <w:szCs w:val="20"/>
                <w:lang w:val="en-GB"/>
              </w:rPr>
              <w:t>Author’s Feedback</w:t>
            </w:r>
            <w:r w:rsidRPr="00724ED1">
              <w:rPr>
                <w:rFonts w:ascii="Arial" w:eastAsia="Calibri" w:hAnsi="Arial" w:cs="Arial"/>
                <w:kern w:val="2"/>
                <w:sz w:val="20"/>
                <w:szCs w:val="20"/>
                <w:lang w:val="en-GB"/>
              </w:rPr>
              <w:t xml:space="preserve"> </w:t>
            </w:r>
          </w:p>
        </w:tc>
      </w:tr>
      <w:tr w:rsidR="00016E41" w:rsidRPr="00724ED1" w14:paraId="1585DAB1" w14:textId="77777777" w:rsidTr="00107C72">
        <w:trPr>
          <w:trHeight w:val="1262"/>
        </w:trPr>
        <w:tc>
          <w:tcPr>
            <w:tcW w:w="1790" w:type="pct"/>
            <w:noWrap/>
          </w:tcPr>
          <w:p w14:paraId="01CD9D59" w14:textId="77777777" w:rsidR="00016E41" w:rsidRPr="00724ED1" w:rsidRDefault="00016E41" w:rsidP="00993080">
            <w:pPr>
              <w:rPr>
                <w:rFonts w:ascii="Arial" w:hAnsi="Arial" w:cs="Arial"/>
                <w:b/>
                <w:bCs/>
                <w:sz w:val="20"/>
                <w:szCs w:val="20"/>
                <w:lang w:val="en-GB"/>
              </w:rPr>
            </w:pPr>
            <w:r w:rsidRPr="00724ED1">
              <w:rPr>
                <w:rFonts w:ascii="Arial" w:hAnsi="Arial" w:cs="Arial"/>
                <w:b/>
                <w:bCs/>
                <w:sz w:val="20"/>
                <w:szCs w:val="20"/>
                <w:lang w:val="en-GB"/>
              </w:rPr>
              <w:t xml:space="preserve">1. Is the title clear and appropriate for the study? </w:t>
            </w:r>
          </w:p>
          <w:p w14:paraId="481A107C" w14:textId="77777777" w:rsidR="00016E41" w:rsidRPr="00724ED1" w:rsidRDefault="00016E41" w:rsidP="0075138B">
            <w:pPr>
              <w:rPr>
                <w:rFonts w:ascii="Arial" w:hAnsi="Arial" w:cs="Arial"/>
                <w:color w:val="404040"/>
                <w:sz w:val="20"/>
                <w:szCs w:val="20"/>
                <w:shd w:val="clear" w:color="auto" w:fill="FFFFFF"/>
                <w:lang w:val="en-GB"/>
              </w:rPr>
            </w:pPr>
            <w:r w:rsidRPr="00724ED1">
              <w:rPr>
                <w:rFonts w:ascii="Arial" w:hAnsi="Arial" w:cs="Arial"/>
                <w:color w:val="404040"/>
                <w:sz w:val="20"/>
                <w:szCs w:val="20"/>
                <w:shd w:val="clear" w:color="auto" w:fill="FFFFFF"/>
                <w:lang w:val="en-GB"/>
              </w:rPr>
              <w:t xml:space="preserve">Rating Scale: </w:t>
            </w:r>
          </w:p>
          <w:p w14:paraId="2AF744E2" w14:textId="77777777" w:rsidR="00016E41" w:rsidRPr="00724ED1" w:rsidRDefault="00016E41" w:rsidP="0075138B">
            <w:pPr>
              <w:rPr>
                <w:rFonts w:ascii="Arial" w:hAnsi="Arial" w:cs="Arial"/>
                <w:sz w:val="20"/>
                <w:szCs w:val="20"/>
                <w:u w:val="single"/>
                <w:lang w:val="en-GB"/>
              </w:rPr>
            </w:pPr>
            <w:r w:rsidRPr="00724E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1A68CB" w14:textId="59C65494" w:rsidR="00016E41" w:rsidRPr="00724ED1" w:rsidRDefault="00D1271F" w:rsidP="00D1271F">
            <w:pPr>
              <w:jc w:val="both"/>
              <w:rPr>
                <w:rFonts w:ascii="Arial" w:hAnsi="Arial" w:cs="Arial"/>
                <w:b/>
                <w:bCs/>
                <w:sz w:val="20"/>
                <w:szCs w:val="20"/>
                <w:lang w:val="en-GB"/>
              </w:rPr>
            </w:pPr>
            <w:r w:rsidRPr="00724ED1">
              <w:rPr>
                <w:rStyle w:val="Strong"/>
                <w:rFonts w:ascii="Arial" w:eastAsia="Arial Unicode MS" w:hAnsi="Arial" w:cs="Arial"/>
                <w:sz w:val="20"/>
                <w:szCs w:val="20"/>
              </w:rPr>
              <w:t xml:space="preserve">4 </w:t>
            </w:r>
            <w:r w:rsidRPr="00724ED1">
              <w:rPr>
                <w:rFonts w:ascii="Arial" w:hAnsi="Arial" w:cs="Arial"/>
                <w:sz w:val="20"/>
                <w:szCs w:val="20"/>
              </w:rPr>
              <w:br/>
              <w:t>The title is clear and reflects the main variables of the study, though it could be shortened slightly for sharper focus.</w:t>
            </w:r>
          </w:p>
        </w:tc>
        <w:tc>
          <w:tcPr>
            <w:tcW w:w="1367" w:type="pct"/>
          </w:tcPr>
          <w:p w14:paraId="6F3313A7" w14:textId="77777777" w:rsidR="00016E41" w:rsidRPr="00724ED1" w:rsidRDefault="00016E41">
            <w:pPr>
              <w:pStyle w:val="Heading2"/>
              <w:jc w:val="left"/>
              <w:rPr>
                <w:rFonts w:ascii="Arial" w:hAnsi="Arial" w:cs="Arial"/>
                <w:b w:val="0"/>
                <w:lang w:val="en-GB" w:eastAsia="en-US"/>
              </w:rPr>
            </w:pPr>
          </w:p>
        </w:tc>
      </w:tr>
      <w:tr w:rsidR="00016E41" w:rsidRPr="00724ED1" w14:paraId="13AD8E64" w14:textId="77777777" w:rsidTr="00107C72">
        <w:trPr>
          <w:trHeight w:val="1262"/>
        </w:trPr>
        <w:tc>
          <w:tcPr>
            <w:tcW w:w="1790" w:type="pct"/>
            <w:noWrap/>
          </w:tcPr>
          <w:p w14:paraId="4B2376DE" w14:textId="77777777" w:rsidR="00016E41" w:rsidRPr="00724ED1" w:rsidRDefault="00016E41" w:rsidP="00993080">
            <w:pPr>
              <w:pStyle w:val="Heading2"/>
              <w:jc w:val="left"/>
              <w:rPr>
                <w:rFonts w:ascii="Arial" w:hAnsi="Arial" w:cs="Arial"/>
                <w:lang w:val="en-GB" w:eastAsia="en-US"/>
              </w:rPr>
            </w:pPr>
            <w:r w:rsidRPr="00724ED1">
              <w:rPr>
                <w:rFonts w:ascii="Arial" w:hAnsi="Arial" w:cs="Arial"/>
                <w:lang w:val="en-GB" w:eastAsia="en-US"/>
              </w:rPr>
              <w:lastRenderedPageBreak/>
              <w:t xml:space="preserve">2. Is the abstract of the article comprehensive? </w:t>
            </w:r>
          </w:p>
          <w:p w14:paraId="2A93EFD4" w14:textId="77777777" w:rsidR="00016E41" w:rsidRPr="00724ED1" w:rsidRDefault="00016E41" w:rsidP="0075138B">
            <w:pPr>
              <w:rPr>
                <w:rFonts w:ascii="Arial" w:hAnsi="Arial" w:cs="Arial"/>
                <w:color w:val="404040"/>
                <w:sz w:val="20"/>
                <w:szCs w:val="20"/>
                <w:shd w:val="clear" w:color="auto" w:fill="FFFFFF"/>
                <w:lang w:val="en-GB"/>
              </w:rPr>
            </w:pPr>
            <w:r w:rsidRPr="00724ED1">
              <w:rPr>
                <w:rFonts w:ascii="Arial" w:hAnsi="Arial" w:cs="Arial"/>
                <w:color w:val="404040"/>
                <w:sz w:val="20"/>
                <w:szCs w:val="20"/>
                <w:shd w:val="clear" w:color="auto" w:fill="FFFFFF"/>
                <w:lang w:val="en-GB"/>
              </w:rPr>
              <w:t xml:space="preserve">Rating Scale: </w:t>
            </w:r>
          </w:p>
          <w:p w14:paraId="08644EF1" w14:textId="77777777" w:rsidR="00016E41" w:rsidRPr="00724ED1" w:rsidRDefault="00016E41" w:rsidP="0075138B">
            <w:pPr>
              <w:rPr>
                <w:rFonts w:ascii="Arial" w:hAnsi="Arial" w:cs="Arial"/>
                <w:sz w:val="20"/>
                <w:szCs w:val="20"/>
                <w:lang w:val="en-GB"/>
              </w:rPr>
            </w:pPr>
            <w:r w:rsidRPr="00724E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352C80" w14:textId="6CC28268" w:rsidR="00016E41" w:rsidRPr="00724ED1" w:rsidRDefault="00D1271F" w:rsidP="00D1271F">
            <w:pPr>
              <w:jc w:val="both"/>
              <w:rPr>
                <w:rFonts w:ascii="Arial" w:hAnsi="Arial" w:cs="Arial"/>
                <w:b/>
                <w:bCs/>
                <w:sz w:val="20"/>
                <w:szCs w:val="20"/>
                <w:lang w:val="en-GB"/>
              </w:rPr>
            </w:pPr>
            <w:r w:rsidRPr="00724ED1">
              <w:rPr>
                <w:rStyle w:val="Strong"/>
                <w:rFonts w:ascii="Arial" w:eastAsia="Arial Unicode MS" w:hAnsi="Arial" w:cs="Arial"/>
                <w:sz w:val="20"/>
                <w:szCs w:val="20"/>
              </w:rPr>
              <w:t xml:space="preserve">4 </w:t>
            </w:r>
            <w:r w:rsidRPr="00724ED1">
              <w:rPr>
                <w:rFonts w:ascii="Arial" w:hAnsi="Arial" w:cs="Arial"/>
                <w:sz w:val="20"/>
                <w:szCs w:val="20"/>
              </w:rPr>
              <w:br/>
              <w:t>The abstract includes the aim, method, results, and conclusion, but it is somewhat dense and would benefit from tighter wording.</w:t>
            </w:r>
          </w:p>
        </w:tc>
        <w:tc>
          <w:tcPr>
            <w:tcW w:w="1367" w:type="pct"/>
          </w:tcPr>
          <w:p w14:paraId="11F8DFC7" w14:textId="77777777" w:rsidR="00016E41" w:rsidRPr="00724ED1" w:rsidRDefault="00016E41">
            <w:pPr>
              <w:pStyle w:val="Heading2"/>
              <w:jc w:val="left"/>
              <w:rPr>
                <w:rFonts w:ascii="Arial" w:hAnsi="Arial" w:cs="Arial"/>
                <w:b w:val="0"/>
                <w:lang w:val="en-GB" w:eastAsia="en-US"/>
              </w:rPr>
            </w:pPr>
          </w:p>
        </w:tc>
      </w:tr>
      <w:tr w:rsidR="00016E41" w:rsidRPr="00724ED1" w14:paraId="3052BF12" w14:textId="77777777" w:rsidTr="00107C72">
        <w:trPr>
          <w:trHeight w:val="1262"/>
        </w:trPr>
        <w:tc>
          <w:tcPr>
            <w:tcW w:w="1790" w:type="pct"/>
            <w:noWrap/>
          </w:tcPr>
          <w:p w14:paraId="043C558B" w14:textId="77777777" w:rsidR="00016E41" w:rsidRPr="00724ED1" w:rsidRDefault="00016E41" w:rsidP="00993080">
            <w:pPr>
              <w:pStyle w:val="Heading2"/>
              <w:jc w:val="left"/>
              <w:rPr>
                <w:rFonts w:ascii="Arial" w:hAnsi="Arial" w:cs="Arial"/>
                <w:lang w:val="en-GB"/>
              </w:rPr>
            </w:pPr>
            <w:r w:rsidRPr="00724ED1">
              <w:rPr>
                <w:rFonts w:ascii="Arial" w:hAnsi="Arial" w:cs="Arial"/>
                <w:lang w:val="en-GB"/>
              </w:rPr>
              <w:t>3. Are the keywords appropriate and useful?</w:t>
            </w:r>
          </w:p>
          <w:p w14:paraId="19AA665A" w14:textId="77777777" w:rsidR="00016E41" w:rsidRPr="00724ED1" w:rsidRDefault="00016E41" w:rsidP="0075138B">
            <w:pPr>
              <w:rPr>
                <w:rFonts w:ascii="Arial" w:hAnsi="Arial" w:cs="Arial"/>
                <w:color w:val="404040"/>
                <w:sz w:val="20"/>
                <w:szCs w:val="20"/>
                <w:shd w:val="clear" w:color="auto" w:fill="FFFFFF"/>
                <w:lang w:val="en-GB"/>
              </w:rPr>
            </w:pPr>
            <w:r w:rsidRPr="00724ED1">
              <w:rPr>
                <w:rFonts w:ascii="Arial" w:hAnsi="Arial" w:cs="Arial"/>
                <w:color w:val="404040"/>
                <w:sz w:val="20"/>
                <w:szCs w:val="20"/>
                <w:shd w:val="clear" w:color="auto" w:fill="FFFFFF"/>
                <w:lang w:val="en-GB"/>
              </w:rPr>
              <w:t xml:space="preserve">Rating Scale: </w:t>
            </w:r>
          </w:p>
          <w:p w14:paraId="39254EA8" w14:textId="77777777" w:rsidR="00016E41" w:rsidRPr="00724ED1" w:rsidRDefault="00016E41" w:rsidP="0075138B">
            <w:pPr>
              <w:rPr>
                <w:rFonts w:ascii="Arial" w:hAnsi="Arial" w:cs="Arial"/>
                <w:sz w:val="20"/>
                <w:szCs w:val="20"/>
                <w:lang w:val="en-GB" w:eastAsia="x-none"/>
              </w:rPr>
            </w:pPr>
            <w:r w:rsidRPr="00724E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475334" w14:textId="7E6A1C6E" w:rsidR="00016E41" w:rsidRPr="00724ED1" w:rsidRDefault="00D1271F" w:rsidP="00D1271F">
            <w:pPr>
              <w:jc w:val="both"/>
              <w:rPr>
                <w:rFonts w:ascii="Arial" w:hAnsi="Arial" w:cs="Arial"/>
                <w:b/>
                <w:bCs/>
                <w:sz w:val="20"/>
                <w:szCs w:val="20"/>
                <w:lang w:val="en-GB"/>
              </w:rPr>
            </w:pPr>
            <w:r w:rsidRPr="00724ED1">
              <w:rPr>
                <w:rStyle w:val="Strong"/>
                <w:rFonts w:ascii="Arial" w:eastAsia="Arial Unicode MS" w:hAnsi="Arial" w:cs="Arial"/>
                <w:sz w:val="20"/>
                <w:szCs w:val="20"/>
              </w:rPr>
              <w:t xml:space="preserve">3 </w:t>
            </w:r>
            <w:r w:rsidRPr="00724ED1">
              <w:rPr>
                <w:rFonts w:ascii="Arial" w:hAnsi="Arial" w:cs="Arial"/>
                <w:sz w:val="20"/>
                <w:szCs w:val="20"/>
              </w:rPr>
              <w:br/>
              <w:t>The keywords are relevant, but some are too broad, and one SDG label appears inaccurate</w:t>
            </w:r>
          </w:p>
        </w:tc>
        <w:tc>
          <w:tcPr>
            <w:tcW w:w="1367" w:type="pct"/>
          </w:tcPr>
          <w:p w14:paraId="364FD95E" w14:textId="77777777" w:rsidR="00016E41" w:rsidRPr="00724ED1" w:rsidRDefault="00016E41">
            <w:pPr>
              <w:pStyle w:val="Heading2"/>
              <w:jc w:val="left"/>
              <w:rPr>
                <w:rFonts w:ascii="Arial" w:hAnsi="Arial" w:cs="Arial"/>
                <w:b w:val="0"/>
                <w:lang w:val="en-GB" w:eastAsia="en-US"/>
              </w:rPr>
            </w:pPr>
          </w:p>
        </w:tc>
      </w:tr>
      <w:tr w:rsidR="00016E41" w:rsidRPr="00724ED1" w14:paraId="22982928" w14:textId="77777777" w:rsidTr="00107C72">
        <w:trPr>
          <w:trHeight w:val="1262"/>
        </w:trPr>
        <w:tc>
          <w:tcPr>
            <w:tcW w:w="1790" w:type="pct"/>
            <w:noWrap/>
          </w:tcPr>
          <w:p w14:paraId="7178D9CC" w14:textId="77777777" w:rsidR="00016E41" w:rsidRPr="00724ED1" w:rsidRDefault="00016E41" w:rsidP="00993080">
            <w:pPr>
              <w:pStyle w:val="Heading2"/>
              <w:jc w:val="left"/>
              <w:rPr>
                <w:rFonts w:ascii="Arial" w:hAnsi="Arial" w:cs="Arial"/>
                <w:lang w:val="en-GB"/>
              </w:rPr>
            </w:pPr>
            <w:r w:rsidRPr="00724ED1">
              <w:rPr>
                <w:rFonts w:ascii="Arial" w:hAnsi="Arial" w:cs="Arial"/>
                <w:lang w:val="en-GB"/>
              </w:rPr>
              <w:t>4. Is the background information of the paper sufficient and well organized?</w:t>
            </w:r>
          </w:p>
          <w:p w14:paraId="44485328" w14:textId="77777777" w:rsidR="00016E41" w:rsidRPr="00724ED1" w:rsidRDefault="00016E41" w:rsidP="0075138B">
            <w:pPr>
              <w:rPr>
                <w:rFonts w:ascii="Arial" w:hAnsi="Arial" w:cs="Arial"/>
                <w:color w:val="404040"/>
                <w:sz w:val="20"/>
                <w:szCs w:val="20"/>
                <w:shd w:val="clear" w:color="auto" w:fill="FFFFFF"/>
                <w:lang w:val="en-GB"/>
              </w:rPr>
            </w:pPr>
            <w:r w:rsidRPr="00724ED1">
              <w:rPr>
                <w:rFonts w:ascii="Arial" w:hAnsi="Arial" w:cs="Arial"/>
                <w:color w:val="404040"/>
                <w:sz w:val="20"/>
                <w:szCs w:val="20"/>
                <w:shd w:val="clear" w:color="auto" w:fill="FFFFFF"/>
                <w:lang w:val="en-GB"/>
              </w:rPr>
              <w:t xml:space="preserve">Rating Scale: </w:t>
            </w:r>
          </w:p>
          <w:p w14:paraId="25AAFCAD" w14:textId="77777777" w:rsidR="00016E41" w:rsidRPr="00724ED1" w:rsidRDefault="00016E41" w:rsidP="0075138B">
            <w:pPr>
              <w:rPr>
                <w:rFonts w:ascii="Arial" w:hAnsi="Arial" w:cs="Arial"/>
                <w:sz w:val="20"/>
                <w:szCs w:val="20"/>
                <w:lang w:val="en-GB" w:eastAsia="x-none"/>
              </w:rPr>
            </w:pPr>
            <w:r w:rsidRPr="00724E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AC35D7" w14:textId="42A782C5" w:rsidR="00016E41" w:rsidRPr="00724ED1" w:rsidRDefault="00D1271F" w:rsidP="00D1271F">
            <w:pPr>
              <w:jc w:val="both"/>
              <w:rPr>
                <w:rFonts w:ascii="Arial" w:hAnsi="Arial" w:cs="Arial"/>
                <w:b/>
                <w:bCs/>
                <w:sz w:val="20"/>
                <w:szCs w:val="20"/>
                <w:lang w:val="en-GB"/>
              </w:rPr>
            </w:pPr>
            <w:r w:rsidRPr="00724ED1">
              <w:rPr>
                <w:rStyle w:val="Strong"/>
                <w:rFonts w:ascii="Arial" w:eastAsia="Arial Unicode MS" w:hAnsi="Arial" w:cs="Arial"/>
                <w:sz w:val="20"/>
                <w:szCs w:val="20"/>
              </w:rPr>
              <w:t xml:space="preserve">4 </w:t>
            </w:r>
            <w:r w:rsidRPr="00724ED1">
              <w:rPr>
                <w:rFonts w:ascii="Arial" w:hAnsi="Arial" w:cs="Arial"/>
                <w:sz w:val="20"/>
                <w:szCs w:val="20"/>
              </w:rPr>
              <w:br/>
              <w:t>The background is substantial and relevant, though some parts are repetitive and could be better organized for coherence</w:t>
            </w:r>
          </w:p>
        </w:tc>
        <w:tc>
          <w:tcPr>
            <w:tcW w:w="1367" w:type="pct"/>
          </w:tcPr>
          <w:p w14:paraId="089A4D67" w14:textId="77777777" w:rsidR="00016E41" w:rsidRPr="00724ED1" w:rsidRDefault="00016E41">
            <w:pPr>
              <w:pStyle w:val="Heading2"/>
              <w:jc w:val="left"/>
              <w:rPr>
                <w:rFonts w:ascii="Arial" w:hAnsi="Arial" w:cs="Arial"/>
                <w:b w:val="0"/>
                <w:lang w:val="en-GB" w:eastAsia="en-US"/>
              </w:rPr>
            </w:pPr>
          </w:p>
        </w:tc>
      </w:tr>
      <w:tr w:rsidR="00016E41" w:rsidRPr="00724ED1" w14:paraId="36A9ACF3" w14:textId="77777777" w:rsidTr="00107C72">
        <w:trPr>
          <w:trHeight w:val="1262"/>
        </w:trPr>
        <w:tc>
          <w:tcPr>
            <w:tcW w:w="1790" w:type="pct"/>
            <w:noWrap/>
          </w:tcPr>
          <w:p w14:paraId="426FBAF9" w14:textId="77777777" w:rsidR="00016E41" w:rsidRPr="00724ED1" w:rsidRDefault="00016E41" w:rsidP="00993080">
            <w:pPr>
              <w:pStyle w:val="Heading2"/>
              <w:jc w:val="left"/>
              <w:rPr>
                <w:rFonts w:ascii="Arial" w:hAnsi="Arial" w:cs="Arial"/>
                <w:lang w:val="en-GB"/>
              </w:rPr>
            </w:pPr>
            <w:r w:rsidRPr="00724ED1">
              <w:rPr>
                <w:rFonts w:ascii="Arial" w:hAnsi="Arial" w:cs="Arial"/>
                <w:lang w:val="en-GB"/>
              </w:rPr>
              <w:t>5. Are the research objectives/hypotheses clearly stated?</w:t>
            </w:r>
          </w:p>
          <w:p w14:paraId="5364BB52" w14:textId="77777777" w:rsidR="00016E41" w:rsidRPr="00724ED1" w:rsidRDefault="00016E41" w:rsidP="0075138B">
            <w:pPr>
              <w:rPr>
                <w:rFonts w:ascii="Arial" w:hAnsi="Arial" w:cs="Arial"/>
                <w:color w:val="404040"/>
                <w:sz w:val="20"/>
                <w:szCs w:val="20"/>
                <w:shd w:val="clear" w:color="auto" w:fill="FFFFFF"/>
                <w:lang w:val="en-GB"/>
              </w:rPr>
            </w:pPr>
            <w:r w:rsidRPr="00724ED1">
              <w:rPr>
                <w:rFonts w:ascii="Arial" w:hAnsi="Arial" w:cs="Arial"/>
                <w:color w:val="404040"/>
                <w:sz w:val="20"/>
                <w:szCs w:val="20"/>
                <w:shd w:val="clear" w:color="auto" w:fill="FFFFFF"/>
                <w:lang w:val="en-GB"/>
              </w:rPr>
              <w:t xml:space="preserve">Rating Scale: </w:t>
            </w:r>
          </w:p>
          <w:p w14:paraId="5A7322F6" w14:textId="77777777" w:rsidR="00016E41" w:rsidRPr="00724ED1" w:rsidRDefault="00016E41" w:rsidP="0075138B">
            <w:pPr>
              <w:rPr>
                <w:rFonts w:ascii="Arial" w:hAnsi="Arial" w:cs="Arial"/>
                <w:sz w:val="20"/>
                <w:szCs w:val="20"/>
                <w:lang w:val="en-GB" w:eastAsia="x-none"/>
              </w:rPr>
            </w:pPr>
            <w:r w:rsidRPr="00724E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111FF8" w14:textId="5519506A" w:rsidR="00016E41" w:rsidRPr="00724ED1" w:rsidRDefault="00D1271F" w:rsidP="00D1271F">
            <w:pPr>
              <w:jc w:val="both"/>
              <w:rPr>
                <w:rFonts w:ascii="Arial" w:hAnsi="Arial" w:cs="Arial"/>
                <w:b/>
                <w:bCs/>
                <w:sz w:val="20"/>
                <w:szCs w:val="20"/>
                <w:lang w:val="en-GB"/>
              </w:rPr>
            </w:pPr>
            <w:r w:rsidRPr="00724ED1">
              <w:rPr>
                <w:rStyle w:val="Strong"/>
                <w:rFonts w:ascii="Arial" w:eastAsia="Arial Unicode MS" w:hAnsi="Arial" w:cs="Arial"/>
                <w:sz w:val="20"/>
                <w:szCs w:val="20"/>
              </w:rPr>
              <w:t xml:space="preserve">4 </w:t>
            </w:r>
            <w:r w:rsidRPr="00724ED1">
              <w:rPr>
                <w:rFonts w:ascii="Arial" w:hAnsi="Arial" w:cs="Arial"/>
                <w:sz w:val="20"/>
                <w:szCs w:val="20"/>
              </w:rPr>
              <w:br/>
              <w:t>The study purpose is evident, but the objectives and hypotheses could be stated more explicitly in a dedicated section</w:t>
            </w:r>
          </w:p>
        </w:tc>
        <w:tc>
          <w:tcPr>
            <w:tcW w:w="1367" w:type="pct"/>
          </w:tcPr>
          <w:p w14:paraId="42043673" w14:textId="77777777" w:rsidR="00016E41" w:rsidRPr="00724ED1" w:rsidRDefault="00016E41">
            <w:pPr>
              <w:pStyle w:val="Heading2"/>
              <w:jc w:val="left"/>
              <w:rPr>
                <w:rFonts w:ascii="Arial" w:hAnsi="Arial" w:cs="Arial"/>
                <w:b w:val="0"/>
                <w:lang w:val="en-GB" w:eastAsia="en-US"/>
              </w:rPr>
            </w:pPr>
          </w:p>
        </w:tc>
      </w:tr>
      <w:tr w:rsidR="00016E41" w:rsidRPr="00724ED1" w14:paraId="533524ED" w14:textId="77777777" w:rsidTr="00107C72">
        <w:trPr>
          <w:trHeight w:val="1262"/>
        </w:trPr>
        <w:tc>
          <w:tcPr>
            <w:tcW w:w="1790" w:type="pct"/>
            <w:noWrap/>
          </w:tcPr>
          <w:p w14:paraId="265CB195" w14:textId="77777777" w:rsidR="00016E41" w:rsidRPr="00724ED1" w:rsidRDefault="00016E41" w:rsidP="00993080">
            <w:pPr>
              <w:pStyle w:val="Heading2"/>
              <w:jc w:val="left"/>
              <w:rPr>
                <w:rFonts w:ascii="Arial" w:hAnsi="Arial" w:cs="Arial"/>
                <w:lang w:val="en-GB"/>
              </w:rPr>
            </w:pPr>
            <w:r w:rsidRPr="00724ED1">
              <w:rPr>
                <w:rFonts w:ascii="Arial" w:hAnsi="Arial" w:cs="Arial"/>
                <w:lang w:val="en-GB"/>
              </w:rPr>
              <w:t>6. Is the literature review relevant and up to date?</w:t>
            </w:r>
          </w:p>
          <w:p w14:paraId="4D1569A9" w14:textId="77777777" w:rsidR="00016E41" w:rsidRPr="00724ED1" w:rsidRDefault="00016E41" w:rsidP="0075138B">
            <w:pPr>
              <w:rPr>
                <w:rFonts w:ascii="Arial" w:hAnsi="Arial" w:cs="Arial"/>
                <w:color w:val="404040"/>
                <w:sz w:val="20"/>
                <w:szCs w:val="20"/>
                <w:shd w:val="clear" w:color="auto" w:fill="FFFFFF"/>
                <w:lang w:val="en-GB"/>
              </w:rPr>
            </w:pPr>
            <w:r w:rsidRPr="00724ED1">
              <w:rPr>
                <w:rFonts w:ascii="Arial" w:hAnsi="Arial" w:cs="Arial"/>
                <w:color w:val="404040"/>
                <w:sz w:val="20"/>
                <w:szCs w:val="20"/>
                <w:shd w:val="clear" w:color="auto" w:fill="FFFFFF"/>
                <w:lang w:val="en-GB"/>
              </w:rPr>
              <w:t xml:space="preserve">Rating Scale: </w:t>
            </w:r>
          </w:p>
          <w:p w14:paraId="49834BA4" w14:textId="77777777" w:rsidR="00016E41" w:rsidRPr="00724ED1" w:rsidRDefault="00016E41" w:rsidP="0075138B">
            <w:pPr>
              <w:rPr>
                <w:rFonts w:ascii="Arial" w:hAnsi="Arial" w:cs="Arial"/>
                <w:sz w:val="20"/>
                <w:szCs w:val="20"/>
                <w:lang w:val="en-GB" w:eastAsia="x-none"/>
              </w:rPr>
            </w:pPr>
            <w:r w:rsidRPr="00724E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F9A4D9" w14:textId="2D678215" w:rsidR="00016E41" w:rsidRPr="00724ED1" w:rsidRDefault="00D1271F" w:rsidP="00D1271F">
            <w:pPr>
              <w:jc w:val="both"/>
              <w:rPr>
                <w:rFonts w:ascii="Arial" w:hAnsi="Arial" w:cs="Arial"/>
                <w:b/>
                <w:bCs/>
                <w:sz w:val="20"/>
                <w:szCs w:val="20"/>
                <w:lang w:val="en-GB"/>
              </w:rPr>
            </w:pPr>
            <w:r w:rsidRPr="00724ED1">
              <w:rPr>
                <w:rStyle w:val="Strong"/>
                <w:rFonts w:ascii="Arial" w:eastAsia="Arial Unicode MS" w:hAnsi="Arial" w:cs="Arial"/>
                <w:sz w:val="20"/>
                <w:szCs w:val="20"/>
              </w:rPr>
              <w:t xml:space="preserve">4 </w:t>
            </w:r>
            <w:r w:rsidRPr="00724ED1">
              <w:rPr>
                <w:rFonts w:ascii="Arial" w:hAnsi="Arial" w:cs="Arial"/>
                <w:sz w:val="20"/>
                <w:szCs w:val="20"/>
              </w:rPr>
              <w:br/>
              <w:t>The review is relevant and includes recent sources, although some citations are older and synthesis could be strengthened.</w:t>
            </w:r>
          </w:p>
        </w:tc>
        <w:tc>
          <w:tcPr>
            <w:tcW w:w="1367" w:type="pct"/>
          </w:tcPr>
          <w:p w14:paraId="2036039B" w14:textId="77777777" w:rsidR="00016E41" w:rsidRPr="00724ED1" w:rsidRDefault="00016E41">
            <w:pPr>
              <w:pStyle w:val="Heading2"/>
              <w:jc w:val="left"/>
              <w:rPr>
                <w:rFonts w:ascii="Arial" w:hAnsi="Arial" w:cs="Arial"/>
                <w:b w:val="0"/>
                <w:lang w:val="en-GB" w:eastAsia="en-US"/>
              </w:rPr>
            </w:pPr>
          </w:p>
        </w:tc>
      </w:tr>
      <w:tr w:rsidR="00016E41" w:rsidRPr="00724ED1" w14:paraId="4A16D223" w14:textId="77777777" w:rsidTr="00107C72">
        <w:trPr>
          <w:trHeight w:val="1262"/>
        </w:trPr>
        <w:tc>
          <w:tcPr>
            <w:tcW w:w="1790" w:type="pct"/>
            <w:noWrap/>
          </w:tcPr>
          <w:p w14:paraId="38D68D36" w14:textId="77777777" w:rsidR="00016E41" w:rsidRPr="00724ED1" w:rsidRDefault="00016E41" w:rsidP="00993080">
            <w:pPr>
              <w:pStyle w:val="Heading2"/>
              <w:jc w:val="left"/>
              <w:rPr>
                <w:rFonts w:ascii="Arial" w:hAnsi="Arial" w:cs="Arial"/>
                <w:lang w:val="en-GB"/>
              </w:rPr>
            </w:pPr>
            <w:r w:rsidRPr="00724ED1">
              <w:rPr>
                <w:rFonts w:ascii="Arial" w:hAnsi="Arial" w:cs="Arial"/>
                <w:lang w:val="en-GB"/>
              </w:rPr>
              <w:t>7. Is the research methodology appropriate for the study?</w:t>
            </w:r>
          </w:p>
          <w:p w14:paraId="19F426CA" w14:textId="77777777" w:rsidR="00016E41" w:rsidRPr="00724ED1" w:rsidRDefault="00016E41" w:rsidP="0075138B">
            <w:pPr>
              <w:rPr>
                <w:rFonts w:ascii="Arial" w:hAnsi="Arial" w:cs="Arial"/>
                <w:color w:val="404040"/>
                <w:sz w:val="20"/>
                <w:szCs w:val="20"/>
                <w:shd w:val="clear" w:color="auto" w:fill="FFFFFF"/>
                <w:lang w:val="en-GB"/>
              </w:rPr>
            </w:pPr>
            <w:r w:rsidRPr="00724ED1">
              <w:rPr>
                <w:rFonts w:ascii="Arial" w:hAnsi="Arial" w:cs="Arial"/>
                <w:color w:val="404040"/>
                <w:sz w:val="20"/>
                <w:szCs w:val="20"/>
                <w:shd w:val="clear" w:color="auto" w:fill="FFFFFF"/>
                <w:lang w:val="en-GB"/>
              </w:rPr>
              <w:t xml:space="preserve">Rating Scale: </w:t>
            </w:r>
          </w:p>
          <w:p w14:paraId="4680C283" w14:textId="77777777" w:rsidR="00016E41" w:rsidRPr="00724ED1" w:rsidRDefault="00016E41" w:rsidP="0075138B">
            <w:pPr>
              <w:rPr>
                <w:rFonts w:ascii="Arial" w:hAnsi="Arial" w:cs="Arial"/>
                <w:sz w:val="20"/>
                <w:szCs w:val="20"/>
                <w:lang w:val="en-GB"/>
              </w:rPr>
            </w:pPr>
            <w:r w:rsidRPr="00724E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B2FF18" w14:textId="5E5B040E" w:rsidR="00016E41" w:rsidRPr="00724ED1" w:rsidRDefault="00D1271F" w:rsidP="00D1271F">
            <w:pPr>
              <w:jc w:val="both"/>
              <w:rPr>
                <w:rFonts w:ascii="Arial" w:hAnsi="Arial" w:cs="Arial"/>
                <w:b/>
                <w:bCs/>
                <w:sz w:val="20"/>
                <w:szCs w:val="20"/>
                <w:lang w:val="en-GB"/>
              </w:rPr>
            </w:pPr>
            <w:r w:rsidRPr="00724ED1">
              <w:rPr>
                <w:rStyle w:val="Strong"/>
                <w:rFonts w:ascii="Arial" w:eastAsia="Arial Unicode MS" w:hAnsi="Arial" w:cs="Arial"/>
                <w:sz w:val="20"/>
                <w:szCs w:val="20"/>
              </w:rPr>
              <w:t xml:space="preserve">4 </w:t>
            </w:r>
            <w:r w:rsidRPr="00724ED1">
              <w:rPr>
                <w:rFonts w:ascii="Arial" w:hAnsi="Arial" w:cs="Arial"/>
                <w:sz w:val="20"/>
                <w:szCs w:val="20"/>
              </w:rPr>
              <w:br/>
              <w:t>The quantitative correlational design is appropriate for the research problem and variables examined.</w:t>
            </w:r>
          </w:p>
        </w:tc>
        <w:tc>
          <w:tcPr>
            <w:tcW w:w="1367" w:type="pct"/>
          </w:tcPr>
          <w:p w14:paraId="71F11DF2" w14:textId="77777777" w:rsidR="00016E41" w:rsidRPr="00724ED1" w:rsidRDefault="00016E41">
            <w:pPr>
              <w:pStyle w:val="Heading2"/>
              <w:jc w:val="left"/>
              <w:rPr>
                <w:rFonts w:ascii="Arial" w:hAnsi="Arial" w:cs="Arial"/>
                <w:b w:val="0"/>
                <w:lang w:val="en-GB" w:eastAsia="en-US"/>
              </w:rPr>
            </w:pPr>
          </w:p>
        </w:tc>
      </w:tr>
      <w:tr w:rsidR="00016E41" w:rsidRPr="00724ED1" w14:paraId="2E864057" w14:textId="77777777" w:rsidTr="00107C72">
        <w:trPr>
          <w:trHeight w:val="1262"/>
        </w:trPr>
        <w:tc>
          <w:tcPr>
            <w:tcW w:w="1790" w:type="pct"/>
            <w:noWrap/>
          </w:tcPr>
          <w:p w14:paraId="6888610E" w14:textId="77777777" w:rsidR="00016E41" w:rsidRPr="00724ED1" w:rsidRDefault="00016E41" w:rsidP="00993080">
            <w:pPr>
              <w:pStyle w:val="Heading2"/>
              <w:jc w:val="left"/>
              <w:rPr>
                <w:rFonts w:ascii="Arial" w:hAnsi="Arial" w:cs="Arial"/>
                <w:lang w:val="en-GB"/>
              </w:rPr>
            </w:pPr>
            <w:r w:rsidRPr="00724ED1">
              <w:rPr>
                <w:rFonts w:ascii="Arial" w:hAnsi="Arial" w:cs="Arial"/>
                <w:lang w:val="en-GB"/>
              </w:rPr>
              <w:t>8. Were ethical issues properly addressed (if applicable)?</w:t>
            </w:r>
          </w:p>
          <w:p w14:paraId="530035D8" w14:textId="77777777" w:rsidR="00016E41" w:rsidRPr="00724ED1" w:rsidRDefault="00016E41" w:rsidP="0075138B">
            <w:pPr>
              <w:rPr>
                <w:rFonts w:ascii="Arial" w:hAnsi="Arial" w:cs="Arial"/>
                <w:color w:val="404040"/>
                <w:sz w:val="20"/>
                <w:szCs w:val="20"/>
                <w:shd w:val="clear" w:color="auto" w:fill="FFFFFF"/>
                <w:lang w:val="en-GB"/>
              </w:rPr>
            </w:pPr>
            <w:r w:rsidRPr="00724ED1">
              <w:rPr>
                <w:rFonts w:ascii="Arial" w:hAnsi="Arial" w:cs="Arial"/>
                <w:color w:val="404040"/>
                <w:sz w:val="20"/>
                <w:szCs w:val="20"/>
                <w:shd w:val="clear" w:color="auto" w:fill="FFFFFF"/>
                <w:lang w:val="en-GB"/>
              </w:rPr>
              <w:t xml:space="preserve">Rating Scale: </w:t>
            </w:r>
          </w:p>
          <w:p w14:paraId="4A1E7E8D" w14:textId="77777777" w:rsidR="00016E41" w:rsidRPr="00724ED1" w:rsidRDefault="00016E41" w:rsidP="0075138B">
            <w:pPr>
              <w:rPr>
                <w:rFonts w:ascii="Arial" w:hAnsi="Arial" w:cs="Arial"/>
                <w:sz w:val="20"/>
                <w:szCs w:val="20"/>
                <w:lang w:val="en-GB" w:eastAsia="x-none"/>
              </w:rPr>
            </w:pPr>
            <w:r w:rsidRPr="00724E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8111EC" w14:textId="0829661A" w:rsidR="00016E41" w:rsidRPr="00724ED1" w:rsidRDefault="00D1271F" w:rsidP="00D1271F">
            <w:pPr>
              <w:jc w:val="both"/>
              <w:rPr>
                <w:rFonts w:ascii="Arial" w:hAnsi="Arial" w:cs="Arial"/>
                <w:b/>
                <w:bCs/>
                <w:sz w:val="20"/>
                <w:szCs w:val="20"/>
                <w:lang w:val="en-GB"/>
              </w:rPr>
            </w:pPr>
            <w:r w:rsidRPr="00724ED1">
              <w:rPr>
                <w:rStyle w:val="Strong"/>
                <w:rFonts w:ascii="Arial" w:eastAsia="Arial Unicode MS" w:hAnsi="Arial" w:cs="Arial"/>
                <w:sz w:val="20"/>
                <w:szCs w:val="20"/>
              </w:rPr>
              <w:t xml:space="preserve">5 </w:t>
            </w:r>
            <w:r w:rsidRPr="00724ED1">
              <w:rPr>
                <w:rFonts w:ascii="Arial" w:hAnsi="Arial" w:cs="Arial"/>
                <w:sz w:val="20"/>
                <w:szCs w:val="20"/>
              </w:rPr>
              <w:br/>
              <w:t>Ethical procedures, consent, confidentiality, and approval details are clearly documented.</w:t>
            </w:r>
          </w:p>
          <w:p w14:paraId="0EE9D452" w14:textId="77777777" w:rsidR="00D1271F" w:rsidRPr="00724ED1" w:rsidRDefault="00D1271F" w:rsidP="00D1271F">
            <w:pPr>
              <w:ind w:firstLine="720"/>
              <w:jc w:val="both"/>
              <w:rPr>
                <w:rFonts w:ascii="Arial" w:hAnsi="Arial" w:cs="Arial"/>
                <w:sz w:val="20"/>
                <w:szCs w:val="20"/>
                <w:lang w:val="en-GB"/>
              </w:rPr>
            </w:pPr>
          </w:p>
        </w:tc>
        <w:tc>
          <w:tcPr>
            <w:tcW w:w="1367" w:type="pct"/>
          </w:tcPr>
          <w:p w14:paraId="3B831340" w14:textId="77777777" w:rsidR="00016E41" w:rsidRPr="00724ED1" w:rsidRDefault="00016E41">
            <w:pPr>
              <w:pStyle w:val="Heading2"/>
              <w:jc w:val="left"/>
              <w:rPr>
                <w:rFonts w:ascii="Arial" w:hAnsi="Arial" w:cs="Arial"/>
                <w:b w:val="0"/>
                <w:lang w:val="en-GB" w:eastAsia="en-US"/>
              </w:rPr>
            </w:pPr>
          </w:p>
        </w:tc>
      </w:tr>
      <w:tr w:rsidR="00016E41" w:rsidRPr="00724ED1" w14:paraId="0DC56188" w14:textId="77777777" w:rsidTr="00107C72">
        <w:trPr>
          <w:trHeight w:val="703"/>
        </w:trPr>
        <w:tc>
          <w:tcPr>
            <w:tcW w:w="1790" w:type="pct"/>
            <w:noWrap/>
          </w:tcPr>
          <w:p w14:paraId="6F5F0505" w14:textId="77777777" w:rsidR="00016E41" w:rsidRPr="00724ED1" w:rsidRDefault="00016E41" w:rsidP="00993080">
            <w:pPr>
              <w:rPr>
                <w:rFonts w:ascii="Arial" w:hAnsi="Arial" w:cs="Arial"/>
                <w:b/>
                <w:sz w:val="20"/>
                <w:szCs w:val="20"/>
                <w:lang w:val="en-GB"/>
              </w:rPr>
            </w:pPr>
            <w:r w:rsidRPr="00724ED1">
              <w:rPr>
                <w:rFonts w:ascii="Arial" w:hAnsi="Arial" w:cs="Arial"/>
                <w:b/>
                <w:sz w:val="20"/>
                <w:szCs w:val="20"/>
                <w:lang w:val="en-GB"/>
              </w:rPr>
              <w:t xml:space="preserve">9. Are the results presented clearly? </w:t>
            </w:r>
          </w:p>
          <w:p w14:paraId="2B509298" w14:textId="77777777" w:rsidR="00016E41" w:rsidRPr="00724ED1" w:rsidRDefault="00016E41" w:rsidP="0075138B">
            <w:pPr>
              <w:rPr>
                <w:rFonts w:ascii="Arial" w:hAnsi="Arial" w:cs="Arial"/>
                <w:color w:val="404040"/>
                <w:sz w:val="20"/>
                <w:szCs w:val="20"/>
                <w:shd w:val="clear" w:color="auto" w:fill="FFFFFF"/>
                <w:lang w:val="en-GB"/>
              </w:rPr>
            </w:pPr>
            <w:r w:rsidRPr="00724ED1">
              <w:rPr>
                <w:rFonts w:ascii="Arial" w:hAnsi="Arial" w:cs="Arial"/>
                <w:color w:val="404040"/>
                <w:sz w:val="20"/>
                <w:szCs w:val="20"/>
                <w:shd w:val="clear" w:color="auto" w:fill="FFFFFF"/>
                <w:lang w:val="en-GB"/>
              </w:rPr>
              <w:t xml:space="preserve">Rating Scale: </w:t>
            </w:r>
          </w:p>
          <w:p w14:paraId="4D149BC6" w14:textId="77777777" w:rsidR="00016E41" w:rsidRPr="00724ED1" w:rsidRDefault="00016E41" w:rsidP="0075138B">
            <w:pPr>
              <w:rPr>
                <w:rFonts w:ascii="Arial" w:hAnsi="Arial" w:cs="Arial"/>
                <w:bCs/>
                <w:sz w:val="20"/>
                <w:szCs w:val="20"/>
                <w:lang w:val="en-GB"/>
              </w:rPr>
            </w:pPr>
            <w:r w:rsidRPr="00724E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4EA0A3" w14:textId="340634B6" w:rsidR="00016E41" w:rsidRPr="00724ED1" w:rsidRDefault="00D1271F" w:rsidP="00D1271F">
            <w:pPr>
              <w:pStyle w:val="ListParagraph"/>
              <w:ind w:left="0"/>
              <w:jc w:val="both"/>
              <w:rPr>
                <w:rFonts w:ascii="Arial" w:hAnsi="Arial" w:cs="Arial"/>
                <w:bCs/>
                <w:sz w:val="20"/>
                <w:szCs w:val="20"/>
                <w:lang w:val="en-GB"/>
              </w:rPr>
            </w:pPr>
            <w:r w:rsidRPr="00724ED1">
              <w:rPr>
                <w:rStyle w:val="Strong"/>
                <w:rFonts w:ascii="Arial" w:eastAsia="Arial Unicode MS" w:hAnsi="Arial" w:cs="Arial"/>
                <w:sz w:val="20"/>
                <w:szCs w:val="20"/>
              </w:rPr>
              <w:t xml:space="preserve">4 </w:t>
            </w:r>
            <w:r w:rsidRPr="00724ED1">
              <w:rPr>
                <w:rFonts w:ascii="Arial" w:hAnsi="Arial" w:cs="Arial"/>
                <w:sz w:val="20"/>
                <w:szCs w:val="20"/>
              </w:rPr>
              <w:br/>
              <w:t>Results are presented with appropriate statistics, though some explanations are repetitive and could be streamlined</w:t>
            </w:r>
          </w:p>
          <w:p w14:paraId="2AA8CA81" w14:textId="77777777" w:rsidR="00D1271F" w:rsidRPr="00724ED1" w:rsidRDefault="00D1271F" w:rsidP="00D1271F">
            <w:pPr>
              <w:ind w:firstLine="720"/>
              <w:jc w:val="both"/>
              <w:rPr>
                <w:rFonts w:ascii="Arial" w:hAnsi="Arial" w:cs="Arial"/>
                <w:sz w:val="20"/>
                <w:szCs w:val="20"/>
                <w:lang w:val="en-GB"/>
              </w:rPr>
            </w:pPr>
          </w:p>
        </w:tc>
        <w:tc>
          <w:tcPr>
            <w:tcW w:w="1367" w:type="pct"/>
          </w:tcPr>
          <w:p w14:paraId="286D8CF5" w14:textId="77777777" w:rsidR="00016E41" w:rsidRPr="00724ED1" w:rsidRDefault="00016E41">
            <w:pPr>
              <w:pStyle w:val="Heading2"/>
              <w:jc w:val="left"/>
              <w:rPr>
                <w:rFonts w:ascii="Arial" w:hAnsi="Arial" w:cs="Arial"/>
                <w:b w:val="0"/>
                <w:lang w:val="en-GB" w:eastAsia="en-US"/>
              </w:rPr>
            </w:pPr>
          </w:p>
        </w:tc>
      </w:tr>
      <w:tr w:rsidR="00016E41" w:rsidRPr="00724ED1" w14:paraId="7F84D203" w14:textId="77777777" w:rsidTr="00107C72">
        <w:trPr>
          <w:trHeight w:val="703"/>
        </w:trPr>
        <w:tc>
          <w:tcPr>
            <w:tcW w:w="1790" w:type="pct"/>
            <w:noWrap/>
          </w:tcPr>
          <w:p w14:paraId="683B5FAB" w14:textId="77777777" w:rsidR="00016E41" w:rsidRPr="00724ED1" w:rsidRDefault="00016E41" w:rsidP="00993080">
            <w:pPr>
              <w:rPr>
                <w:rFonts w:ascii="Arial" w:hAnsi="Arial" w:cs="Arial"/>
                <w:b/>
                <w:sz w:val="20"/>
                <w:szCs w:val="20"/>
                <w:lang w:val="en-GB"/>
              </w:rPr>
            </w:pPr>
            <w:r w:rsidRPr="00724ED1">
              <w:rPr>
                <w:rFonts w:ascii="Arial" w:hAnsi="Arial" w:cs="Arial"/>
                <w:b/>
                <w:sz w:val="20"/>
                <w:szCs w:val="20"/>
                <w:lang w:val="en-GB"/>
              </w:rPr>
              <w:t>10. Are tables and figures clear, relevant, and necessary?</w:t>
            </w:r>
          </w:p>
          <w:p w14:paraId="48D204FA" w14:textId="77777777" w:rsidR="00016E41" w:rsidRPr="00724ED1" w:rsidRDefault="00016E41" w:rsidP="0075138B">
            <w:pPr>
              <w:rPr>
                <w:rFonts w:ascii="Arial" w:hAnsi="Arial" w:cs="Arial"/>
                <w:color w:val="404040"/>
                <w:sz w:val="20"/>
                <w:szCs w:val="20"/>
                <w:shd w:val="clear" w:color="auto" w:fill="FFFFFF"/>
                <w:lang w:val="en-GB"/>
              </w:rPr>
            </w:pPr>
            <w:r w:rsidRPr="00724ED1">
              <w:rPr>
                <w:rFonts w:ascii="Arial" w:hAnsi="Arial" w:cs="Arial"/>
                <w:color w:val="404040"/>
                <w:sz w:val="20"/>
                <w:szCs w:val="20"/>
                <w:shd w:val="clear" w:color="auto" w:fill="FFFFFF"/>
                <w:lang w:val="en-GB"/>
              </w:rPr>
              <w:t xml:space="preserve">Rating Scale: </w:t>
            </w:r>
          </w:p>
          <w:p w14:paraId="3C15CD34" w14:textId="77777777" w:rsidR="00016E41" w:rsidRPr="00724ED1" w:rsidRDefault="00016E41" w:rsidP="0075138B">
            <w:pPr>
              <w:rPr>
                <w:rFonts w:ascii="Arial" w:hAnsi="Arial" w:cs="Arial"/>
                <w:sz w:val="20"/>
                <w:szCs w:val="20"/>
                <w:lang w:val="en-GB"/>
              </w:rPr>
            </w:pPr>
            <w:r w:rsidRPr="00724E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F889D7" w14:textId="3B32831C" w:rsidR="00016E41" w:rsidRPr="00724ED1" w:rsidRDefault="00D1271F" w:rsidP="00D1271F">
            <w:pPr>
              <w:pStyle w:val="ListParagraph"/>
              <w:ind w:left="0"/>
              <w:jc w:val="both"/>
              <w:rPr>
                <w:rFonts w:ascii="Arial" w:hAnsi="Arial" w:cs="Arial"/>
                <w:bCs/>
                <w:sz w:val="20"/>
                <w:szCs w:val="20"/>
                <w:lang w:val="en-GB"/>
              </w:rPr>
            </w:pPr>
            <w:r w:rsidRPr="00724ED1">
              <w:rPr>
                <w:rStyle w:val="Strong"/>
                <w:rFonts w:ascii="Arial" w:eastAsia="Arial Unicode MS" w:hAnsi="Arial" w:cs="Arial"/>
                <w:sz w:val="20"/>
                <w:szCs w:val="20"/>
              </w:rPr>
              <w:t>4</w:t>
            </w:r>
            <w:r w:rsidRPr="00724ED1">
              <w:rPr>
                <w:rFonts w:ascii="Arial" w:hAnsi="Arial" w:cs="Arial"/>
                <w:sz w:val="20"/>
                <w:szCs w:val="20"/>
              </w:rPr>
              <w:br/>
              <w:t>The tables are relevant and necessary, but formatting and labeling could be improved for readability.</w:t>
            </w:r>
          </w:p>
          <w:p w14:paraId="2B6E0A53" w14:textId="33CCB0E2" w:rsidR="00D1271F" w:rsidRPr="00724ED1" w:rsidRDefault="00D1271F" w:rsidP="00D1271F">
            <w:pPr>
              <w:tabs>
                <w:tab w:val="left" w:pos="930"/>
              </w:tabs>
              <w:jc w:val="both"/>
              <w:rPr>
                <w:rFonts w:ascii="Arial" w:hAnsi="Arial" w:cs="Arial"/>
                <w:sz w:val="20"/>
                <w:szCs w:val="20"/>
                <w:lang w:val="en-GB"/>
              </w:rPr>
            </w:pPr>
            <w:r w:rsidRPr="00724ED1">
              <w:rPr>
                <w:rFonts w:ascii="Arial" w:hAnsi="Arial" w:cs="Arial"/>
                <w:sz w:val="20"/>
                <w:szCs w:val="20"/>
                <w:lang w:val="en-GB"/>
              </w:rPr>
              <w:tab/>
            </w:r>
          </w:p>
        </w:tc>
        <w:tc>
          <w:tcPr>
            <w:tcW w:w="1367" w:type="pct"/>
          </w:tcPr>
          <w:p w14:paraId="378EE21A" w14:textId="77777777" w:rsidR="00016E41" w:rsidRPr="00724ED1" w:rsidRDefault="00016E41">
            <w:pPr>
              <w:pStyle w:val="Heading2"/>
              <w:jc w:val="left"/>
              <w:rPr>
                <w:rFonts w:ascii="Arial" w:hAnsi="Arial" w:cs="Arial"/>
                <w:b w:val="0"/>
                <w:lang w:val="en-GB" w:eastAsia="en-US"/>
              </w:rPr>
            </w:pPr>
          </w:p>
        </w:tc>
      </w:tr>
      <w:tr w:rsidR="00016E41" w:rsidRPr="00724ED1" w14:paraId="030898C4" w14:textId="77777777" w:rsidTr="00107C72">
        <w:trPr>
          <w:trHeight w:val="703"/>
        </w:trPr>
        <w:tc>
          <w:tcPr>
            <w:tcW w:w="1790" w:type="pct"/>
            <w:noWrap/>
          </w:tcPr>
          <w:p w14:paraId="2579C3BD" w14:textId="77777777" w:rsidR="00016E41" w:rsidRPr="00724ED1" w:rsidRDefault="00016E41" w:rsidP="00993080">
            <w:pPr>
              <w:rPr>
                <w:rFonts w:ascii="Arial" w:hAnsi="Arial" w:cs="Arial"/>
                <w:b/>
                <w:sz w:val="20"/>
                <w:szCs w:val="20"/>
                <w:lang w:val="en-GB"/>
              </w:rPr>
            </w:pPr>
            <w:r w:rsidRPr="00724ED1">
              <w:rPr>
                <w:rFonts w:ascii="Arial" w:hAnsi="Arial" w:cs="Arial"/>
                <w:b/>
                <w:sz w:val="20"/>
                <w:szCs w:val="20"/>
                <w:lang w:val="en-GB"/>
              </w:rPr>
              <w:t>11. Does the discussion relate findings to existing literature?</w:t>
            </w:r>
          </w:p>
          <w:p w14:paraId="4B56ECDF" w14:textId="77777777" w:rsidR="00016E41" w:rsidRPr="00724ED1" w:rsidRDefault="00016E41" w:rsidP="0075138B">
            <w:pPr>
              <w:rPr>
                <w:rFonts w:ascii="Arial" w:hAnsi="Arial" w:cs="Arial"/>
                <w:color w:val="404040"/>
                <w:sz w:val="20"/>
                <w:szCs w:val="20"/>
                <w:shd w:val="clear" w:color="auto" w:fill="FFFFFF"/>
                <w:lang w:val="en-GB"/>
              </w:rPr>
            </w:pPr>
            <w:r w:rsidRPr="00724ED1">
              <w:rPr>
                <w:rFonts w:ascii="Arial" w:hAnsi="Arial" w:cs="Arial"/>
                <w:color w:val="404040"/>
                <w:sz w:val="20"/>
                <w:szCs w:val="20"/>
                <w:shd w:val="clear" w:color="auto" w:fill="FFFFFF"/>
                <w:lang w:val="en-GB"/>
              </w:rPr>
              <w:t xml:space="preserve">Rating Scale: </w:t>
            </w:r>
          </w:p>
          <w:p w14:paraId="60C9FE3A" w14:textId="77777777" w:rsidR="00016E41" w:rsidRPr="00724ED1" w:rsidRDefault="00016E41" w:rsidP="0075138B">
            <w:pPr>
              <w:rPr>
                <w:rFonts w:ascii="Arial" w:hAnsi="Arial" w:cs="Arial"/>
                <w:sz w:val="20"/>
                <w:szCs w:val="20"/>
                <w:lang w:val="en-GB"/>
              </w:rPr>
            </w:pPr>
            <w:r w:rsidRPr="00724E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2AE165" w14:textId="393A0215" w:rsidR="00016E41" w:rsidRPr="00724ED1" w:rsidRDefault="00D1271F" w:rsidP="00D1271F">
            <w:pPr>
              <w:pStyle w:val="ListParagraph"/>
              <w:ind w:left="0"/>
              <w:jc w:val="both"/>
              <w:rPr>
                <w:rFonts w:ascii="Arial" w:hAnsi="Arial" w:cs="Arial"/>
                <w:bCs/>
                <w:sz w:val="20"/>
                <w:szCs w:val="20"/>
                <w:lang w:val="en-GB"/>
              </w:rPr>
            </w:pPr>
            <w:r w:rsidRPr="00724ED1">
              <w:rPr>
                <w:rStyle w:val="Strong"/>
                <w:rFonts w:ascii="Arial" w:eastAsia="Arial Unicode MS" w:hAnsi="Arial" w:cs="Arial"/>
                <w:sz w:val="20"/>
                <w:szCs w:val="20"/>
              </w:rPr>
              <w:t xml:space="preserve">4 </w:t>
            </w:r>
            <w:r w:rsidRPr="00724ED1">
              <w:rPr>
                <w:rFonts w:ascii="Arial" w:hAnsi="Arial" w:cs="Arial"/>
                <w:sz w:val="20"/>
                <w:szCs w:val="20"/>
              </w:rPr>
              <w:br/>
              <w:t>The discussion connects findings to prior studies, though deeper analytical comparison would strengthen the section.</w:t>
            </w:r>
          </w:p>
        </w:tc>
        <w:tc>
          <w:tcPr>
            <w:tcW w:w="1367" w:type="pct"/>
          </w:tcPr>
          <w:p w14:paraId="4815AFDD" w14:textId="77777777" w:rsidR="00016E41" w:rsidRPr="00724ED1" w:rsidRDefault="00016E41">
            <w:pPr>
              <w:pStyle w:val="Heading2"/>
              <w:jc w:val="left"/>
              <w:rPr>
                <w:rFonts w:ascii="Arial" w:hAnsi="Arial" w:cs="Arial"/>
                <w:b w:val="0"/>
                <w:lang w:val="en-GB" w:eastAsia="en-US"/>
              </w:rPr>
            </w:pPr>
          </w:p>
        </w:tc>
      </w:tr>
      <w:tr w:rsidR="00016E41" w:rsidRPr="00724ED1" w14:paraId="259768BC" w14:textId="77777777" w:rsidTr="00107C72">
        <w:trPr>
          <w:trHeight w:val="703"/>
        </w:trPr>
        <w:tc>
          <w:tcPr>
            <w:tcW w:w="1790" w:type="pct"/>
            <w:noWrap/>
          </w:tcPr>
          <w:p w14:paraId="7BD944C2" w14:textId="77777777" w:rsidR="00016E41" w:rsidRPr="00724ED1" w:rsidRDefault="00016E41" w:rsidP="00993080">
            <w:pPr>
              <w:rPr>
                <w:rFonts w:ascii="Arial" w:hAnsi="Arial" w:cs="Arial"/>
                <w:b/>
                <w:sz w:val="20"/>
                <w:szCs w:val="20"/>
                <w:lang w:val="en-GB"/>
              </w:rPr>
            </w:pPr>
            <w:r w:rsidRPr="00724ED1">
              <w:rPr>
                <w:rFonts w:ascii="Arial" w:hAnsi="Arial" w:cs="Arial"/>
                <w:b/>
                <w:sz w:val="20"/>
                <w:szCs w:val="20"/>
                <w:lang w:val="en-GB"/>
              </w:rPr>
              <w:t>12. Are the conclusions supported by the data?</w:t>
            </w:r>
          </w:p>
          <w:p w14:paraId="592FB11A" w14:textId="77777777" w:rsidR="00016E41" w:rsidRPr="00724ED1" w:rsidRDefault="00016E41" w:rsidP="0075138B">
            <w:pPr>
              <w:rPr>
                <w:rFonts w:ascii="Arial" w:hAnsi="Arial" w:cs="Arial"/>
                <w:color w:val="404040"/>
                <w:sz w:val="20"/>
                <w:szCs w:val="20"/>
                <w:shd w:val="clear" w:color="auto" w:fill="FFFFFF"/>
                <w:lang w:val="en-GB"/>
              </w:rPr>
            </w:pPr>
            <w:r w:rsidRPr="00724ED1">
              <w:rPr>
                <w:rFonts w:ascii="Arial" w:hAnsi="Arial" w:cs="Arial"/>
                <w:color w:val="404040"/>
                <w:sz w:val="20"/>
                <w:szCs w:val="20"/>
                <w:shd w:val="clear" w:color="auto" w:fill="FFFFFF"/>
                <w:lang w:val="en-GB"/>
              </w:rPr>
              <w:t xml:space="preserve">Rating Scale: </w:t>
            </w:r>
          </w:p>
          <w:p w14:paraId="15AA0F22" w14:textId="77777777" w:rsidR="00016E41" w:rsidRPr="00724ED1" w:rsidRDefault="00016E41" w:rsidP="0075138B">
            <w:pPr>
              <w:rPr>
                <w:rFonts w:ascii="Arial" w:hAnsi="Arial" w:cs="Arial"/>
                <w:sz w:val="20"/>
                <w:szCs w:val="20"/>
                <w:lang w:val="en-GB"/>
              </w:rPr>
            </w:pPr>
            <w:r w:rsidRPr="00724E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135947" w14:textId="1EE9760B" w:rsidR="00016E41" w:rsidRPr="00724ED1" w:rsidRDefault="00D1271F" w:rsidP="00D1271F">
            <w:pPr>
              <w:pStyle w:val="ListParagraph"/>
              <w:ind w:left="0"/>
              <w:jc w:val="both"/>
              <w:rPr>
                <w:rFonts w:ascii="Arial" w:hAnsi="Arial" w:cs="Arial"/>
                <w:bCs/>
                <w:sz w:val="20"/>
                <w:szCs w:val="20"/>
                <w:lang w:val="en-GB"/>
              </w:rPr>
            </w:pPr>
            <w:r w:rsidRPr="00724ED1">
              <w:rPr>
                <w:rStyle w:val="Strong"/>
                <w:rFonts w:ascii="Arial" w:eastAsia="Arial Unicode MS" w:hAnsi="Arial" w:cs="Arial"/>
                <w:sz w:val="20"/>
                <w:szCs w:val="20"/>
              </w:rPr>
              <w:t>4</w:t>
            </w:r>
            <w:r w:rsidRPr="00724ED1">
              <w:rPr>
                <w:rFonts w:ascii="Arial" w:hAnsi="Arial" w:cs="Arial"/>
                <w:sz w:val="20"/>
                <w:szCs w:val="20"/>
              </w:rPr>
              <w:br/>
              <w:t>The conclusions generally align with the findings, especially regarding the non-significant relationship observed.</w:t>
            </w:r>
          </w:p>
        </w:tc>
        <w:tc>
          <w:tcPr>
            <w:tcW w:w="1367" w:type="pct"/>
          </w:tcPr>
          <w:p w14:paraId="5954CF09" w14:textId="77777777" w:rsidR="00016E41" w:rsidRPr="00724ED1" w:rsidRDefault="00016E41">
            <w:pPr>
              <w:pStyle w:val="Heading2"/>
              <w:jc w:val="left"/>
              <w:rPr>
                <w:rFonts w:ascii="Arial" w:hAnsi="Arial" w:cs="Arial"/>
                <w:b w:val="0"/>
                <w:lang w:val="en-GB" w:eastAsia="en-US"/>
              </w:rPr>
            </w:pPr>
          </w:p>
        </w:tc>
      </w:tr>
      <w:tr w:rsidR="00016E41" w:rsidRPr="00724ED1" w14:paraId="793B7046" w14:textId="77777777" w:rsidTr="00107C72">
        <w:trPr>
          <w:trHeight w:val="703"/>
        </w:trPr>
        <w:tc>
          <w:tcPr>
            <w:tcW w:w="1790" w:type="pct"/>
            <w:noWrap/>
          </w:tcPr>
          <w:p w14:paraId="3C99AD51" w14:textId="77777777" w:rsidR="00016E41" w:rsidRPr="00724ED1" w:rsidRDefault="00016E41" w:rsidP="00993080">
            <w:pPr>
              <w:rPr>
                <w:rFonts w:ascii="Arial" w:hAnsi="Arial" w:cs="Arial"/>
                <w:b/>
                <w:sz w:val="20"/>
                <w:szCs w:val="20"/>
                <w:lang w:val="en-GB"/>
              </w:rPr>
            </w:pPr>
            <w:r w:rsidRPr="00724ED1">
              <w:rPr>
                <w:rFonts w:ascii="Arial" w:hAnsi="Arial" w:cs="Arial"/>
                <w:b/>
                <w:sz w:val="20"/>
                <w:szCs w:val="20"/>
                <w:lang w:val="en-GB"/>
              </w:rPr>
              <w:t>13. Are the limitations of the study discussed?</w:t>
            </w:r>
          </w:p>
          <w:p w14:paraId="6E9ADF07" w14:textId="77777777" w:rsidR="00016E41" w:rsidRPr="00724ED1" w:rsidRDefault="00016E41" w:rsidP="0075138B">
            <w:pPr>
              <w:rPr>
                <w:rFonts w:ascii="Arial" w:hAnsi="Arial" w:cs="Arial"/>
                <w:color w:val="404040"/>
                <w:sz w:val="20"/>
                <w:szCs w:val="20"/>
                <w:shd w:val="clear" w:color="auto" w:fill="FFFFFF"/>
                <w:lang w:val="en-GB"/>
              </w:rPr>
            </w:pPr>
            <w:r w:rsidRPr="00724ED1">
              <w:rPr>
                <w:rFonts w:ascii="Arial" w:hAnsi="Arial" w:cs="Arial"/>
                <w:color w:val="404040"/>
                <w:sz w:val="20"/>
                <w:szCs w:val="20"/>
                <w:shd w:val="clear" w:color="auto" w:fill="FFFFFF"/>
                <w:lang w:val="en-GB"/>
              </w:rPr>
              <w:t xml:space="preserve">Rating Scale: </w:t>
            </w:r>
          </w:p>
          <w:p w14:paraId="466B113E" w14:textId="77777777" w:rsidR="00016E41" w:rsidRPr="00724ED1" w:rsidRDefault="00016E41" w:rsidP="0075138B">
            <w:pPr>
              <w:rPr>
                <w:rFonts w:ascii="Arial" w:hAnsi="Arial" w:cs="Arial"/>
                <w:sz w:val="20"/>
                <w:szCs w:val="20"/>
                <w:lang w:val="en-GB"/>
              </w:rPr>
            </w:pPr>
            <w:r w:rsidRPr="00724ED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81618D" w14:textId="70693422" w:rsidR="00016E41" w:rsidRPr="00724ED1" w:rsidRDefault="00D1271F" w:rsidP="00D1271F">
            <w:pPr>
              <w:pStyle w:val="ListParagraph"/>
              <w:ind w:left="0"/>
              <w:jc w:val="both"/>
              <w:rPr>
                <w:rFonts w:ascii="Arial" w:hAnsi="Arial" w:cs="Arial"/>
                <w:bCs/>
                <w:sz w:val="20"/>
                <w:szCs w:val="20"/>
                <w:lang w:val="en-GB"/>
              </w:rPr>
            </w:pPr>
            <w:r w:rsidRPr="00724ED1">
              <w:rPr>
                <w:rStyle w:val="Strong"/>
                <w:rFonts w:ascii="Arial" w:eastAsia="Arial Unicode MS" w:hAnsi="Arial" w:cs="Arial"/>
                <w:sz w:val="20"/>
                <w:szCs w:val="20"/>
              </w:rPr>
              <w:t xml:space="preserve">3 </w:t>
            </w:r>
            <w:r w:rsidRPr="00724ED1">
              <w:rPr>
                <w:rFonts w:ascii="Arial" w:hAnsi="Arial" w:cs="Arial"/>
                <w:sz w:val="20"/>
                <w:szCs w:val="20"/>
              </w:rPr>
              <w:br/>
              <w:t>Limitations are implied, but they are not clearly and explicitly discussed in a distinct section.</w:t>
            </w:r>
          </w:p>
        </w:tc>
        <w:tc>
          <w:tcPr>
            <w:tcW w:w="1367" w:type="pct"/>
          </w:tcPr>
          <w:p w14:paraId="42881286" w14:textId="77777777" w:rsidR="00016E41" w:rsidRPr="00724ED1" w:rsidRDefault="00016E41">
            <w:pPr>
              <w:pStyle w:val="Heading2"/>
              <w:jc w:val="left"/>
              <w:rPr>
                <w:rFonts w:ascii="Arial" w:hAnsi="Arial" w:cs="Arial"/>
                <w:b w:val="0"/>
                <w:lang w:val="en-GB" w:eastAsia="en-US"/>
              </w:rPr>
            </w:pPr>
          </w:p>
        </w:tc>
      </w:tr>
      <w:tr w:rsidR="00016E41" w:rsidRPr="00724ED1" w14:paraId="7B698503" w14:textId="77777777" w:rsidTr="00107C72">
        <w:trPr>
          <w:trHeight w:val="703"/>
        </w:trPr>
        <w:tc>
          <w:tcPr>
            <w:tcW w:w="1790" w:type="pct"/>
            <w:noWrap/>
          </w:tcPr>
          <w:p w14:paraId="784F2636" w14:textId="77777777" w:rsidR="00016E41" w:rsidRPr="00724ED1" w:rsidRDefault="00016E41" w:rsidP="00993080">
            <w:pPr>
              <w:rPr>
                <w:rFonts w:ascii="Arial" w:hAnsi="Arial" w:cs="Arial"/>
                <w:b/>
                <w:sz w:val="20"/>
                <w:szCs w:val="20"/>
                <w:lang w:val="en-GB"/>
              </w:rPr>
            </w:pPr>
            <w:r w:rsidRPr="00724ED1">
              <w:rPr>
                <w:rFonts w:ascii="Arial" w:hAnsi="Arial" w:cs="Arial"/>
                <w:b/>
                <w:sz w:val="20"/>
                <w:szCs w:val="20"/>
                <w:lang w:val="en-GB"/>
              </w:rPr>
              <w:t>14. Are the references relevant and sufficient (in number)?</w:t>
            </w:r>
          </w:p>
          <w:p w14:paraId="0F79DE54" w14:textId="77777777" w:rsidR="00016E41" w:rsidRPr="00724ED1" w:rsidRDefault="00016E41" w:rsidP="0075138B">
            <w:pPr>
              <w:rPr>
                <w:rFonts w:ascii="Arial" w:hAnsi="Arial" w:cs="Arial"/>
                <w:color w:val="404040"/>
                <w:sz w:val="20"/>
                <w:szCs w:val="20"/>
                <w:shd w:val="clear" w:color="auto" w:fill="FFFFFF"/>
                <w:lang w:val="en-GB"/>
              </w:rPr>
            </w:pPr>
            <w:r w:rsidRPr="00724ED1">
              <w:rPr>
                <w:rFonts w:ascii="Arial" w:hAnsi="Arial" w:cs="Arial"/>
                <w:color w:val="404040"/>
                <w:sz w:val="20"/>
                <w:szCs w:val="20"/>
                <w:shd w:val="clear" w:color="auto" w:fill="FFFFFF"/>
                <w:lang w:val="en-GB"/>
              </w:rPr>
              <w:t xml:space="preserve">Rating Scale: </w:t>
            </w:r>
          </w:p>
          <w:p w14:paraId="515307F8" w14:textId="77777777" w:rsidR="00016E41" w:rsidRPr="00724ED1" w:rsidRDefault="00016E41" w:rsidP="0075138B">
            <w:pPr>
              <w:rPr>
                <w:rFonts w:ascii="Arial" w:hAnsi="Arial" w:cs="Arial"/>
                <w:color w:val="404040"/>
                <w:sz w:val="20"/>
                <w:szCs w:val="20"/>
                <w:shd w:val="clear" w:color="auto" w:fill="FFFFFF"/>
                <w:lang w:val="en-GB"/>
              </w:rPr>
            </w:pPr>
            <w:r w:rsidRPr="00724ED1">
              <w:rPr>
                <w:rFonts w:ascii="Arial" w:hAnsi="Arial" w:cs="Arial"/>
                <w:color w:val="404040"/>
                <w:sz w:val="20"/>
                <w:szCs w:val="20"/>
                <w:shd w:val="clear" w:color="auto" w:fill="FFFFFF"/>
                <w:lang w:val="en-GB"/>
              </w:rPr>
              <w:t xml:space="preserve">5 = Excellent 4 = Good 3 = Satisfactory 2 = Needs Improvement 1 = Poor </w:t>
            </w:r>
          </w:p>
          <w:p w14:paraId="79658B8F" w14:textId="77777777" w:rsidR="00016E41" w:rsidRPr="00724ED1" w:rsidRDefault="00016E41" w:rsidP="0075138B">
            <w:pPr>
              <w:rPr>
                <w:rFonts w:ascii="Arial" w:hAnsi="Arial" w:cs="Arial"/>
                <w:sz w:val="20"/>
                <w:szCs w:val="20"/>
                <w:lang w:val="en-GB"/>
              </w:rPr>
            </w:pPr>
            <w:r w:rsidRPr="00724ED1">
              <w:rPr>
                <w:rFonts w:ascii="Arial" w:hAnsi="Arial" w:cs="Arial"/>
                <w:color w:val="404040"/>
                <w:sz w:val="20"/>
                <w:szCs w:val="20"/>
                <w:shd w:val="clear" w:color="auto" w:fill="FFFFFF"/>
                <w:lang w:val="en-GB"/>
              </w:rPr>
              <w:t>N/A = Not Applicable</w:t>
            </w:r>
          </w:p>
        </w:tc>
        <w:tc>
          <w:tcPr>
            <w:tcW w:w="1843" w:type="pct"/>
          </w:tcPr>
          <w:p w14:paraId="47A7DE51" w14:textId="1922263D" w:rsidR="00016E41" w:rsidRPr="00724ED1" w:rsidRDefault="00D1271F" w:rsidP="00D1271F">
            <w:pPr>
              <w:pStyle w:val="ListParagraph"/>
              <w:ind w:left="0"/>
              <w:jc w:val="both"/>
              <w:rPr>
                <w:rFonts w:ascii="Arial" w:hAnsi="Arial" w:cs="Arial"/>
                <w:bCs/>
                <w:sz w:val="20"/>
                <w:szCs w:val="20"/>
                <w:lang w:val="en-GB"/>
              </w:rPr>
            </w:pPr>
            <w:r w:rsidRPr="00724ED1">
              <w:rPr>
                <w:rStyle w:val="Strong"/>
                <w:rFonts w:ascii="Arial" w:eastAsia="Arial Unicode MS" w:hAnsi="Arial" w:cs="Arial"/>
                <w:sz w:val="20"/>
                <w:szCs w:val="20"/>
              </w:rPr>
              <w:t xml:space="preserve">4 </w:t>
            </w:r>
            <w:r w:rsidRPr="00724ED1">
              <w:rPr>
                <w:rFonts w:ascii="Arial" w:hAnsi="Arial" w:cs="Arial"/>
                <w:sz w:val="20"/>
                <w:szCs w:val="20"/>
              </w:rPr>
              <w:br/>
              <w:t>The references are adequate in number and mostly relevant to the topic, though some formatting inconsistencies are evident.</w:t>
            </w:r>
          </w:p>
        </w:tc>
        <w:tc>
          <w:tcPr>
            <w:tcW w:w="1367" w:type="pct"/>
          </w:tcPr>
          <w:p w14:paraId="0E089C86" w14:textId="77777777" w:rsidR="00016E41" w:rsidRPr="00724ED1" w:rsidRDefault="00016E41">
            <w:pPr>
              <w:pStyle w:val="Heading2"/>
              <w:jc w:val="left"/>
              <w:rPr>
                <w:rFonts w:ascii="Arial" w:hAnsi="Arial" w:cs="Arial"/>
                <w:b w:val="0"/>
                <w:lang w:val="en-GB" w:eastAsia="en-US"/>
              </w:rPr>
            </w:pPr>
          </w:p>
        </w:tc>
      </w:tr>
      <w:tr w:rsidR="00016E41" w:rsidRPr="00724ED1" w14:paraId="4834EBB2" w14:textId="77777777" w:rsidTr="00107C72">
        <w:trPr>
          <w:trHeight w:val="703"/>
        </w:trPr>
        <w:tc>
          <w:tcPr>
            <w:tcW w:w="1790" w:type="pct"/>
            <w:noWrap/>
          </w:tcPr>
          <w:p w14:paraId="1A20B71B" w14:textId="77777777" w:rsidR="00016E41" w:rsidRPr="00724ED1" w:rsidRDefault="00016E41" w:rsidP="00993080">
            <w:pPr>
              <w:rPr>
                <w:rFonts w:ascii="Arial" w:hAnsi="Arial" w:cs="Arial"/>
                <w:b/>
                <w:sz w:val="20"/>
                <w:szCs w:val="20"/>
                <w:lang w:val="en-GB"/>
              </w:rPr>
            </w:pPr>
            <w:r w:rsidRPr="00724ED1">
              <w:rPr>
                <w:rFonts w:ascii="Arial" w:hAnsi="Arial" w:cs="Arial"/>
                <w:b/>
                <w:sz w:val="20"/>
                <w:szCs w:val="20"/>
                <w:lang w:val="en-GB"/>
              </w:rPr>
              <w:t>15. Is the manuscript written in clear and understandable language?</w:t>
            </w:r>
          </w:p>
          <w:p w14:paraId="741D59C0" w14:textId="77777777" w:rsidR="00016E41" w:rsidRPr="00724ED1" w:rsidRDefault="00016E41" w:rsidP="0075138B">
            <w:pPr>
              <w:rPr>
                <w:rFonts w:ascii="Arial" w:hAnsi="Arial" w:cs="Arial"/>
                <w:color w:val="404040"/>
                <w:sz w:val="20"/>
                <w:szCs w:val="20"/>
                <w:shd w:val="clear" w:color="auto" w:fill="FFFFFF"/>
                <w:lang w:val="en-GB"/>
              </w:rPr>
            </w:pPr>
            <w:r w:rsidRPr="00724ED1">
              <w:rPr>
                <w:rFonts w:ascii="Arial" w:hAnsi="Arial" w:cs="Arial"/>
                <w:color w:val="404040"/>
                <w:sz w:val="20"/>
                <w:szCs w:val="20"/>
                <w:shd w:val="clear" w:color="auto" w:fill="FFFFFF"/>
                <w:lang w:val="en-GB"/>
              </w:rPr>
              <w:t xml:space="preserve">Rating Scale: </w:t>
            </w:r>
          </w:p>
          <w:p w14:paraId="25091DE0" w14:textId="77777777" w:rsidR="00016E41" w:rsidRPr="00724ED1" w:rsidRDefault="00016E41" w:rsidP="0075138B">
            <w:pPr>
              <w:rPr>
                <w:rFonts w:ascii="Arial" w:hAnsi="Arial" w:cs="Arial"/>
                <w:color w:val="404040"/>
                <w:sz w:val="20"/>
                <w:szCs w:val="20"/>
                <w:shd w:val="clear" w:color="auto" w:fill="FFFFFF"/>
                <w:lang w:val="en-GB"/>
              </w:rPr>
            </w:pPr>
            <w:r w:rsidRPr="00724ED1">
              <w:rPr>
                <w:rFonts w:ascii="Arial" w:hAnsi="Arial" w:cs="Arial"/>
                <w:color w:val="404040"/>
                <w:sz w:val="20"/>
                <w:szCs w:val="20"/>
                <w:shd w:val="clear" w:color="auto" w:fill="FFFFFF"/>
                <w:lang w:val="en-GB"/>
              </w:rPr>
              <w:t xml:space="preserve">5 = Excellent 4 = Good 3 = Satisfactory 2 = Needs Improvement 1 = Poor </w:t>
            </w:r>
          </w:p>
          <w:p w14:paraId="69CBEF6B" w14:textId="77777777" w:rsidR="00016E41" w:rsidRPr="00724ED1" w:rsidRDefault="00016E41" w:rsidP="0075138B">
            <w:pPr>
              <w:rPr>
                <w:rFonts w:ascii="Arial" w:hAnsi="Arial" w:cs="Arial"/>
                <w:sz w:val="20"/>
                <w:szCs w:val="20"/>
                <w:lang w:val="en-GB"/>
              </w:rPr>
            </w:pPr>
            <w:r w:rsidRPr="00724ED1">
              <w:rPr>
                <w:rFonts w:ascii="Arial" w:hAnsi="Arial" w:cs="Arial"/>
                <w:color w:val="404040"/>
                <w:sz w:val="20"/>
                <w:szCs w:val="20"/>
                <w:shd w:val="clear" w:color="auto" w:fill="FFFFFF"/>
                <w:lang w:val="en-GB"/>
              </w:rPr>
              <w:t>N/A = Not Applicable</w:t>
            </w:r>
          </w:p>
        </w:tc>
        <w:tc>
          <w:tcPr>
            <w:tcW w:w="1843" w:type="pct"/>
          </w:tcPr>
          <w:p w14:paraId="4FACBBEE" w14:textId="4CD9A455" w:rsidR="00016E41" w:rsidRPr="00724ED1" w:rsidRDefault="00D1271F" w:rsidP="00D1271F">
            <w:pPr>
              <w:pStyle w:val="ListParagraph"/>
              <w:ind w:left="0"/>
              <w:jc w:val="both"/>
              <w:rPr>
                <w:rFonts w:ascii="Arial" w:hAnsi="Arial" w:cs="Arial"/>
                <w:bCs/>
                <w:sz w:val="20"/>
                <w:szCs w:val="20"/>
                <w:lang w:val="en-GB"/>
              </w:rPr>
            </w:pPr>
            <w:r w:rsidRPr="00724ED1">
              <w:rPr>
                <w:rStyle w:val="Strong"/>
                <w:rFonts w:ascii="Arial" w:eastAsia="Arial Unicode MS" w:hAnsi="Arial" w:cs="Arial"/>
                <w:sz w:val="20"/>
                <w:szCs w:val="20"/>
              </w:rPr>
              <w:t xml:space="preserve">3 </w:t>
            </w:r>
            <w:r w:rsidRPr="00724ED1">
              <w:rPr>
                <w:rFonts w:ascii="Arial" w:hAnsi="Arial" w:cs="Arial"/>
                <w:sz w:val="20"/>
                <w:szCs w:val="20"/>
              </w:rPr>
              <w:br/>
              <w:t>The manuscript is understandable overall, but it requires language editing for grammar, phrasing, repetition, and sentence structure.</w:t>
            </w:r>
          </w:p>
        </w:tc>
        <w:tc>
          <w:tcPr>
            <w:tcW w:w="1367" w:type="pct"/>
          </w:tcPr>
          <w:p w14:paraId="30B26E0E" w14:textId="77777777" w:rsidR="00016E41" w:rsidRPr="00724ED1" w:rsidRDefault="00016E41">
            <w:pPr>
              <w:pStyle w:val="Heading2"/>
              <w:jc w:val="left"/>
              <w:rPr>
                <w:rFonts w:ascii="Arial" w:hAnsi="Arial" w:cs="Arial"/>
                <w:b w:val="0"/>
                <w:lang w:val="en-GB" w:eastAsia="en-US"/>
              </w:rPr>
            </w:pPr>
          </w:p>
        </w:tc>
      </w:tr>
    </w:tbl>
    <w:p w14:paraId="3142F8FC" w14:textId="77777777" w:rsidR="00016E41" w:rsidRPr="00724ED1" w:rsidRDefault="00016E41" w:rsidP="00016E41">
      <w:pPr>
        <w:pStyle w:val="BodyText"/>
        <w:rPr>
          <w:rFonts w:ascii="Arial" w:hAnsi="Arial" w:cs="Arial"/>
          <w:b/>
          <w:bCs/>
          <w:sz w:val="20"/>
          <w:szCs w:val="20"/>
          <w:u w:val="single"/>
          <w:lang w:val="en-GB"/>
        </w:rPr>
      </w:pPr>
    </w:p>
    <w:p w14:paraId="7156B5E8" w14:textId="77777777" w:rsidR="00016E41" w:rsidRPr="00724ED1" w:rsidRDefault="00016E41" w:rsidP="00016E41">
      <w:pPr>
        <w:pStyle w:val="BodyText"/>
        <w:rPr>
          <w:rFonts w:ascii="Arial" w:hAnsi="Arial" w:cs="Arial"/>
          <w:b/>
          <w:bCs/>
          <w:sz w:val="20"/>
          <w:szCs w:val="20"/>
          <w:u w:val="single"/>
          <w:lang w:val="en-GB"/>
        </w:rPr>
      </w:pPr>
    </w:p>
    <w:p w14:paraId="39721C13" w14:textId="77777777" w:rsidR="00016E41" w:rsidRPr="00724ED1" w:rsidRDefault="00016E41" w:rsidP="00016E41">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016E41" w:rsidRPr="00724ED1" w14:paraId="116526F9"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69ABD1C7" w14:textId="77777777" w:rsidR="00016E41" w:rsidRPr="00724ED1" w:rsidRDefault="00016E41">
            <w:pPr>
              <w:pStyle w:val="NormalWeb"/>
              <w:spacing w:before="0" w:beforeAutospacing="0" w:after="0" w:afterAutospacing="0"/>
              <w:rPr>
                <w:rFonts w:ascii="Arial" w:hAnsi="Arial" w:cs="Arial"/>
                <w:b/>
                <w:bCs/>
                <w:sz w:val="20"/>
                <w:szCs w:val="20"/>
                <w:u w:val="single"/>
                <w:lang w:val="en-GB"/>
              </w:rPr>
            </w:pPr>
            <w:r w:rsidRPr="00724ED1">
              <w:rPr>
                <w:rFonts w:ascii="Arial" w:hAnsi="Arial" w:cs="Arial"/>
                <w:b/>
                <w:bCs/>
                <w:sz w:val="20"/>
                <w:szCs w:val="20"/>
                <w:u w:val="single"/>
                <w:lang w:val="en-GB"/>
              </w:rPr>
              <w:t>Editorial Comments (This section is reserved for the comments from journal editorial office and editors):</w:t>
            </w:r>
          </w:p>
          <w:p w14:paraId="7F9BA711" w14:textId="77777777" w:rsidR="00016E41" w:rsidRPr="00724ED1" w:rsidRDefault="00016E41">
            <w:pPr>
              <w:pStyle w:val="NormalWeb"/>
              <w:spacing w:before="0" w:beforeAutospacing="0" w:after="0" w:afterAutospacing="0"/>
              <w:rPr>
                <w:rFonts w:ascii="Arial" w:hAnsi="Arial" w:cs="Arial"/>
                <w:b/>
                <w:bCs/>
                <w:sz w:val="20"/>
                <w:szCs w:val="20"/>
                <w:u w:val="single"/>
                <w:lang w:val="en-GB"/>
              </w:rPr>
            </w:pPr>
          </w:p>
        </w:tc>
      </w:tr>
      <w:tr w:rsidR="00016E41" w:rsidRPr="00724ED1" w14:paraId="1F157C3E" w14:textId="77777777" w:rsidTr="00107C72">
        <w:tc>
          <w:tcPr>
            <w:tcW w:w="2784" w:type="pct"/>
            <w:noWrap/>
            <w:tcMar>
              <w:top w:w="0" w:type="dxa"/>
              <w:left w:w="108" w:type="dxa"/>
              <w:bottom w:w="0" w:type="dxa"/>
              <w:right w:w="108" w:type="dxa"/>
            </w:tcMar>
            <w:vAlign w:val="center"/>
          </w:tcPr>
          <w:p w14:paraId="7094D23B" w14:textId="77777777" w:rsidR="00016E41" w:rsidRPr="00724ED1" w:rsidRDefault="00016E41">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18520EFB" w14:textId="77777777" w:rsidR="00016E41" w:rsidRPr="00724ED1" w:rsidRDefault="00016E41">
            <w:pPr>
              <w:pStyle w:val="NormalWeb"/>
              <w:spacing w:before="0" w:beforeAutospacing="0" w:after="0" w:afterAutospacing="0"/>
              <w:rPr>
                <w:rFonts w:ascii="Arial" w:hAnsi="Arial" w:cs="Arial"/>
                <w:b/>
                <w:bCs/>
                <w:sz w:val="20"/>
                <w:szCs w:val="20"/>
                <w:lang w:val="en-GB"/>
              </w:rPr>
            </w:pPr>
            <w:r w:rsidRPr="00724ED1">
              <w:rPr>
                <w:rFonts w:ascii="Arial" w:hAnsi="Arial" w:cs="Arial"/>
                <w:sz w:val="20"/>
                <w:szCs w:val="20"/>
                <w:lang w:val="en-GB"/>
              </w:rPr>
              <w:t>Author’s Feedback</w:t>
            </w:r>
          </w:p>
        </w:tc>
      </w:tr>
      <w:tr w:rsidR="00016E41" w:rsidRPr="00724ED1" w14:paraId="11788B3C" w14:textId="77777777" w:rsidTr="00107C72">
        <w:tc>
          <w:tcPr>
            <w:tcW w:w="2784" w:type="pct"/>
            <w:noWrap/>
            <w:tcMar>
              <w:top w:w="0" w:type="dxa"/>
              <w:left w:w="108" w:type="dxa"/>
              <w:bottom w:w="0" w:type="dxa"/>
              <w:right w:w="108" w:type="dxa"/>
            </w:tcMar>
            <w:vAlign w:val="center"/>
          </w:tcPr>
          <w:p w14:paraId="164C0DD3" w14:textId="77777777" w:rsidR="00016E41" w:rsidRPr="00724ED1" w:rsidRDefault="00016E41">
            <w:pPr>
              <w:pStyle w:val="NormalWeb"/>
              <w:spacing w:before="0" w:beforeAutospacing="0" w:after="0" w:afterAutospacing="0"/>
              <w:rPr>
                <w:rFonts w:ascii="Arial" w:hAnsi="Arial" w:cs="Arial"/>
                <w:sz w:val="20"/>
                <w:szCs w:val="20"/>
                <w:lang w:val="en-GB"/>
              </w:rPr>
            </w:pPr>
          </w:p>
          <w:p w14:paraId="7EBB0D13" w14:textId="77777777" w:rsidR="00016E41" w:rsidRPr="00724ED1" w:rsidRDefault="00016E41">
            <w:pPr>
              <w:pStyle w:val="NormalWeb"/>
              <w:spacing w:before="0" w:beforeAutospacing="0" w:after="0" w:afterAutospacing="0"/>
              <w:rPr>
                <w:rFonts w:ascii="Arial" w:hAnsi="Arial" w:cs="Arial"/>
                <w:sz w:val="20"/>
                <w:szCs w:val="20"/>
                <w:lang w:val="en-GB"/>
              </w:rPr>
            </w:pPr>
          </w:p>
          <w:p w14:paraId="55DBFB58" w14:textId="77777777" w:rsidR="00423810" w:rsidRPr="00724ED1" w:rsidRDefault="00423810" w:rsidP="00423810">
            <w:pPr>
              <w:rPr>
                <w:rFonts w:ascii="Arial" w:hAnsi="Arial" w:cs="Arial"/>
                <w:sz w:val="20"/>
                <w:szCs w:val="20"/>
                <w:lang w:val="en-GB"/>
              </w:rPr>
            </w:pPr>
            <w:r w:rsidRPr="00724ED1">
              <w:rPr>
                <w:rFonts w:ascii="Arial" w:hAnsi="Arial" w:cs="Arial"/>
                <w:sz w:val="20"/>
                <w:szCs w:val="20"/>
              </w:rPr>
              <w:t xml:space="preserve">The manuscript addresses an important and timely issue in multilingual education, particularly within the Philippine context, and offers valuable empirical evidence on the relationship between teachers’ cultural competence and their perceptions of Mother Tongue-Based Multilingual Education (MTB-MLE). The study is relevant and methodologically appropriate, and the findings </w:t>
            </w:r>
            <w:r w:rsidRPr="00724ED1">
              <w:rPr>
                <w:rFonts w:ascii="Arial" w:hAnsi="Arial" w:cs="Arial"/>
                <w:sz w:val="20"/>
                <w:szCs w:val="20"/>
              </w:rPr>
              <w:lastRenderedPageBreak/>
              <w:t>contribute to ongoing discussions on teacher preparedness, policy implementation, and instructional support in linguistically diverse classrooms. However, the manuscript would benefit from further revision to improve grammatical accuracy, clarity of expression, and overall organization. In particular, the introduction and discussion sections may be strengthened through tighter synthesis of the related literature, clearer presentation of the research objectives, and a more explicit discussion of the study’s limitations and implications. Refining these aspects will enhance the scholarly quality and readability of the paper.</w:t>
            </w:r>
          </w:p>
          <w:p w14:paraId="68F17F4C" w14:textId="77777777" w:rsidR="00016E41" w:rsidRPr="00724ED1" w:rsidRDefault="00016E41">
            <w:pPr>
              <w:pStyle w:val="NormalWeb"/>
              <w:spacing w:before="0" w:beforeAutospacing="0" w:after="0" w:afterAutospacing="0"/>
              <w:rPr>
                <w:rFonts w:ascii="Arial" w:hAnsi="Arial" w:cs="Arial"/>
                <w:sz w:val="20"/>
                <w:szCs w:val="20"/>
                <w:lang w:val="en-GB"/>
              </w:rPr>
            </w:pPr>
          </w:p>
          <w:p w14:paraId="13AD67F2" w14:textId="77777777" w:rsidR="00016E41" w:rsidRPr="00724ED1" w:rsidRDefault="00016E41">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7E796083" w14:textId="77777777" w:rsidR="00016E41" w:rsidRPr="00724ED1" w:rsidRDefault="00016E41">
            <w:pPr>
              <w:pStyle w:val="NormalWeb"/>
              <w:spacing w:before="0" w:beforeAutospacing="0" w:after="0" w:afterAutospacing="0"/>
              <w:rPr>
                <w:rFonts w:ascii="Arial" w:hAnsi="Arial" w:cs="Arial"/>
                <w:b/>
                <w:bCs/>
                <w:sz w:val="20"/>
                <w:szCs w:val="20"/>
                <w:lang w:val="en-GB"/>
              </w:rPr>
            </w:pPr>
          </w:p>
        </w:tc>
      </w:tr>
    </w:tbl>
    <w:p w14:paraId="58824A32" w14:textId="77777777" w:rsidR="00016E41" w:rsidRPr="00724ED1" w:rsidRDefault="00016E41" w:rsidP="00016E41">
      <w:pPr>
        <w:rPr>
          <w:rFonts w:ascii="Arial" w:eastAsia="Arial Unicode MS" w:hAnsi="Arial" w:cs="Arial"/>
          <w:b/>
          <w:bCs/>
          <w:sz w:val="20"/>
          <w:szCs w:val="20"/>
          <w:highlight w:val="yellow"/>
          <w:u w:val="single"/>
          <w:lang w:val="en-GB"/>
        </w:rPr>
      </w:pPr>
    </w:p>
    <w:p w14:paraId="66A91F76" w14:textId="77777777" w:rsidR="003708E0" w:rsidRPr="00724ED1" w:rsidRDefault="003708E0" w:rsidP="003708E0">
      <w:pPr>
        <w:rPr>
          <w:rFonts w:ascii="Arial" w:eastAsia="Arial Unicode MS" w:hAnsi="Arial" w:cs="Arial"/>
          <w:b/>
          <w:sz w:val="20"/>
          <w:szCs w:val="20"/>
          <w:u w:val="single"/>
          <w:lang w:val="en-GB"/>
        </w:rPr>
      </w:pPr>
      <w:r w:rsidRPr="00724ED1">
        <w:rPr>
          <w:rFonts w:ascii="Arial" w:eastAsia="Arial Unicode MS" w:hAnsi="Arial" w:cs="Arial"/>
          <w:b/>
          <w:sz w:val="20"/>
          <w:szCs w:val="20"/>
          <w:highlight w:val="yellow"/>
          <w:u w:val="single"/>
          <w:lang w:val="en-GB"/>
        </w:rPr>
        <w:t>PART  3:</w:t>
      </w:r>
      <w:r w:rsidRPr="00724ED1">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3708E0" w:rsidRPr="00724ED1" w14:paraId="191542A6" w14:textId="77777777" w:rsidTr="00EA4A78">
        <w:tc>
          <w:tcPr>
            <w:tcW w:w="5000" w:type="pct"/>
            <w:gridSpan w:val="3"/>
            <w:tcBorders>
              <w:top w:val="nil"/>
              <w:left w:val="nil"/>
              <w:right w:val="nil"/>
            </w:tcBorders>
            <w:noWrap/>
            <w:tcMar>
              <w:top w:w="0" w:type="dxa"/>
              <w:left w:w="108" w:type="dxa"/>
              <w:bottom w:w="0" w:type="dxa"/>
              <w:right w:w="108" w:type="dxa"/>
            </w:tcMar>
            <w:vAlign w:val="center"/>
          </w:tcPr>
          <w:p w14:paraId="0128E63C" w14:textId="77777777" w:rsidR="003708E0" w:rsidRPr="00724ED1" w:rsidRDefault="003708E0" w:rsidP="00EA4A78">
            <w:pPr>
              <w:rPr>
                <w:rFonts w:ascii="Arial" w:eastAsia="Arial Unicode MS" w:hAnsi="Arial" w:cs="Arial"/>
                <w:b/>
                <w:sz w:val="20"/>
                <w:szCs w:val="20"/>
                <w:u w:val="single"/>
                <w:lang w:val="en-GB"/>
              </w:rPr>
            </w:pPr>
          </w:p>
        </w:tc>
      </w:tr>
      <w:tr w:rsidR="003708E0" w:rsidRPr="00724ED1" w14:paraId="352B95DB" w14:textId="77777777" w:rsidTr="00EA4A78">
        <w:tc>
          <w:tcPr>
            <w:tcW w:w="1616" w:type="pct"/>
            <w:noWrap/>
            <w:tcMar>
              <w:top w:w="0" w:type="dxa"/>
              <w:left w:w="108" w:type="dxa"/>
              <w:bottom w:w="0" w:type="dxa"/>
              <w:right w:w="108" w:type="dxa"/>
            </w:tcMar>
            <w:vAlign w:val="center"/>
          </w:tcPr>
          <w:p w14:paraId="5FAA8C48" w14:textId="77777777" w:rsidR="003708E0" w:rsidRPr="00724ED1" w:rsidRDefault="003708E0"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14:paraId="2CD4916B" w14:textId="77777777" w:rsidR="003708E0" w:rsidRPr="00724ED1" w:rsidRDefault="003708E0" w:rsidP="00EA4A78">
            <w:pPr>
              <w:keepNext/>
              <w:outlineLvl w:val="1"/>
              <w:rPr>
                <w:rFonts w:ascii="Arial" w:eastAsia="MS Mincho" w:hAnsi="Arial" w:cs="Arial"/>
                <w:b/>
                <w:bCs/>
                <w:sz w:val="20"/>
                <w:szCs w:val="20"/>
                <w:lang w:val="en-GB"/>
              </w:rPr>
            </w:pPr>
            <w:r w:rsidRPr="00724ED1">
              <w:rPr>
                <w:rFonts w:ascii="Arial" w:eastAsia="MS Mincho" w:hAnsi="Arial" w:cs="Arial"/>
                <w:b/>
                <w:bCs/>
                <w:sz w:val="20"/>
                <w:szCs w:val="20"/>
                <w:lang w:val="en-GB"/>
              </w:rPr>
              <w:t>Reviewer’s comment</w:t>
            </w:r>
          </w:p>
        </w:tc>
        <w:tc>
          <w:tcPr>
            <w:tcW w:w="1635" w:type="pct"/>
          </w:tcPr>
          <w:p w14:paraId="71DB7D33" w14:textId="77777777" w:rsidR="003708E0" w:rsidRPr="00724ED1" w:rsidRDefault="003708E0" w:rsidP="00EA4A78">
            <w:pPr>
              <w:spacing w:after="160" w:line="252" w:lineRule="auto"/>
              <w:rPr>
                <w:rFonts w:ascii="Arial" w:eastAsia="Calibri" w:hAnsi="Arial" w:cs="Arial"/>
                <w:kern w:val="2"/>
                <w:sz w:val="20"/>
                <w:szCs w:val="20"/>
                <w:lang w:val="en-IN"/>
              </w:rPr>
            </w:pPr>
            <w:r w:rsidRPr="00724ED1">
              <w:rPr>
                <w:rFonts w:ascii="Arial" w:eastAsia="Calibri" w:hAnsi="Arial" w:cs="Arial"/>
                <w:b/>
                <w:kern w:val="2"/>
                <w:sz w:val="20"/>
                <w:szCs w:val="20"/>
                <w:lang w:val="en-IN"/>
              </w:rPr>
              <w:t>Author’s Feedback</w:t>
            </w:r>
            <w:r w:rsidRPr="00724ED1">
              <w:rPr>
                <w:rFonts w:ascii="Arial" w:eastAsia="Calibri" w:hAnsi="Arial" w:cs="Arial"/>
                <w:kern w:val="2"/>
                <w:sz w:val="20"/>
                <w:szCs w:val="20"/>
                <w:lang w:val="en-IN"/>
              </w:rPr>
              <w:t xml:space="preserve"> (It is mandatory that authors should write his/her feedback here)</w:t>
            </w:r>
          </w:p>
          <w:p w14:paraId="0C5F0ABC" w14:textId="77777777" w:rsidR="003708E0" w:rsidRPr="00724ED1" w:rsidRDefault="003708E0" w:rsidP="00EA4A78">
            <w:pPr>
              <w:keepNext/>
              <w:outlineLvl w:val="1"/>
              <w:rPr>
                <w:rFonts w:ascii="Arial" w:eastAsia="MS Mincho" w:hAnsi="Arial" w:cs="Arial"/>
                <w:bCs/>
                <w:sz w:val="20"/>
                <w:szCs w:val="20"/>
                <w:lang w:val="en-GB"/>
              </w:rPr>
            </w:pPr>
          </w:p>
        </w:tc>
      </w:tr>
      <w:tr w:rsidR="003708E0" w:rsidRPr="00724ED1" w14:paraId="2CFD03C4" w14:textId="77777777" w:rsidTr="00EA4A78">
        <w:trPr>
          <w:trHeight w:val="890"/>
        </w:trPr>
        <w:tc>
          <w:tcPr>
            <w:tcW w:w="1616" w:type="pct"/>
            <w:noWrap/>
            <w:tcMar>
              <w:top w:w="0" w:type="dxa"/>
              <w:left w:w="108" w:type="dxa"/>
              <w:bottom w:w="0" w:type="dxa"/>
              <w:right w:w="108" w:type="dxa"/>
            </w:tcMar>
            <w:vAlign w:val="center"/>
          </w:tcPr>
          <w:p w14:paraId="6420B7F1" w14:textId="77777777" w:rsidR="003708E0" w:rsidRPr="00724ED1" w:rsidRDefault="003708E0" w:rsidP="00EA4A78">
            <w:pPr>
              <w:rPr>
                <w:rFonts w:ascii="Arial" w:eastAsia="Arial Unicode MS" w:hAnsi="Arial" w:cs="Arial"/>
                <w:b/>
                <w:sz w:val="20"/>
                <w:szCs w:val="20"/>
                <w:lang w:val="en-GB"/>
              </w:rPr>
            </w:pPr>
            <w:r w:rsidRPr="00724ED1">
              <w:rPr>
                <w:rFonts w:ascii="Arial" w:eastAsia="Arial Unicode MS" w:hAnsi="Arial" w:cs="Arial"/>
                <w:b/>
                <w:sz w:val="20"/>
                <w:szCs w:val="20"/>
                <w:lang w:val="en-GB"/>
              </w:rPr>
              <w:t xml:space="preserve">Are there ethical issues in this manuscript? </w:t>
            </w:r>
          </w:p>
          <w:p w14:paraId="563D7A08" w14:textId="77777777" w:rsidR="003708E0" w:rsidRPr="00724ED1" w:rsidRDefault="003708E0"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0F7F6AD0" w14:textId="77777777" w:rsidR="003708E0" w:rsidRPr="00724ED1" w:rsidRDefault="003708E0" w:rsidP="00EA4A78">
            <w:pPr>
              <w:rPr>
                <w:rFonts w:ascii="Arial" w:eastAsia="Arial Unicode MS" w:hAnsi="Arial" w:cs="Arial"/>
                <w:i/>
                <w:iCs/>
                <w:sz w:val="20"/>
                <w:szCs w:val="20"/>
                <w:u w:val="single"/>
                <w:lang w:val="en-GB"/>
              </w:rPr>
            </w:pPr>
            <w:r w:rsidRPr="00724ED1">
              <w:rPr>
                <w:rFonts w:ascii="Arial" w:eastAsia="Arial Unicode MS" w:hAnsi="Arial" w:cs="Arial"/>
                <w:i/>
                <w:iCs/>
                <w:sz w:val="20"/>
                <w:szCs w:val="20"/>
                <w:u w:val="single"/>
                <w:lang w:val="en-GB"/>
              </w:rPr>
              <w:t xml:space="preserve">(If yes, </w:t>
            </w:r>
            <w:proofErr w:type="gramStart"/>
            <w:r w:rsidRPr="00724ED1">
              <w:rPr>
                <w:rFonts w:ascii="Arial" w:eastAsia="Arial Unicode MS" w:hAnsi="Arial" w:cs="Arial"/>
                <w:i/>
                <w:iCs/>
                <w:sz w:val="20"/>
                <w:szCs w:val="20"/>
                <w:u w:val="single"/>
                <w:lang w:val="en-GB"/>
              </w:rPr>
              <w:t>Kindly</w:t>
            </w:r>
            <w:proofErr w:type="gramEnd"/>
            <w:r w:rsidRPr="00724ED1">
              <w:rPr>
                <w:rFonts w:ascii="Arial" w:eastAsia="Arial Unicode MS" w:hAnsi="Arial" w:cs="Arial"/>
                <w:i/>
                <w:iCs/>
                <w:sz w:val="20"/>
                <w:szCs w:val="20"/>
                <w:u w:val="single"/>
                <w:lang w:val="en-GB"/>
              </w:rPr>
              <w:t xml:space="preserve"> please write down the ethical issues here in details)</w:t>
            </w:r>
          </w:p>
          <w:p w14:paraId="2631623D" w14:textId="77777777" w:rsidR="003708E0" w:rsidRPr="00724ED1" w:rsidRDefault="003708E0" w:rsidP="00EA4A78">
            <w:pPr>
              <w:rPr>
                <w:rFonts w:ascii="Arial" w:eastAsia="Arial Unicode MS" w:hAnsi="Arial" w:cs="Arial"/>
                <w:sz w:val="20"/>
                <w:szCs w:val="20"/>
                <w:lang w:val="en-GB"/>
              </w:rPr>
            </w:pPr>
          </w:p>
        </w:tc>
        <w:tc>
          <w:tcPr>
            <w:tcW w:w="1635" w:type="pct"/>
            <w:vAlign w:val="center"/>
          </w:tcPr>
          <w:p w14:paraId="4F928C3C" w14:textId="77777777" w:rsidR="003708E0" w:rsidRPr="00724ED1" w:rsidRDefault="003708E0" w:rsidP="00EA4A78">
            <w:pPr>
              <w:rPr>
                <w:rFonts w:ascii="Arial" w:eastAsia="Arial Unicode MS" w:hAnsi="Arial" w:cs="Arial"/>
                <w:sz w:val="20"/>
                <w:szCs w:val="20"/>
                <w:lang w:val="en-GB"/>
              </w:rPr>
            </w:pPr>
          </w:p>
          <w:p w14:paraId="441ABDFA" w14:textId="77777777" w:rsidR="003708E0" w:rsidRPr="00724ED1" w:rsidRDefault="003708E0" w:rsidP="00EA4A78">
            <w:pPr>
              <w:rPr>
                <w:rFonts w:ascii="Arial" w:eastAsia="Arial Unicode MS" w:hAnsi="Arial" w:cs="Arial"/>
                <w:sz w:val="20"/>
                <w:szCs w:val="20"/>
                <w:lang w:val="en-GB"/>
              </w:rPr>
            </w:pPr>
          </w:p>
          <w:p w14:paraId="50F6F40A" w14:textId="77777777" w:rsidR="003708E0" w:rsidRPr="00724ED1" w:rsidRDefault="003708E0" w:rsidP="00EA4A78">
            <w:pPr>
              <w:rPr>
                <w:rFonts w:ascii="Arial" w:eastAsia="Arial Unicode MS" w:hAnsi="Arial" w:cs="Arial"/>
                <w:sz w:val="20"/>
                <w:szCs w:val="20"/>
                <w:lang w:val="en-GB"/>
              </w:rPr>
            </w:pPr>
          </w:p>
        </w:tc>
      </w:tr>
    </w:tbl>
    <w:p w14:paraId="018651C5" w14:textId="77777777" w:rsidR="003708E0" w:rsidRPr="00724ED1" w:rsidRDefault="003708E0" w:rsidP="003708E0">
      <w:pPr>
        <w:pStyle w:val="BodyText"/>
        <w:rPr>
          <w:rFonts w:ascii="Arial" w:hAnsi="Arial" w:cs="Arial"/>
          <w:b/>
          <w:bCs/>
          <w:sz w:val="20"/>
          <w:szCs w:val="20"/>
          <w:u w:val="single"/>
          <w:lang w:val="en-GB"/>
        </w:rPr>
      </w:pPr>
    </w:p>
    <w:p w14:paraId="18FBA4B2" w14:textId="4246E4D7" w:rsidR="003708E0" w:rsidRPr="00724ED1" w:rsidRDefault="003708E0" w:rsidP="003708E0">
      <w:pPr>
        <w:rPr>
          <w:rFonts w:ascii="Arial" w:hAnsi="Arial" w:cs="Arial"/>
          <w:sz w:val="20"/>
          <w:szCs w:val="20"/>
        </w:rPr>
      </w:pPr>
    </w:p>
    <w:p w14:paraId="17E584A6" w14:textId="77777777" w:rsidR="00724ED1" w:rsidRPr="00724ED1" w:rsidRDefault="00724ED1" w:rsidP="00724ED1">
      <w:pPr>
        <w:rPr>
          <w:rFonts w:ascii="Arial" w:hAnsi="Arial" w:cs="Arial"/>
          <w:b/>
          <w:sz w:val="20"/>
          <w:szCs w:val="20"/>
          <w:u w:val="single"/>
        </w:rPr>
      </w:pPr>
      <w:r w:rsidRPr="00724ED1">
        <w:rPr>
          <w:rFonts w:ascii="Arial" w:hAnsi="Arial" w:cs="Arial"/>
          <w:b/>
          <w:sz w:val="20"/>
          <w:szCs w:val="20"/>
          <w:u w:val="single"/>
        </w:rPr>
        <w:t>Reviewer details:</w:t>
      </w:r>
    </w:p>
    <w:p w14:paraId="34C5D0E4" w14:textId="3CC03CEE" w:rsidR="00724ED1" w:rsidRPr="00724ED1" w:rsidRDefault="00724ED1" w:rsidP="003708E0">
      <w:pPr>
        <w:rPr>
          <w:rFonts w:ascii="Arial" w:hAnsi="Arial" w:cs="Arial"/>
          <w:sz w:val="20"/>
          <w:szCs w:val="20"/>
        </w:rPr>
      </w:pPr>
    </w:p>
    <w:p w14:paraId="35EE5818" w14:textId="379FC9BA" w:rsidR="00724ED1" w:rsidRPr="00724ED1" w:rsidRDefault="00724ED1" w:rsidP="00724ED1">
      <w:pPr>
        <w:rPr>
          <w:rFonts w:ascii="Arial" w:hAnsi="Arial" w:cs="Arial"/>
          <w:sz w:val="20"/>
          <w:szCs w:val="20"/>
        </w:rPr>
      </w:pPr>
      <w:bookmarkStart w:id="0" w:name="_Hlk225959974"/>
      <w:r w:rsidRPr="00724ED1">
        <w:rPr>
          <w:rFonts w:ascii="Arial" w:hAnsi="Arial" w:cs="Arial"/>
          <w:sz w:val="20"/>
          <w:szCs w:val="20"/>
        </w:rPr>
        <w:t xml:space="preserve">Raymond </w:t>
      </w:r>
      <w:r w:rsidRPr="00724ED1">
        <w:rPr>
          <w:rFonts w:ascii="Arial" w:hAnsi="Arial" w:cs="Arial"/>
          <w:sz w:val="20"/>
          <w:szCs w:val="20"/>
        </w:rPr>
        <w:t xml:space="preserve">D. </w:t>
      </w:r>
      <w:r w:rsidRPr="00724ED1">
        <w:rPr>
          <w:rFonts w:ascii="Arial" w:hAnsi="Arial" w:cs="Arial"/>
          <w:sz w:val="20"/>
          <w:szCs w:val="20"/>
        </w:rPr>
        <w:t>Espiritu</w:t>
      </w:r>
      <w:r w:rsidRPr="00724ED1">
        <w:rPr>
          <w:rFonts w:ascii="Arial" w:hAnsi="Arial" w:cs="Arial"/>
          <w:sz w:val="20"/>
          <w:szCs w:val="20"/>
        </w:rPr>
        <w:t xml:space="preserve">, President Ramon Magsaysay State </w:t>
      </w:r>
      <w:r w:rsidRPr="00724ED1">
        <w:rPr>
          <w:rFonts w:ascii="Arial" w:hAnsi="Arial" w:cs="Arial"/>
          <w:sz w:val="20"/>
          <w:szCs w:val="20"/>
        </w:rPr>
        <w:t xml:space="preserve">University, </w:t>
      </w:r>
      <w:r w:rsidRPr="00724ED1">
        <w:rPr>
          <w:rFonts w:ascii="Arial" w:hAnsi="Arial" w:cs="Arial"/>
          <w:sz w:val="20"/>
          <w:szCs w:val="20"/>
        </w:rPr>
        <w:t>Philippines</w:t>
      </w:r>
    </w:p>
    <w:p w14:paraId="08EA0800" w14:textId="77777777" w:rsidR="003708E0" w:rsidRPr="00724ED1" w:rsidRDefault="003708E0" w:rsidP="003708E0">
      <w:pPr>
        <w:rPr>
          <w:rFonts w:ascii="Arial" w:hAnsi="Arial" w:cs="Arial"/>
          <w:sz w:val="20"/>
          <w:szCs w:val="20"/>
        </w:rPr>
      </w:pPr>
      <w:bookmarkStart w:id="1" w:name="_GoBack"/>
      <w:bookmarkEnd w:id="0"/>
      <w:bookmarkEnd w:id="1"/>
    </w:p>
    <w:p w14:paraId="1541A3FC" w14:textId="77777777" w:rsidR="003708E0" w:rsidRPr="00724ED1" w:rsidRDefault="003708E0" w:rsidP="003708E0">
      <w:pPr>
        <w:rPr>
          <w:rFonts w:ascii="Arial" w:hAnsi="Arial" w:cs="Arial"/>
          <w:sz w:val="20"/>
          <w:szCs w:val="20"/>
        </w:rPr>
      </w:pPr>
    </w:p>
    <w:p w14:paraId="336EAF23" w14:textId="77777777" w:rsidR="008913D5" w:rsidRPr="00724ED1" w:rsidRDefault="008913D5" w:rsidP="003708E0">
      <w:pPr>
        <w:rPr>
          <w:rFonts w:ascii="Arial" w:hAnsi="Arial" w:cs="Arial"/>
          <w:sz w:val="20"/>
          <w:szCs w:val="20"/>
        </w:rPr>
      </w:pPr>
    </w:p>
    <w:sectPr w:rsidR="008913D5" w:rsidRPr="00724ED1"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F0D34" w14:textId="77777777" w:rsidR="0095305B" w:rsidRPr="0000007A" w:rsidRDefault="0095305B" w:rsidP="0099583E">
      <w:r>
        <w:separator/>
      </w:r>
    </w:p>
  </w:endnote>
  <w:endnote w:type="continuationSeparator" w:id="0">
    <w:p w14:paraId="4C1F3C14" w14:textId="77777777" w:rsidR="0095305B" w:rsidRPr="0000007A" w:rsidRDefault="0095305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DD439"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D6A30" w14:textId="77777777" w:rsidR="00016E41" w:rsidRDefault="00016E41" w:rsidP="00016E41">
    <w:pPr>
      <w:pStyle w:val="Footer"/>
      <w:jc w:val="right"/>
    </w:pPr>
  </w:p>
  <w:p w14:paraId="331F8ACE" w14:textId="77777777" w:rsidR="00016E41" w:rsidRDefault="00016E41" w:rsidP="00016E41">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5C1CD2BB" w14:textId="77777777" w:rsidR="00016E41" w:rsidRDefault="00016E41" w:rsidP="00016E41">
    <w:pPr>
      <w:pStyle w:val="Footer"/>
      <w:jc w:val="right"/>
      <w:rPr>
        <w:b/>
        <w:sz w:val="20"/>
      </w:rPr>
    </w:pPr>
    <w:r>
      <w:rPr>
        <w:b/>
        <w:sz w:val="20"/>
      </w:rPr>
      <w:t>V180326</w:t>
    </w:r>
  </w:p>
  <w:p w14:paraId="58CD3E3A" w14:textId="77777777" w:rsidR="00016E41" w:rsidRDefault="00016E41" w:rsidP="00016E41">
    <w:pPr>
      <w:pStyle w:val="Footer"/>
      <w:jc w:val="right"/>
    </w:pPr>
  </w:p>
  <w:p w14:paraId="54D91F4B"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A62C5"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7B494" w14:textId="77777777" w:rsidR="0095305B" w:rsidRPr="0000007A" w:rsidRDefault="0095305B" w:rsidP="0099583E">
      <w:r>
        <w:separator/>
      </w:r>
    </w:p>
  </w:footnote>
  <w:footnote w:type="continuationSeparator" w:id="0">
    <w:p w14:paraId="3FAF1575" w14:textId="77777777" w:rsidR="0095305B" w:rsidRPr="0000007A" w:rsidRDefault="0095305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55C00"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F1AC7" w14:textId="77777777" w:rsidR="00016E41" w:rsidRDefault="00016E41" w:rsidP="00016E41">
    <w:pPr>
      <w:spacing w:before="100" w:beforeAutospacing="1" w:after="100" w:afterAutospacing="1"/>
      <w:jc w:val="center"/>
      <w:rPr>
        <w:rFonts w:ascii="Arial" w:hAnsi="Arial" w:cs="Arial"/>
        <w:b/>
        <w:bCs/>
        <w:color w:val="003399"/>
        <w:szCs w:val="20"/>
        <w:u w:val="single"/>
        <w:lang w:val="en-GB"/>
      </w:rPr>
    </w:pPr>
  </w:p>
  <w:p w14:paraId="36C31DAF" w14:textId="77777777" w:rsidR="00B62F41" w:rsidRPr="00254F80" w:rsidRDefault="00016E41" w:rsidP="00016E41">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543D3"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16E41"/>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30B7"/>
    <w:rsid w:val="00105417"/>
    <w:rsid w:val="00107C72"/>
    <w:rsid w:val="00113BA5"/>
    <w:rsid w:val="00133A34"/>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A5387"/>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708E0"/>
    <w:rsid w:val="003A04E7"/>
    <w:rsid w:val="003A4991"/>
    <w:rsid w:val="003A6E1A"/>
    <w:rsid w:val="003A6E6B"/>
    <w:rsid w:val="003B2172"/>
    <w:rsid w:val="003B3EC4"/>
    <w:rsid w:val="003C059E"/>
    <w:rsid w:val="003E2791"/>
    <w:rsid w:val="003E3C70"/>
    <w:rsid w:val="003E746A"/>
    <w:rsid w:val="00420F8C"/>
    <w:rsid w:val="00423810"/>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426F"/>
    <w:rsid w:val="00536B2F"/>
    <w:rsid w:val="0054102F"/>
    <w:rsid w:val="0054564B"/>
    <w:rsid w:val="00545A13"/>
    <w:rsid w:val="00546343"/>
    <w:rsid w:val="00557CD3"/>
    <w:rsid w:val="00560D3C"/>
    <w:rsid w:val="00567DE0"/>
    <w:rsid w:val="005735A5"/>
    <w:rsid w:val="005737A4"/>
    <w:rsid w:val="00581272"/>
    <w:rsid w:val="005842EA"/>
    <w:rsid w:val="00585FC6"/>
    <w:rsid w:val="00590204"/>
    <w:rsid w:val="00593F6F"/>
    <w:rsid w:val="005A5BE0"/>
    <w:rsid w:val="005B12E0"/>
    <w:rsid w:val="005C25A0"/>
    <w:rsid w:val="005D230D"/>
    <w:rsid w:val="005F0EC3"/>
    <w:rsid w:val="00602F7D"/>
    <w:rsid w:val="00605952"/>
    <w:rsid w:val="006107B1"/>
    <w:rsid w:val="00613BEF"/>
    <w:rsid w:val="00613CC2"/>
    <w:rsid w:val="00614F7F"/>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6B44"/>
    <w:rsid w:val="006E7D6E"/>
    <w:rsid w:val="006F6F2F"/>
    <w:rsid w:val="00701186"/>
    <w:rsid w:val="00707004"/>
    <w:rsid w:val="00707BE1"/>
    <w:rsid w:val="007102C5"/>
    <w:rsid w:val="007238EB"/>
    <w:rsid w:val="00724ED1"/>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D6A57"/>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A15B9"/>
    <w:rsid w:val="008C2778"/>
    <w:rsid w:val="008C2F62"/>
    <w:rsid w:val="008D020E"/>
    <w:rsid w:val="008D0407"/>
    <w:rsid w:val="008D1117"/>
    <w:rsid w:val="008D15A4"/>
    <w:rsid w:val="008F36E4"/>
    <w:rsid w:val="008F6673"/>
    <w:rsid w:val="00914761"/>
    <w:rsid w:val="009218E9"/>
    <w:rsid w:val="00933C8B"/>
    <w:rsid w:val="0094580F"/>
    <w:rsid w:val="0095305B"/>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25430"/>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71F"/>
    <w:rsid w:val="00D1283A"/>
    <w:rsid w:val="00D17957"/>
    <w:rsid w:val="00D17979"/>
    <w:rsid w:val="00D2075F"/>
    <w:rsid w:val="00D3257B"/>
    <w:rsid w:val="00D40416"/>
    <w:rsid w:val="00D4544C"/>
    <w:rsid w:val="00D45CF7"/>
    <w:rsid w:val="00D4782A"/>
    <w:rsid w:val="00D55F09"/>
    <w:rsid w:val="00D62B54"/>
    <w:rsid w:val="00D717FD"/>
    <w:rsid w:val="00D7603E"/>
    <w:rsid w:val="00D8579C"/>
    <w:rsid w:val="00D90124"/>
    <w:rsid w:val="00D9392F"/>
    <w:rsid w:val="00D961FB"/>
    <w:rsid w:val="00DA41F5"/>
    <w:rsid w:val="00DB5B54"/>
    <w:rsid w:val="00DB7E1B"/>
    <w:rsid w:val="00DC0C7E"/>
    <w:rsid w:val="00DC1D81"/>
    <w:rsid w:val="00DD0256"/>
    <w:rsid w:val="00E1327B"/>
    <w:rsid w:val="00E174C7"/>
    <w:rsid w:val="00E34922"/>
    <w:rsid w:val="00E451EA"/>
    <w:rsid w:val="00E53E52"/>
    <w:rsid w:val="00E57F4B"/>
    <w:rsid w:val="00E63401"/>
    <w:rsid w:val="00E63889"/>
    <w:rsid w:val="00E65EB7"/>
    <w:rsid w:val="00E71C8D"/>
    <w:rsid w:val="00E71D6A"/>
    <w:rsid w:val="00E72360"/>
    <w:rsid w:val="00E74834"/>
    <w:rsid w:val="00E81D7C"/>
    <w:rsid w:val="00E962AD"/>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05824"/>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810"/>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character" w:styleId="Strong">
    <w:name w:val="Strong"/>
    <w:uiPriority w:val="22"/>
    <w:qFormat/>
    <w:rsid w:val="00D127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2249018">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l2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1091</Words>
  <Characters>6220</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7297</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9</cp:revision>
  <dcterms:created xsi:type="dcterms:W3CDTF">2026-03-23T13:41:00Z</dcterms:created>
  <dcterms:modified xsi:type="dcterms:W3CDTF">2026-04-01T12:49:00Z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