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452DE" w:rsidRPr="00116D1C" w14:paraId="565BFC4F" w14:textId="77777777">
        <w:trPr>
          <w:trHeight w:val="188"/>
          <w:jc w:val="center"/>
        </w:trPr>
        <w:tc>
          <w:tcPr>
            <w:tcW w:w="1186" w:type="pct"/>
            <w:shd w:val="clear" w:color="auto" w:fill="auto"/>
          </w:tcPr>
          <w:p w14:paraId="1DA01233" w14:textId="77777777" w:rsidR="005452DE" w:rsidRPr="00116D1C" w:rsidRDefault="00280A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0E6EE98" w14:textId="77777777" w:rsidR="005452DE" w:rsidRPr="00116D1C" w:rsidRDefault="00FA727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80A91" w:rsidRPr="00116D1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Geographical Research</w:t>
              </w:r>
            </w:hyperlink>
          </w:p>
        </w:tc>
      </w:tr>
      <w:tr w:rsidR="005452DE" w:rsidRPr="00116D1C" w14:paraId="13EE8E8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EB3A4B" w14:textId="77777777" w:rsidR="005452DE" w:rsidRPr="00116D1C" w:rsidRDefault="00280A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8280FAF" w14:textId="77777777" w:rsidR="005452DE" w:rsidRPr="00116D1C" w:rsidRDefault="00D809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Ms_AJGR_157564</w:t>
            </w:r>
          </w:p>
        </w:tc>
      </w:tr>
      <w:tr w:rsidR="005452DE" w:rsidRPr="00116D1C" w14:paraId="3868819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1DDD436" w14:textId="77777777" w:rsidR="005452DE" w:rsidRPr="00116D1C" w:rsidRDefault="00280A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623044A" w14:textId="77777777" w:rsidR="005452DE" w:rsidRPr="00116D1C" w:rsidRDefault="00D809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Integrating NDBI and Mann–Kendall Analysis to Assess and Predict Urban Growth in Kolkata Municipal Corporation (KMC)</w:t>
            </w:r>
          </w:p>
        </w:tc>
      </w:tr>
      <w:tr w:rsidR="005452DE" w:rsidRPr="00116D1C" w14:paraId="7198DDC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3F8D17" w14:textId="77777777" w:rsidR="005452DE" w:rsidRPr="00116D1C" w:rsidRDefault="00280A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D147708" w14:textId="77777777" w:rsidR="005452DE" w:rsidRPr="00116D1C" w:rsidRDefault="00280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5275948" w14:textId="77777777" w:rsidR="005452DE" w:rsidRPr="00116D1C" w:rsidRDefault="00545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81AF42" w14:textId="77777777" w:rsidR="005452DE" w:rsidRPr="00116D1C" w:rsidRDefault="005452D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D414E6F" w14:textId="77777777" w:rsidR="005452DE" w:rsidRPr="00116D1C" w:rsidRDefault="00280A9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16D1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16D1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D6AA103" w14:textId="77777777" w:rsidR="005452DE" w:rsidRPr="00116D1C" w:rsidRDefault="005452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452DE" w:rsidRPr="00116D1C" w14:paraId="0817EB4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EAFBBC5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6C33993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6D1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A84A169" w14:textId="77777777" w:rsidR="005452DE" w:rsidRPr="00116D1C" w:rsidRDefault="00280A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6D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6D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30E6EC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1CBA8BB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8A9492D" w14:textId="77777777" w:rsidR="005452DE" w:rsidRPr="00116D1C" w:rsidRDefault="00280A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6D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169030A" w14:textId="7051F056" w:rsidR="005452DE" w:rsidRPr="00116D1C" w:rsidRDefault="00B318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addresses an important and timely topic in urban geography by integrating remote sensing </w:t>
            </w:r>
            <w:proofErr w:type="spellStart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indess</w:t>
            </w:r>
            <w:proofErr w:type="spellEnd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(NDBI) with statistical trend analysis ( Mann-</w:t>
            </w:r>
            <w:proofErr w:type="spellStart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kendall</w:t>
            </w:r>
            <w:proofErr w:type="spellEnd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sen’s</w:t>
            </w:r>
            <w:proofErr w:type="spellEnd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slope) to assess long-term urban expansion. The study </w:t>
            </w:r>
            <w:proofErr w:type="spellStart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comtributes</w:t>
            </w:r>
            <w:proofErr w:type="spellEnd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the scientific community by proving a combined methodology framework that enhances the reliability of urban growth analysis . It application to Kolkata , a rapidly urbanizing metropolitan area, adds </w:t>
            </w:r>
            <w:proofErr w:type="spellStart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partical</w:t>
            </w:r>
            <w:proofErr w:type="spellEnd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relevance for planners and policymakers. </w:t>
            </w:r>
            <w:proofErr w:type="spellStart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Moreever</w:t>
            </w:r>
            <w:proofErr w:type="spellEnd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the inclusion of </w:t>
            </w:r>
            <w:proofErr w:type="spellStart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futurte</w:t>
            </w:r>
            <w:proofErr w:type="spellEnd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projections strengthens its value </w:t>
            </w:r>
            <w:proofErr w:type="spellStart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fotr</w:t>
            </w:r>
            <w:proofErr w:type="spellEnd"/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sustainable urban development discussing . </w:t>
            </w:r>
          </w:p>
        </w:tc>
        <w:tc>
          <w:tcPr>
            <w:tcW w:w="1367" w:type="pct"/>
            <w:shd w:val="clear" w:color="auto" w:fill="auto"/>
          </w:tcPr>
          <w:p w14:paraId="24A6593F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520419" w14:textId="77777777" w:rsidR="005452DE" w:rsidRPr="00116D1C" w:rsidRDefault="005452DE">
      <w:pPr>
        <w:rPr>
          <w:rFonts w:ascii="Arial" w:hAnsi="Arial" w:cs="Arial"/>
          <w:sz w:val="20"/>
          <w:szCs w:val="20"/>
          <w:lang w:val="en-GB"/>
        </w:rPr>
      </w:pPr>
    </w:p>
    <w:p w14:paraId="0573EC1B" w14:textId="77777777" w:rsidR="005452DE" w:rsidRPr="00116D1C" w:rsidRDefault="00280A9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16D1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B35840D" w14:textId="77777777" w:rsidR="005452DE" w:rsidRPr="00116D1C" w:rsidRDefault="005452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452DE" w:rsidRPr="00116D1C" w14:paraId="78BAC27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F17C20F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D7CA366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6D1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19553C0" w14:textId="77777777" w:rsidR="005452DE" w:rsidRPr="00116D1C" w:rsidRDefault="00280A9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6D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452DE" w:rsidRPr="00116D1C" w14:paraId="29967F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C347A4" w14:textId="77777777" w:rsidR="005452DE" w:rsidRPr="00116D1C" w:rsidRDefault="00280A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A03485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BB945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CF55B9" w14:textId="02718F61" w:rsidR="005452DE" w:rsidRPr="00116D1C" w:rsidRDefault="00BD60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31862E4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43BBB700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ABCD56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6D1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2F12167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B38FF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E65A8A" w14:textId="127E0CDB" w:rsidR="005452DE" w:rsidRPr="00116D1C" w:rsidRDefault="00B31804" w:rsidP="00B318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82C3A0C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740472E7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685045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D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3DC35AB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3A95A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84BF6E" w14:textId="08BFD98C" w:rsidR="005452DE" w:rsidRPr="00116D1C" w:rsidRDefault="00B31804" w:rsidP="00B318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CB0C1B8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6D37FDE6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B8F78F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D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7FE1BA9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8261E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855204" w14:textId="584D5A0F" w:rsidR="00B31804" w:rsidRPr="00116D1C" w:rsidRDefault="00B31804" w:rsidP="00B318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 </w:t>
            </w:r>
          </w:p>
          <w:p w14:paraId="1E5B3354" w14:textId="5E9ECBCB" w:rsidR="005452DE" w:rsidRPr="00116D1C" w:rsidRDefault="00B31804" w:rsidP="00B318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 but could include more specific term (Google Earth Engines )</w:t>
            </w:r>
          </w:p>
        </w:tc>
        <w:tc>
          <w:tcPr>
            <w:tcW w:w="1367" w:type="pct"/>
            <w:shd w:val="clear" w:color="auto" w:fill="auto"/>
          </w:tcPr>
          <w:p w14:paraId="2BCCDC9B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45B96753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14475C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D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D024FFD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38643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027AA7" w14:textId="413934FC" w:rsidR="005452DE" w:rsidRPr="00116D1C" w:rsidRDefault="00B31804" w:rsidP="00B318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E2828FD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5457F71D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BDA6D4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D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AB5FE64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D010C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4DDE1B" w14:textId="61D69DF7" w:rsidR="005452DE" w:rsidRPr="00116D1C" w:rsidRDefault="00B31804" w:rsidP="00B318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  relevant; but lacks some recent studies ( last 3- 5 years)</w:t>
            </w:r>
          </w:p>
        </w:tc>
        <w:tc>
          <w:tcPr>
            <w:tcW w:w="1367" w:type="pct"/>
            <w:shd w:val="clear" w:color="auto" w:fill="auto"/>
          </w:tcPr>
          <w:p w14:paraId="3B4EAD37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33FD39BB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AFEF19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D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1746A92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950BD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0B1324" w14:textId="5F518525" w:rsidR="005452DE" w:rsidRPr="00116D1C" w:rsidRDefault="00B31804" w:rsidP="00B318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9EA138F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6E585085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9C7A2D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6D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207CF83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B0B327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D59B7C" w14:textId="19D66816" w:rsidR="005452DE" w:rsidRPr="00116D1C" w:rsidRDefault="00B31804" w:rsidP="00B318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4EBAC65A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6B8AB0F2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15F8C0" w14:textId="77777777" w:rsidR="005452DE" w:rsidRPr="00116D1C" w:rsidRDefault="00280A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EF4B018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147A75" w14:textId="77777777" w:rsidR="005452DE" w:rsidRPr="00116D1C" w:rsidRDefault="00280A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AAD05D" w14:textId="5163C392" w:rsidR="005452DE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C087558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6A1D8061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B3170B" w14:textId="77777777" w:rsidR="005452DE" w:rsidRPr="00116D1C" w:rsidRDefault="00280A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87E6D2" w14:textId="77777777" w:rsidR="005452DE" w:rsidRPr="00116D1C" w:rsidRDefault="00280A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AF00B9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416253" w14:textId="77777777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FBB8B8D" w14:textId="54BF1BD9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 but some figures need improved clarity / resolution</w:t>
            </w:r>
          </w:p>
        </w:tc>
        <w:tc>
          <w:tcPr>
            <w:tcW w:w="1367" w:type="pct"/>
            <w:shd w:val="clear" w:color="auto" w:fill="auto"/>
          </w:tcPr>
          <w:p w14:paraId="08E591F8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1804" w:rsidRPr="00116D1C" w14:paraId="7C201BA5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D2E64E" w14:textId="77777777" w:rsidR="00B31804" w:rsidRPr="00116D1C" w:rsidRDefault="00B31804" w:rsidP="00B318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D9E261" w14:textId="77777777" w:rsidR="00B31804" w:rsidRPr="00116D1C" w:rsidRDefault="00B31804" w:rsidP="00B318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E64E0" w14:textId="77777777" w:rsidR="00B31804" w:rsidRPr="00116D1C" w:rsidRDefault="00B31804" w:rsidP="00B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F7C2FA" w14:textId="77777777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B00C3B5" w14:textId="5B8F22AC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Links finding to literature but could deepen interpretation</w:t>
            </w:r>
          </w:p>
        </w:tc>
        <w:tc>
          <w:tcPr>
            <w:tcW w:w="1367" w:type="pct"/>
            <w:shd w:val="clear" w:color="auto" w:fill="auto"/>
          </w:tcPr>
          <w:p w14:paraId="1760EAE5" w14:textId="77777777" w:rsidR="00B31804" w:rsidRPr="00116D1C" w:rsidRDefault="00B31804" w:rsidP="00B318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1804" w:rsidRPr="00116D1C" w14:paraId="3A75C922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D17B94" w14:textId="77777777" w:rsidR="00B31804" w:rsidRPr="00116D1C" w:rsidRDefault="00B31804" w:rsidP="00B318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D7ED9AB" w14:textId="77777777" w:rsidR="00B31804" w:rsidRPr="00116D1C" w:rsidRDefault="00B31804" w:rsidP="00B318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16D87" w14:textId="77777777" w:rsidR="00B31804" w:rsidRPr="00116D1C" w:rsidRDefault="00B31804" w:rsidP="00B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83D047" w14:textId="0D1F499F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3D9ED69" w14:textId="77777777" w:rsidR="00B31804" w:rsidRPr="00116D1C" w:rsidRDefault="00B31804" w:rsidP="00B318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1804" w:rsidRPr="00116D1C" w14:paraId="71FD1E85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B1FE15" w14:textId="77777777" w:rsidR="00B31804" w:rsidRPr="00116D1C" w:rsidRDefault="00B31804" w:rsidP="00B318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6E6D5892" w14:textId="77777777" w:rsidR="00B31804" w:rsidRPr="00116D1C" w:rsidRDefault="00B31804" w:rsidP="00B318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BDD49" w14:textId="77777777" w:rsidR="00B31804" w:rsidRPr="00116D1C" w:rsidRDefault="00B31804" w:rsidP="00B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EA84B5" w14:textId="77777777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A952A4A" w14:textId="362C0B4C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Mentioned briefly, lacks dept and critical refection</w:t>
            </w:r>
          </w:p>
        </w:tc>
        <w:tc>
          <w:tcPr>
            <w:tcW w:w="1367" w:type="pct"/>
            <w:shd w:val="clear" w:color="auto" w:fill="auto"/>
          </w:tcPr>
          <w:p w14:paraId="07841A99" w14:textId="77777777" w:rsidR="00B31804" w:rsidRPr="00116D1C" w:rsidRDefault="00B31804" w:rsidP="00B318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1804" w:rsidRPr="00116D1C" w14:paraId="5FD8FAC7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88C456" w14:textId="77777777" w:rsidR="00B31804" w:rsidRPr="00116D1C" w:rsidRDefault="00B31804" w:rsidP="00B318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7E0E000" w14:textId="77777777" w:rsidR="00B31804" w:rsidRPr="00116D1C" w:rsidRDefault="00B31804" w:rsidP="00B318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E21CA" w14:textId="77777777" w:rsidR="00B31804" w:rsidRPr="00116D1C" w:rsidRDefault="00B31804" w:rsidP="00B318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63084B" w14:textId="77777777" w:rsidR="00B31804" w:rsidRPr="00116D1C" w:rsidRDefault="00B31804" w:rsidP="00B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F8DB57C" w14:textId="77777777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A41EAC7" w14:textId="0E5E9C53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Adequate but could include more recent sources</w:t>
            </w:r>
          </w:p>
        </w:tc>
        <w:tc>
          <w:tcPr>
            <w:tcW w:w="1367" w:type="pct"/>
            <w:shd w:val="clear" w:color="auto" w:fill="auto"/>
          </w:tcPr>
          <w:p w14:paraId="5DD8C3B6" w14:textId="77777777" w:rsidR="00B31804" w:rsidRPr="00116D1C" w:rsidRDefault="00B31804" w:rsidP="00B318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1804" w:rsidRPr="00116D1C" w14:paraId="56917D95" w14:textId="77777777" w:rsidTr="00B31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198015" w14:textId="77777777" w:rsidR="00B31804" w:rsidRPr="00116D1C" w:rsidRDefault="00B31804" w:rsidP="00B318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7536CA9" w14:textId="77777777" w:rsidR="00B31804" w:rsidRPr="00116D1C" w:rsidRDefault="00B31804" w:rsidP="00B318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C70B9" w14:textId="77777777" w:rsidR="00B31804" w:rsidRPr="00116D1C" w:rsidRDefault="00B31804" w:rsidP="00B318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FD6789" w14:textId="77777777" w:rsidR="00B31804" w:rsidRPr="00116D1C" w:rsidRDefault="00B31804" w:rsidP="00B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B3AE08B" w14:textId="77777777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A79D60C" w14:textId="3DFC2B73" w:rsidR="00B31804" w:rsidRPr="00116D1C" w:rsidRDefault="00B31804" w:rsidP="00B318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General </w:t>
            </w:r>
            <w:r w:rsidR="005452FC"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clear,</w:t>
            </w: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minor grammatical issues remain</w:t>
            </w:r>
          </w:p>
        </w:tc>
        <w:tc>
          <w:tcPr>
            <w:tcW w:w="1367" w:type="pct"/>
            <w:shd w:val="clear" w:color="auto" w:fill="auto"/>
          </w:tcPr>
          <w:p w14:paraId="5F157E0C" w14:textId="77777777" w:rsidR="00B31804" w:rsidRPr="00116D1C" w:rsidRDefault="00B31804" w:rsidP="00B318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BDDFA4" w14:textId="77777777" w:rsidR="005452DE" w:rsidRPr="00116D1C" w:rsidRDefault="00545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3956F1" w14:textId="77777777" w:rsidR="005452DE" w:rsidRPr="00116D1C" w:rsidRDefault="00280A9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16D1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C93683" w14:textId="77777777" w:rsidR="005452DE" w:rsidRPr="00116D1C" w:rsidRDefault="005452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452DE" w:rsidRPr="00116D1C" w14:paraId="6D0B8124" w14:textId="77777777" w:rsidTr="00B318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D3D2D10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EF680C0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6D1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1B61998" w14:textId="77777777" w:rsidR="005452DE" w:rsidRPr="00116D1C" w:rsidRDefault="005452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7200BFDF" w14:textId="77777777" w:rsidR="005452DE" w:rsidRPr="00116D1C" w:rsidRDefault="00280A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6D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6D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CDBE55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6F9C9C50" w14:textId="77777777" w:rsidTr="00B318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D66401B" w14:textId="77777777" w:rsidR="005452DE" w:rsidRPr="00116D1C" w:rsidRDefault="00280A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B639BB" w14:textId="77777777" w:rsidR="005452DE" w:rsidRPr="00116D1C" w:rsidRDefault="005452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D18065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B3764C7" w14:textId="3F1EA6EF" w:rsidR="005452DE" w:rsidRPr="00116D1C" w:rsidRDefault="005452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2" w:type="pct"/>
            <w:shd w:val="clear" w:color="auto" w:fill="auto"/>
          </w:tcPr>
          <w:p w14:paraId="77220812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3BE31F6A" w14:textId="77777777" w:rsidTr="00B318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62599FA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6D1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B9101D5" w14:textId="77777777" w:rsidR="005452DE" w:rsidRPr="00116D1C" w:rsidRDefault="005452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002571" w14:textId="77777777" w:rsidR="005452DE" w:rsidRPr="00116D1C" w:rsidRDefault="00280A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1A92A74" w14:textId="2C6A4A0C" w:rsidR="005452DE" w:rsidRPr="00116D1C" w:rsidRDefault="00B318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11CE8C25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52DE" w:rsidRPr="00116D1C" w14:paraId="051222F4" w14:textId="77777777" w:rsidTr="00B318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338F349" w14:textId="77777777" w:rsidR="005452DE" w:rsidRPr="00116D1C" w:rsidRDefault="00280A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16D1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16D1C">
              <w:rPr>
                <w:rFonts w:ascii="Arial" w:hAnsi="Arial" w:cs="Arial"/>
                <w:lang w:val="en-GB" w:eastAsia="en-US"/>
              </w:rPr>
              <w:br/>
            </w:r>
          </w:p>
          <w:p w14:paraId="0AD9FFD4" w14:textId="77777777" w:rsidR="005452DE" w:rsidRPr="00116D1C" w:rsidRDefault="00280A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838265B" w14:textId="3F5A7293" w:rsidR="005452DE" w:rsidRPr="00116D1C" w:rsidRDefault="00B318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with minor improvement needed</w:t>
            </w:r>
          </w:p>
        </w:tc>
        <w:tc>
          <w:tcPr>
            <w:tcW w:w="1542" w:type="pct"/>
            <w:shd w:val="clear" w:color="auto" w:fill="auto"/>
          </w:tcPr>
          <w:p w14:paraId="4D244FB1" w14:textId="77777777" w:rsidR="005452DE" w:rsidRPr="00116D1C" w:rsidRDefault="005452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1804" w:rsidRPr="00116D1C" w14:paraId="0C3F6223" w14:textId="77777777" w:rsidTr="00B318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3D3A277" w14:textId="77777777" w:rsidR="00B31804" w:rsidRPr="00116D1C" w:rsidRDefault="00B31804" w:rsidP="00B318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0C6F13" w14:textId="77777777" w:rsidR="00B31804" w:rsidRPr="00116D1C" w:rsidRDefault="00B31804" w:rsidP="00B318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0DD616" w14:textId="77777777" w:rsidR="00B31804" w:rsidRPr="00116D1C" w:rsidRDefault="00B31804" w:rsidP="00B318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DAEDF2" w14:textId="77777777" w:rsidR="00B31804" w:rsidRPr="00116D1C" w:rsidRDefault="00B31804" w:rsidP="00B318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7E74298" w14:textId="41E4B739" w:rsidR="00B31804" w:rsidRPr="00116D1C" w:rsidRDefault="00B31804" w:rsidP="00B318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inclusion of more recent (2023-2026) studies would strengthen the paper </w:t>
            </w:r>
          </w:p>
        </w:tc>
        <w:tc>
          <w:tcPr>
            <w:tcW w:w="1542" w:type="pct"/>
            <w:shd w:val="clear" w:color="auto" w:fill="auto"/>
          </w:tcPr>
          <w:p w14:paraId="6DF28759" w14:textId="77777777" w:rsidR="00B31804" w:rsidRPr="00116D1C" w:rsidRDefault="00B31804" w:rsidP="00B318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1804" w:rsidRPr="00116D1C" w14:paraId="413574DA" w14:textId="77777777" w:rsidTr="00B3180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6A4957B" w14:textId="77777777" w:rsidR="00B31804" w:rsidRPr="00116D1C" w:rsidRDefault="00B31804" w:rsidP="00B318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077570" w14:textId="77777777" w:rsidR="00B31804" w:rsidRPr="00116D1C" w:rsidRDefault="00B31804" w:rsidP="00B318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3116F0" w14:textId="77777777" w:rsidR="00B31804" w:rsidRPr="00116D1C" w:rsidRDefault="00B31804" w:rsidP="00B318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49D972" w14:textId="77777777" w:rsidR="00B31804" w:rsidRPr="00116D1C" w:rsidRDefault="00B31804" w:rsidP="00B318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279F63" w14:textId="77777777" w:rsidR="00B31804" w:rsidRPr="00116D1C" w:rsidRDefault="00B31804" w:rsidP="00B318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D1A82E9" w14:textId="195AC1B9" w:rsidR="00B31804" w:rsidRPr="00116D1C" w:rsidRDefault="00B31804" w:rsidP="00B318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6D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14:paraId="5D1D1EDA" w14:textId="77777777" w:rsidR="00B31804" w:rsidRPr="00116D1C" w:rsidRDefault="00B31804" w:rsidP="00B318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70FC11" w14:textId="77777777" w:rsidR="00116D1C" w:rsidRPr="00116D1C" w:rsidRDefault="00116D1C" w:rsidP="00116D1C">
      <w:pPr>
        <w:rPr>
          <w:rFonts w:ascii="Arial" w:hAnsi="Arial" w:cs="Arial"/>
          <w:b/>
          <w:sz w:val="20"/>
          <w:szCs w:val="20"/>
          <w:u w:val="single"/>
        </w:rPr>
      </w:pPr>
      <w:r w:rsidRPr="00116D1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82F71D" w14:textId="77777777" w:rsidR="00116D1C" w:rsidRPr="00116D1C" w:rsidRDefault="00116D1C" w:rsidP="00116D1C">
      <w:pPr>
        <w:rPr>
          <w:rFonts w:ascii="Arial" w:hAnsi="Arial" w:cs="Arial"/>
          <w:sz w:val="20"/>
          <w:szCs w:val="20"/>
        </w:rPr>
      </w:pPr>
    </w:p>
    <w:p w14:paraId="094ECC56" w14:textId="77777777" w:rsidR="00116D1C" w:rsidRPr="00116D1C" w:rsidRDefault="00116D1C" w:rsidP="00116D1C">
      <w:pPr>
        <w:rPr>
          <w:rFonts w:ascii="Arial" w:hAnsi="Arial" w:cs="Arial"/>
          <w:sz w:val="20"/>
          <w:szCs w:val="20"/>
        </w:rPr>
      </w:pPr>
      <w:proofErr w:type="spellStart"/>
      <w:r w:rsidRPr="00116D1C">
        <w:rPr>
          <w:rFonts w:ascii="Arial" w:hAnsi="Arial" w:cs="Arial"/>
          <w:color w:val="000000"/>
          <w:sz w:val="20"/>
          <w:szCs w:val="20"/>
        </w:rPr>
        <w:t>Hassane</w:t>
      </w:r>
      <w:proofErr w:type="spellEnd"/>
      <w:r w:rsidRPr="00116D1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16D1C">
        <w:rPr>
          <w:rFonts w:ascii="Arial" w:hAnsi="Arial" w:cs="Arial"/>
          <w:color w:val="000000"/>
          <w:sz w:val="20"/>
          <w:szCs w:val="20"/>
        </w:rPr>
        <w:t>Bassirou</w:t>
      </w:r>
      <w:proofErr w:type="spellEnd"/>
      <w:r w:rsidRPr="00116D1C">
        <w:rPr>
          <w:rFonts w:ascii="Arial" w:hAnsi="Arial" w:cs="Arial"/>
          <w:color w:val="000000"/>
          <w:sz w:val="20"/>
          <w:szCs w:val="20"/>
        </w:rPr>
        <w:t>, University of Lomé, Togo</w:t>
      </w:r>
      <w:r w:rsidRPr="00116D1C">
        <w:rPr>
          <w:rFonts w:ascii="Arial" w:hAnsi="Arial" w:cs="Arial"/>
          <w:color w:val="000000"/>
          <w:sz w:val="20"/>
          <w:szCs w:val="20"/>
        </w:rPr>
        <w:br/>
      </w:r>
    </w:p>
    <w:p w14:paraId="0DB7B3EB" w14:textId="77777777" w:rsidR="005452DE" w:rsidRPr="00116D1C" w:rsidRDefault="005452DE" w:rsidP="00116D1C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5452DE" w:rsidRPr="00116D1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D14F" w14:textId="77777777" w:rsidR="00FA727E" w:rsidRDefault="00FA727E">
      <w:r>
        <w:separator/>
      </w:r>
    </w:p>
  </w:endnote>
  <w:endnote w:type="continuationSeparator" w:id="0">
    <w:p w14:paraId="31D9C604" w14:textId="77777777" w:rsidR="00FA727E" w:rsidRDefault="00FA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D2A5D" w14:textId="77777777" w:rsidR="005452DE" w:rsidRDefault="005452DE">
    <w:pPr>
      <w:pStyle w:val="Footer"/>
      <w:jc w:val="right"/>
    </w:pPr>
  </w:p>
  <w:p w14:paraId="14BF0509" w14:textId="77777777" w:rsidR="005452DE" w:rsidRDefault="00280A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F30D62D" w14:textId="77777777" w:rsidR="005452DE" w:rsidRDefault="00280A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F956720" w14:textId="77777777" w:rsidR="005452DE" w:rsidRDefault="005452DE">
    <w:pPr>
      <w:pStyle w:val="Footer"/>
      <w:jc w:val="right"/>
    </w:pPr>
  </w:p>
  <w:p w14:paraId="71A1E3F4" w14:textId="77777777" w:rsidR="005452DE" w:rsidRDefault="005452D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E2BF8" w14:textId="77777777" w:rsidR="00FA727E" w:rsidRDefault="00FA727E">
      <w:r>
        <w:separator/>
      </w:r>
    </w:p>
  </w:footnote>
  <w:footnote w:type="continuationSeparator" w:id="0">
    <w:p w14:paraId="7D8B075B" w14:textId="77777777" w:rsidR="00FA727E" w:rsidRDefault="00FA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75697" w14:textId="77777777" w:rsidR="005452DE" w:rsidRDefault="005452D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D1B207" w14:textId="77777777" w:rsidR="005452DE" w:rsidRDefault="00280A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DE"/>
    <w:rsid w:val="00070E3F"/>
    <w:rsid w:val="00116D1C"/>
    <w:rsid w:val="00196657"/>
    <w:rsid w:val="00280A91"/>
    <w:rsid w:val="00334782"/>
    <w:rsid w:val="003D4A0D"/>
    <w:rsid w:val="004F3D24"/>
    <w:rsid w:val="00503EB8"/>
    <w:rsid w:val="005274C3"/>
    <w:rsid w:val="005452DE"/>
    <w:rsid w:val="005452FC"/>
    <w:rsid w:val="005C1674"/>
    <w:rsid w:val="007742C6"/>
    <w:rsid w:val="00954F8F"/>
    <w:rsid w:val="00B31804"/>
    <w:rsid w:val="00BD60D8"/>
    <w:rsid w:val="00CA5FFC"/>
    <w:rsid w:val="00D8094E"/>
    <w:rsid w:val="00F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D187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g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2026-04-21T11:41:00Z</dcterms:created>
  <dcterms:modified xsi:type="dcterms:W3CDTF">2026-04-25T06:59:00Z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