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750EF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6750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750EF" w:rsidTr="002643B3">
        <w:trPr>
          <w:trHeight w:val="290"/>
        </w:trPr>
        <w:tc>
          <w:tcPr>
            <w:tcW w:w="1234" w:type="pct"/>
          </w:tcPr>
          <w:p w:rsidR="0000007A" w:rsidRPr="006750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6750EF" w:rsidRDefault="0024700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1B49FB" w:rsidRPr="006750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Food Research and Nutrition</w:t>
              </w:r>
            </w:hyperlink>
          </w:p>
        </w:tc>
      </w:tr>
      <w:tr w:rsidR="0000007A" w:rsidRPr="006750EF" w:rsidTr="002643B3">
        <w:trPr>
          <w:trHeight w:val="290"/>
        </w:trPr>
        <w:tc>
          <w:tcPr>
            <w:tcW w:w="1234" w:type="pct"/>
          </w:tcPr>
          <w:p w:rsidR="0000007A" w:rsidRPr="006750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6750EF" w:rsidRDefault="000D5BA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Ms_AJFRN_154507</w:t>
            </w:r>
          </w:p>
        </w:tc>
      </w:tr>
      <w:tr w:rsidR="0000007A" w:rsidRPr="006750EF" w:rsidTr="002643B3">
        <w:trPr>
          <w:trHeight w:val="650"/>
        </w:trPr>
        <w:tc>
          <w:tcPr>
            <w:tcW w:w="1234" w:type="pct"/>
          </w:tcPr>
          <w:p w:rsidR="0000007A" w:rsidRPr="006750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6750EF" w:rsidRDefault="000D5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and Anti-Nutrient Profiling of Conoclinium coelestinum Leaves</w:t>
            </w:r>
          </w:p>
        </w:tc>
      </w:tr>
      <w:tr w:rsidR="00CF0BBB" w:rsidRPr="006750EF" w:rsidTr="002643B3">
        <w:trPr>
          <w:trHeight w:val="332"/>
        </w:trPr>
        <w:tc>
          <w:tcPr>
            <w:tcW w:w="1234" w:type="pct"/>
          </w:tcPr>
          <w:p w:rsidR="00CF0BBB" w:rsidRPr="006750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6750E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73E69" w:rsidRPr="006750EF" w:rsidRDefault="00673E69" w:rsidP="00673E6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73E69" w:rsidRPr="006750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0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750EF">
              <w:rPr>
                <w:rFonts w:ascii="Arial" w:hAnsi="Arial" w:cs="Arial"/>
                <w:lang w:val="en-GB"/>
              </w:rPr>
              <w:t xml:space="preserve"> Comments</w:t>
            </w:r>
          </w:p>
          <w:p w:rsidR="00673E69" w:rsidRPr="006750EF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3E69" w:rsidRPr="006750EF" w:rsidTr="00383F7D">
        <w:trPr>
          <w:trHeight w:val="1324"/>
        </w:trPr>
        <w:tc>
          <w:tcPr>
            <w:tcW w:w="1265" w:type="pct"/>
            <w:noWrap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50EF">
              <w:rPr>
                <w:rFonts w:ascii="Arial" w:hAnsi="Arial" w:cs="Arial"/>
                <w:lang w:val="en-GB"/>
              </w:rPr>
              <w:t>Reviewer’s comment</w:t>
            </w:r>
          </w:p>
          <w:p w:rsidR="00BD5F91" w:rsidRPr="006750EF" w:rsidRDefault="00BD5F91" w:rsidP="00D558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74B0" w:rsidRPr="006750EF" w:rsidRDefault="00E174B0" w:rsidP="00E174B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0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0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6750EF">
        <w:trPr>
          <w:trHeight w:val="1264"/>
        </w:trPr>
        <w:tc>
          <w:tcPr>
            <w:tcW w:w="1265" w:type="pct"/>
            <w:noWrap/>
          </w:tcPr>
          <w:p w:rsidR="00673E69" w:rsidRPr="006750EF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673E69" w:rsidRPr="006750EF" w:rsidRDefault="00673E6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73E69" w:rsidRPr="006750EF" w:rsidRDefault="00383F7D" w:rsidP="00383F7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This manuscript provides valuable information on the nutritional and anti-nutritional profile of </w:t>
            </w:r>
            <w:r w:rsidRPr="006750EF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Conoclinium coelestinum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leaves. The study contributes to the growing body of knowledge on medicinal and edible plants by evaluating their proximate composition, mineral elements, vitamin contents, and anti-nutritional factors. Such investigations are important for identifying potential plant-based nutritional supplements and functional foods, particularly in regions where medicinal plants are widely used in traditional healthcare systems. The findings may also serve as a baseline for further pharmacological, nutritional, and toxicological studies on this plant species.</w:t>
            </w:r>
          </w:p>
        </w:tc>
        <w:tc>
          <w:tcPr>
            <w:tcW w:w="1523" w:type="pct"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6750EF">
        <w:trPr>
          <w:trHeight w:val="1262"/>
        </w:trPr>
        <w:tc>
          <w:tcPr>
            <w:tcW w:w="1265" w:type="pct"/>
            <w:noWrap/>
          </w:tcPr>
          <w:p w:rsidR="00673E69" w:rsidRPr="006750EF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73E69" w:rsidRPr="006750EF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83F7D" w:rsidRPr="006750EF" w:rsidRDefault="00383F7D" w:rsidP="00383F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</w:rPr>
              <w:t xml:space="preserve">Yes, the title is generally appropriate and reflects the main objectives of the study. However, it could be slightly refined for clarity and scientific presentation. </w:t>
            </w:r>
          </w:p>
          <w:p w:rsidR="00673E69" w:rsidRPr="006750EF" w:rsidRDefault="00383F7D" w:rsidP="00383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</w:rPr>
              <w:t xml:space="preserve">Suggested alternative title “Nutritional and Anti-Nutritional Profiling of </w:t>
            </w:r>
            <w:r w:rsidRPr="006750E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Conoclinium coelestinum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 xml:space="preserve"> Leaves”</w:t>
            </w:r>
          </w:p>
        </w:tc>
        <w:tc>
          <w:tcPr>
            <w:tcW w:w="1523" w:type="pct"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6750EF">
        <w:trPr>
          <w:trHeight w:val="1262"/>
        </w:trPr>
        <w:tc>
          <w:tcPr>
            <w:tcW w:w="1265" w:type="pct"/>
            <w:noWrap/>
          </w:tcPr>
          <w:p w:rsidR="00673E69" w:rsidRPr="006750EF" w:rsidRDefault="00673E6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50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83F7D" w:rsidRPr="006750EF" w:rsidRDefault="00383F7D" w:rsidP="00383F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The abstract summarizes the major findings of the study; however, it can be improved for clarity and conciseness.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83F7D" w:rsidRPr="006750EF" w:rsidRDefault="00383F7D" w:rsidP="00383F7D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ascii="Arial" w:hAnsi="Arial" w:cs="Arial"/>
                <w:bCs/>
                <w:sz w:val="20"/>
                <w:szCs w:val="20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</w:rPr>
              <w:t>Briefly mention the methods used (AOAC methods, HPLC, AAS).</w:t>
            </w:r>
          </w:p>
          <w:p w:rsidR="00383F7D" w:rsidRPr="006750EF" w:rsidRDefault="00383F7D" w:rsidP="00383F7D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ascii="Arial" w:hAnsi="Arial" w:cs="Arial"/>
                <w:bCs/>
                <w:sz w:val="20"/>
                <w:szCs w:val="20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</w:rPr>
              <w:t>Avoid repeating too many numerical values; summarize key findings instead.</w:t>
            </w:r>
          </w:p>
          <w:p w:rsidR="00383F7D" w:rsidRPr="006750EF" w:rsidRDefault="00383F7D" w:rsidP="00383F7D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ascii="Arial" w:hAnsi="Arial" w:cs="Arial"/>
                <w:bCs/>
                <w:sz w:val="20"/>
                <w:szCs w:val="20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</w:rPr>
              <w:t>Correct minor grammatical issues (e.g., “minutes quantities” should be “minute quantities”).</w:t>
            </w:r>
          </w:p>
          <w:p w:rsidR="00383F7D" w:rsidRPr="006750EF" w:rsidRDefault="00383F7D" w:rsidP="00383F7D">
            <w:pPr>
              <w:pStyle w:val="ListParagraph"/>
              <w:numPr>
                <w:ilvl w:val="0"/>
                <w:numId w:val="16"/>
              </w:numPr>
              <w:ind w:left="178" w:hanging="178"/>
              <w:rPr>
                <w:rFonts w:ascii="Arial" w:hAnsi="Arial" w:cs="Arial"/>
                <w:bCs/>
                <w:sz w:val="20"/>
                <w:szCs w:val="20"/>
              </w:rPr>
            </w:pPr>
            <w:r w:rsidRPr="006750EF">
              <w:rPr>
                <w:rFonts w:ascii="Arial" w:hAnsi="Arial" w:cs="Arial"/>
                <w:bCs/>
                <w:sz w:val="20"/>
                <w:szCs w:val="20"/>
              </w:rPr>
              <w:t>Clearly state the aim of the study at the beginning of the abstract.</w:t>
            </w:r>
          </w:p>
          <w:p w:rsidR="00673E69" w:rsidRPr="006750EF" w:rsidRDefault="00673E69" w:rsidP="00383F7D">
            <w:pPr>
              <w:ind w:left="3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6750EF">
        <w:trPr>
          <w:trHeight w:val="704"/>
        </w:trPr>
        <w:tc>
          <w:tcPr>
            <w:tcW w:w="1265" w:type="pct"/>
            <w:noWrap/>
          </w:tcPr>
          <w:p w:rsidR="00673E69" w:rsidRPr="006750EF" w:rsidRDefault="00673E6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750E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383F7D" w:rsidRPr="006750EF" w:rsidRDefault="00383F7D" w:rsidP="00383F7D">
            <w:pPr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The manuscript is generally scientifically sound and follows standard analytical procedures for proximate, mineral, vitamin, and anti-nutrient analysis. However, several areas require clarification and improvement:</w:t>
            </w:r>
          </w:p>
          <w:p w:rsidR="00383F7D" w:rsidRPr="006750EF" w:rsidRDefault="00383F7D" w:rsidP="00383F7D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units appear inconsistent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(e.g., mg/100g vs g/100g in proximate analysis).</w:t>
            </w:r>
          </w:p>
          <w:p w:rsidR="00383F7D" w:rsidRPr="006750EF" w:rsidRDefault="00383F7D" w:rsidP="00383F7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Methodology descriptions should be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more concise and standardized</w:t>
            </w:r>
            <w:r w:rsidRPr="006750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2FBE" w:rsidRPr="006750EF" w:rsidRDefault="00383F7D" w:rsidP="000F2FB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Certain interpretations in the discussion require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more supporting references</w:t>
            </w:r>
            <w:r w:rsidRPr="006750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3E69" w:rsidRPr="006750EF" w:rsidRDefault="00383F7D" w:rsidP="000F2FB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Minor inconsistencies in terminology and species spelling should be corrected.</w:t>
            </w:r>
          </w:p>
        </w:tc>
        <w:tc>
          <w:tcPr>
            <w:tcW w:w="1523" w:type="pct"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6750EF" w:rsidTr="00383F7D">
        <w:trPr>
          <w:trHeight w:val="1500"/>
        </w:trPr>
        <w:tc>
          <w:tcPr>
            <w:tcW w:w="1265" w:type="pct"/>
            <w:noWrap/>
          </w:tcPr>
          <w:p w:rsidR="00673E69" w:rsidRPr="006750EF" w:rsidRDefault="00673E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F2FBE" w:rsidRPr="006750EF" w:rsidRDefault="000F2FBE" w:rsidP="000F2FBE">
            <w:pPr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The manuscript includes an adequate number of references relevant to plant nutrition and phytochemical research. However:</w:t>
            </w:r>
          </w:p>
          <w:p w:rsidR="000F2FBE" w:rsidRPr="006750EF" w:rsidRDefault="000F2FBE" w:rsidP="000F2FB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A few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recent references (last 3–5 years)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on nutritional profiling of medicinal plants could strengthen the discussion.</w:t>
            </w:r>
          </w:p>
          <w:p w:rsidR="000F2FBE" w:rsidRPr="006750EF" w:rsidRDefault="000F2FBE" w:rsidP="000F2FBE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uniform citation formatting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throughout the manuscript.</w:t>
            </w:r>
          </w:p>
          <w:p w:rsidR="00673E69" w:rsidRPr="006750EF" w:rsidRDefault="000F2FBE" w:rsidP="000F2FBE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Some references appear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repeated or inconsistently formatted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and should be corrected.</w:t>
            </w:r>
          </w:p>
        </w:tc>
        <w:tc>
          <w:tcPr>
            <w:tcW w:w="1523" w:type="pct"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73E69" w:rsidRPr="006750EF">
        <w:trPr>
          <w:trHeight w:val="386"/>
        </w:trPr>
        <w:tc>
          <w:tcPr>
            <w:tcW w:w="1265" w:type="pct"/>
            <w:noWrap/>
          </w:tcPr>
          <w:p w:rsidR="00673E69" w:rsidRPr="006750EF" w:rsidRDefault="00673E6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750EF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:rsidR="00673E69" w:rsidRPr="006750EF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F2FBE" w:rsidRPr="006750EF" w:rsidRDefault="000F2FBE" w:rsidP="000F2F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The English language requires </w:t>
            </w:r>
            <w:r w:rsidRPr="006750EF">
              <w:rPr>
                <w:rFonts w:ascii="Arial" w:hAnsi="Arial" w:cs="Arial"/>
                <w:b/>
                <w:bCs/>
                <w:sz w:val="20"/>
                <w:szCs w:val="20"/>
              </w:rPr>
              <w:t>moderate editing</w:t>
            </w:r>
            <w:r w:rsidRPr="006750EF">
              <w:rPr>
                <w:rFonts w:ascii="Arial" w:hAnsi="Arial" w:cs="Arial"/>
                <w:sz w:val="20"/>
                <w:szCs w:val="20"/>
              </w:rPr>
              <w:t>. Several grammatical, typographical, and stylistic issues are present throughout the manuscript. Professional language editing is recommended to improve clarity and readability.</w:t>
            </w:r>
          </w:p>
          <w:p w:rsidR="000F2FBE" w:rsidRPr="006750EF" w:rsidRDefault="000F2FBE" w:rsidP="000F2F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Examples include:</w:t>
            </w:r>
          </w:p>
          <w:p w:rsidR="000F2FBE" w:rsidRPr="006750EF" w:rsidRDefault="000F2FBE" w:rsidP="000F2FB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“minutes quantities” → “minute quantities”</w:t>
            </w:r>
          </w:p>
          <w:p w:rsidR="000F2FBE" w:rsidRPr="006750EF" w:rsidRDefault="000F2FBE" w:rsidP="000F2FB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“leave extract” → “leaf extract”</w:t>
            </w:r>
          </w:p>
          <w:p w:rsidR="00673E69" w:rsidRPr="006750EF" w:rsidRDefault="000F2FBE" w:rsidP="000F2FB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Some sentences are overly long and require restructuring.</w:t>
            </w:r>
          </w:p>
        </w:tc>
        <w:tc>
          <w:tcPr>
            <w:tcW w:w="1523" w:type="pct"/>
          </w:tcPr>
          <w:p w:rsidR="00673E69" w:rsidRPr="006750EF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3E69" w:rsidRPr="006750EF">
        <w:trPr>
          <w:trHeight w:val="1178"/>
        </w:trPr>
        <w:tc>
          <w:tcPr>
            <w:tcW w:w="1265" w:type="pct"/>
            <w:noWrap/>
          </w:tcPr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750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750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750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673E69" w:rsidRPr="006750EF" w:rsidRDefault="00673E6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F2FBE" w:rsidRPr="006750EF" w:rsidRDefault="000F2FBE" w:rsidP="000F2FBE">
            <w:pPr>
              <w:pStyle w:val="NormalWeb"/>
              <w:numPr>
                <w:ilvl w:val="0"/>
                <w:numId w:val="21"/>
              </w:numPr>
              <w:tabs>
                <w:tab w:val="left" w:pos="178"/>
              </w:tabs>
              <w:spacing w:before="0" w:beforeAutospacing="0" w:after="0" w:afterAutospacing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Tables and figures should be formatted according to journal guidelines.</w:t>
            </w:r>
          </w:p>
          <w:p w:rsidR="000F2FBE" w:rsidRPr="006750EF" w:rsidRDefault="000F2FBE" w:rsidP="000F2FBE">
            <w:pPr>
              <w:pStyle w:val="NormalWeb"/>
              <w:numPr>
                <w:ilvl w:val="0"/>
                <w:numId w:val="21"/>
              </w:numPr>
              <w:tabs>
                <w:tab w:val="left" w:pos="178"/>
              </w:tabs>
              <w:spacing w:before="0" w:beforeAutospacing="0" w:after="0" w:afterAutospacing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>Units in the proximate analysis tables should be carefully verified.</w:t>
            </w:r>
          </w:p>
          <w:p w:rsidR="000F2FBE" w:rsidRPr="006750EF" w:rsidRDefault="000F2FBE" w:rsidP="000F2FBE">
            <w:pPr>
              <w:pStyle w:val="NormalWeb"/>
              <w:numPr>
                <w:ilvl w:val="0"/>
                <w:numId w:val="21"/>
              </w:numPr>
              <w:tabs>
                <w:tab w:val="left" w:pos="178"/>
              </w:tabs>
              <w:spacing w:before="0" w:beforeAutospacing="0" w:after="0" w:afterAutospacing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Scientific names should be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italicized consistently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throughout the manuscript.</w:t>
            </w:r>
          </w:p>
          <w:p w:rsidR="000F2FBE" w:rsidRPr="006750EF" w:rsidRDefault="000F2FBE" w:rsidP="000F2FBE">
            <w:pPr>
              <w:pStyle w:val="NormalWeb"/>
              <w:numPr>
                <w:ilvl w:val="0"/>
                <w:numId w:val="21"/>
              </w:numPr>
              <w:tabs>
                <w:tab w:val="left" w:pos="178"/>
              </w:tabs>
              <w:spacing w:before="0" w:beforeAutospacing="0" w:after="0" w:afterAutospacing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The discussion section could benefit from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stronger comparisons with previous studies</w:t>
            </w:r>
            <w:r w:rsidRPr="006750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2FBE" w:rsidRPr="006750EF" w:rsidRDefault="000F2FBE" w:rsidP="000F2FBE">
            <w:pPr>
              <w:pStyle w:val="NormalWeb"/>
              <w:numPr>
                <w:ilvl w:val="0"/>
                <w:numId w:val="21"/>
              </w:numPr>
              <w:tabs>
                <w:tab w:val="left" w:pos="178"/>
              </w:tabs>
              <w:spacing w:before="0" w:beforeAutospacing="0" w:after="0" w:afterAutospacing="0"/>
              <w:ind w:left="36" w:hanging="36"/>
              <w:rPr>
                <w:rFonts w:ascii="Arial" w:hAnsi="Arial" w:cs="Arial"/>
                <w:sz w:val="20"/>
                <w:szCs w:val="20"/>
              </w:rPr>
            </w:pPr>
            <w:r w:rsidRPr="006750EF">
              <w:rPr>
                <w:rFonts w:ascii="Arial" w:hAnsi="Arial" w:cs="Arial"/>
                <w:sz w:val="20"/>
                <w:szCs w:val="20"/>
              </w:rPr>
              <w:t xml:space="preserve">A short </w:t>
            </w:r>
            <w:r w:rsidRPr="006750EF">
              <w:rPr>
                <w:rFonts w:ascii="Arial" w:hAnsi="Arial" w:cs="Arial"/>
                <w:bCs/>
                <w:sz w:val="20"/>
                <w:szCs w:val="20"/>
              </w:rPr>
              <w:t>limitation of the study</w:t>
            </w:r>
            <w:r w:rsidRPr="006750EF">
              <w:rPr>
                <w:rFonts w:ascii="Arial" w:hAnsi="Arial" w:cs="Arial"/>
                <w:sz w:val="20"/>
                <w:szCs w:val="20"/>
              </w:rPr>
              <w:t xml:space="preserve"> section could improve the manuscript.</w:t>
            </w:r>
          </w:p>
          <w:p w:rsidR="00673E69" w:rsidRPr="006750EF" w:rsidRDefault="00673E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73E69" w:rsidRPr="006750EF" w:rsidRDefault="00673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673E69" w:rsidRPr="006750EF" w:rsidRDefault="00673E69" w:rsidP="00673E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76D4B" w:rsidRPr="006750EF" w:rsidTr="00B872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4B" w:rsidRPr="006750EF" w:rsidRDefault="00176D4B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750E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50E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76D4B" w:rsidRPr="006750EF" w:rsidRDefault="00176D4B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6D4B" w:rsidRPr="006750EF" w:rsidTr="00B8723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4B" w:rsidRPr="006750EF" w:rsidRDefault="00176D4B" w:rsidP="00B872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50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176D4B" w:rsidRPr="006750EF" w:rsidRDefault="00176D4B" w:rsidP="00B872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50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50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6D4B" w:rsidRPr="006750EF" w:rsidRDefault="00176D4B" w:rsidP="00B872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6D4B" w:rsidRPr="006750EF" w:rsidTr="00B8723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4B" w:rsidRPr="006750EF" w:rsidRDefault="00176D4B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50E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D4B" w:rsidRPr="006750EF" w:rsidRDefault="00176D4B" w:rsidP="00B8723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50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6D4B" w:rsidRPr="006750EF" w:rsidRDefault="00176D4B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6289B" w:rsidRPr="00E6289B" w:rsidRDefault="00E6289B" w:rsidP="00E6289B">
      <w:pPr>
        <w:rPr>
          <w:rFonts w:ascii="Arial" w:hAnsi="Arial" w:cs="Arial"/>
          <w:b/>
          <w:sz w:val="20"/>
          <w:szCs w:val="20"/>
        </w:rPr>
      </w:pPr>
    </w:p>
    <w:p w:rsidR="00E6289B" w:rsidRPr="00E6289B" w:rsidRDefault="00E6289B" w:rsidP="00E6289B">
      <w:pPr>
        <w:rPr>
          <w:rFonts w:ascii="Arial" w:hAnsi="Arial" w:cs="Arial"/>
          <w:b/>
          <w:sz w:val="20"/>
          <w:szCs w:val="20"/>
          <w:u w:val="single"/>
        </w:rPr>
      </w:pPr>
      <w:r w:rsidRPr="00E6289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6289B" w:rsidRPr="00E6289B" w:rsidRDefault="00E6289B" w:rsidP="00E6289B">
      <w:pPr>
        <w:rPr>
          <w:rFonts w:ascii="Arial" w:hAnsi="Arial" w:cs="Arial"/>
          <w:sz w:val="20"/>
          <w:szCs w:val="20"/>
        </w:rPr>
      </w:pPr>
    </w:p>
    <w:p w:rsidR="00E6289B" w:rsidRPr="00E6289B" w:rsidRDefault="00E6289B" w:rsidP="00E6289B">
      <w:pPr>
        <w:rPr>
          <w:rFonts w:ascii="Arial" w:hAnsi="Arial" w:cs="Arial"/>
          <w:sz w:val="20"/>
          <w:szCs w:val="20"/>
        </w:rPr>
      </w:pPr>
      <w:r w:rsidRPr="00E6289B">
        <w:rPr>
          <w:rFonts w:ascii="Arial" w:hAnsi="Arial" w:cs="Arial"/>
          <w:color w:val="000000"/>
          <w:sz w:val="20"/>
          <w:szCs w:val="20"/>
        </w:rPr>
        <w:t xml:space="preserve">R. </w:t>
      </w:r>
      <w:proofErr w:type="spellStart"/>
      <w:r w:rsidRPr="00E6289B">
        <w:rPr>
          <w:rFonts w:ascii="Arial" w:hAnsi="Arial" w:cs="Arial"/>
          <w:color w:val="000000"/>
          <w:sz w:val="20"/>
          <w:szCs w:val="20"/>
        </w:rPr>
        <w:t>Santhi</w:t>
      </w:r>
      <w:proofErr w:type="spellEnd"/>
      <w:r w:rsidRPr="00E6289B">
        <w:rPr>
          <w:rFonts w:ascii="Arial" w:hAnsi="Arial" w:cs="Arial"/>
          <w:color w:val="000000"/>
          <w:sz w:val="20"/>
          <w:szCs w:val="20"/>
        </w:rPr>
        <w:t>, PSG College of Arts &amp; Science</w:t>
      </w:r>
      <w:r w:rsidRPr="00E6289B">
        <w:rPr>
          <w:rFonts w:ascii="Arial" w:hAnsi="Arial" w:cs="Arial"/>
          <w:sz w:val="20"/>
          <w:szCs w:val="20"/>
        </w:rPr>
        <w:t xml:space="preserve">, </w:t>
      </w:r>
      <w:r w:rsidRPr="00E6289B">
        <w:rPr>
          <w:rFonts w:ascii="Arial" w:hAnsi="Arial" w:cs="Arial"/>
          <w:color w:val="000000"/>
          <w:sz w:val="20"/>
          <w:szCs w:val="20"/>
        </w:rPr>
        <w:t>India</w:t>
      </w:r>
    </w:p>
    <w:p w:rsidR="00176D4B" w:rsidRPr="006750EF" w:rsidRDefault="00176D4B" w:rsidP="00176D4B">
      <w:pPr>
        <w:rPr>
          <w:rFonts w:ascii="Arial" w:hAnsi="Arial" w:cs="Arial"/>
          <w:sz w:val="20"/>
          <w:szCs w:val="20"/>
        </w:rPr>
      </w:pPr>
    </w:p>
    <w:p w:rsidR="00176D4B" w:rsidRPr="006750EF" w:rsidRDefault="00176D4B" w:rsidP="00176D4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176D4B" w:rsidRPr="006750EF" w:rsidRDefault="00176D4B" w:rsidP="00176D4B">
      <w:pPr>
        <w:rPr>
          <w:rFonts w:ascii="Arial" w:hAnsi="Arial" w:cs="Arial"/>
          <w:sz w:val="20"/>
          <w:szCs w:val="20"/>
        </w:rPr>
      </w:pPr>
    </w:p>
    <w:p w:rsidR="00673E69" w:rsidRPr="006750EF" w:rsidRDefault="00673E69" w:rsidP="00673E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GoBack"/>
      <w:bookmarkEnd w:id="0"/>
      <w:bookmarkEnd w:id="1"/>
      <w:bookmarkEnd w:id="4"/>
    </w:p>
    <w:sectPr w:rsidR="00673E69" w:rsidRPr="006750EF" w:rsidSect="00D53861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005" w:rsidRPr="0000007A" w:rsidRDefault="00247005" w:rsidP="0099583E">
      <w:r>
        <w:separator/>
      </w:r>
    </w:p>
  </w:endnote>
  <w:endnote w:type="continuationSeparator" w:id="0">
    <w:p w:rsidR="00247005" w:rsidRPr="0000007A" w:rsidRDefault="002470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EF5A6B">
      <w:rPr>
        <w:sz w:val="16"/>
      </w:rPr>
      <w:t>3</w:t>
    </w:r>
    <w:r w:rsidR="009B20EF">
      <w:rPr>
        <w:sz w:val="16"/>
      </w:rPr>
      <w:t xml:space="preserve"> (0</w:t>
    </w:r>
    <w:r w:rsidR="00EF5A6B">
      <w:rPr>
        <w:sz w:val="16"/>
      </w:rPr>
      <w:t>7</w:t>
    </w:r>
    <w:r w:rsidR="009B20EF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005" w:rsidRPr="0000007A" w:rsidRDefault="00247005" w:rsidP="0099583E">
      <w:r>
        <w:separator/>
      </w:r>
    </w:p>
  </w:footnote>
  <w:footnote w:type="continuationSeparator" w:id="0">
    <w:p w:rsidR="00247005" w:rsidRPr="0000007A" w:rsidRDefault="002470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F5A6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60"/>
    <w:multiLevelType w:val="hybridMultilevel"/>
    <w:tmpl w:val="60E81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A7973"/>
    <w:multiLevelType w:val="hybridMultilevel"/>
    <w:tmpl w:val="21FE634A"/>
    <w:lvl w:ilvl="0" w:tplc="4964E53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74E23"/>
    <w:multiLevelType w:val="hybridMultilevel"/>
    <w:tmpl w:val="A4087474"/>
    <w:lvl w:ilvl="0" w:tplc="4964E53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413AB"/>
    <w:multiLevelType w:val="multilevel"/>
    <w:tmpl w:val="541E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60646"/>
    <w:multiLevelType w:val="hybridMultilevel"/>
    <w:tmpl w:val="B30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265B5"/>
    <w:multiLevelType w:val="hybridMultilevel"/>
    <w:tmpl w:val="3CA2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07D05"/>
    <w:multiLevelType w:val="multilevel"/>
    <w:tmpl w:val="E840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A4CE6"/>
    <w:multiLevelType w:val="multilevel"/>
    <w:tmpl w:val="CE3C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458B2"/>
    <w:multiLevelType w:val="hybridMultilevel"/>
    <w:tmpl w:val="EB14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E336F4"/>
    <w:multiLevelType w:val="hybridMultilevel"/>
    <w:tmpl w:val="D4729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1"/>
  </w:num>
  <w:num w:numId="7">
    <w:abstractNumId w:val="5"/>
  </w:num>
  <w:num w:numId="8">
    <w:abstractNumId w:val="21"/>
  </w:num>
  <w:num w:numId="9">
    <w:abstractNumId w:val="19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4"/>
  </w:num>
  <w:num w:numId="16">
    <w:abstractNumId w:val="0"/>
  </w:num>
  <w:num w:numId="17">
    <w:abstractNumId w:val="9"/>
  </w:num>
  <w:num w:numId="18">
    <w:abstractNumId w:val="16"/>
  </w:num>
  <w:num w:numId="19">
    <w:abstractNumId w:val="17"/>
  </w:num>
  <w:num w:numId="20">
    <w:abstractNumId w:val="18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087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5B52"/>
    <w:rsid w:val="000D5BA9"/>
    <w:rsid w:val="000F2FBE"/>
    <w:rsid w:val="00100577"/>
    <w:rsid w:val="00101322"/>
    <w:rsid w:val="00136984"/>
    <w:rsid w:val="001417D0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6D4B"/>
    <w:rsid w:val="00184644"/>
    <w:rsid w:val="0018753A"/>
    <w:rsid w:val="0019527A"/>
    <w:rsid w:val="00197E68"/>
    <w:rsid w:val="001A1605"/>
    <w:rsid w:val="001B0C63"/>
    <w:rsid w:val="001B49FB"/>
    <w:rsid w:val="001C78DC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47005"/>
    <w:rsid w:val="0025366D"/>
    <w:rsid w:val="00254F80"/>
    <w:rsid w:val="00262634"/>
    <w:rsid w:val="002643B3"/>
    <w:rsid w:val="00275984"/>
    <w:rsid w:val="00280EC9"/>
    <w:rsid w:val="00291D08"/>
    <w:rsid w:val="00293482"/>
    <w:rsid w:val="002C374D"/>
    <w:rsid w:val="002C60D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83F7D"/>
    <w:rsid w:val="00391CE6"/>
    <w:rsid w:val="003A04E7"/>
    <w:rsid w:val="003A4991"/>
    <w:rsid w:val="003A6E1A"/>
    <w:rsid w:val="003B2172"/>
    <w:rsid w:val="003E746A"/>
    <w:rsid w:val="00405773"/>
    <w:rsid w:val="00411521"/>
    <w:rsid w:val="0042465A"/>
    <w:rsid w:val="00424859"/>
    <w:rsid w:val="004356CC"/>
    <w:rsid w:val="00435B36"/>
    <w:rsid w:val="0043629E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08E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31DE0"/>
    <w:rsid w:val="00645A56"/>
    <w:rsid w:val="006532DF"/>
    <w:rsid w:val="0065579D"/>
    <w:rsid w:val="00663792"/>
    <w:rsid w:val="0067046C"/>
    <w:rsid w:val="00673E69"/>
    <w:rsid w:val="006750EF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581C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358B"/>
    <w:rsid w:val="008D020E"/>
    <w:rsid w:val="008D1117"/>
    <w:rsid w:val="008D15A4"/>
    <w:rsid w:val="008F36E4"/>
    <w:rsid w:val="00924845"/>
    <w:rsid w:val="00933C8B"/>
    <w:rsid w:val="009553EC"/>
    <w:rsid w:val="00971E72"/>
    <w:rsid w:val="0097330E"/>
    <w:rsid w:val="00974330"/>
    <w:rsid w:val="0097498C"/>
    <w:rsid w:val="00982766"/>
    <w:rsid w:val="009852C4"/>
    <w:rsid w:val="00985F26"/>
    <w:rsid w:val="0099583E"/>
    <w:rsid w:val="009A0242"/>
    <w:rsid w:val="009A2592"/>
    <w:rsid w:val="009A59ED"/>
    <w:rsid w:val="009B20EF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1A1D"/>
    <w:rsid w:val="00A519D1"/>
    <w:rsid w:val="00A57D68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15AD"/>
    <w:rsid w:val="00AF3016"/>
    <w:rsid w:val="00B03A45"/>
    <w:rsid w:val="00B2236C"/>
    <w:rsid w:val="00B22FE6"/>
    <w:rsid w:val="00B3033D"/>
    <w:rsid w:val="00B34527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F91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EC6"/>
    <w:rsid w:val="00C84097"/>
    <w:rsid w:val="00CA0B44"/>
    <w:rsid w:val="00CA5FCB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3861"/>
    <w:rsid w:val="00D55818"/>
    <w:rsid w:val="00D7603E"/>
    <w:rsid w:val="00D8579C"/>
    <w:rsid w:val="00D90124"/>
    <w:rsid w:val="00D9392F"/>
    <w:rsid w:val="00DA41F5"/>
    <w:rsid w:val="00DB5B54"/>
    <w:rsid w:val="00DB7E1B"/>
    <w:rsid w:val="00DC1D81"/>
    <w:rsid w:val="00DD171C"/>
    <w:rsid w:val="00DD40A4"/>
    <w:rsid w:val="00E174B0"/>
    <w:rsid w:val="00E271AC"/>
    <w:rsid w:val="00E451EA"/>
    <w:rsid w:val="00E53E52"/>
    <w:rsid w:val="00E57F4B"/>
    <w:rsid w:val="00E6289B"/>
    <w:rsid w:val="00E63889"/>
    <w:rsid w:val="00E654B0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EF5A6B"/>
    <w:rsid w:val="00EF7A14"/>
    <w:rsid w:val="00F245A7"/>
    <w:rsid w:val="00F2643C"/>
    <w:rsid w:val="00F3295A"/>
    <w:rsid w:val="00F34D8E"/>
    <w:rsid w:val="00F3669D"/>
    <w:rsid w:val="00F405F8"/>
    <w:rsid w:val="00F41154"/>
    <w:rsid w:val="00F43030"/>
    <w:rsid w:val="00F46736"/>
    <w:rsid w:val="00F4700F"/>
    <w:rsid w:val="00F51F7F"/>
    <w:rsid w:val="00F573EA"/>
    <w:rsid w:val="00F57E9D"/>
    <w:rsid w:val="00F866D6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E69E7-B9D9-4478-876D-78993C25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C78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83F7D"/>
    <w:rPr>
      <w:i/>
      <w:iCs/>
    </w:rPr>
  </w:style>
  <w:style w:type="character" w:styleId="Strong">
    <w:name w:val="Strong"/>
    <w:basedOn w:val="DefaultParagraphFont"/>
    <w:uiPriority w:val="22"/>
    <w:qFormat/>
    <w:rsid w:val="00383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frn.com/index.php/AJF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https://journalajfrn.com/index.php/AJFRN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16</cp:revision>
  <dcterms:created xsi:type="dcterms:W3CDTF">2011-08-01T09:21:00Z</dcterms:created>
  <dcterms:modified xsi:type="dcterms:W3CDTF">2026-03-11T08:25:00Z</dcterms:modified>
</cp:coreProperties>
</file>