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D63C3" w:rsidRPr="00174EFC" w14:paraId="1083ED9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0B47C93" w14:textId="77777777" w:rsidR="00AD63C3" w:rsidRPr="00174EFC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71BCC93" w14:textId="77777777" w:rsidR="00AD63C3" w:rsidRPr="00174EFC" w:rsidRDefault="001D795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21E5C" w:rsidRPr="00174EFC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AD63C3" w:rsidRPr="00174EFC" w14:paraId="3766236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03E403A" w14:textId="77777777" w:rsidR="00AD63C3" w:rsidRPr="00174EFC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F32B567" w14:textId="77777777" w:rsidR="00AD63C3" w:rsidRPr="00174EFC" w:rsidRDefault="005777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Ms_AJESS_157139</w:t>
            </w:r>
          </w:p>
        </w:tc>
      </w:tr>
      <w:tr w:rsidR="00AD63C3" w:rsidRPr="00174EFC" w14:paraId="03BE430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46A2C31" w14:textId="77777777" w:rsidR="00AD63C3" w:rsidRPr="00174EFC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82E4FF5" w14:textId="77777777" w:rsidR="00AD63C3" w:rsidRPr="00174EFC" w:rsidRDefault="005777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Crisis to Structural Resilience: Econometric Evidence on India’s Inbound Tourism Recovery, Demand Scarring, and Spending Dynamics (2001–2023)</w:t>
            </w:r>
          </w:p>
        </w:tc>
      </w:tr>
      <w:tr w:rsidR="00AD63C3" w:rsidRPr="00174EFC" w14:paraId="1A0C58F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51DE890" w14:textId="77777777" w:rsidR="00AD63C3" w:rsidRPr="00174EFC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576FBCAB" w14:textId="77777777" w:rsidR="00AD63C3" w:rsidRPr="00174EFC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4A5DC96" w14:textId="77777777" w:rsidR="00AD63C3" w:rsidRPr="00174EFC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6BE8400" w14:textId="77777777" w:rsidR="00AD63C3" w:rsidRPr="00174EFC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5DAE6A4" w14:textId="77777777" w:rsidR="00AD63C3" w:rsidRPr="00174EFC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9CEF7F9" w14:textId="77777777" w:rsidR="00AD63C3" w:rsidRPr="00174EFC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1996EC0" w14:textId="77777777" w:rsidR="00AD63C3" w:rsidRPr="00174EFC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63AA1A7" w14:textId="77777777" w:rsidR="00AD63C3" w:rsidRPr="00174EFC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2585EB6" w14:textId="77777777" w:rsidR="00AD63C3" w:rsidRPr="00174EFC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74EF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74EF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33613D5" w14:textId="77777777" w:rsidR="00AD63C3" w:rsidRPr="00174EFC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D63C3" w:rsidRPr="00174EFC" w14:paraId="04C7FAAA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CA39033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49DFB963" w14:textId="77777777" w:rsidR="00AD63C3" w:rsidRPr="00174EFC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4EF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6D7E209" w14:textId="77777777" w:rsidR="00AD63C3" w:rsidRPr="00174EFC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74E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74EF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07294B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1DD5FAA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6E80C20" w14:textId="77777777" w:rsidR="00AD63C3" w:rsidRPr="00174EFC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0F25DC3A" w14:textId="6DDB6758" w:rsidR="00AD63C3" w:rsidRPr="00174EFC" w:rsidRDefault="008C3CB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topic of this research is relevant and timely in a post pandemic context especially from the perspective of tourism resilience and structural demand shifts.</w:t>
            </w:r>
          </w:p>
        </w:tc>
        <w:tc>
          <w:tcPr>
            <w:tcW w:w="1367" w:type="pct"/>
            <w:shd w:val="clear" w:color="auto" w:fill="auto"/>
          </w:tcPr>
          <w:p w14:paraId="3A7E642E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4FD8627" w14:textId="77777777" w:rsidR="00AD63C3" w:rsidRPr="00174EFC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7D104375" w14:textId="77777777" w:rsidR="00AD63C3" w:rsidRPr="00174EFC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73F8CFAB" w14:textId="77777777" w:rsidR="00AD63C3" w:rsidRPr="00174EFC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2B43D02E" w14:textId="77777777" w:rsidR="00AD63C3" w:rsidRPr="00174EFC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74EF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3962E54" w14:textId="77777777" w:rsidR="00AD63C3" w:rsidRPr="00174EFC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D63C3" w:rsidRPr="00174EFC" w14:paraId="159B6A25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37C4082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20C37599" w14:textId="77777777" w:rsidR="00AD63C3" w:rsidRPr="00174EFC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4EF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583352B" w14:textId="77777777" w:rsidR="00AD63C3" w:rsidRPr="00174EFC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74EF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174EFC" w14:paraId="54DEACC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43D7C6" w14:textId="77777777" w:rsidR="00AD63C3" w:rsidRPr="00174EFC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3B98199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ADAD0A" w14:textId="77777777" w:rsidR="00AD63C3" w:rsidRPr="00174EFC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7D4262F" w14:textId="15188D16" w:rsidR="00AD63C3" w:rsidRPr="00174EFC" w:rsidRDefault="008C3C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0C9B2D8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42C31B2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985EB5" w14:textId="77777777" w:rsidR="00AD63C3" w:rsidRPr="00174EFC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4EF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976456E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527A95" w14:textId="77777777" w:rsidR="00AD63C3" w:rsidRPr="00174EF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357600" w14:textId="69E9510B" w:rsidR="00AD63C3" w:rsidRPr="00174EFC" w:rsidRDefault="008C3C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9FCCFF8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6C9E1C4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1F4D07A" w14:textId="77777777" w:rsidR="00AD63C3" w:rsidRPr="00174EFC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4EF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7EEAC17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4CCB0A" w14:textId="77777777" w:rsidR="00AD63C3" w:rsidRPr="00174EFC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1632EC" w14:textId="36D6FAD9" w:rsidR="00AD63C3" w:rsidRPr="00174EFC" w:rsidRDefault="008C3C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1AC5DFB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1763D66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8AFD58B" w14:textId="77777777" w:rsidR="00AD63C3" w:rsidRPr="00174EFC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4EF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C9FF1D0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0C9ADD" w14:textId="77777777" w:rsidR="00AD63C3" w:rsidRPr="00174EFC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19E1C7A" w14:textId="7062273A" w:rsidR="00AD63C3" w:rsidRPr="00174EFC" w:rsidRDefault="008C3C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9B74877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53F0E79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24C05F" w14:textId="77777777" w:rsidR="00AD63C3" w:rsidRPr="00174EFC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4EF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8F4FAFD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4DAD20" w14:textId="77777777" w:rsidR="00AD63C3" w:rsidRPr="00174EFC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F79012" w14:textId="0087D875" w:rsidR="00AD63C3" w:rsidRPr="00174EFC" w:rsidRDefault="008C3C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B5EEE84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2B5211A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F24B93" w14:textId="77777777" w:rsidR="00AD63C3" w:rsidRPr="00174EFC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4EF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94A2290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1CD830" w14:textId="77777777" w:rsidR="00AD63C3" w:rsidRPr="00174EFC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99E763D" w14:textId="7687A1B2" w:rsidR="00AD63C3" w:rsidRPr="00174EFC" w:rsidRDefault="008C3C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F2AE2F7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0F704E2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7BC0C9" w14:textId="77777777" w:rsidR="00AD63C3" w:rsidRPr="00174EFC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4EF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49F8A54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8A91E9" w14:textId="77777777" w:rsidR="00AD63C3" w:rsidRPr="00174EF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0C3F81" w14:textId="4C531569" w:rsidR="00AD63C3" w:rsidRPr="00174EFC" w:rsidRDefault="008C3C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2ED29FA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1CC2F7F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735BED" w14:textId="77777777" w:rsidR="00AD63C3" w:rsidRPr="00174EFC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74EF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E9A758D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9C95FE" w14:textId="77777777" w:rsidR="00AD63C3" w:rsidRPr="00174EFC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032D6D0" w14:textId="2A694A2B" w:rsidR="00AD63C3" w:rsidRPr="00174EFC" w:rsidRDefault="008C3C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967C379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214E8E1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AF6DB5" w14:textId="77777777" w:rsidR="00AD63C3" w:rsidRPr="00174EFC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B10B4B0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F08833" w14:textId="77777777" w:rsidR="00AD63C3" w:rsidRPr="00174EFC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8A5D236" w14:textId="244F121D" w:rsidR="00AD63C3" w:rsidRPr="00174EFC" w:rsidRDefault="008C3C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C7E389C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5616FED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ADE4E4" w14:textId="77777777" w:rsidR="00AD63C3" w:rsidRPr="00174EFC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332E52D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8EF433" w14:textId="77777777" w:rsidR="00AD63C3" w:rsidRPr="00174EF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13AFDF4" w14:textId="0876A8BF" w:rsidR="00AD63C3" w:rsidRPr="00174EFC" w:rsidRDefault="008C3C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F2D40AE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076EDF3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B3A8D30" w14:textId="77777777" w:rsidR="00AD63C3" w:rsidRPr="00174EFC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474E8B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9CF7BF" w14:textId="77777777" w:rsidR="00AD63C3" w:rsidRPr="00174EF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2D93EA5" w14:textId="4B34626E" w:rsidR="00AD63C3" w:rsidRPr="00174EFC" w:rsidRDefault="008C3C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344F4C5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2621E03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761CEC" w14:textId="77777777" w:rsidR="00AD63C3" w:rsidRPr="00174EFC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5404F56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3056FB" w14:textId="77777777" w:rsidR="00AD63C3" w:rsidRPr="00174EF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85B29F" w14:textId="33B0F4E5" w:rsidR="00AD63C3" w:rsidRPr="00174EFC" w:rsidRDefault="008C3C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0227CFD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15CDC42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A42DF7" w14:textId="77777777" w:rsidR="00AD63C3" w:rsidRPr="00174EFC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1846A92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F93709" w14:textId="77777777" w:rsidR="00AD63C3" w:rsidRPr="00174EF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6C11F7F" w14:textId="26AFD45A" w:rsidR="00AD63C3" w:rsidRPr="00174EFC" w:rsidRDefault="008C3C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9E23311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0999B7A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1EBEA9C" w14:textId="77777777" w:rsidR="00AD63C3" w:rsidRPr="00174EFC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22942A9B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333E2C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E4EADD" w14:textId="77777777" w:rsidR="00AD63C3" w:rsidRPr="00174EF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212E1B3" w14:textId="42724E65" w:rsidR="00AD63C3" w:rsidRPr="00174EFC" w:rsidRDefault="008C3C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9695974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035F135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26FC1F" w14:textId="77777777" w:rsidR="00AD63C3" w:rsidRPr="00174EFC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7A32088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23D121" w14:textId="77777777" w:rsidR="00AD63C3" w:rsidRPr="00174EFC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1AC305" w14:textId="77777777" w:rsidR="00AD63C3" w:rsidRPr="00174EF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AB85D1A" w14:textId="36366065" w:rsidR="00AD63C3" w:rsidRPr="00174EFC" w:rsidRDefault="008C3C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DD87075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174E9F5" w14:textId="77777777" w:rsidR="00AD63C3" w:rsidRPr="00174EFC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404C8C" w14:textId="77777777" w:rsidR="00AD63C3" w:rsidRPr="00174EFC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6C56A1C" w14:textId="77777777" w:rsidR="00AD63C3" w:rsidRPr="00174EFC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846015" w14:textId="77777777" w:rsidR="00AD63C3" w:rsidRPr="00174EFC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74EF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766CA0A" w14:textId="77777777" w:rsidR="00AD63C3" w:rsidRPr="00174EFC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D63C3" w:rsidRPr="00174EFC" w14:paraId="5299AEC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D61B541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18734D5E" w14:textId="77777777" w:rsidR="00AD63C3" w:rsidRPr="00174EFC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4EF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A6BBEF5" w14:textId="77777777" w:rsidR="00AD63C3" w:rsidRPr="00174EFC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32896C23" w14:textId="77777777" w:rsidR="00AD63C3" w:rsidRPr="00174EFC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74EF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74EF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0637DB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2ED8020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CD35A3D" w14:textId="77777777" w:rsidR="00AD63C3" w:rsidRPr="00174EFC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339D4B8" w14:textId="77777777" w:rsidR="00AD63C3" w:rsidRPr="00174EFC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A24260" w14:textId="77777777" w:rsidR="00AD63C3" w:rsidRPr="00174EFC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7D94B2C" w14:textId="1DF50DC5" w:rsidR="00AD63C3" w:rsidRPr="00174EFC" w:rsidRDefault="008C3C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625AFD9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214D03B7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FD1C8F7" w14:textId="77777777" w:rsidR="00AD63C3" w:rsidRPr="00174EFC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74EF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E177516" w14:textId="77777777" w:rsidR="00AD63C3" w:rsidRPr="00174EFC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F3A02B" w14:textId="77777777" w:rsidR="00AD63C3" w:rsidRPr="00174EFC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1543690" w14:textId="3B1CDDFE" w:rsidR="00AD63C3" w:rsidRPr="00174EFC" w:rsidRDefault="008C3CB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6BDFAD7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72CB845F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29455C1" w14:textId="77777777" w:rsidR="00AD63C3" w:rsidRPr="00174EFC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74EF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74EFC">
              <w:rPr>
                <w:rFonts w:ascii="Arial" w:hAnsi="Arial" w:cs="Arial"/>
                <w:lang w:val="en-GB" w:eastAsia="en-US"/>
              </w:rPr>
              <w:br/>
            </w:r>
          </w:p>
          <w:p w14:paraId="2FAA9186" w14:textId="77777777" w:rsidR="00AD63C3" w:rsidRPr="00174EFC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D9D954D" w14:textId="53BA67F0" w:rsidR="00AD63C3" w:rsidRPr="00174EFC" w:rsidRDefault="008C3C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617579B8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7004341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4A22C5F" w14:textId="77777777" w:rsidR="00AD63C3" w:rsidRPr="00174EFC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C8CF5BA" w14:textId="77777777" w:rsidR="00AD63C3" w:rsidRPr="00174EFC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6BBC9C6" w14:textId="77777777" w:rsidR="00AD63C3" w:rsidRPr="00174EFC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38654F" w14:textId="77777777" w:rsidR="00AD63C3" w:rsidRPr="00174EFC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79339E7" w14:textId="062015D2" w:rsidR="00AD63C3" w:rsidRPr="00174EFC" w:rsidRDefault="008C3C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76212137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174EFC" w14:paraId="6FFC613F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6C4E3808" w14:textId="77777777" w:rsidR="00AD63C3" w:rsidRPr="00174EFC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FC86C3E" w14:textId="77777777" w:rsidR="00AD63C3" w:rsidRPr="00174EFC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6ED3834" w14:textId="77777777" w:rsidR="00AD63C3" w:rsidRPr="00174EFC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91E6C7" w14:textId="77777777" w:rsidR="00AD63C3" w:rsidRPr="00174EFC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4F297F" w14:textId="77777777" w:rsidR="00AD63C3" w:rsidRPr="00174EFC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CF7D8BC" w14:textId="33350245" w:rsidR="00AD63C3" w:rsidRPr="00174EFC" w:rsidRDefault="008C3CB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6B4277D7" w14:textId="77777777" w:rsidR="00AD63C3" w:rsidRPr="00174EFC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02BAEB0" w14:textId="77777777" w:rsidR="00AD63C3" w:rsidRPr="00174EFC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6D97911" w14:textId="77777777" w:rsidR="00AD63C3" w:rsidRPr="00174EFC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00666EE" w14:textId="77777777" w:rsidR="00AD63C3" w:rsidRPr="00174EFC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487BE51" w14:textId="018F8217" w:rsidR="00AD63C3" w:rsidRPr="00174EFC" w:rsidRDefault="006425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74EF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684598" w:rsidRPr="00174EF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69CF58D" w14:textId="77777777" w:rsidR="00AD63C3" w:rsidRPr="00174EFC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AD63C3" w:rsidRPr="00174EFC" w14:paraId="374A16D3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5E85110A" w14:textId="77777777" w:rsidR="00AD63C3" w:rsidRPr="00174EFC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74EF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31EB9F46" w14:textId="77777777" w:rsidR="00AD63C3" w:rsidRPr="00174EFC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174EFC" w14:paraId="1A4E3DA0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305A60B0" w14:textId="77777777" w:rsidR="00AD63C3" w:rsidRPr="00174EFC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63C1715" w14:textId="77777777" w:rsidR="00AD63C3" w:rsidRPr="00174EFC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74EF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174EFC" w14:paraId="6D1E6292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69ED10E" w14:textId="77777777" w:rsidR="00AD63C3" w:rsidRPr="00174EFC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C6ED30" w14:textId="77777777" w:rsidR="00AD63C3" w:rsidRPr="00174EFC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EFCE94" w14:textId="77777777" w:rsidR="00196832" w:rsidRPr="00174EFC" w:rsidRDefault="00196832" w:rsidP="0019683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174EFC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The study has strong empirical potential and policy relevance </w:t>
            </w:r>
          </w:p>
          <w:p w14:paraId="4B8621E1" w14:textId="77777777" w:rsidR="00AD63C3" w:rsidRPr="00174EFC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CE8D9A" w14:textId="77777777" w:rsidR="00AD63C3" w:rsidRPr="00174EFC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561B371E" w14:textId="77777777" w:rsidR="00AD63C3" w:rsidRPr="00174EFC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1B871BA" w14:textId="77777777" w:rsidR="00AD63C3" w:rsidRPr="00174EFC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BEFBB9E" w14:textId="77777777" w:rsidR="00AD63C3" w:rsidRPr="00174EFC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083D28C3" w14:textId="77777777" w:rsidR="00174EFC" w:rsidRPr="00174EFC" w:rsidRDefault="00174EFC" w:rsidP="00174EF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D516C3A" w14:textId="77777777" w:rsidR="00174EFC" w:rsidRPr="00174EFC" w:rsidRDefault="00174EFC" w:rsidP="00174EF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74EFC">
        <w:rPr>
          <w:rFonts w:ascii="Arial" w:hAnsi="Arial" w:cs="Arial"/>
          <w:b/>
          <w:u w:val="single"/>
        </w:rPr>
        <w:t>Reviewer details:</w:t>
      </w:r>
    </w:p>
    <w:p w14:paraId="16FD8E71" w14:textId="27B1A711" w:rsidR="00AD63C3" w:rsidRPr="00174EFC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5630147" w14:textId="2431EC6B" w:rsidR="00174EFC" w:rsidRPr="00174EFC" w:rsidRDefault="00174EFC" w:rsidP="00174EF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proofErr w:type="spellStart"/>
      <w:r w:rsidRPr="00174EFC">
        <w:rPr>
          <w:rFonts w:ascii="Arial" w:eastAsia="Arial Unicode MS" w:hAnsi="Arial" w:cs="Arial"/>
          <w:b/>
          <w:bCs/>
          <w:sz w:val="20"/>
          <w:szCs w:val="20"/>
          <w:lang w:val="en-GB"/>
        </w:rPr>
        <w:t>Leenshya</w:t>
      </w:r>
      <w:proofErr w:type="spellEnd"/>
      <w:r w:rsidRPr="00174EF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74EFC">
        <w:rPr>
          <w:rFonts w:ascii="Arial" w:eastAsia="Arial Unicode MS" w:hAnsi="Arial" w:cs="Arial"/>
          <w:b/>
          <w:bCs/>
          <w:sz w:val="20"/>
          <w:szCs w:val="20"/>
          <w:lang w:val="en-GB"/>
        </w:rPr>
        <w:t>Gunnoo</w:t>
      </w:r>
      <w:proofErr w:type="spellEnd"/>
      <w:r w:rsidRPr="00174EF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74EFC">
        <w:rPr>
          <w:rFonts w:ascii="Arial" w:eastAsia="Arial Unicode MS" w:hAnsi="Arial" w:cs="Arial"/>
          <w:b/>
          <w:bCs/>
          <w:sz w:val="20"/>
          <w:szCs w:val="20"/>
          <w:lang w:val="en-GB"/>
        </w:rPr>
        <w:t>University of Technology Mauritius</w:t>
      </w:r>
      <w:r w:rsidRPr="00174EF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74EFC">
        <w:rPr>
          <w:rFonts w:ascii="Arial" w:eastAsia="Arial Unicode MS" w:hAnsi="Arial" w:cs="Arial"/>
          <w:b/>
          <w:bCs/>
          <w:sz w:val="20"/>
          <w:szCs w:val="20"/>
          <w:lang w:val="en-GB"/>
        </w:rPr>
        <w:t>Mauritius</w:t>
      </w:r>
      <w:bookmarkEnd w:id="0"/>
    </w:p>
    <w:sectPr w:rsidR="00174EFC" w:rsidRPr="00174EF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DC905" w14:textId="77777777" w:rsidR="001D7958" w:rsidRDefault="001D7958">
      <w:r>
        <w:separator/>
      </w:r>
    </w:p>
  </w:endnote>
  <w:endnote w:type="continuationSeparator" w:id="0">
    <w:p w14:paraId="4538F516" w14:textId="77777777" w:rsidR="001D7958" w:rsidRDefault="001D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36F29" w14:textId="77777777" w:rsidR="00AD63C3" w:rsidRDefault="00AD63C3">
    <w:pPr>
      <w:pStyle w:val="Footer"/>
      <w:jc w:val="right"/>
    </w:pPr>
  </w:p>
  <w:p w14:paraId="74EC3EC6" w14:textId="6B8D8E32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527C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527C6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26312BB1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765DF38" w14:textId="77777777" w:rsidR="00AD63C3" w:rsidRDefault="00AD63C3">
    <w:pPr>
      <w:pStyle w:val="Footer"/>
      <w:jc w:val="right"/>
    </w:pPr>
  </w:p>
  <w:p w14:paraId="2A3150D8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287C3" w14:textId="77777777" w:rsidR="001D7958" w:rsidRDefault="001D7958">
      <w:r>
        <w:separator/>
      </w:r>
    </w:p>
  </w:footnote>
  <w:footnote w:type="continuationSeparator" w:id="0">
    <w:p w14:paraId="1DB3459C" w14:textId="77777777" w:rsidR="001D7958" w:rsidRDefault="001D7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96C07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4B2193F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3C3"/>
    <w:rsid w:val="00174EFC"/>
    <w:rsid w:val="00196832"/>
    <w:rsid w:val="001A6276"/>
    <w:rsid w:val="001D7958"/>
    <w:rsid w:val="00577700"/>
    <w:rsid w:val="005C3A62"/>
    <w:rsid w:val="00621E5C"/>
    <w:rsid w:val="006425B2"/>
    <w:rsid w:val="00684598"/>
    <w:rsid w:val="007356EC"/>
    <w:rsid w:val="008C3CBA"/>
    <w:rsid w:val="009669EC"/>
    <w:rsid w:val="0097371D"/>
    <w:rsid w:val="00AD63C3"/>
    <w:rsid w:val="00AF7EB4"/>
    <w:rsid w:val="00C5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4433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CB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CB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8C3CBA"/>
  </w:style>
  <w:style w:type="paragraph" w:customStyle="1" w:styleId="Affiliation">
    <w:name w:val="Affiliation"/>
    <w:basedOn w:val="Normal"/>
    <w:rsid w:val="00174EF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6</cp:revision>
  <dcterms:created xsi:type="dcterms:W3CDTF">2026-04-17T15:49:00Z</dcterms:created>
  <dcterms:modified xsi:type="dcterms:W3CDTF">2026-04-22T10:56:00Z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