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Layout w:type="fixed"/>
        <w:tblLook w:val="04A0" w:firstRow="1" w:lastRow="0" w:firstColumn="1" w:lastColumn="0" w:noHBand="0" w:noVBand="1"/>
      </w:tblPr>
      <w:tblGrid>
        <w:gridCol w:w="3295"/>
        <w:gridCol w:w="10596"/>
      </w:tblGrid>
      <w:tr w:rsidR="00273302" w:rsidRPr="0091386B">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BodyText"/>
              <w:ind w:left="90"/>
              <w:jc w:val="left"/>
              <w:rPr>
                <w:rFonts w:ascii="Arial" w:hAnsi="Arial" w:cs="Arial"/>
                <w:bCs/>
                <w:sz w:val="20"/>
                <w:szCs w:val="20"/>
                <w:lang w:val="en-GB" w:eastAsia="en-US"/>
              </w:rPr>
            </w:pPr>
            <w:bookmarkStart w:id="0" w:name="_GoBack"/>
            <w:r w:rsidRPr="0091386B">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bCs/>
                <w:color w:val="0000FF"/>
                <w:sz w:val="20"/>
                <w:szCs w:val="20"/>
                <w:lang w:val="en-GB"/>
              </w:rPr>
            </w:pPr>
            <w:r w:rsidRPr="0091386B">
              <w:rPr>
                <w:rFonts w:ascii="Arial" w:hAnsi="Arial" w:cs="Arial"/>
                <w:b/>
                <w:bCs/>
                <w:color w:val="0000FF"/>
                <w:sz w:val="20"/>
                <w:szCs w:val="20"/>
                <w:lang w:val="en-GB"/>
              </w:rPr>
              <w:t>Asian Journal of Education and Social Studies</w:t>
            </w:r>
          </w:p>
        </w:tc>
      </w:tr>
      <w:tr w:rsidR="00273302" w:rsidRPr="0091386B">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BodyText"/>
              <w:ind w:left="90"/>
              <w:jc w:val="left"/>
              <w:rPr>
                <w:rFonts w:ascii="Arial" w:hAnsi="Arial" w:cs="Arial"/>
                <w:bCs/>
                <w:sz w:val="20"/>
                <w:szCs w:val="20"/>
                <w:lang w:val="en-GB" w:eastAsia="en-US"/>
              </w:rPr>
            </w:pPr>
            <w:r w:rsidRPr="0091386B">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NormalWeb"/>
              <w:spacing w:beforeAutospacing="0" w:afterAutospacing="0"/>
              <w:rPr>
                <w:rFonts w:ascii="Arial" w:hAnsi="Arial" w:cs="Arial"/>
                <w:b/>
                <w:bCs/>
                <w:sz w:val="20"/>
                <w:szCs w:val="20"/>
                <w:lang w:val="en-GB"/>
              </w:rPr>
            </w:pPr>
            <w:r w:rsidRPr="0091386B">
              <w:rPr>
                <w:rFonts w:ascii="Arial" w:hAnsi="Arial" w:cs="Arial"/>
                <w:b/>
                <w:bCs/>
                <w:sz w:val="20"/>
                <w:szCs w:val="20"/>
                <w:lang w:val="en-GB"/>
              </w:rPr>
              <w:t>Ms_AJESS_156863</w:t>
            </w:r>
          </w:p>
        </w:tc>
      </w:tr>
      <w:tr w:rsidR="00273302" w:rsidRPr="0091386B">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BodyText"/>
              <w:ind w:left="90"/>
              <w:jc w:val="left"/>
              <w:rPr>
                <w:rFonts w:ascii="Arial" w:hAnsi="Arial" w:cs="Arial"/>
                <w:bCs/>
                <w:sz w:val="20"/>
                <w:szCs w:val="20"/>
                <w:lang w:val="en-GB" w:eastAsia="en-US"/>
              </w:rPr>
            </w:pPr>
            <w:r w:rsidRPr="0091386B">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NormalWeb"/>
              <w:spacing w:beforeAutospacing="0" w:afterAutospacing="0"/>
              <w:rPr>
                <w:rFonts w:ascii="Arial" w:hAnsi="Arial" w:cs="Arial"/>
                <w:b/>
                <w:sz w:val="20"/>
                <w:szCs w:val="20"/>
                <w:lang w:val="en-GB"/>
              </w:rPr>
            </w:pPr>
            <w:r w:rsidRPr="0091386B">
              <w:rPr>
                <w:rFonts w:ascii="Arial" w:hAnsi="Arial" w:cs="Arial"/>
                <w:b/>
                <w:sz w:val="20"/>
                <w:szCs w:val="20"/>
                <w:lang w:val="en-GB"/>
              </w:rPr>
              <w:t xml:space="preserve">Analysis Of Interdisciplinary e-LKPD Learning Needs In Chemistry Subjects To Improve Smart Risk-Taking </w:t>
            </w:r>
            <w:proofErr w:type="spellStart"/>
            <w:r w:rsidRPr="0091386B">
              <w:rPr>
                <w:rFonts w:ascii="Arial" w:hAnsi="Arial" w:cs="Arial"/>
                <w:b/>
                <w:sz w:val="20"/>
                <w:szCs w:val="20"/>
                <w:lang w:val="en-GB"/>
              </w:rPr>
              <w:t>Behavior</w:t>
            </w:r>
            <w:proofErr w:type="spellEnd"/>
            <w:r w:rsidRPr="0091386B">
              <w:rPr>
                <w:rFonts w:ascii="Arial" w:hAnsi="Arial" w:cs="Arial"/>
                <w:b/>
                <w:sz w:val="20"/>
                <w:szCs w:val="20"/>
                <w:lang w:val="en-GB"/>
              </w:rPr>
              <w:t xml:space="preserve"> And Science Process Skills</w:t>
            </w:r>
          </w:p>
        </w:tc>
      </w:tr>
      <w:tr w:rsidR="00273302" w:rsidRPr="0091386B">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BodyText"/>
              <w:ind w:left="90"/>
              <w:jc w:val="left"/>
              <w:rPr>
                <w:rFonts w:ascii="Arial" w:hAnsi="Arial" w:cs="Arial"/>
                <w:bCs/>
                <w:sz w:val="20"/>
                <w:szCs w:val="20"/>
                <w:lang w:val="en-GB" w:eastAsia="en-US"/>
              </w:rPr>
            </w:pPr>
            <w:r w:rsidRPr="0091386B">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NormalWeb"/>
              <w:spacing w:beforeAutospacing="0" w:afterAutospacing="0"/>
              <w:rPr>
                <w:rFonts w:ascii="Arial" w:hAnsi="Arial" w:cs="Arial"/>
                <w:b/>
                <w:sz w:val="20"/>
                <w:szCs w:val="20"/>
                <w:lang w:val="en-GB"/>
              </w:rPr>
            </w:pPr>
            <w:r w:rsidRPr="0091386B">
              <w:rPr>
                <w:rFonts w:ascii="Arial" w:hAnsi="Arial" w:cs="Arial"/>
                <w:b/>
                <w:sz w:val="20"/>
                <w:szCs w:val="20"/>
                <w:lang w:val="en-GB"/>
              </w:rPr>
              <w:t>Research Article</w:t>
            </w:r>
          </w:p>
          <w:p w:rsidR="00273302" w:rsidRPr="0091386B" w:rsidRDefault="00273302">
            <w:pPr>
              <w:pStyle w:val="NormalWeb"/>
              <w:spacing w:beforeAutospacing="0" w:afterAutospacing="0"/>
              <w:rPr>
                <w:rFonts w:ascii="Arial" w:hAnsi="Arial" w:cs="Arial"/>
                <w:b/>
                <w:sz w:val="20"/>
                <w:szCs w:val="20"/>
                <w:lang w:val="en-GB"/>
              </w:rPr>
            </w:pPr>
          </w:p>
        </w:tc>
      </w:tr>
    </w:tbl>
    <w:p w:rsidR="00273302" w:rsidRPr="0091386B" w:rsidRDefault="00273302">
      <w:pPr>
        <w:pStyle w:val="BodyText"/>
        <w:rPr>
          <w:rFonts w:ascii="Arial" w:hAnsi="Arial" w:cs="Arial"/>
          <w:i/>
          <w:sz w:val="20"/>
          <w:szCs w:val="20"/>
          <w:u w:val="single"/>
          <w:lang w:val="en-GB"/>
        </w:rPr>
      </w:pPr>
    </w:p>
    <w:p w:rsidR="00273302" w:rsidRPr="0091386B" w:rsidRDefault="00927517">
      <w:pPr>
        <w:pStyle w:val="BodyText"/>
        <w:rPr>
          <w:rFonts w:ascii="Arial" w:hAnsi="Arial" w:cs="Arial"/>
          <w:b/>
          <w:sz w:val="20"/>
          <w:szCs w:val="20"/>
          <w:u w:val="single"/>
          <w:lang w:val="en-GB"/>
        </w:rPr>
      </w:pPr>
      <w:r w:rsidRPr="0091386B">
        <w:rPr>
          <w:rFonts w:ascii="Arial" w:hAnsi="Arial" w:cs="Arial"/>
          <w:b/>
          <w:sz w:val="20"/>
          <w:szCs w:val="20"/>
          <w:highlight w:val="yellow"/>
          <w:u w:val="single"/>
          <w:lang w:val="en-GB"/>
        </w:rPr>
        <w:t>PART 1 (Importance of the manuscript)</w:t>
      </w:r>
      <w:r w:rsidRPr="0091386B">
        <w:rPr>
          <w:rFonts w:ascii="Arial" w:hAnsi="Arial" w:cs="Arial"/>
          <w:b/>
          <w:sz w:val="20"/>
          <w:szCs w:val="20"/>
          <w:u w:val="single"/>
          <w:lang w:val="en-GB"/>
        </w:rPr>
        <w:t xml:space="preserve"> </w:t>
      </w:r>
    </w:p>
    <w:p w:rsidR="00273302" w:rsidRPr="0091386B" w:rsidRDefault="00273302">
      <w:pPr>
        <w:pStyle w:val="BodyText"/>
        <w:ind w:left="1440"/>
        <w:rPr>
          <w:rFonts w:ascii="Arial" w:hAnsi="Arial" w:cs="Arial"/>
          <w:bCs/>
          <w:sz w:val="20"/>
          <w:szCs w:val="20"/>
          <w:lang w:val="en-GB"/>
        </w:rPr>
      </w:pPr>
    </w:p>
    <w:tbl>
      <w:tblPr>
        <w:tblW w:w="4900" w:type="pct"/>
        <w:jc w:val="center"/>
        <w:tblLayout w:type="fixed"/>
        <w:tblLook w:val="04A0" w:firstRow="1" w:lastRow="0" w:firstColumn="1" w:lastColumn="0" w:noHBand="0" w:noVBand="1"/>
      </w:tblPr>
      <w:tblGrid>
        <w:gridCol w:w="4969"/>
        <w:gridCol w:w="5124"/>
        <w:gridCol w:w="3798"/>
      </w:tblGrid>
      <w:tr w:rsidR="00273302" w:rsidRPr="0091386B">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lang w:val="en-GB" w:eastAsia="en-US"/>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eastAsia="en-US"/>
              </w:rPr>
            </w:pPr>
            <w:r w:rsidRPr="0091386B">
              <w:rPr>
                <w:rFonts w:ascii="Arial" w:hAnsi="Arial" w:cs="Arial"/>
                <w:lang w:val="en-GB" w:eastAsia="en-US"/>
              </w:rPr>
              <w:t>Comments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spacing w:after="160" w:line="259" w:lineRule="auto"/>
              <w:rPr>
                <w:rFonts w:ascii="Arial" w:eastAsia="Calibri" w:hAnsi="Arial" w:cs="Arial"/>
                <w:kern w:val="2"/>
                <w:sz w:val="20"/>
                <w:szCs w:val="20"/>
                <w:lang w:val="en-GB"/>
              </w:rPr>
            </w:pPr>
            <w:r w:rsidRPr="0091386B">
              <w:rPr>
                <w:rFonts w:ascii="Arial" w:eastAsia="Calibri" w:hAnsi="Arial" w:cs="Arial"/>
                <w:b/>
                <w:kern w:val="2"/>
                <w:sz w:val="20"/>
                <w:szCs w:val="20"/>
                <w:lang w:val="en-GB"/>
              </w:rPr>
              <w:t>Author’s Feedback</w:t>
            </w:r>
          </w:p>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eastAsia="MS Mincho" w:hAnsi="Arial" w:cs="Arial"/>
                <w:bCs/>
                <w:sz w:val="20"/>
                <w:szCs w:val="20"/>
                <w:lang w:val="en-GB"/>
              </w:rPr>
            </w:pPr>
            <w:r w:rsidRPr="0091386B">
              <w:rPr>
                <w:rFonts w:ascii="Arial" w:hAnsi="Arial" w:cs="Arial"/>
                <w:b/>
                <w:bCs/>
                <w:sz w:val="20"/>
                <w:szCs w:val="20"/>
                <w:lang w:val="en-GB"/>
              </w:rPr>
              <w:t>Please write a few sentences regarding the importance of this manuscript for the scientific community.</w:t>
            </w:r>
            <w:r w:rsidRPr="0091386B">
              <w:rPr>
                <w:rFonts w:ascii="Arial" w:hAnsi="Arial" w:cs="Arial"/>
                <w:bCs/>
                <w:sz w:val="20"/>
                <w:szCs w:val="20"/>
                <w:lang w:val="en-GB"/>
              </w:rPr>
              <w:t xml:space="preserve"> A minimum of 3-4 sentences may be required for this part.</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BodyText"/>
              <w:rPr>
                <w:rFonts w:ascii="Arial" w:hAnsi="Arial" w:cs="Arial"/>
                <w:sz w:val="20"/>
                <w:szCs w:val="20"/>
                <w:lang w:val="en-GB"/>
              </w:rPr>
            </w:pPr>
            <w:r w:rsidRPr="0091386B">
              <w:rPr>
                <w:rFonts w:ascii="Arial" w:hAnsi="Arial" w:cs="Arial"/>
                <w:sz w:val="20"/>
                <w:szCs w:val="20"/>
                <w:lang w:val="en-GB"/>
              </w:rPr>
              <w:t xml:space="preserve">The focusing on Smart Risk-Taking </w:t>
            </w:r>
            <w:proofErr w:type="spellStart"/>
            <w:r w:rsidRPr="0091386B">
              <w:rPr>
                <w:rFonts w:ascii="Arial" w:hAnsi="Arial" w:cs="Arial"/>
                <w:sz w:val="20"/>
                <w:szCs w:val="20"/>
                <w:lang w:val="en-GB"/>
              </w:rPr>
              <w:t>Behavior</w:t>
            </w:r>
            <w:proofErr w:type="spellEnd"/>
            <w:r w:rsidRPr="0091386B">
              <w:rPr>
                <w:rFonts w:ascii="Arial" w:hAnsi="Arial" w:cs="Arial"/>
                <w:sz w:val="20"/>
                <w:szCs w:val="20"/>
                <w:lang w:val="en-GB"/>
              </w:rPr>
              <w:t xml:space="preserve"> (SRTB) and Science Process Skills (SPS), the manuscript highlights essential competencies that are often underdeveloped in traditional teacher education programs. The study provides practical insights into how interdisciplinary electronic worksheets (e-LKPD) can foster both confidence and critical thinking among learners. These contributions are valuable for educators and researchers seeking innovative strategies to strengthen teaching practices and improve student engagement in science education.</w:t>
            </w:r>
          </w:p>
          <w:p w:rsidR="00273302" w:rsidRPr="0091386B" w:rsidRDefault="00273302">
            <w:pPr>
              <w:pStyle w:val="ListParagraph"/>
              <w:ind w:left="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bl>
    <w:p w:rsidR="00273302" w:rsidRPr="0091386B" w:rsidRDefault="00273302">
      <w:pPr>
        <w:rPr>
          <w:rFonts w:ascii="Arial" w:hAnsi="Arial" w:cs="Arial"/>
          <w:sz w:val="20"/>
          <w:szCs w:val="20"/>
          <w:lang w:val="en-GB"/>
        </w:rPr>
      </w:pPr>
    </w:p>
    <w:p w:rsidR="00273302" w:rsidRPr="0091386B" w:rsidRDefault="00927517">
      <w:pPr>
        <w:pStyle w:val="Heading2"/>
        <w:jc w:val="left"/>
        <w:rPr>
          <w:rFonts w:ascii="Arial" w:hAnsi="Arial" w:cs="Arial"/>
          <w:highlight w:val="yellow"/>
          <w:u w:val="single"/>
          <w:lang w:val="en-GB" w:eastAsia="en-US"/>
        </w:rPr>
      </w:pPr>
      <w:r w:rsidRPr="0091386B">
        <w:rPr>
          <w:rFonts w:ascii="Arial" w:hAnsi="Arial" w:cs="Arial"/>
          <w:highlight w:val="yellow"/>
          <w:u w:val="single"/>
          <w:lang w:val="en-GB" w:eastAsia="en-US"/>
        </w:rPr>
        <w:t>PART 2.1 (Objective Evaluation)</w:t>
      </w:r>
    </w:p>
    <w:p w:rsidR="00273302" w:rsidRPr="0091386B" w:rsidRDefault="00273302">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972"/>
        <w:gridCol w:w="5121"/>
        <w:gridCol w:w="3798"/>
      </w:tblGrid>
      <w:tr w:rsidR="00273302" w:rsidRPr="0091386B">
        <w:trPr>
          <w:trHeight w:val="20"/>
          <w:tblHeader/>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lang w:val="en-GB" w:eastAsia="en-US"/>
              </w:rPr>
            </w:pP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eastAsia="en-US"/>
              </w:rPr>
            </w:pPr>
            <w:r w:rsidRPr="0091386B">
              <w:rPr>
                <w:rFonts w:ascii="Arial" w:hAnsi="Arial" w:cs="Arial"/>
                <w:lang w:val="en-GB" w:eastAsia="en-US"/>
              </w:rPr>
              <w:t>Rating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spacing w:after="160" w:line="259" w:lineRule="auto"/>
              <w:rPr>
                <w:rFonts w:ascii="Arial" w:hAnsi="Arial" w:cs="Arial"/>
                <w:b/>
                <w:sz w:val="20"/>
                <w:szCs w:val="20"/>
                <w:lang w:val="en-GB"/>
              </w:rPr>
            </w:pPr>
            <w:r w:rsidRPr="0091386B">
              <w:rPr>
                <w:rFonts w:ascii="Arial" w:eastAsia="Calibri" w:hAnsi="Arial" w:cs="Arial"/>
                <w:b/>
                <w:kern w:val="2"/>
                <w:sz w:val="20"/>
                <w:szCs w:val="20"/>
                <w:lang w:val="en-GB"/>
              </w:rPr>
              <w:t>Author’s Feedback</w:t>
            </w: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bCs/>
                <w:sz w:val="20"/>
                <w:szCs w:val="20"/>
                <w:lang w:val="en-GB"/>
              </w:rPr>
            </w:pPr>
            <w:r w:rsidRPr="0091386B">
              <w:rPr>
                <w:rFonts w:ascii="Arial" w:hAnsi="Arial" w:cs="Arial"/>
                <w:b/>
                <w:bCs/>
                <w:sz w:val="20"/>
                <w:szCs w:val="20"/>
                <w:lang w:val="en-GB"/>
              </w:rPr>
              <w:t>1. Is the title clear and appropriate for the study?</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u w:val="single"/>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eastAsia="en-US"/>
              </w:rPr>
            </w:pPr>
            <w:r w:rsidRPr="0091386B">
              <w:rPr>
                <w:rFonts w:ascii="Arial" w:hAnsi="Arial" w:cs="Arial"/>
                <w:lang w:val="en-GB" w:eastAsia="en-US"/>
              </w:rPr>
              <w:t>2. Is the abstract of the article comprehensive?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rPr>
            </w:pPr>
            <w:r w:rsidRPr="0091386B">
              <w:rPr>
                <w:rFonts w:ascii="Arial" w:hAnsi="Arial" w:cs="Arial"/>
                <w:lang w:val="en-GB"/>
              </w:rPr>
              <w:t>3. Are the keywords appropriate and useful?</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eastAsia="x-none"/>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rPr>
            </w:pPr>
            <w:r w:rsidRPr="0091386B">
              <w:rPr>
                <w:rFonts w:ascii="Arial" w:hAnsi="Arial" w:cs="Arial"/>
                <w:lang w:val="en-GB"/>
              </w:rPr>
              <w:t>4. Is the background information of the paper sufficient and well organized?</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eastAsia="x-none"/>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rPr>
            </w:pPr>
            <w:r w:rsidRPr="0091386B">
              <w:rPr>
                <w:rFonts w:ascii="Arial" w:hAnsi="Arial" w:cs="Arial"/>
                <w:lang w:val="en-GB"/>
              </w:rPr>
              <w:t>5. Are the research objectives/hypotheses clearly stated?</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eastAsia="x-none"/>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2</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rPr>
            </w:pPr>
            <w:r w:rsidRPr="0091386B">
              <w:rPr>
                <w:rFonts w:ascii="Arial" w:hAnsi="Arial" w:cs="Arial"/>
                <w:lang w:val="en-GB"/>
              </w:rPr>
              <w:t>6. Is the literature review relevant and up to date?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eastAsia="x-none"/>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rPr>
            </w:pPr>
            <w:r w:rsidRPr="0091386B">
              <w:rPr>
                <w:rFonts w:ascii="Arial" w:hAnsi="Arial" w:cs="Arial"/>
                <w:lang w:val="en-GB"/>
              </w:rPr>
              <w:t>7. Is the research methodology appropriate for the study?</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rPr>
            </w:pPr>
            <w:r w:rsidRPr="0091386B">
              <w:rPr>
                <w:rFonts w:ascii="Arial" w:hAnsi="Arial" w:cs="Arial"/>
                <w:lang w:val="en-GB"/>
              </w:rPr>
              <w:t>8. Were ethical issues properly addressed (if applicable)?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eastAsia="x-none"/>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ind w:left="360"/>
              <w:jc w:val="center"/>
              <w:rPr>
                <w:rFonts w:ascii="Arial" w:hAnsi="Arial" w:cs="Arial"/>
                <w:sz w:val="20"/>
                <w:szCs w:val="20"/>
                <w:lang w:val="en-GB"/>
              </w:rPr>
            </w:pPr>
          </w:p>
          <w:p w:rsidR="00273302" w:rsidRPr="0091386B" w:rsidRDefault="00927517">
            <w:pPr>
              <w:ind w:left="360"/>
              <w:jc w:val="center"/>
              <w:rPr>
                <w:rFonts w:ascii="Arial" w:hAnsi="Arial" w:cs="Arial"/>
                <w:sz w:val="20"/>
                <w:szCs w:val="20"/>
                <w:lang w:val="en-GB"/>
              </w:rPr>
            </w:pPr>
            <w:r w:rsidRPr="0091386B">
              <w:rPr>
                <w:rFonts w:ascii="Arial" w:hAnsi="Arial" w:cs="Arial"/>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9. Are the results presented clearly?</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bCs/>
                <w:sz w:val="20"/>
                <w:szCs w:val="20"/>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jc w:val="center"/>
              <w:rPr>
                <w:rFonts w:ascii="Arial" w:hAnsi="Arial" w:cs="Arial"/>
                <w:sz w:val="20"/>
                <w:szCs w:val="20"/>
                <w:lang w:val="en-GB"/>
              </w:rPr>
            </w:pPr>
          </w:p>
          <w:p w:rsidR="00273302" w:rsidRPr="0091386B" w:rsidRDefault="00927517">
            <w:pPr>
              <w:pStyle w:val="ListParagraph"/>
              <w:ind w:left="0"/>
              <w:jc w:val="center"/>
              <w:rPr>
                <w:rFonts w:ascii="Arial" w:hAnsi="Arial" w:cs="Arial"/>
                <w:sz w:val="20"/>
                <w:szCs w:val="20"/>
                <w:lang w:val="en-GB"/>
              </w:rPr>
            </w:pPr>
            <w:r w:rsidRPr="0091386B">
              <w:rPr>
                <w:rFonts w:ascii="Arial" w:hAnsi="Arial" w:cs="Arial"/>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10. Are tables and figures clear, relevant, and necessary?</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jc w:val="center"/>
              <w:rPr>
                <w:rFonts w:ascii="Arial" w:hAnsi="Arial" w:cs="Arial"/>
                <w:sz w:val="20"/>
                <w:szCs w:val="20"/>
                <w:lang w:val="en-GB"/>
              </w:rPr>
            </w:pPr>
          </w:p>
          <w:p w:rsidR="00273302" w:rsidRPr="0091386B" w:rsidRDefault="00927517">
            <w:pPr>
              <w:pStyle w:val="ListParagraph"/>
              <w:ind w:left="0"/>
              <w:jc w:val="center"/>
              <w:rPr>
                <w:rFonts w:ascii="Arial" w:hAnsi="Arial" w:cs="Arial"/>
                <w:sz w:val="20"/>
                <w:szCs w:val="20"/>
                <w:lang w:val="en-GB"/>
              </w:rPr>
            </w:pPr>
            <w:r w:rsidRPr="0091386B">
              <w:rPr>
                <w:rFonts w:ascii="Arial" w:hAnsi="Arial" w:cs="Arial"/>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11. Does the discussion relate findings to existing literature?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jc w:val="center"/>
              <w:rPr>
                <w:rFonts w:ascii="Arial" w:hAnsi="Arial" w:cs="Arial"/>
                <w:bCs/>
                <w:sz w:val="20"/>
                <w:szCs w:val="20"/>
                <w:lang w:val="en-GB"/>
              </w:rPr>
            </w:pPr>
          </w:p>
          <w:p w:rsidR="00273302" w:rsidRPr="0091386B" w:rsidRDefault="00927517">
            <w:pPr>
              <w:pStyle w:val="ListParagraph"/>
              <w:ind w:left="0"/>
              <w:jc w:val="center"/>
              <w:rPr>
                <w:rFonts w:ascii="Arial" w:hAnsi="Arial" w:cs="Arial"/>
                <w:bCs/>
                <w:sz w:val="20"/>
                <w:szCs w:val="20"/>
                <w:lang w:val="en-GB"/>
              </w:rPr>
            </w:pPr>
            <w:r w:rsidRPr="0091386B">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12. Are the conclusions supported by the data?</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jc w:val="center"/>
              <w:rPr>
                <w:rFonts w:ascii="Arial" w:hAnsi="Arial" w:cs="Arial"/>
                <w:bCs/>
                <w:sz w:val="20"/>
                <w:szCs w:val="20"/>
                <w:lang w:val="en-GB"/>
              </w:rPr>
            </w:pPr>
          </w:p>
          <w:p w:rsidR="00273302" w:rsidRPr="0091386B" w:rsidRDefault="00927517">
            <w:pPr>
              <w:pStyle w:val="ListParagraph"/>
              <w:ind w:left="0"/>
              <w:jc w:val="center"/>
              <w:rPr>
                <w:rFonts w:ascii="Arial" w:hAnsi="Arial" w:cs="Arial"/>
                <w:bCs/>
                <w:sz w:val="20"/>
                <w:szCs w:val="20"/>
                <w:lang w:val="en-GB"/>
              </w:rPr>
            </w:pPr>
            <w:r w:rsidRPr="0091386B">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13. Are the limitations of the study discussed?</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 xml:space="preserve">5 = Excellent 4 = Good 3 = Satisfactory 2 = Needs </w:t>
            </w:r>
            <w:r w:rsidRPr="0091386B">
              <w:rPr>
                <w:rFonts w:ascii="Arial" w:hAnsi="Arial" w:cs="Arial"/>
                <w:color w:val="404040"/>
                <w:sz w:val="20"/>
                <w:szCs w:val="20"/>
                <w:shd w:val="clear" w:color="auto" w:fill="FFFFFF"/>
                <w:lang w:val="en-GB"/>
              </w:rPr>
              <w:lastRenderedPageBreak/>
              <w:t>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rPr>
                <w:rFonts w:ascii="Arial" w:hAnsi="Arial" w:cs="Arial"/>
                <w:bCs/>
                <w:sz w:val="20"/>
                <w:szCs w:val="20"/>
                <w:lang w:val="en-GB"/>
              </w:rPr>
            </w:pPr>
          </w:p>
          <w:p w:rsidR="00273302" w:rsidRPr="0091386B" w:rsidRDefault="00927517">
            <w:pPr>
              <w:pStyle w:val="ListParagraph"/>
              <w:ind w:left="0"/>
              <w:jc w:val="center"/>
              <w:rPr>
                <w:rFonts w:ascii="Arial" w:hAnsi="Arial" w:cs="Arial"/>
                <w:bCs/>
                <w:sz w:val="20"/>
                <w:szCs w:val="20"/>
                <w:lang w:val="en-GB"/>
              </w:rPr>
            </w:pPr>
            <w:r w:rsidRPr="0091386B">
              <w:rPr>
                <w:rFonts w:ascii="Arial" w:hAnsi="Arial" w:cs="Arial"/>
                <w:bCs/>
                <w:sz w:val="20"/>
                <w:szCs w:val="20"/>
                <w:lang w:val="en-GB"/>
              </w:rPr>
              <w:t>2</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14. Are the references relevant and sufficient (in number)?</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5 = Excellent 4 = Good 3 = Satisfactory 2 = Needs Improvement 1 = Poor</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rPr>
                <w:rFonts w:ascii="Arial" w:hAnsi="Arial" w:cs="Arial"/>
                <w:bCs/>
                <w:sz w:val="20"/>
                <w:szCs w:val="20"/>
                <w:lang w:val="en-GB"/>
              </w:rPr>
            </w:pPr>
          </w:p>
          <w:p w:rsidR="00273302" w:rsidRPr="0091386B" w:rsidRDefault="00273302">
            <w:pPr>
              <w:pStyle w:val="ListParagraph"/>
              <w:ind w:left="0"/>
              <w:rPr>
                <w:rFonts w:ascii="Arial" w:hAnsi="Arial" w:cs="Arial"/>
                <w:bCs/>
                <w:sz w:val="20"/>
                <w:szCs w:val="20"/>
                <w:lang w:val="en-GB"/>
              </w:rPr>
            </w:pPr>
          </w:p>
          <w:p w:rsidR="00273302" w:rsidRPr="0091386B" w:rsidRDefault="00927517">
            <w:pPr>
              <w:pStyle w:val="ListParagraph"/>
              <w:ind w:left="0"/>
              <w:jc w:val="center"/>
              <w:rPr>
                <w:rFonts w:ascii="Arial" w:hAnsi="Arial" w:cs="Arial"/>
                <w:bCs/>
                <w:sz w:val="20"/>
                <w:szCs w:val="20"/>
                <w:lang w:val="en-GB"/>
              </w:rPr>
            </w:pPr>
            <w:r w:rsidRPr="0091386B">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sz w:val="20"/>
                <w:szCs w:val="20"/>
                <w:lang w:val="en-GB"/>
              </w:rPr>
            </w:pPr>
            <w:r w:rsidRPr="0091386B">
              <w:rPr>
                <w:rFonts w:ascii="Arial" w:hAnsi="Arial" w:cs="Arial"/>
                <w:b/>
                <w:sz w:val="20"/>
                <w:szCs w:val="20"/>
                <w:lang w:val="en-GB"/>
              </w:rPr>
              <w:t>15. Is the manuscript written in clear and understandable language?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Rating Scale:</w:t>
            </w:r>
          </w:p>
          <w:p w:rsidR="00273302" w:rsidRPr="0091386B" w:rsidRDefault="00927517">
            <w:pPr>
              <w:rPr>
                <w:rFonts w:ascii="Arial" w:hAnsi="Arial" w:cs="Arial"/>
                <w:color w:val="404040"/>
                <w:sz w:val="20"/>
                <w:szCs w:val="20"/>
                <w:shd w:val="clear" w:color="auto" w:fill="FFFFFF"/>
                <w:lang w:val="en-GB"/>
              </w:rPr>
            </w:pPr>
            <w:r w:rsidRPr="0091386B">
              <w:rPr>
                <w:rFonts w:ascii="Arial" w:hAnsi="Arial" w:cs="Arial"/>
                <w:color w:val="404040"/>
                <w:sz w:val="20"/>
                <w:szCs w:val="20"/>
                <w:shd w:val="clear" w:color="auto" w:fill="FFFFFF"/>
                <w:lang w:val="en-GB"/>
              </w:rPr>
              <w:t>5 = Excellent 4 = Good 3 = Satisfactory 2 = Needs Improvement 1 = Poor</w:t>
            </w:r>
          </w:p>
          <w:p w:rsidR="00273302" w:rsidRPr="0091386B" w:rsidRDefault="00927517">
            <w:pPr>
              <w:rPr>
                <w:rFonts w:ascii="Arial" w:hAnsi="Arial" w:cs="Arial"/>
                <w:sz w:val="20"/>
                <w:szCs w:val="20"/>
                <w:lang w:val="en-GB"/>
              </w:rPr>
            </w:pPr>
            <w:r w:rsidRPr="0091386B">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ListParagraph"/>
              <w:ind w:left="0"/>
              <w:rPr>
                <w:rFonts w:ascii="Arial" w:hAnsi="Arial" w:cs="Arial"/>
                <w:bCs/>
                <w:sz w:val="20"/>
                <w:szCs w:val="20"/>
                <w:lang w:val="en-GB"/>
              </w:rPr>
            </w:pPr>
          </w:p>
          <w:p w:rsidR="00273302" w:rsidRPr="0091386B" w:rsidRDefault="00927517">
            <w:pPr>
              <w:pStyle w:val="ListParagraph"/>
              <w:ind w:left="0"/>
              <w:jc w:val="center"/>
              <w:rPr>
                <w:rFonts w:ascii="Arial" w:hAnsi="Arial" w:cs="Arial"/>
                <w:bCs/>
                <w:sz w:val="20"/>
                <w:szCs w:val="20"/>
                <w:lang w:val="en-GB"/>
              </w:rPr>
            </w:pPr>
            <w:r w:rsidRPr="0091386B">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bl>
    <w:p w:rsidR="00273302" w:rsidRPr="0091386B" w:rsidRDefault="00273302">
      <w:pPr>
        <w:pStyle w:val="BodyText"/>
        <w:rPr>
          <w:rFonts w:ascii="Arial" w:hAnsi="Arial" w:cs="Arial"/>
          <w:b/>
          <w:bCs/>
          <w:sz w:val="20"/>
          <w:szCs w:val="20"/>
          <w:u w:val="single"/>
          <w:lang w:val="en-GB"/>
        </w:rPr>
      </w:pPr>
    </w:p>
    <w:p w:rsidR="00273302" w:rsidRPr="0091386B" w:rsidRDefault="00927517">
      <w:pPr>
        <w:pStyle w:val="Heading2"/>
        <w:jc w:val="left"/>
        <w:rPr>
          <w:rFonts w:ascii="Arial" w:hAnsi="Arial" w:cs="Arial"/>
          <w:u w:val="single"/>
          <w:lang w:val="en-GB" w:eastAsia="en-US"/>
        </w:rPr>
      </w:pPr>
      <w:r w:rsidRPr="0091386B">
        <w:rPr>
          <w:rFonts w:ascii="Arial" w:hAnsi="Arial" w:cs="Arial"/>
          <w:highlight w:val="yellow"/>
          <w:u w:val="single"/>
          <w:lang w:val="en-GB" w:eastAsia="en-US"/>
        </w:rPr>
        <w:t>PART 2.2 (Subjective Evaluation)</w:t>
      </w:r>
    </w:p>
    <w:p w:rsidR="00273302" w:rsidRPr="0091386B" w:rsidRDefault="00273302">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44"/>
        <w:gridCol w:w="4962"/>
        <w:gridCol w:w="4285"/>
      </w:tblGrid>
      <w:tr w:rsidR="00273302" w:rsidRPr="0091386B">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lang w:val="en-GB" w:eastAsia="en-US"/>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eastAsia="en-US"/>
              </w:rPr>
            </w:pPr>
            <w:r w:rsidRPr="0091386B">
              <w:rPr>
                <w:rFonts w:ascii="Arial" w:hAnsi="Arial" w:cs="Arial"/>
                <w:lang w:val="en-GB" w:eastAsia="en-US"/>
              </w:rPr>
              <w:t>Reviewer’s comment</w:t>
            </w:r>
          </w:p>
          <w:p w:rsidR="00273302" w:rsidRPr="0091386B" w:rsidRDefault="00273302">
            <w:pPr>
              <w:rPr>
                <w:rFonts w:ascii="Arial" w:hAnsi="Arial" w:cs="Arial"/>
                <w:sz w:val="20"/>
                <w:szCs w:val="20"/>
                <w:lang w:val="en-GB"/>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spacing w:after="160" w:line="259" w:lineRule="auto"/>
              <w:rPr>
                <w:rFonts w:ascii="Arial" w:eastAsia="Calibri" w:hAnsi="Arial" w:cs="Arial"/>
                <w:kern w:val="2"/>
                <w:sz w:val="20"/>
                <w:szCs w:val="20"/>
                <w:lang w:val="en-IN"/>
              </w:rPr>
            </w:pPr>
            <w:r w:rsidRPr="0091386B">
              <w:rPr>
                <w:rFonts w:ascii="Arial" w:eastAsia="Calibri" w:hAnsi="Arial" w:cs="Arial"/>
                <w:b/>
                <w:kern w:val="2"/>
                <w:sz w:val="20"/>
                <w:szCs w:val="20"/>
                <w:lang w:val="en-IN"/>
              </w:rPr>
              <w:t>Author’s Feedback</w:t>
            </w:r>
            <w:r w:rsidRPr="0091386B">
              <w:rPr>
                <w:rFonts w:ascii="Arial" w:eastAsia="Calibri" w:hAnsi="Arial" w:cs="Arial"/>
                <w:kern w:val="2"/>
                <w:sz w:val="20"/>
                <w:szCs w:val="20"/>
                <w:lang w:val="en-IN"/>
              </w:rPr>
              <w:t xml:space="preserve"> (It is mandatory that authors should write his/her feedback here)</w:t>
            </w:r>
          </w:p>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bCs/>
                <w:sz w:val="20"/>
                <w:szCs w:val="20"/>
                <w:lang w:val="en-GB"/>
              </w:rPr>
            </w:pPr>
            <w:r w:rsidRPr="0091386B">
              <w:rPr>
                <w:rFonts w:ascii="Arial" w:hAnsi="Arial" w:cs="Arial"/>
                <w:b/>
                <w:bCs/>
                <w:sz w:val="20"/>
                <w:szCs w:val="20"/>
                <w:lang w:val="en-GB"/>
              </w:rPr>
              <w:t>Is the title of the article suitable?</w:t>
            </w:r>
          </w:p>
          <w:p w:rsidR="00273302" w:rsidRPr="0091386B" w:rsidRDefault="00273302">
            <w:pPr>
              <w:rPr>
                <w:rFonts w:ascii="Arial" w:hAnsi="Arial" w:cs="Arial"/>
                <w:bCs/>
                <w:sz w:val="20"/>
                <w:szCs w:val="20"/>
                <w:lang w:val="en-GB"/>
              </w:rPr>
            </w:pPr>
          </w:p>
          <w:p w:rsidR="00273302" w:rsidRPr="0091386B" w:rsidRDefault="00927517">
            <w:pPr>
              <w:rPr>
                <w:rFonts w:ascii="Arial" w:hAnsi="Arial" w:cs="Arial"/>
                <w:sz w:val="20"/>
                <w:szCs w:val="20"/>
                <w:u w:val="single"/>
                <w:lang w:val="en-GB"/>
              </w:rPr>
            </w:pPr>
            <w:r w:rsidRPr="0091386B">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ind w:left="360"/>
              <w:jc w:val="center"/>
              <w:rPr>
                <w:rFonts w:ascii="Arial" w:hAnsi="Arial" w:cs="Arial"/>
                <w:sz w:val="20"/>
                <w:szCs w:val="20"/>
              </w:rPr>
            </w:pPr>
            <w:r w:rsidRPr="0091386B">
              <w:rPr>
                <w:rFonts w:ascii="Arial" w:hAnsi="Arial" w:cs="Arial"/>
                <w:sz w:val="20"/>
                <w:szCs w:val="20"/>
                <w:lang w:val="en-GB"/>
              </w:rPr>
              <w:t>Yes, very much suitable</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lang w:val="en-GB" w:eastAsia="en-US"/>
              </w:rPr>
            </w:pPr>
            <w:r w:rsidRPr="0091386B">
              <w:rPr>
                <w:rFonts w:ascii="Arial" w:hAnsi="Arial" w:cs="Arial"/>
                <w:lang w:val="en-GB" w:eastAsia="en-US"/>
              </w:rPr>
              <w:t>Is the abstract of the article comprehensive?</w:t>
            </w:r>
          </w:p>
          <w:p w:rsidR="00273302" w:rsidRPr="0091386B" w:rsidRDefault="00273302">
            <w:pPr>
              <w:rPr>
                <w:rFonts w:ascii="Arial" w:hAnsi="Arial" w:cs="Arial"/>
                <w:bCs/>
                <w:sz w:val="20"/>
                <w:szCs w:val="20"/>
                <w:lang w:val="en-GB"/>
              </w:rPr>
            </w:pPr>
          </w:p>
          <w:p w:rsidR="00273302" w:rsidRPr="0091386B" w:rsidRDefault="00927517">
            <w:pPr>
              <w:rPr>
                <w:rFonts w:ascii="Arial" w:hAnsi="Arial" w:cs="Arial"/>
                <w:sz w:val="20"/>
                <w:szCs w:val="20"/>
                <w:lang w:val="en-GB"/>
              </w:rPr>
            </w:pPr>
            <w:r w:rsidRPr="0091386B">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ind w:left="360"/>
              <w:jc w:val="center"/>
              <w:rPr>
                <w:rFonts w:ascii="Arial" w:hAnsi="Arial" w:cs="Arial"/>
                <w:sz w:val="20"/>
                <w:szCs w:val="20"/>
              </w:rPr>
            </w:pPr>
            <w:r w:rsidRPr="0091386B">
              <w:rPr>
                <w:rFonts w:ascii="Arial" w:hAnsi="Arial" w:cs="Arial"/>
                <w:sz w:val="20"/>
                <w:szCs w:val="20"/>
                <w:lang w:val="en-GB"/>
              </w:rPr>
              <w:t>Yes, it is comprehensive.</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Heading2"/>
              <w:jc w:val="left"/>
              <w:rPr>
                <w:rFonts w:ascii="Arial" w:hAnsi="Arial" w:cs="Arial"/>
                <w:b w:val="0"/>
                <w:lang w:val="en-GB" w:eastAsia="en-US"/>
              </w:rPr>
            </w:pPr>
            <w:r w:rsidRPr="0091386B">
              <w:rPr>
                <w:rFonts w:ascii="Arial" w:hAnsi="Arial" w:cs="Arial"/>
                <w:lang w:val="en-GB" w:eastAsia="en-US"/>
              </w:rPr>
              <w:t xml:space="preserve">Is the manuscript scientifically correct? </w:t>
            </w:r>
            <w:r w:rsidRPr="0091386B">
              <w:rPr>
                <w:rFonts w:ascii="Arial" w:hAnsi="Arial" w:cs="Arial"/>
                <w:lang w:val="en-GB" w:eastAsia="en-US"/>
              </w:rPr>
              <w:br/>
            </w:r>
          </w:p>
          <w:p w:rsidR="00273302" w:rsidRPr="0091386B" w:rsidRDefault="00927517">
            <w:pPr>
              <w:rPr>
                <w:rFonts w:ascii="Arial" w:hAnsi="Arial" w:cs="Arial"/>
                <w:b/>
                <w:sz w:val="20"/>
                <w:szCs w:val="20"/>
                <w:lang w:val="en-GB"/>
              </w:rPr>
            </w:pPr>
            <w:r w:rsidRPr="0091386B">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ListParagraph"/>
              <w:ind w:left="0"/>
              <w:jc w:val="center"/>
              <w:rPr>
                <w:rFonts w:ascii="Arial" w:hAnsi="Arial" w:cs="Arial"/>
                <w:sz w:val="20"/>
                <w:szCs w:val="20"/>
              </w:rPr>
            </w:pPr>
            <w:r w:rsidRPr="0091386B">
              <w:rPr>
                <w:rFonts w:ascii="Arial" w:hAnsi="Arial" w:cs="Arial"/>
                <w:sz w:val="20"/>
                <w:szCs w:val="20"/>
                <w:lang w:val="en-GB"/>
              </w:rPr>
              <w:t>Yes, it is scientifically correct.</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bCs/>
                <w:sz w:val="20"/>
                <w:szCs w:val="20"/>
                <w:lang w:val="en-GB"/>
              </w:rPr>
            </w:pPr>
            <w:r w:rsidRPr="0091386B">
              <w:rPr>
                <w:rFonts w:ascii="Arial" w:hAnsi="Arial" w:cs="Arial"/>
                <w:b/>
                <w:bCs/>
                <w:sz w:val="20"/>
                <w:szCs w:val="20"/>
                <w:lang w:val="en-GB"/>
              </w:rPr>
              <w:t>Are the references sufficient and recent?</w:t>
            </w:r>
          </w:p>
          <w:p w:rsidR="00273302" w:rsidRPr="0091386B" w:rsidRDefault="00927517">
            <w:pPr>
              <w:rPr>
                <w:rFonts w:ascii="Arial" w:hAnsi="Arial" w:cs="Arial"/>
                <w:bCs/>
                <w:sz w:val="20"/>
                <w:szCs w:val="20"/>
                <w:lang w:val="en-GB"/>
              </w:rPr>
            </w:pPr>
            <w:r w:rsidRPr="0091386B">
              <w:rPr>
                <w:rFonts w:ascii="Arial" w:hAnsi="Arial" w:cs="Arial"/>
                <w:bCs/>
                <w:sz w:val="20"/>
                <w:szCs w:val="20"/>
                <w:lang w:val="en-GB"/>
              </w:rPr>
              <w:t>(YES or NO)</w:t>
            </w:r>
          </w:p>
          <w:p w:rsidR="00273302" w:rsidRPr="0091386B" w:rsidRDefault="00273302">
            <w:pPr>
              <w:rPr>
                <w:rFonts w:ascii="Arial" w:hAnsi="Arial" w:cs="Arial"/>
                <w:bCs/>
                <w:sz w:val="20"/>
                <w:szCs w:val="20"/>
                <w:lang w:val="en-GB"/>
              </w:rPr>
            </w:pPr>
          </w:p>
          <w:p w:rsidR="00273302" w:rsidRPr="0091386B" w:rsidRDefault="00927517">
            <w:pPr>
              <w:rPr>
                <w:rFonts w:ascii="Arial" w:hAnsi="Arial" w:cs="Arial"/>
                <w:b/>
                <w:bCs/>
                <w:sz w:val="20"/>
                <w:szCs w:val="20"/>
                <w:lang w:val="en-GB"/>
              </w:rPr>
            </w:pPr>
            <w:r w:rsidRPr="0091386B">
              <w:rPr>
                <w:rFonts w:ascii="Arial" w:hAnsi="Arial" w:cs="Arial"/>
                <w:bCs/>
                <w:sz w:val="20"/>
                <w:szCs w:val="20"/>
                <w:lang w:val="en-GB"/>
              </w:rPr>
              <w:t>If your answer is NO, please provide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ListParagraph"/>
              <w:ind w:left="0"/>
              <w:jc w:val="center"/>
              <w:rPr>
                <w:rFonts w:ascii="Arial" w:hAnsi="Arial" w:cs="Arial"/>
                <w:sz w:val="20"/>
                <w:szCs w:val="20"/>
              </w:rPr>
            </w:pPr>
            <w:r w:rsidRPr="0091386B">
              <w:rPr>
                <w:rFonts w:ascii="Arial" w:hAnsi="Arial" w:cs="Arial"/>
                <w:sz w:val="20"/>
                <w:szCs w:val="20"/>
                <w:lang w:val="en-GB"/>
              </w:rPr>
              <w:t>YES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r w:rsidR="00273302" w:rsidRPr="0091386B">
        <w:trPr>
          <w:trHeight w:val="896"/>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rPr>
                <w:rFonts w:ascii="Arial" w:hAnsi="Arial" w:cs="Arial"/>
                <w:b/>
                <w:bCs/>
                <w:sz w:val="20"/>
                <w:szCs w:val="20"/>
                <w:lang w:val="en-GB"/>
              </w:rPr>
            </w:pPr>
            <w:r w:rsidRPr="0091386B">
              <w:rPr>
                <w:rFonts w:ascii="Arial" w:hAnsi="Arial" w:cs="Arial"/>
                <w:b/>
                <w:bCs/>
                <w:sz w:val="20"/>
                <w:szCs w:val="20"/>
                <w:lang w:val="en-GB"/>
              </w:rPr>
              <w:t>Are there ethical issues in this manuscript?</w:t>
            </w:r>
          </w:p>
          <w:p w:rsidR="00273302" w:rsidRPr="0091386B" w:rsidRDefault="00927517">
            <w:pPr>
              <w:rPr>
                <w:rFonts w:ascii="Arial" w:hAnsi="Arial" w:cs="Arial"/>
                <w:bCs/>
                <w:sz w:val="20"/>
                <w:szCs w:val="20"/>
                <w:lang w:val="en-GB"/>
              </w:rPr>
            </w:pPr>
            <w:r w:rsidRPr="0091386B">
              <w:rPr>
                <w:rFonts w:ascii="Arial" w:hAnsi="Arial" w:cs="Arial"/>
                <w:bCs/>
                <w:sz w:val="20"/>
                <w:szCs w:val="20"/>
                <w:lang w:val="en-GB"/>
              </w:rPr>
              <w:t>(YES or NO)</w:t>
            </w:r>
          </w:p>
          <w:p w:rsidR="00273302" w:rsidRPr="0091386B" w:rsidRDefault="00273302">
            <w:pPr>
              <w:rPr>
                <w:rFonts w:ascii="Arial" w:hAnsi="Arial" w:cs="Arial"/>
                <w:bCs/>
                <w:sz w:val="20"/>
                <w:szCs w:val="20"/>
                <w:lang w:val="en-GB"/>
              </w:rPr>
            </w:pPr>
          </w:p>
          <w:p w:rsidR="00273302" w:rsidRPr="0091386B" w:rsidRDefault="00927517">
            <w:pPr>
              <w:rPr>
                <w:rFonts w:ascii="Arial" w:hAnsi="Arial" w:cs="Arial"/>
                <w:bCs/>
                <w:sz w:val="20"/>
                <w:szCs w:val="20"/>
                <w:lang w:val="en-GB"/>
              </w:rPr>
            </w:pPr>
            <w:r w:rsidRPr="0091386B">
              <w:rPr>
                <w:rFonts w:ascii="Arial" w:hAnsi="Arial" w:cs="Arial"/>
                <w:bCs/>
                <w:sz w:val="20"/>
                <w:szCs w:val="20"/>
                <w:lang w:val="en-GB"/>
              </w:rPr>
              <w:t>(If yes, kindly please write down the ethical issues here in details)</w:t>
            </w:r>
          </w:p>
          <w:p w:rsidR="00273302" w:rsidRPr="0091386B" w:rsidRDefault="00273302">
            <w:pPr>
              <w:rPr>
                <w:rFonts w:ascii="Arial" w:hAnsi="Arial" w:cs="Arial"/>
                <w:bCs/>
                <w:sz w:val="20"/>
                <w:szCs w:val="20"/>
                <w:lang w:val="en-GB"/>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927517">
            <w:pPr>
              <w:pStyle w:val="ListParagraph"/>
              <w:ind w:left="0"/>
              <w:jc w:val="center"/>
              <w:rPr>
                <w:rFonts w:ascii="Arial" w:hAnsi="Arial" w:cs="Arial"/>
                <w:sz w:val="20"/>
                <w:szCs w:val="20"/>
              </w:rPr>
            </w:pPr>
            <w:r w:rsidRPr="0091386B">
              <w:rPr>
                <w:rFonts w:ascii="Arial" w:hAnsi="Arial" w:cs="Arial"/>
                <w:sz w:val="20"/>
                <w:szCs w:val="20"/>
                <w:lang w:val="en-GB"/>
              </w:rPr>
              <w:t>NO</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273302" w:rsidRPr="0091386B" w:rsidRDefault="00273302">
            <w:pPr>
              <w:pStyle w:val="Heading2"/>
              <w:jc w:val="left"/>
              <w:rPr>
                <w:rFonts w:ascii="Arial" w:hAnsi="Arial" w:cs="Arial"/>
                <w:b w:val="0"/>
                <w:lang w:val="en-GB" w:eastAsia="en-US"/>
              </w:rPr>
            </w:pPr>
          </w:p>
        </w:tc>
      </w:tr>
    </w:tbl>
    <w:p w:rsidR="00273302" w:rsidRPr="0091386B" w:rsidRDefault="00273302">
      <w:pPr>
        <w:pStyle w:val="Heading2"/>
        <w:jc w:val="left"/>
        <w:rPr>
          <w:rFonts w:ascii="Arial" w:hAnsi="Arial" w:cs="Arial"/>
          <w:highlight w:val="yellow"/>
          <w:lang w:val="en-GB" w:eastAsia="en-US"/>
        </w:rPr>
      </w:pPr>
    </w:p>
    <w:tbl>
      <w:tblPr>
        <w:tblW w:w="4900" w:type="pct"/>
        <w:jc w:val="center"/>
        <w:tblLayout w:type="fixed"/>
        <w:tblLook w:val="04A0" w:firstRow="1" w:lastRow="0" w:firstColumn="1" w:lastColumn="0" w:noHBand="0" w:noVBand="1"/>
      </w:tblPr>
      <w:tblGrid>
        <w:gridCol w:w="7734"/>
        <w:gridCol w:w="6157"/>
      </w:tblGrid>
      <w:tr w:rsidR="00595245" w:rsidRPr="0091386B" w:rsidTr="009D12A7">
        <w:trPr>
          <w:trHeight w:val="20"/>
          <w:jc w:val="center"/>
        </w:trPr>
        <w:tc>
          <w:tcPr>
            <w:tcW w:w="13891" w:type="dxa"/>
            <w:gridSpan w:val="2"/>
            <w:tcBorders>
              <w:top w:val="single" w:sz="4" w:space="0" w:color="000000"/>
              <w:left w:val="single" w:sz="4" w:space="0" w:color="000000"/>
              <w:bottom w:val="single" w:sz="4" w:space="0" w:color="000000"/>
              <w:right w:val="single" w:sz="4" w:space="0" w:color="000000"/>
            </w:tcBorders>
            <w:shd w:val="clear" w:color="auto" w:fill="auto"/>
          </w:tcPr>
          <w:p w:rsidR="00595245" w:rsidRPr="0091386B" w:rsidRDefault="00595245" w:rsidP="0051107B">
            <w:pPr>
              <w:pStyle w:val="NormalWeb"/>
              <w:spacing w:beforeAutospacing="0" w:afterAutospacing="0"/>
              <w:rPr>
                <w:rFonts w:ascii="Arial" w:hAnsi="Arial" w:cs="Arial"/>
                <w:b/>
                <w:bCs/>
                <w:sz w:val="20"/>
                <w:szCs w:val="20"/>
                <w:u w:val="single"/>
                <w:lang w:val="en-GB"/>
              </w:rPr>
            </w:pPr>
            <w:r w:rsidRPr="0091386B">
              <w:rPr>
                <w:rFonts w:ascii="Arial" w:hAnsi="Arial" w:cs="Arial"/>
                <w:b/>
                <w:bCs/>
                <w:sz w:val="20"/>
                <w:szCs w:val="20"/>
                <w:u w:val="single"/>
                <w:lang w:val="en-GB"/>
              </w:rPr>
              <w:t>Editorial Comments (This section is reserved for the comments from journal editorial office and editors):</w:t>
            </w:r>
          </w:p>
          <w:p w:rsidR="00595245" w:rsidRPr="0091386B" w:rsidRDefault="00595245" w:rsidP="0051107B">
            <w:pPr>
              <w:pStyle w:val="NormalWeb"/>
              <w:spacing w:beforeAutospacing="0" w:afterAutospacing="0"/>
              <w:rPr>
                <w:rFonts w:ascii="Arial" w:hAnsi="Arial" w:cs="Arial"/>
                <w:b/>
                <w:bCs/>
                <w:sz w:val="20"/>
                <w:szCs w:val="20"/>
                <w:u w:val="single"/>
                <w:lang w:val="en-GB"/>
              </w:rPr>
            </w:pPr>
          </w:p>
        </w:tc>
      </w:tr>
      <w:tr w:rsidR="00595245" w:rsidRPr="0091386B" w:rsidTr="009D12A7">
        <w:trPr>
          <w:trHeight w:val="20"/>
          <w:jc w:val="center"/>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595245" w:rsidRPr="0091386B" w:rsidRDefault="00595245" w:rsidP="0051107B">
            <w:pPr>
              <w:pStyle w:val="NormalWeb"/>
              <w:spacing w:beforeAutospacing="0" w:afterAutospacing="0"/>
              <w:rPr>
                <w:rFonts w:ascii="Arial" w:hAnsi="Arial" w:cs="Arial"/>
                <w:sz w:val="20"/>
                <w:szCs w:val="20"/>
                <w:lang w:val="en-GB"/>
              </w:rPr>
            </w:pPr>
          </w:p>
        </w:tc>
        <w:tc>
          <w:tcPr>
            <w:tcW w:w="6157" w:type="dxa"/>
            <w:tcBorders>
              <w:top w:val="single" w:sz="4" w:space="0" w:color="000000"/>
              <w:left w:val="single" w:sz="4" w:space="0" w:color="000000"/>
              <w:bottom w:val="single" w:sz="4" w:space="0" w:color="000000"/>
              <w:right w:val="single" w:sz="4" w:space="0" w:color="000000"/>
            </w:tcBorders>
            <w:shd w:val="clear" w:color="auto" w:fill="auto"/>
          </w:tcPr>
          <w:p w:rsidR="00595245" w:rsidRPr="0091386B" w:rsidRDefault="00595245" w:rsidP="0051107B">
            <w:pPr>
              <w:pStyle w:val="NormalWeb"/>
              <w:spacing w:beforeAutospacing="0" w:afterAutospacing="0"/>
              <w:rPr>
                <w:rFonts w:ascii="Arial" w:hAnsi="Arial" w:cs="Arial"/>
                <w:b/>
                <w:bCs/>
                <w:sz w:val="20"/>
                <w:szCs w:val="20"/>
                <w:lang w:val="en-GB"/>
              </w:rPr>
            </w:pPr>
            <w:r w:rsidRPr="0091386B">
              <w:rPr>
                <w:rFonts w:ascii="Arial" w:hAnsi="Arial" w:cs="Arial"/>
                <w:sz w:val="20"/>
                <w:szCs w:val="20"/>
                <w:lang w:val="en-GB"/>
              </w:rPr>
              <w:t>Author’s Feedback</w:t>
            </w:r>
          </w:p>
        </w:tc>
      </w:tr>
      <w:tr w:rsidR="00595245" w:rsidRPr="0091386B" w:rsidTr="009D12A7">
        <w:trPr>
          <w:trHeight w:val="20"/>
          <w:jc w:val="center"/>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rsidR="00595245" w:rsidRPr="0091386B" w:rsidRDefault="00595245" w:rsidP="0051107B">
            <w:pPr>
              <w:pStyle w:val="NormalWeb"/>
              <w:spacing w:beforeAutospacing="0" w:afterAutospacing="0"/>
              <w:rPr>
                <w:rFonts w:ascii="Arial" w:hAnsi="Arial" w:cs="Arial"/>
                <w:sz w:val="20"/>
                <w:szCs w:val="20"/>
                <w:lang w:val="en-GB"/>
              </w:rPr>
            </w:pPr>
          </w:p>
          <w:p w:rsidR="00595245" w:rsidRPr="0091386B" w:rsidRDefault="00595245" w:rsidP="0051107B">
            <w:pPr>
              <w:pStyle w:val="NormalWeb"/>
              <w:spacing w:beforeAutospacing="0" w:afterAutospacing="0"/>
              <w:rPr>
                <w:rFonts w:ascii="Arial" w:hAnsi="Arial" w:cs="Arial"/>
                <w:sz w:val="20"/>
                <w:szCs w:val="20"/>
                <w:lang w:val="en-GB"/>
              </w:rPr>
            </w:pPr>
            <w:r w:rsidRPr="0091386B">
              <w:rPr>
                <w:rFonts w:ascii="Arial" w:hAnsi="Arial" w:cs="Arial"/>
                <w:sz w:val="20"/>
                <w:szCs w:val="20"/>
                <w:lang w:val="en-GB"/>
              </w:rPr>
              <w:t>Overall, the manuscript is scientifically sound and demonstrates good organization, with strengths in background information, literature review, methodology, and discussion. However, the clarity of objectives, articulation of limitations, and refinement of the title, abstract, and keywords require improvement. The results and ethical considerations are adequate but could be presented more clearly. Given these observations, I recommend the manuscript for minor revisions before acceptance, focusing on improving the clarity of objectives, expanding the discussion of limitations, and refining the abstract and title to better reflect the study’s contributions.</w:t>
            </w:r>
          </w:p>
          <w:p w:rsidR="00595245" w:rsidRPr="0091386B" w:rsidRDefault="00595245" w:rsidP="0051107B">
            <w:pPr>
              <w:pStyle w:val="NormalWeb"/>
              <w:spacing w:beforeAutospacing="0" w:afterAutospacing="0"/>
              <w:rPr>
                <w:rFonts w:ascii="Arial" w:hAnsi="Arial" w:cs="Arial"/>
                <w:sz w:val="20"/>
                <w:szCs w:val="20"/>
                <w:lang w:val="en-GB"/>
              </w:rPr>
            </w:pPr>
          </w:p>
          <w:p w:rsidR="00595245" w:rsidRPr="0091386B" w:rsidRDefault="00595245" w:rsidP="0051107B">
            <w:pPr>
              <w:pStyle w:val="NormalWeb"/>
              <w:spacing w:beforeAutospacing="0" w:afterAutospacing="0"/>
              <w:rPr>
                <w:rFonts w:ascii="Arial" w:hAnsi="Arial" w:cs="Arial"/>
                <w:sz w:val="20"/>
                <w:szCs w:val="20"/>
                <w:lang w:val="en-GB"/>
              </w:rPr>
            </w:pPr>
          </w:p>
        </w:tc>
        <w:tc>
          <w:tcPr>
            <w:tcW w:w="6157" w:type="dxa"/>
            <w:tcBorders>
              <w:top w:val="single" w:sz="4" w:space="0" w:color="000000"/>
              <w:left w:val="single" w:sz="4" w:space="0" w:color="000000"/>
              <w:bottom w:val="single" w:sz="4" w:space="0" w:color="000000"/>
              <w:right w:val="single" w:sz="4" w:space="0" w:color="000000"/>
            </w:tcBorders>
            <w:shd w:val="clear" w:color="auto" w:fill="auto"/>
          </w:tcPr>
          <w:p w:rsidR="00595245" w:rsidRPr="0091386B" w:rsidRDefault="00595245" w:rsidP="0051107B">
            <w:pPr>
              <w:pStyle w:val="NormalWeb"/>
              <w:spacing w:beforeAutospacing="0" w:afterAutospacing="0"/>
              <w:rPr>
                <w:rFonts w:ascii="Arial" w:hAnsi="Arial" w:cs="Arial"/>
                <w:b/>
                <w:bCs/>
                <w:sz w:val="20"/>
                <w:szCs w:val="20"/>
                <w:lang w:val="en-GB"/>
              </w:rPr>
            </w:pPr>
          </w:p>
        </w:tc>
      </w:tr>
    </w:tbl>
    <w:p w:rsidR="0091386B" w:rsidRPr="0091386B" w:rsidRDefault="0091386B" w:rsidP="0091386B">
      <w:pPr>
        <w:suppressAutoHyphens w:val="0"/>
        <w:rPr>
          <w:rFonts w:ascii="Arial" w:hAnsi="Arial" w:cs="Arial"/>
          <w:b/>
          <w:sz w:val="20"/>
          <w:szCs w:val="20"/>
        </w:rPr>
      </w:pPr>
    </w:p>
    <w:p w:rsidR="0091386B" w:rsidRPr="0091386B" w:rsidRDefault="0091386B" w:rsidP="0091386B">
      <w:pPr>
        <w:suppressAutoHyphens w:val="0"/>
        <w:rPr>
          <w:rFonts w:ascii="Arial" w:hAnsi="Arial" w:cs="Arial"/>
          <w:b/>
          <w:sz w:val="20"/>
          <w:szCs w:val="20"/>
          <w:u w:val="single"/>
        </w:rPr>
      </w:pPr>
      <w:r w:rsidRPr="0091386B">
        <w:rPr>
          <w:rFonts w:ascii="Arial" w:hAnsi="Arial" w:cs="Arial"/>
          <w:b/>
          <w:sz w:val="20"/>
          <w:szCs w:val="20"/>
          <w:u w:val="single"/>
        </w:rPr>
        <w:t>Reviewer details:</w:t>
      </w:r>
    </w:p>
    <w:p w:rsidR="0091386B" w:rsidRPr="0091386B" w:rsidRDefault="0091386B" w:rsidP="0091386B">
      <w:pPr>
        <w:suppressAutoHyphens w:val="0"/>
        <w:rPr>
          <w:rFonts w:ascii="Arial" w:hAnsi="Arial" w:cs="Arial"/>
          <w:sz w:val="20"/>
          <w:szCs w:val="20"/>
        </w:rPr>
      </w:pPr>
      <w:r w:rsidRPr="0091386B">
        <w:rPr>
          <w:rFonts w:ascii="Arial" w:hAnsi="Arial" w:cs="Arial"/>
          <w:color w:val="000000"/>
          <w:sz w:val="20"/>
          <w:szCs w:val="20"/>
        </w:rPr>
        <w:t xml:space="preserve">Lea L. </w:t>
      </w:r>
      <w:proofErr w:type="spellStart"/>
      <w:r w:rsidRPr="0091386B">
        <w:rPr>
          <w:rFonts w:ascii="Arial" w:hAnsi="Arial" w:cs="Arial"/>
          <w:color w:val="000000"/>
          <w:sz w:val="20"/>
          <w:szCs w:val="20"/>
        </w:rPr>
        <w:t>Casane</w:t>
      </w:r>
      <w:proofErr w:type="spellEnd"/>
      <w:r w:rsidRPr="0091386B">
        <w:rPr>
          <w:rFonts w:ascii="Arial" w:hAnsi="Arial" w:cs="Arial"/>
          <w:color w:val="000000"/>
          <w:sz w:val="20"/>
          <w:szCs w:val="20"/>
        </w:rPr>
        <w:t xml:space="preserve">, University of Eastern Philippines </w:t>
      </w:r>
      <w:proofErr w:type="spellStart"/>
      <w:r w:rsidRPr="0091386B">
        <w:rPr>
          <w:rFonts w:ascii="Arial" w:hAnsi="Arial" w:cs="Arial"/>
          <w:color w:val="000000"/>
          <w:sz w:val="20"/>
          <w:szCs w:val="20"/>
        </w:rPr>
        <w:t>Laoang</w:t>
      </w:r>
      <w:proofErr w:type="spellEnd"/>
      <w:r w:rsidRPr="0091386B">
        <w:rPr>
          <w:rFonts w:ascii="Arial" w:hAnsi="Arial" w:cs="Arial"/>
          <w:color w:val="000000"/>
          <w:sz w:val="20"/>
          <w:szCs w:val="20"/>
        </w:rPr>
        <w:t xml:space="preserve"> </w:t>
      </w:r>
      <w:r w:rsidRPr="0091386B">
        <w:rPr>
          <w:rFonts w:ascii="Arial" w:hAnsi="Arial" w:cs="Arial"/>
          <w:sz w:val="20"/>
          <w:szCs w:val="20"/>
        </w:rPr>
        <w:t xml:space="preserve">, </w:t>
      </w:r>
      <w:r w:rsidRPr="0091386B">
        <w:rPr>
          <w:rFonts w:ascii="Arial" w:hAnsi="Arial" w:cs="Arial"/>
          <w:color w:val="000000"/>
          <w:sz w:val="20"/>
          <w:szCs w:val="20"/>
        </w:rPr>
        <w:t>Philippines</w:t>
      </w:r>
    </w:p>
    <w:p w:rsidR="0091386B" w:rsidRPr="0091386B" w:rsidRDefault="0091386B" w:rsidP="0091386B">
      <w:pPr>
        <w:suppressAutoHyphens w:val="0"/>
        <w:rPr>
          <w:rFonts w:ascii="Arial" w:hAnsi="Arial" w:cs="Arial"/>
          <w:sz w:val="20"/>
          <w:szCs w:val="20"/>
        </w:rPr>
      </w:pPr>
    </w:p>
    <w:bookmarkEnd w:id="0"/>
    <w:p w:rsidR="00273302" w:rsidRPr="0091386B" w:rsidRDefault="00273302" w:rsidP="00595245">
      <w:pPr>
        <w:rPr>
          <w:rFonts w:ascii="Arial" w:hAnsi="Arial" w:cs="Arial"/>
          <w:sz w:val="20"/>
          <w:szCs w:val="20"/>
        </w:rPr>
      </w:pPr>
    </w:p>
    <w:sectPr w:rsidR="00273302" w:rsidRPr="0091386B">
      <w:headerReference w:type="even" r:id="rId7"/>
      <w:headerReference w:type="default" r:id="rId8"/>
      <w:footerReference w:type="even" r:id="rId9"/>
      <w:footerReference w:type="default" r:id="rId10"/>
      <w:headerReference w:type="first" r:id="rId11"/>
      <w:footerReference w:type="first" r:id="rId12"/>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6F1" w:rsidRDefault="002946F1">
      <w:r>
        <w:separator/>
      </w:r>
    </w:p>
  </w:endnote>
  <w:endnote w:type="continuationSeparator" w:id="0">
    <w:p w:rsidR="002946F1" w:rsidRDefault="0029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02" w:rsidRDefault="0027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02" w:rsidRDefault="00273302">
    <w:pPr>
      <w:pStyle w:val="Footer"/>
      <w:jc w:val="right"/>
    </w:pPr>
  </w:p>
  <w:p w:rsidR="00273302" w:rsidRDefault="009275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273302" w:rsidRDefault="00927517">
    <w:pPr>
      <w:pStyle w:val="Footer"/>
      <w:jc w:val="right"/>
      <w:rPr>
        <w:b/>
        <w:sz w:val="20"/>
      </w:rPr>
    </w:pPr>
    <w:r>
      <w:rPr>
        <w:b/>
        <w:sz w:val="20"/>
      </w:rPr>
      <w:t>V240326</w:t>
    </w:r>
  </w:p>
  <w:p w:rsidR="00273302" w:rsidRDefault="00273302">
    <w:pPr>
      <w:pStyle w:val="Footer"/>
      <w:jc w:val="right"/>
    </w:pPr>
  </w:p>
  <w:p w:rsidR="00273302" w:rsidRDefault="0027330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02" w:rsidRDefault="00273302">
    <w:pPr>
      <w:pStyle w:val="Footer"/>
      <w:jc w:val="right"/>
    </w:pPr>
  </w:p>
  <w:p w:rsidR="00273302" w:rsidRDefault="009275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273302" w:rsidRDefault="00927517">
    <w:pPr>
      <w:pStyle w:val="Footer"/>
      <w:jc w:val="right"/>
      <w:rPr>
        <w:b/>
        <w:sz w:val="20"/>
      </w:rPr>
    </w:pPr>
    <w:r>
      <w:rPr>
        <w:b/>
        <w:sz w:val="20"/>
      </w:rPr>
      <w:t>V240326</w:t>
    </w:r>
  </w:p>
  <w:p w:rsidR="00273302" w:rsidRDefault="00273302">
    <w:pPr>
      <w:pStyle w:val="Footer"/>
      <w:jc w:val="right"/>
    </w:pPr>
  </w:p>
  <w:p w:rsidR="00273302" w:rsidRDefault="0027330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6F1" w:rsidRDefault="002946F1">
      <w:r>
        <w:separator/>
      </w:r>
    </w:p>
  </w:footnote>
  <w:footnote w:type="continuationSeparator" w:id="0">
    <w:p w:rsidR="002946F1" w:rsidRDefault="0029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02" w:rsidRDefault="00273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02" w:rsidRDefault="00273302">
    <w:pPr>
      <w:spacing w:beforeAutospacing="1" w:afterAutospacing="1"/>
      <w:jc w:val="center"/>
      <w:rPr>
        <w:rFonts w:ascii="Arial" w:hAnsi="Arial" w:cs="Arial"/>
        <w:b/>
        <w:bCs/>
        <w:color w:val="003399"/>
        <w:szCs w:val="20"/>
        <w:u w:val="single"/>
        <w:lang w:val="en-GB"/>
      </w:rPr>
    </w:pPr>
  </w:p>
  <w:p w:rsidR="00273302" w:rsidRDefault="00927517">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302" w:rsidRDefault="00273302">
    <w:pPr>
      <w:spacing w:beforeAutospacing="1" w:afterAutospacing="1"/>
      <w:jc w:val="center"/>
      <w:rPr>
        <w:rFonts w:ascii="Arial" w:hAnsi="Arial" w:cs="Arial"/>
        <w:b/>
        <w:bCs/>
        <w:color w:val="003399"/>
        <w:szCs w:val="20"/>
        <w:u w:val="single"/>
        <w:lang w:val="en-GB"/>
      </w:rPr>
    </w:pPr>
  </w:p>
  <w:p w:rsidR="00273302" w:rsidRDefault="00927517">
    <w:pPr>
      <w:spacing w:beforeAutospacing="1"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F34"/>
    <w:multiLevelType w:val="multilevel"/>
    <w:tmpl w:val="D576B30C"/>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62374"/>
    <w:multiLevelType w:val="multilevel"/>
    <w:tmpl w:val="C178C7E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8679A0"/>
    <w:multiLevelType w:val="multilevel"/>
    <w:tmpl w:val="8400972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4A5D9A"/>
    <w:multiLevelType w:val="multilevel"/>
    <w:tmpl w:val="39BA25E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4D4A68"/>
    <w:multiLevelType w:val="multilevel"/>
    <w:tmpl w:val="5A6A05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3F664DC"/>
    <w:multiLevelType w:val="multilevel"/>
    <w:tmpl w:val="27E4A6D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21F23B0"/>
    <w:multiLevelType w:val="multilevel"/>
    <w:tmpl w:val="B55E7DBC"/>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302"/>
    <w:rsid w:val="000D3F66"/>
    <w:rsid w:val="00273302"/>
    <w:rsid w:val="002946F1"/>
    <w:rsid w:val="00295D3F"/>
    <w:rsid w:val="003B7AC8"/>
    <w:rsid w:val="00456B54"/>
    <w:rsid w:val="00595245"/>
    <w:rsid w:val="006644AA"/>
    <w:rsid w:val="00685DB7"/>
    <w:rsid w:val="006A2FF8"/>
    <w:rsid w:val="0091386B"/>
    <w:rsid w:val="00927517"/>
    <w:rsid w:val="009D12A7"/>
    <w:rsid w:val="009F436D"/>
    <w:rsid w:val="00AD17AA"/>
    <w:rsid w:val="00D02093"/>
    <w:rsid w:val="00E600B0"/>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2EEEA-EA1B-4DFB-9E4D-49119D3E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styleId="UnresolvedMention">
    <w:name w:val="Unresolved Mention"/>
    <w:uiPriority w:val="99"/>
    <w:semiHidden/>
    <w:unhideWhenUsed/>
    <w:qFormat/>
    <w:rPr>
      <w:color w:val="605E5C"/>
      <w:shd w:val="clear" w:color="auto" w:fill="E1DFDD"/>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1022</cp:lastModifiedBy>
  <cp:revision>30</cp:revision>
  <dcterms:created xsi:type="dcterms:W3CDTF">2026-03-24T06:15:00Z</dcterms:created>
  <dcterms:modified xsi:type="dcterms:W3CDTF">2026-04-14T07:13:00Z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