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1692D" w:rsidRPr="00B70B1A">
        <w:trPr>
          <w:trHeight w:val="20"/>
          <w:jc w:val="center"/>
        </w:trPr>
        <w:tc>
          <w:tcPr>
            <w:tcW w:w="1186" w:type="pct"/>
            <w:shd w:val="clear" w:color="auto" w:fill="auto"/>
          </w:tcPr>
          <w:p w:rsidR="0071692D" w:rsidRPr="00B70B1A" w:rsidRDefault="00CD2454">
            <w:pPr>
              <w:pStyle w:val="BodyText"/>
              <w:ind w:left="90"/>
              <w:jc w:val="left"/>
              <w:rPr>
                <w:rFonts w:ascii="Arial" w:hAnsi="Arial" w:cs="Arial"/>
                <w:bCs/>
                <w:sz w:val="20"/>
                <w:szCs w:val="20"/>
                <w:lang w:val="en-GB"/>
              </w:rPr>
            </w:pPr>
            <w:r w:rsidRPr="00B70B1A">
              <w:rPr>
                <w:rFonts w:ascii="Arial" w:hAnsi="Arial" w:cs="Arial"/>
                <w:bCs/>
                <w:sz w:val="20"/>
                <w:szCs w:val="20"/>
                <w:lang w:val="en-GB"/>
              </w:rPr>
              <w:t>Journal Name:</w:t>
            </w:r>
          </w:p>
        </w:tc>
        <w:tc>
          <w:tcPr>
            <w:tcW w:w="3814" w:type="pct"/>
            <w:shd w:val="clear" w:color="auto" w:fill="auto"/>
          </w:tcPr>
          <w:p w:rsidR="0071692D" w:rsidRPr="00B70B1A" w:rsidRDefault="00CD2454">
            <w:pPr>
              <w:rPr>
                <w:rFonts w:ascii="Arial" w:hAnsi="Arial" w:cs="Arial"/>
                <w:b/>
                <w:bCs/>
                <w:color w:val="0000FF"/>
                <w:sz w:val="20"/>
                <w:szCs w:val="20"/>
                <w:lang w:val="en-GB"/>
              </w:rPr>
            </w:pPr>
            <w:r w:rsidRPr="00B70B1A">
              <w:rPr>
                <w:rFonts w:ascii="Arial" w:hAnsi="Arial" w:cs="Arial"/>
                <w:b/>
                <w:bCs/>
                <w:color w:val="0000FF"/>
                <w:sz w:val="20"/>
                <w:szCs w:val="20"/>
                <w:lang w:val="en-GB"/>
              </w:rPr>
              <w:t>Asian Journal of Education and Social Studies</w:t>
            </w:r>
          </w:p>
        </w:tc>
      </w:tr>
      <w:tr w:rsidR="0071692D" w:rsidRPr="00B70B1A">
        <w:trPr>
          <w:trHeight w:val="20"/>
          <w:jc w:val="center"/>
        </w:trPr>
        <w:tc>
          <w:tcPr>
            <w:tcW w:w="1186" w:type="pct"/>
            <w:shd w:val="clear" w:color="auto" w:fill="auto"/>
          </w:tcPr>
          <w:p w:rsidR="0071692D" w:rsidRPr="00B70B1A" w:rsidRDefault="00CD2454">
            <w:pPr>
              <w:pStyle w:val="BodyText"/>
              <w:ind w:left="90"/>
              <w:jc w:val="left"/>
              <w:rPr>
                <w:rFonts w:ascii="Arial" w:hAnsi="Arial" w:cs="Arial"/>
                <w:bCs/>
                <w:sz w:val="20"/>
                <w:szCs w:val="20"/>
                <w:lang w:val="en-GB"/>
              </w:rPr>
            </w:pPr>
            <w:r w:rsidRPr="00B70B1A">
              <w:rPr>
                <w:rFonts w:ascii="Arial" w:hAnsi="Arial" w:cs="Arial"/>
                <w:bCs/>
                <w:sz w:val="20"/>
                <w:szCs w:val="20"/>
                <w:lang w:val="en-GB"/>
              </w:rPr>
              <w:t>Manuscript Number:</w:t>
            </w:r>
          </w:p>
        </w:tc>
        <w:tc>
          <w:tcPr>
            <w:tcW w:w="3814" w:type="pct"/>
            <w:shd w:val="clear" w:color="auto" w:fill="auto"/>
          </w:tcPr>
          <w:p w:rsidR="0071692D" w:rsidRPr="00B70B1A" w:rsidRDefault="00CD2454">
            <w:pPr>
              <w:pStyle w:val="NormalWeb"/>
              <w:spacing w:before="0" w:beforeAutospacing="0" w:after="0" w:afterAutospacing="0"/>
              <w:rPr>
                <w:rFonts w:ascii="Arial" w:hAnsi="Arial" w:cs="Arial"/>
                <w:b/>
                <w:bCs/>
                <w:sz w:val="20"/>
                <w:szCs w:val="20"/>
                <w:lang w:val="en-GB"/>
              </w:rPr>
            </w:pPr>
            <w:r w:rsidRPr="00B70B1A">
              <w:rPr>
                <w:rFonts w:ascii="Arial" w:hAnsi="Arial" w:cs="Arial"/>
                <w:b/>
                <w:bCs/>
                <w:sz w:val="20"/>
                <w:szCs w:val="20"/>
                <w:lang w:val="en-GB"/>
              </w:rPr>
              <w:t>Ms_AJESS_156248</w:t>
            </w:r>
          </w:p>
        </w:tc>
      </w:tr>
      <w:tr w:rsidR="0071692D" w:rsidRPr="00B70B1A">
        <w:trPr>
          <w:trHeight w:val="20"/>
          <w:jc w:val="center"/>
        </w:trPr>
        <w:tc>
          <w:tcPr>
            <w:tcW w:w="1186" w:type="pct"/>
            <w:shd w:val="clear" w:color="auto" w:fill="auto"/>
          </w:tcPr>
          <w:p w:rsidR="0071692D" w:rsidRPr="00B70B1A" w:rsidRDefault="00CD2454">
            <w:pPr>
              <w:pStyle w:val="BodyText"/>
              <w:ind w:left="90"/>
              <w:jc w:val="left"/>
              <w:rPr>
                <w:rFonts w:ascii="Arial" w:hAnsi="Arial" w:cs="Arial"/>
                <w:bCs/>
                <w:sz w:val="20"/>
                <w:szCs w:val="20"/>
                <w:lang w:val="en-GB"/>
              </w:rPr>
            </w:pPr>
            <w:r w:rsidRPr="00B70B1A">
              <w:rPr>
                <w:rFonts w:ascii="Arial" w:hAnsi="Arial" w:cs="Arial"/>
                <w:bCs/>
                <w:sz w:val="20"/>
                <w:szCs w:val="20"/>
                <w:lang w:val="en-GB"/>
              </w:rPr>
              <w:t xml:space="preserve">Title of the Manuscript: </w:t>
            </w:r>
          </w:p>
        </w:tc>
        <w:tc>
          <w:tcPr>
            <w:tcW w:w="3814" w:type="pct"/>
            <w:shd w:val="clear" w:color="auto" w:fill="auto"/>
          </w:tcPr>
          <w:p w:rsidR="0071692D" w:rsidRPr="00B70B1A" w:rsidRDefault="00CD2454">
            <w:pPr>
              <w:pStyle w:val="NormalWeb"/>
              <w:spacing w:before="0" w:beforeAutospacing="0" w:after="0" w:afterAutospacing="0"/>
              <w:rPr>
                <w:rFonts w:ascii="Arial" w:hAnsi="Arial" w:cs="Arial"/>
                <w:b/>
                <w:sz w:val="20"/>
                <w:szCs w:val="20"/>
                <w:lang w:val="en-GB"/>
              </w:rPr>
            </w:pPr>
            <w:r w:rsidRPr="00B70B1A">
              <w:rPr>
                <w:rFonts w:ascii="Arial" w:hAnsi="Arial" w:cs="Arial"/>
                <w:b/>
                <w:sz w:val="20"/>
                <w:szCs w:val="20"/>
                <w:lang w:val="en-GB"/>
              </w:rPr>
              <w:t>EFFECT OF BLENDED LEARNING STRATEGY ON ACHIEVEMENT IN BIOLOGY OF STUDENTS AT SECONDARY LEVEL</w:t>
            </w:r>
          </w:p>
        </w:tc>
      </w:tr>
      <w:tr w:rsidR="0071692D" w:rsidRPr="00B70B1A">
        <w:trPr>
          <w:trHeight w:val="20"/>
          <w:jc w:val="center"/>
        </w:trPr>
        <w:tc>
          <w:tcPr>
            <w:tcW w:w="1186" w:type="pct"/>
            <w:shd w:val="clear" w:color="auto" w:fill="auto"/>
          </w:tcPr>
          <w:p w:rsidR="0071692D" w:rsidRPr="00B70B1A" w:rsidRDefault="00CD2454">
            <w:pPr>
              <w:pStyle w:val="BodyText"/>
              <w:ind w:left="90"/>
              <w:jc w:val="left"/>
              <w:rPr>
                <w:rFonts w:ascii="Arial" w:hAnsi="Arial" w:cs="Arial"/>
                <w:bCs/>
                <w:sz w:val="20"/>
                <w:szCs w:val="20"/>
                <w:lang w:val="en-GB"/>
              </w:rPr>
            </w:pPr>
            <w:r w:rsidRPr="00B70B1A">
              <w:rPr>
                <w:rFonts w:ascii="Arial" w:hAnsi="Arial" w:cs="Arial"/>
                <w:bCs/>
                <w:sz w:val="20"/>
                <w:szCs w:val="20"/>
                <w:lang w:val="en-GB"/>
              </w:rPr>
              <w:t>Type of the Article</w:t>
            </w:r>
          </w:p>
        </w:tc>
        <w:tc>
          <w:tcPr>
            <w:tcW w:w="3814" w:type="pct"/>
            <w:shd w:val="clear" w:color="auto" w:fill="auto"/>
          </w:tcPr>
          <w:p w:rsidR="0071692D" w:rsidRPr="00B70B1A" w:rsidRDefault="00CD2454">
            <w:pPr>
              <w:pStyle w:val="NormalWeb"/>
              <w:spacing w:before="0" w:beforeAutospacing="0" w:after="0" w:afterAutospacing="0"/>
              <w:rPr>
                <w:rFonts w:ascii="Arial" w:hAnsi="Arial" w:cs="Arial"/>
                <w:b/>
                <w:sz w:val="20"/>
                <w:szCs w:val="20"/>
                <w:lang w:val="en-GB"/>
              </w:rPr>
            </w:pPr>
            <w:r w:rsidRPr="00B70B1A">
              <w:rPr>
                <w:rFonts w:ascii="Arial" w:hAnsi="Arial" w:cs="Arial"/>
                <w:b/>
                <w:sz w:val="20"/>
                <w:szCs w:val="20"/>
                <w:lang w:val="en-GB"/>
              </w:rPr>
              <w:t>Research Article</w:t>
            </w:r>
          </w:p>
          <w:p w:rsidR="0071692D" w:rsidRPr="00B70B1A" w:rsidRDefault="0071692D">
            <w:pPr>
              <w:pStyle w:val="NormalWeb"/>
              <w:spacing w:before="0" w:beforeAutospacing="0" w:after="0" w:afterAutospacing="0"/>
              <w:rPr>
                <w:rFonts w:ascii="Arial" w:hAnsi="Arial" w:cs="Arial"/>
                <w:b/>
                <w:sz w:val="20"/>
                <w:szCs w:val="20"/>
                <w:lang w:val="en-GB"/>
              </w:rPr>
            </w:pPr>
          </w:p>
        </w:tc>
      </w:tr>
    </w:tbl>
    <w:p w:rsidR="0071692D" w:rsidRPr="00B70B1A" w:rsidRDefault="0071692D">
      <w:pPr>
        <w:pStyle w:val="BodyText"/>
        <w:rPr>
          <w:rFonts w:ascii="Arial" w:hAnsi="Arial" w:cs="Arial"/>
          <w:i/>
          <w:sz w:val="20"/>
          <w:szCs w:val="20"/>
          <w:u w:val="single"/>
          <w:lang w:val="en-GB"/>
        </w:rPr>
      </w:pPr>
    </w:p>
    <w:p w:rsidR="0071692D" w:rsidRPr="00B70B1A" w:rsidRDefault="00CD2454">
      <w:pPr>
        <w:pStyle w:val="BodyText"/>
        <w:rPr>
          <w:rFonts w:ascii="Arial" w:hAnsi="Arial" w:cs="Arial"/>
          <w:b/>
          <w:sz w:val="20"/>
          <w:szCs w:val="20"/>
          <w:u w:val="single"/>
          <w:lang w:val="en-GB"/>
        </w:rPr>
      </w:pPr>
      <w:r w:rsidRPr="00B70B1A">
        <w:rPr>
          <w:rFonts w:ascii="Arial" w:hAnsi="Arial" w:cs="Arial"/>
          <w:b/>
          <w:sz w:val="20"/>
          <w:szCs w:val="20"/>
          <w:highlight w:val="yellow"/>
          <w:u w:val="single"/>
          <w:lang w:val="en-GB"/>
        </w:rPr>
        <w:t>PART 1 (Importance of the manuscript)</w:t>
      </w:r>
      <w:r w:rsidRPr="00B70B1A">
        <w:rPr>
          <w:rFonts w:ascii="Arial" w:hAnsi="Arial" w:cs="Arial"/>
          <w:b/>
          <w:sz w:val="20"/>
          <w:szCs w:val="20"/>
          <w:u w:val="single"/>
          <w:lang w:val="en-GB"/>
        </w:rPr>
        <w:t xml:space="preserve"> </w:t>
      </w:r>
    </w:p>
    <w:p w:rsidR="0071692D" w:rsidRPr="00B70B1A" w:rsidRDefault="0071692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1692D" w:rsidRPr="00B70B1A">
        <w:trPr>
          <w:trHeight w:val="20"/>
          <w:jc w:val="center"/>
        </w:trPr>
        <w:tc>
          <w:tcPr>
            <w:tcW w:w="1789" w:type="pct"/>
            <w:shd w:val="clear" w:color="auto" w:fill="auto"/>
            <w:noWrap/>
          </w:tcPr>
          <w:p w:rsidR="0071692D" w:rsidRPr="00B70B1A" w:rsidRDefault="0071692D">
            <w:pPr>
              <w:pStyle w:val="Heading2"/>
              <w:jc w:val="left"/>
              <w:rPr>
                <w:rFonts w:ascii="Arial" w:hAnsi="Arial" w:cs="Arial"/>
                <w:lang w:val="en-GB"/>
              </w:rPr>
            </w:pPr>
          </w:p>
        </w:tc>
        <w:tc>
          <w:tcPr>
            <w:tcW w:w="1844" w:type="pct"/>
            <w:shd w:val="clear" w:color="auto" w:fill="auto"/>
          </w:tcPr>
          <w:p w:rsidR="0071692D" w:rsidRPr="00B70B1A" w:rsidRDefault="00CD2454">
            <w:pPr>
              <w:pStyle w:val="Heading2"/>
              <w:jc w:val="left"/>
              <w:rPr>
                <w:rFonts w:ascii="Arial" w:hAnsi="Arial" w:cs="Arial"/>
                <w:lang w:val="en-GB"/>
              </w:rPr>
            </w:pPr>
            <w:r w:rsidRPr="00B70B1A">
              <w:rPr>
                <w:rFonts w:ascii="Arial" w:hAnsi="Arial" w:cs="Arial"/>
                <w:lang w:val="en-GB"/>
              </w:rPr>
              <w:t>Comments of the Reviewers</w:t>
            </w:r>
          </w:p>
        </w:tc>
        <w:tc>
          <w:tcPr>
            <w:tcW w:w="1367" w:type="pct"/>
            <w:shd w:val="clear" w:color="auto" w:fill="auto"/>
          </w:tcPr>
          <w:p w:rsidR="0071692D" w:rsidRPr="00B70B1A" w:rsidRDefault="00CD2454">
            <w:pPr>
              <w:spacing w:after="160" w:line="259" w:lineRule="auto"/>
              <w:rPr>
                <w:rFonts w:ascii="Arial" w:eastAsia="Calibri" w:hAnsi="Arial" w:cs="Arial"/>
                <w:kern w:val="2"/>
                <w:sz w:val="20"/>
                <w:szCs w:val="20"/>
                <w:lang w:val="en-GB"/>
              </w:rPr>
            </w:pPr>
            <w:r w:rsidRPr="00B70B1A">
              <w:rPr>
                <w:rFonts w:ascii="Arial" w:eastAsia="Calibri" w:hAnsi="Arial" w:cs="Arial"/>
                <w:b/>
                <w:kern w:val="2"/>
                <w:sz w:val="20"/>
                <w:szCs w:val="20"/>
                <w:lang w:val="en-GB"/>
              </w:rPr>
              <w:t>Author’s Feedback</w:t>
            </w:r>
            <w:r w:rsidRPr="00B70B1A">
              <w:rPr>
                <w:rFonts w:ascii="Arial" w:eastAsia="Calibri" w:hAnsi="Arial" w:cs="Arial"/>
                <w:kern w:val="2"/>
                <w:sz w:val="20"/>
                <w:szCs w:val="20"/>
                <w:lang w:val="en-GB"/>
              </w:rPr>
              <w:t xml:space="preserve"> </w:t>
            </w:r>
          </w:p>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89" w:type="pct"/>
            <w:shd w:val="clear" w:color="auto" w:fill="auto"/>
            <w:noWrap/>
          </w:tcPr>
          <w:p w:rsidR="0071692D" w:rsidRPr="00B70B1A" w:rsidRDefault="00CD2454">
            <w:pPr>
              <w:rPr>
                <w:rFonts w:ascii="Arial" w:eastAsia="MS Mincho" w:hAnsi="Arial" w:cs="Arial"/>
                <w:bCs/>
                <w:sz w:val="20"/>
                <w:szCs w:val="20"/>
                <w:lang w:val="en-GB"/>
              </w:rPr>
            </w:pPr>
            <w:r w:rsidRPr="00B70B1A">
              <w:rPr>
                <w:rFonts w:ascii="Arial" w:hAnsi="Arial" w:cs="Arial"/>
                <w:b/>
                <w:bCs/>
                <w:sz w:val="20"/>
                <w:szCs w:val="20"/>
                <w:lang w:val="en-GB"/>
              </w:rPr>
              <w:t>Please write a few sentences regarding the importance of this manuscript for the scientific community.</w:t>
            </w:r>
            <w:r w:rsidRPr="00B70B1A">
              <w:rPr>
                <w:rFonts w:ascii="Arial" w:hAnsi="Arial" w:cs="Arial"/>
                <w:bCs/>
                <w:sz w:val="20"/>
                <w:szCs w:val="20"/>
                <w:lang w:val="en-GB"/>
              </w:rPr>
              <w:t xml:space="preserve"> A minimum of 3-4 sentences may be required for this part.</w:t>
            </w:r>
          </w:p>
        </w:tc>
        <w:tc>
          <w:tcPr>
            <w:tcW w:w="1844" w:type="pct"/>
            <w:shd w:val="clear" w:color="auto" w:fill="auto"/>
          </w:tcPr>
          <w:p w:rsidR="0071692D" w:rsidRPr="00B70B1A" w:rsidRDefault="00CD2454">
            <w:pPr>
              <w:pStyle w:val="ListParagraph"/>
              <w:ind w:left="0"/>
              <w:rPr>
                <w:rFonts w:ascii="Arial" w:hAnsi="Arial" w:cs="Arial"/>
                <w:b/>
                <w:bCs/>
                <w:sz w:val="20"/>
                <w:szCs w:val="20"/>
                <w:lang w:val="en-GB"/>
              </w:rPr>
            </w:pPr>
            <w:r w:rsidRPr="00B70B1A">
              <w:rPr>
                <w:rFonts w:ascii="Arial" w:hAnsi="Arial" w:cs="Arial"/>
                <w:b/>
                <w:bCs/>
                <w:sz w:val="20"/>
                <w:szCs w:val="20"/>
              </w:rPr>
              <w:t>In the aftermath of the 2019 pandemic and the continuing rise in fuel prices, blended learning has become increasingly encouraged. It is important to evaluate the effectiveness of blended learning approaches in education. Moreover, identifying appropriate strategies and best practices is essential for its successful implementation.</w:t>
            </w:r>
          </w:p>
        </w:tc>
        <w:tc>
          <w:tcPr>
            <w:tcW w:w="1367" w:type="pct"/>
            <w:shd w:val="clear" w:color="auto" w:fill="auto"/>
          </w:tcPr>
          <w:p w:rsidR="0071692D" w:rsidRPr="00B70B1A" w:rsidRDefault="0071692D">
            <w:pPr>
              <w:pStyle w:val="Heading2"/>
              <w:jc w:val="left"/>
              <w:rPr>
                <w:rFonts w:ascii="Arial" w:hAnsi="Arial" w:cs="Arial"/>
                <w:b w:val="0"/>
                <w:lang w:val="en-GB"/>
              </w:rPr>
            </w:pPr>
          </w:p>
        </w:tc>
      </w:tr>
    </w:tbl>
    <w:p w:rsidR="0071692D" w:rsidRPr="00B70B1A" w:rsidRDefault="0071692D">
      <w:pPr>
        <w:rPr>
          <w:rFonts w:ascii="Arial" w:hAnsi="Arial" w:cs="Arial"/>
          <w:sz w:val="20"/>
          <w:szCs w:val="20"/>
          <w:lang w:val="en-GB"/>
        </w:rPr>
      </w:pPr>
    </w:p>
    <w:p w:rsidR="0071692D" w:rsidRPr="00B70B1A" w:rsidRDefault="00CD2454">
      <w:pPr>
        <w:pStyle w:val="Heading2"/>
        <w:jc w:val="left"/>
        <w:rPr>
          <w:rFonts w:ascii="Arial" w:hAnsi="Arial" w:cs="Arial"/>
          <w:highlight w:val="yellow"/>
          <w:u w:val="single"/>
          <w:lang w:val="en-GB"/>
        </w:rPr>
      </w:pPr>
      <w:r w:rsidRPr="00B70B1A">
        <w:rPr>
          <w:rFonts w:ascii="Arial" w:hAnsi="Arial" w:cs="Arial"/>
          <w:highlight w:val="yellow"/>
          <w:u w:val="single"/>
          <w:lang w:val="en-GB"/>
        </w:rPr>
        <w:t>PART 2.1 (Objective Evaluation)</w:t>
      </w:r>
    </w:p>
    <w:p w:rsidR="0071692D" w:rsidRPr="00B70B1A" w:rsidRDefault="0071692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1692D" w:rsidRPr="00B70B1A">
        <w:trPr>
          <w:trHeight w:val="20"/>
          <w:tblHeader/>
          <w:jc w:val="center"/>
        </w:trPr>
        <w:tc>
          <w:tcPr>
            <w:tcW w:w="1790" w:type="pct"/>
            <w:shd w:val="clear" w:color="auto" w:fill="auto"/>
            <w:noWrap/>
          </w:tcPr>
          <w:p w:rsidR="0071692D" w:rsidRPr="00B70B1A" w:rsidRDefault="0071692D">
            <w:pPr>
              <w:pStyle w:val="Heading2"/>
              <w:jc w:val="left"/>
              <w:rPr>
                <w:rFonts w:ascii="Arial" w:hAnsi="Arial" w:cs="Arial"/>
                <w:lang w:val="en-GB"/>
              </w:rPr>
            </w:pPr>
          </w:p>
        </w:tc>
        <w:tc>
          <w:tcPr>
            <w:tcW w:w="1843" w:type="pct"/>
            <w:shd w:val="clear" w:color="auto" w:fill="auto"/>
          </w:tcPr>
          <w:p w:rsidR="0071692D" w:rsidRPr="00B70B1A" w:rsidRDefault="00CD2454">
            <w:pPr>
              <w:pStyle w:val="Heading2"/>
              <w:jc w:val="left"/>
              <w:rPr>
                <w:rFonts w:ascii="Arial" w:hAnsi="Arial" w:cs="Arial"/>
                <w:lang w:val="en-GB"/>
              </w:rPr>
            </w:pPr>
            <w:r w:rsidRPr="00B70B1A">
              <w:rPr>
                <w:rFonts w:ascii="Arial" w:hAnsi="Arial" w:cs="Arial"/>
                <w:lang w:val="en-GB"/>
              </w:rPr>
              <w:t>Rating of the Reviewers</w:t>
            </w:r>
          </w:p>
        </w:tc>
        <w:tc>
          <w:tcPr>
            <w:tcW w:w="1367" w:type="pct"/>
            <w:shd w:val="clear" w:color="auto" w:fill="auto"/>
          </w:tcPr>
          <w:p w:rsidR="0071692D" w:rsidRPr="00B70B1A" w:rsidRDefault="00CD2454">
            <w:pPr>
              <w:spacing w:after="160" w:line="259" w:lineRule="auto"/>
              <w:rPr>
                <w:rFonts w:ascii="Arial" w:hAnsi="Arial" w:cs="Arial"/>
                <w:b/>
                <w:sz w:val="20"/>
                <w:szCs w:val="20"/>
                <w:lang w:val="en-GB"/>
              </w:rPr>
            </w:pPr>
            <w:r w:rsidRPr="00B70B1A">
              <w:rPr>
                <w:rFonts w:ascii="Arial" w:eastAsia="Calibri" w:hAnsi="Arial" w:cs="Arial"/>
                <w:b/>
                <w:kern w:val="2"/>
                <w:sz w:val="20"/>
                <w:szCs w:val="20"/>
                <w:lang w:val="en-GB"/>
              </w:rPr>
              <w:t>Author’s Feedback</w:t>
            </w:r>
            <w:r w:rsidRPr="00B70B1A">
              <w:rPr>
                <w:rFonts w:ascii="Arial" w:eastAsia="Calibri" w:hAnsi="Arial" w:cs="Arial"/>
                <w:kern w:val="2"/>
                <w:sz w:val="20"/>
                <w:szCs w:val="20"/>
                <w:lang w:val="en-GB"/>
              </w:rPr>
              <w:t xml:space="preserve"> </w:t>
            </w: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bCs/>
                <w:sz w:val="20"/>
                <w:szCs w:val="20"/>
                <w:lang w:val="en-GB"/>
              </w:rPr>
            </w:pPr>
            <w:r w:rsidRPr="00B70B1A">
              <w:rPr>
                <w:rFonts w:ascii="Arial" w:hAnsi="Arial" w:cs="Arial"/>
                <w:b/>
                <w:bCs/>
                <w:sz w:val="20"/>
                <w:szCs w:val="20"/>
                <w:lang w:val="en-GB"/>
              </w:rPr>
              <w:t xml:space="preserve">1. Is the title clear and appropriate for the study? </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u w:val="single"/>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5</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 xml:space="preserve">2. Is the abstract of the article comprehensive? </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3</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3. Are the keywords appropriate and useful?</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5</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4. Is the background information of the paper sufficient and well organized?</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3</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5. Are the research objectives/hypotheses clearly stated?</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3</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6. Is the literature review relevant and up to date?</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4</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7. Is the research methodology appropriate for the study?</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5</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8. Were ethical issues properly addressed (if applicable)?</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3</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 xml:space="preserve">9. Are the results presented clearly? </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bCs/>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4</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10. Are tables and figures clear, relevant, and necessary?</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5</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11. Does the discussion relate findings to existing literature?</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4</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12. Are the conclusions supported by the data?</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5</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13. Are the limitations of the study discussed?</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2</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14. Are the references relevant and sufficient (in number)?</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lastRenderedPageBreak/>
              <w:t xml:space="preserve">Rating Scale: </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5 = Excellent 4 = Good 3 = Satisfactory 2 = Needs Improvement 1 = Poor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lastRenderedPageBreak/>
              <w:t xml:space="preserve">     5</w:t>
            </w:r>
          </w:p>
        </w:tc>
        <w:tc>
          <w:tcPr>
            <w:tcW w:w="1367"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790" w:type="pct"/>
            <w:shd w:val="clear" w:color="auto" w:fill="auto"/>
            <w:noWrap/>
          </w:tcPr>
          <w:p w:rsidR="0071692D" w:rsidRPr="00B70B1A" w:rsidRDefault="00CD2454">
            <w:pPr>
              <w:rPr>
                <w:rFonts w:ascii="Arial" w:hAnsi="Arial" w:cs="Arial"/>
                <w:b/>
                <w:sz w:val="20"/>
                <w:szCs w:val="20"/>
                <w:lang w:val="en-GB"/>
              </w:rPr>
            </w:pPr>
            <w:r w:rsidRPr="00B70B1A">
              <w:rPr>
                <w:rFonts w:ascii="Arial" w:hAnsi="Arial" w:cs="Arial"/>
                <w:b/>
                <w:sz w:val="20"/>
                <w:szCs w:val="20"/>
                <w:lang w:val="en-GB"/>
              </w:rPr>
              <w:t>15. Is the manuscript written in clear and understandable language?</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Rating Scale: </w:t>
            </w:r>
          </w:p>
          <w:p w:rsidR="0071692D" w:rsidRPr="00B70B1A" w:rsidRDefault="00CD2454">
            <w:pPr>
              <w:rPr>
                <w:rFonts w:ascii="Arial" w:hAnsi="Arial" w:cs="Arial"/>
                <w:color w:val="404040"/>
                <w:sz w:val="20"/>
                <w:szCs w:val="20"/>
                <w:shd w:val="clear" w:color="auto" w:fill="FFFFFF"/>
                <w:lang w:val="en-GB"/>
              </w:rPr>
            </w:pPr>
            <w:r w:rsidRPr="00B70B1A">
              <w:rPr>
                <w:rFonts w:ascii="Arial" w:hAnsi="Arial" w:cs="Arial"/>
                <w:color w:val="404040"/>
                <w:sz w:val="20"/>
                <w:szCs w:val="20"/>
                <w:shd w:val="clear" w:color="auto" w:fill="FFFFFF"/>
                <w:lang w:val="en-GB"/>
              </w:rPr>
              <w:t xml:space="preserve">5 = Excellent 4 = Good 3 = Satisfactory 2 = Needs Improvement 1 = Poor </w:t>
            </w:r>
          </w:p>
          <w:p w:rsidR="0071692D" w:rsidRPr="00B70B1A" w:rsidRDefault="00CD2454">
            <w:pPr>
              <w:rPr>
                <w:rFonts w:ascii="Arial" w:hAnsi="Arial" w:cs="Arial"/>
                <w:sz w:val="20"/>
                <w:szCs w:val="20"/>
                <w:lang w:val="en-GB"/>
              </w:rPr>
            </w:pPr>
            <w:r w:rsidRPr="00B70B1A">
              <w:rPr>
                <w:rFonts w:ascii="Arial" w:hAnsi="Arial" w:cs="Arial"/>
                <w:color w:val="404040"/>
                <w:sz w:val="20"/>
                <w:szCs w:val="20"/>
                <w:shd w:val="clear" w:color="auto" w:fill="FFFFFF"/>
                <w:lang w:val="en-GB"/>
              </w:rPr>
              <w:t>N/A = Not Applicable</w:t>
            </w:r>
          </w:p>
        </w:tc>
        <w:tc>
          <w:tcPr>
            <w:tcW w:w="1843"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5</w:t>
            </w:r>
          </w:p>
        </w:tc>
        <w:tc>
          <w:tcPr>
            <w:tcW w:w="1367" w:type="pct"/>
            <w:shd w:val="clear" w:color="auto" w:fill="auto"/>
          </w:tcPr>
          <w:p w:rsidR="0071692D" w:rsidRPr="00B70B1A" w:rsidRDefault="0071692D">
            <w:pPr>
              <w:pStyle w:val="Heading2"/>
              <w:jc w:val="left"/>
              <w:rPr>
                <w:rFonts w:ascii="Arial" w:hAnsi="Arial" w:cs="Arial"/>
                <w:b w:val="0"/>
                <w:lang w:val="en-GB"/>
              </w:rPr>
            </w:pPr>
          </w:p>
        </w:tc>
      </w:tr>
    </w:tbl>
    <w:p w:rsidR="0071692D" w:rsidRPr="00B70B1A" w:rsidRDefault="0071692D">
      <w:pPr>
        <w:pStyle w:val="BodyText"/>
        <w:rPr>
          <w:rFonts w:ascii="Arial" w:hAnsi="Arial" w:cs="Arial"/>
          <w:b/>
          <w:bCs/>
          <w:sz w:val="20"/>
          <w:szCs w:val="20"/>
          <w:u w:val="single"/>
          <w:lang w:val="en-GB"/>
        </w:rPr>
      </w:pPr>
    </w:p>
    <w:p w:rsidR="0071692D" w:rsidRPr="00B70B1A" w:rsidRDefault="00CD2454">
      <w:pPr>
        <w:pStyle w:val="Heading2"/>
        <w:jc w:val="left"/>
        <w:rPr>
          <w:rFonts w:ascii="Arial" w:hAnsi="Arial" w:cs="Arial"/>
          <w:u w:val="single"/>
          <w:lang w:val="en-GB"/>
        </w:rPr>
      </w:pPr>
      <w:r w:rsidRPr="00B70B1A">
        <w:rPr>
          <w:rFonts w:ascii="Arial" w:hAnsi="Arial" w:cs="Arial"/>
          <w:highlight w:val="yellow"/>
          <w:u w:val="single"/>
          <w:lang w:val="en-GB"/>
        </w:rPr>
        <w:t>PART 2.2 (Subjective Evaluation)</w:t>
      </w:r>
    </w:p>
    <w:p w:rsidR="0071692D" w:rsidRPr="00B70B1A" w:rsidRDefault="0071692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71692D" w:rsidRPr="00B70B1A">
        <w:trPr>
          <w:trHeight w:val="20"/>
          <w:jc w:val="center"/>
        </w:trPr>
        <w:tc>
          <w:tcPr>
            <w:tcW w:w="1672" w:type="pct"/>
            <w:shd w:val="clear" w:color="auto" w:fill="auto"/>
            <w:noWrap/>
          </w:tcPr>
          <w:p w:rsidR="0071692D" w:rsidRPr="00B70B1A" w:rsidRDefault="0071692D">
            <w:pPr>
              <w:pStyle w:val="Heading2"/>
              <w:jc w:val="left"/>
              <w:rPr>
                <w:rFonts w:ascii="Arial" w:hAnsi="Arial" w:cs="Arial"/>
                <w:lang w:val="en-GB"/>
              </w:rPr>
            </w:pPr>
          </w:p>
        </w:tc>
        <w:tc>
          <w:tcPr>
            <w:tcW w:w="1786" w:type="pct"/>
            <w:shd w:val="clear" w:color="auto" w:fill="auto"/>
          </w:tcPr>
          <w:p w:rsidR="0071692D" w:rsidRPr="00B70B1A" w:rsidRDefault="00CD2454">
            <w:pPr>
              <w:pStyle w:val="Heading2"/>
              <w:jc w:val="left"/>
              <w:rPr>
                <w:rFonts w:ascii="Arial" w:hAnsi="Arial" w:cs="Arial"/>
                <w:lang w:val="en-GB"/>
              </w:rPr>
            </w:pPr>
            <w:r w:rsidRPr="00B70B1A">
              <w:rPr>
                <w:rFonts w:ascii="Arial" w:hAnsi="Arial" w:cs="Arial"/>
                <w:lang w:val="en-GB"/>
              </w:rPr>
              <w:t>Reviewer’s comment</w:t>
            </w:r>
          </w:p>
          <w:p w:rsidR="0071692D" w:rsidRPr="00B70B1A" w:rsidRDefault="0071692D">
            <w:pPr>
              <w:rPr>
                <w:rFonts w:ascii="Arial" w:hAnsi="Arial" w:cs="Arial"/>
                <w:sz w:val="20"/>
                <w:szCs w:val="20"/>
                <w:lang w:val="en-GB"/>
              </w:rPr>
            </w:pPr>
          </w:p>
        </w:tc>
        <w:tc>
          <w:tcPr>
            <w:tcW w:w="1543" w:type="pct"/>
            <w:shd w:val="clear" w:color="auto" w:fill="auto"/>
          </w:tcPr>
          <w:p w:rsidR="0071692D" w:rsidRPr="00B70B1A" w:rsidRDefault="00CD2454">
            <w:pPr>
              <w:spacing w:after="160" w:line="259" w:lineRule="auto"/>
              <w:rPr>
                <w:rFonts w:ascii="Arial" w:eastAsia="Calibri" w:hAnsi="Arial" w:cs="Arial"/>
                <w:kern w:val="2"/>
                <w:sz w:val="20"/>
                <w:szCs w:val="20"/>
                <w:lang w:val="en-IN"/>
              </w:rPr>
            </w:pPr>
            <w:r w:rsidRPr="00B70B1A">
              <w:rPr>
                <w:rFonts w:ascii="Arial" w:eastAsia="Calibri" w:hAnsi="Arial" w:cs="Arial"/>
                <w:b/>
                <w:kern w:val="2"/>
                <w:sz w:val="20"/>
                <w:szCs w:val="20"/>
                <w:lang w:val="en-IN"/>
              </w:rPr>
              <w:t>Author’s Feedback</w:t>
            </w:r>
            <w:r w:rsidRPr="00B70B1A">
              <w:rPr>
                <w:rFonts w:ascii="Arial" w:eastAsia="Calibri" w:hAnsi="Arial" w:cs="Arial"/>
                <w:kern w:val="2"/>
                <w:sz w:val="20"/>
                <w:szCs w:val="20"/>
                <w:lang w:val="en-IN"/>
              </w:rPr>
              <w:t xml:space="preserve"> (It is mandatory that authors should write his/her feedback here)</w:t>
            </w:r>
          </w:p>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672" w:type="pct"/>
            <w:shd w:val="clear" w:color="auto" w:fill="auto"/>
            <w:noWrap/>
          </w:tcPr>
          <w:p w:rsidR="0071692D" w:rsidRPr="00B70B1A" w:rsidRDefault="00CD2454">
            <w:pPr>
              <w:rPr>
                <w:rFonts w:ascii="Arial" w:hAnsi="Arial" w:cs="Arial"/>
                <w:b/>
                <w:bCs/>
                <w:sz w:val="20"/>
                <w:szCs w:val="20"/>
                <w:lang w:val="en-GB"/>
              </w:rPr>
            </w:pPr>
            <w:r w:rsidRPr="00B70B1A">
              <w:rPr>
                <w:rFonts w:ascii="Arial" w:hAnsi="Arial" w:cs="Arial"/>
                <w:b/>
                <w:bCs/>
                <w:sz w:val="20"/>
                <w:szCs w:val="20"/>
                <w:lang w:val="en-GB"/>
              </w:rPr>
              <w:t>Is the title of the article suitable?</w:t>
            </w:r>
          </w:p>
          <w:p w:rsidR="0071692D" w:rsidRPr="00B70B1A" w:rsidRDefault="0071692D">
            <w:pPr>
              <w:rPr>
                <w:rFonts w:ascii="Arial" w:hAnsi="Arial" w:cs="Arial"/>
                <w:bCs/>
                <w:sz w:val="20"/>
                <w:szCs w:val="20"/>
                <w:lang w:val="en-GB"/>
              </w:rPr>
            </w:pPr>
          </w:p>
          <w:p w:rsidR="0071692D" w:rsidRPr="00B70B1A" w:rsidRDefault="00CD2454">
            <w:pPr>
              <w:rPr>
                <w:rFonts w:ascii="Arial" w:hAnsi="Arial" w:cs="Arial"/>
                <w:sz w:val="20"/>
                <w:szCs w:val="20"/>
                <w:u w:val="single"/>
                <w:lang w:val="en-GB"/>
              </w:rPr>
            </w:pPr>
            <w:r w:rsidRPr="00B70B1A">
              <w:rPr>
                <w:rFonts w:ascii="Arial" w:hAnsi="Arial" w:cs="Arial"/>
                <w:bCs/>
                <w:sz w:val="20"/>
                <w:szCs w:val="20"/>
                <w:lang w:val="en-GB"/>
              </w:rPr>
              <w:t>If your answer is NO, please provide a brief, clear suggestion for improvement.</w:t>
            </w:r>
          </w:p>
        </w:tc>
        <w:tc>
          <w:tcPr>
            <w:tcW w:w="1786"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Yes.</w:t>
            </w:r>
          </w:p>
        </w:tc>
        <w:tc>
          <w:tcPr>
            <w:tcW w:w="1543"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672" w:type="pct"/>
            <w:shd w:val="clear" w:color="auto" w:fill="auto"/>
            <w:noWrap/>
          </w:tcPr>
          <w:p w:rsidR="0071692D" w:rsidRPr="00B70B1A" w:rsidRDefault="00CD2454">
            <w:pPr>
              <w:pStyle w:val="Heading2"/>
              <w:jc w:val="left"/>
              <w:rPr>
                <w:rFonts w:ascii="Arial" w:hAnsi="Arial" w:cs="Arial"/>
                <w:lang w:val="en-GB"/>
              </w:rPr>
            </w:pPr>
            <w:r w:rsidRPr="00B70B1A">
              <w:rPr>
                <w:rFonts w:ascii="Arial" w:hAnsi="Arial" w:cs="Arial"/>
                <w:lang w:val="en-GB"/>
              </w:rPr>
              <w:t xml:space="preserve">Is the abstract of the article comprehensive? </w:t>
            </w:r>
          </w:p>
          <w:p w:rsidR="0071692D" w:rsidRPr="00B70B1A" w:rsidRDefault="0071692D">
            <w:pPr>
              <w:rPr>
                <w:rFonts w:ascii="Arial" w:hAnsi="Arial" w:cs="Arial"/>
                <w:bCs/>
                <w:sz w:val="20"/>
                <w:szCs w:val="20"/>
                <w:lang w:val="en-GB"/>
              </w:rPr>
            </w:pPr>
          </w:p>
          <w:p w:rsidR="0071692D" w:rsidRPr="00B70B1A" w:rsidRDefault="00CD2454">
            <w:pPr>
              <w:rPr>
                <w:rFonts w:ascii="Arial" w:hAnsi="Arial" w:cs="Arial"/>
                <w:sz w:val="20"/>
                <w:szCs w:val="20"/>
                <w:lang w:val="en-GB"/>
              </w:rPr>
            </w:pPr>
            <w:r w:rsidRPr="00B70B1A">
              <w:rPr>
                <w:rFonts w:ascii="Arial" w:hAnsi="Arial" w:cs="Arial"/>
                <w:bCs/>
                <w:sz w:val="20"/>
                <w:szCs w:val="20"/>
                <w:lang w:val="en-GB"/>
              </w:rPr>
              <w:t>If your answer is NO, please provide a brief, clear suggestion for improvement.</w:t>
            </w:r>
          </w:p>
        </w:tc>
        <w:tc>
          <w:tcPr>
            <w:tcW w:w="1786" w:type="pct"/>
            <w:shd w:val="clear" w:color="auto" w:fill="auto"/>
          </w:tcPr>
          <w:p w:rsidR="0071692D" w:rsidRPr="00B70B1A" w:rsidRDefault="00CD2454">
            <w:pPr>
              <w:ind w:left="360"/>
              <w:rPr>
                <w:rFonts w:ascii="Arial" w:hAnsi="Arial" w:cs="Arial"/>
                <w:b/>
                <w:bCs/>
                <w:sz w:val="20"/>
                <w:szCs w:val="20"/>
                <w:lang w:val="en-GB"/>
              </w:rPr>
            </w:pPr>
            <w:r w:rsidRPr="00B70B1A">
              <w:rPr>
                <w:rFonts w:ascii="Arial" w:hAnsi="Arial" w:cs="Arial"/>
                <w:b/>
                <w:bCs/>
                <w:sz w:val="20"/>
                <w:szCs w:val="20"/>
              </w:rPr>
              <w:t>No. Please enhance your abstract by giving appropriate definitions of traditional and blended learning. Also include important values obtained from the data analysis.</w:t>
            </w:r>
          </w:p>
        </w:tc>
        <w:tc>
          <w:tcPr>
            <w:tcW w:w="1543"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672" w:type="pct"/>
            <w:shd w:val="clear" w:color="auto" w:fill="auto"/>
            <w:noWrap/>
          </w:tcPr>
          <w:p w:rsidR="0071692D" w:rsidRPr="00B70B1A" w:rsidRDefault="00CD2454">
            <w:pPr>
              <w:pStyle w:val="Heading2"/>
              <w:jc w:val="left"/>
              <w:rPr>
                <w:rFonts w:ascii="Arial" w:hAnsi="Arial" w:cs="Arial"/>
                <w:b w:val="0"/>
                <w:lang w:val="en-GB"/>
              </w:rPr>
            </w:pPr>
            <w:r w:rsidRPr="00B70B1A">
              <w:rPr>
                <w:rFonts w:ascii="Arial" w:hAnsi="Arial" w:cs="Arial"/>
                <w:lang w:val="en-GB"/>
              </w:rPr>
              <w:t xml:space="preserve">Is the manuscript scientifically correct? </w:t>
            </w:r>
            <w:r w:rsidRPr="00B70B1A">
              <w:rPr>
                <w:rFonts w:ascii="Arial" w:hAnsi="Arial" w:cs="Arial"/>
                <w:lang w:val="en-GB"/>
              </w:rPr>
              <w:br/>
            </w:r>
          </w:p>
          <w:p w:rsidR="0071692D" w:rsidRPr="00B70B1A" w:rsidRDefault="00CD2454">
            <w:pPr>
              <w:rPr>
                <w:rFonts w:ascii="Arial" w:hAnsi="Arial" w:cs="Arial"/>
                <w:b/>
                <w:sz w:val="20"/>
                <w:szCs w:val="20"/>
                <w:lang w:val="en-GB"/>
              </w:rPr>
            </w:pPr>
            <w:r w:rsidRPr="00B70B1A">
              <w:rPr>
                <w:rFonts w:ascii="Arial" w:hAnsi="Arial" w:cs="Arial"/>
                <w:bCs/>
                <w:sz w:val="20"/>
                <w:szCs w:val="20"/>
                <w:lang w:val="en-GB"/>
              </w:rPr>
              <w:t xml:space="preserve">If your answer is NO, </w:t>
            </w:r>
            <w:bookmarkStart w:id="0" w:name="_GoBack"/>
            <w:bookmarkEnd w:id="0"/>
            <w:r w:rsidRPr="00B70B1A">
              <w:rPr>
                <w:rFonts w:ascii="Arial" w:hAnsi="Arial" w:cs="Arial"/>
                <w:bCs/>
                <w:sz w:val="20"/>
                <w:szCs w:val="20"/>
                <w:lang w:val="en-GB"/>
              </w:rPr>
              <w:t>please provide a brief, clear suggestion for improvement.</w:t>
            </w:r>
          </w:p>
        </w:tc>
        <w:tc>
          <w:tcPr>
            <w:tcW w:w="1786"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Yes.</w:t>
            </w:r>
          </w:p>
        </w:tc>
        <w:tc>
          <w:tcPr>
            <w:tcW w:w="1543"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20"/>
          <w:jc w:val="center"/>
        </w:trPr>
        <w:tc>
          <w:tcPr>
            <w:tcW w:w="1672" w:type="pct"/>
            <w:shd w:val="clear" w:color="auto" w:fill="auto"/>
            <w:noWrap/>
          </w:tcPr>
          <w:p w:rsidR="0071692D" w:rsidRPr="00B70B1A" w:rsidRDefault="00CD2454">
            <w:pPr>
              <w:rPr>
                <w:rFonts w:ascii="Arial" w:hAnsi="Arial" w:cs="Arial"/>
                <w:b/>
                <w:bCs/>
                <w:sz w:val="20"/>
                <w:szCs w:val="20"/>
                <w:lang w:val="en-GB"/>
              </w:rPr>
            </w:pPr>
            <w:r w:rsidRPr="00B70B1A">
              <w:rPr>
                <w:rFonts w:ascii="Arial" w:hAnsi="Arial" w:cs="Arial"/>
                <w:b/>
                <w:bCs/>
                <w:sz w:val="20"/>
                <w:szCs w:val="20"/>
                <w:lang w:val="en-GB"/>
              </w:rPr>
              <w:t xml:space="preserve">Are the references sufficient and recent? </w:t>
            </w:r>
          </w:p>
          <w:p w:rsidR="0071692D" w:rsidRPr="00B70B1A" w:rsidRDefault="00CD2454">
            <w:pPr>
              <w:rPr>
                <w:rFonts w:ascii="Arial" w:hAnsi="Arial" w:cs="Arial"/>
                <w:bCs/>
                <w:sz w:val="20"/>
                <w:szCs w:val="20"/>
                <w:lang w:val="en-GB"/>
              </w:rPr>
            </w:pPr>
            <w:r w:rsidRPr="00B70B1A">
              <w:rPr>
                <w:rFonts w:ascii="Arial" w:hAnsi="Arial" w:cs="Arial"/>
                <w:bCs/>
                <w:sz w:val="20"/>
                <w:szCs w:val="20"/>
                <w:lang w:val="en-GB"/>
              </w:rPr>
              <w:t>(YES or NO)</w:t>
            </w:r>
          </w:p>
          <w:p w:rsidR="0071692D" w:rsidRPr="00B70B1A" w:rsidRDefault="0071692D">
            <w:pPr>
              <w:rPr>
                <w:rFonts w:ascii="Arial" w:hAnsi="Arial" w:cs="Arial"/>
                <w:bCs/>
                <w:sz w:val="20"/>
                <w:szCs w:val="20"/>
                <w:lang w:val="en-GB"/>
              </w:rPr>
            </w:pPr>
          </w:p>
          <w:p w:rsidR="0071692D" w:rsidRPr="00B70B1A" w:rsidRDefault="00CD2454">
            <w:pPr>
              <w:rPr>
                <w:rFonts w:ascii="Arial" w:hAnsi="Arial" w:cs="Arial"/>
                <w:b/>
                <w:bCs/>
                <w:sz w:val="20"/>
                <w:szCs w:val="20"/>
                <w:lang w:val="en-GB"/>
              </w:rPr>
            </w:pPr>
            <w:r w:rsidRPr="00B70B1A">
              <w:rPr>
                <w:rFonts w:ascii="Arial" w:hAnsi="Arial" w:cs="Arial"/>
                <w:bCs/>
                <w:sz w:val="20"/>
                <w:szCs w:val="20"/>
                <w:lang w:val="en-GB"/>
              </w:rPr>
              <w:t>If your answer is NO, please provide clear suggestion for improvement.</w:t>
            </w:r>
          </w:p>
        </w:tc>
        <w:tc>
          <w:tcPr>
            <w:tcW w:w="1786"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Yes</w:t>
            </w:r>
          </w:p>
        </w:tc>
        <w:tc>
          <w:tcPr>
            <w:tcW w:w="1543" w:type="pct"/>
            <w:shd w:val="clear" w:color="auto" w:fill="auto"/>
          </w:tcPr>
          <w:p w:rsidR="0071692D" w:rsidRPr="00B70B1A" w:rsidRDefault="0071692D">
            <w:pPr>
              <w:pStyle w:val="Heading2"/>
              <w:jc w:val="left"/>
              <w:rPr>
                <w:rFonts w:ascii="Arial" w:hAnsi="Arial" w:cs="Arial"/>
                <w:b w:val="0"/>
                <w:lang w:val="en-GB"/>
              </w:rPr>
            </w:pPr>
          </w:p>
        </w:tc>
      </w:tr>
      <w:tr w:rsidR="0071692D" w:rsidRPr="00B70B1A">
        <w:trPr>
          <w:trHeight w:val="896"/>
          <w:jc w:val="center"/>
        </w:trPr>
        <w:tc>
          <w:tcPr>
            <w:tcW w:w="1672" w:type="pct"/>
            <w:shd w:val="clear" w:color="auto" w:fill="auto"/>
            <w:noWrap/>
          </w:tcPr>
          <w:p w:rsidR="0071692D" w:rsidRPr="00B70B1A" w:rsidRDefault="00CD2454">
            <w:pPr>
              <w:rPr>
                <w:rFonts w:ascii="Arial" w:hAnsi="Arial" w:cs="Arial"/>
                <w:b/>
                <w:bCs/>
                <w:sz w:val="20"/>
                <w:szCs w:val="20"/>
                <w:lang w:val="en-GB"/>
              </w:rPr>
            </w:pPr>
            <w:r w:rsidRPr="00B70B1A">
              <w:rPr>
                <w:rFonts w:ascii="Arial" w:hAnsi="Arial" w:cs="Arial"/>
                <w:b/>
                <w:bCs/>
                <w:sz w:val="20"/>
                <w:szCs w:val="20"/>
                <w:lang w:val="en-GB"/>
              </w:rPr>
              <w:t>Are there ethical issues in this manuscript?</w:t>
            </w:r>
          </w:p>
          <w:p w:rsidR="0071692D" w:rsidRPr="00B70B1A" w:rsidRDefault="00CD2454">
            <w:pPr>
              <w:rPr>
                <w:rFonts w:ascii="Arial" w:hAnsi="Arial" w:cs="Arial"/>
                <w:bCs/>
                <w:sz w:val="20"/>
                <w:szCs w:val="20"/>
                <w:lang w:val="en-GB"/>
              </w:rPr>
            </w:pPr>
            <w:r w:rsidRPr="00B70B1A">
              <w:rPr>
                <w:rFonts w:ascii="Arial" w:hAnsi="Arial" w:cs="Arial"/>
                <w:bCs/>
                <w:sz w:val="20"/>
                <w:szCs w:val="20"/>
                <w:lang w:val="en-GB"/>
              </w:rPr>
              <w:t>(YES or NO)</w:t>
            </w:r>
          </w:p>
          <w:p w:rsidR="0071692D" w:rsidRPr="00B70B1A" w:rsidRDefault="0071692D">
            <w:pPr>
              <w:rPr>
                <w:rFonts w:ascii="Arial" w:hAnsi="Arial" w:cs="Arial"/>
                <w:bCs/>
                <w:sz w:val="20"/>
                <w:szCs w:val="20"/>
                <w:lang w:val="en-GB"/>
              </w:rPr>
            </w:pPr>
          </w:p>
          <w:p w:rsidR="0071692D" w:rsidRPr="00B70B1A" w:rsidRDefault="00CD2454">
            <w:pPr>
              <w:rPr>
                <w:rFonts w:ascii="Arial" w:hAnsi="Arial" w:cs="Arial"/>
                <w:bCs/>
                <w:sz w:val="20"/>
                <w:szCs w:val="20"/>
                <w:lang w:val="en-GB"/>
              </w:rPr>
            </w:pPr>
            <w:r w:rsidRPr="00B70B1A">
              <w:rPr>
                <w:rFonts w:ascii="Arial" w:hAnsi="Arial" w:cs="Arial"/>
                <w:bCs/>
                <w:sz w:val="20"/>
                <w:szCs w:val="20"/>
                <w:lang w:val="en-GB"/>
              </w:rPr>
              <w:t>(If yes, kindly please write down the ethical issues here in details)</w:t>
            </w:r>
          </w:p>
          <w:p w:rsidR="0071692D" w:rsidRPr="00B70B1A" w:rsidRDefault="0071692D">
            <w:pPr>
              <w:rPr>
                <w:rFonts w:ascii="Arial" w:hAnsi="Arial" w:cs="Arial"/>
                <w:bCs/>
                <w:sz w:val="20"/>
                <w:szCs w:val="20"/>
                <w:lang w:val="en-GB"/>
              </w:rPr>
            </w:pPr>
          </w:p>
        </w:tc>
        <w:tc>
          <w:tcPr>
            <w:tcW w:w="1786" w:type="pct"/>
            <w:shd w:val="clear" w:color="auto" w:fill="auto"/>
          </w:tcPr>
          <w:p w:rsidR="0071692D" w:rsidRPr="00B70B1A" w:rsidRDefault="00CD2454">
            <w:pPr>
              <w:pStyle w:val="ListParagraph"/>
              <w:ind w:left="0"/>
              <w:rPr>
                <w:rFonts w:ascii="Arial" w:hAnsi="Arial" w:cs="Arial"/>
                <w:bCs/>
                <w:sz w:val="20"/>
                <w:szCs w:val="20"/>
                <w:lang w:val="en-GB"/>
              </w:rPr>
            </w:pPr>
            <w:r w:rsidRPr="00B70B1A">
              <w:rPr>
                <w:rFonts w:ascii="Arial" w:hAnsi="Arial" w:cs="Arial"/>
                <w:bCs/>
                <w:sz w:val="20"/>
                <w:szCs w:val="20"/>
              </w:rPr>
              <w:t xml:space="preserve">       No</w:t>
            </w:r>
          </w:p>
        </w:tc>
        <w:tc>
          <w:tcPr>
            <w:tcW w:w="1543" w:type="pct"/>
            <w:shd w:val="clear" w:color="auto" w:fill="auto"/>
          </w:tcPr>
          <w:p w:rsidR="0071692D" w:rsidRPr="00B70B1A" w:rsidRDefault="0071692D">
            <w:pPr>
              <w:pStyle w:val="Heading2"/>
              <w:jc w:val="left"/>
              <w:rPr>
                <w:rFonts w:ascii="Arial" w:hAnsi="Arial" w:cs="Arial"/>
                <w:b w:val="0"/>
                <w:lang w:val="en-GB"/>
              </w:rPr>
            </w:pPr>
          </w:p>
        </w:tc>
      </w:tr>
    </w:tbl>
    <w:p w:rsidR="0071692D" w:rsidRPr="00B70B1A" w:rsidRDefault="0071692D">
      <w:pPr>
        <w:pStyle w:val="Heading2"/>
        <w:jc w:val="left"/>
        <w:rPr>
          <w:rFonts w:ascii="Arial" w:hAnsi="Arial" w:cs="Arial"/>
          <w:highlight w:val="yellow"/>
          <w:lang w:val="en-GB"/>
        </w:rPr>
      </w:pPr>
    </w:p>
    <w:p w:rsidR="0071692D" w:rsidRPr="00B70B1A" w:rsidRDefault="00CD2454">
      <w:pPr>
        <w:pStyle w:val="NormalWeb"/>
        <w:spacing w:before="0" w:beforeAutospacing="0" w:after="0" w:afterAutospacing="0"/>
        <w:rPr>
          <w:rFonts w:ascii="Arial" w:hAnsi="Arial" w:cs="Arial"/>
          <w:b/>
          <w:bCs/>
          <w:sz w:val="20"/>
          <w:szCs w:val="20"/>
          <w:highlight w:val="yellow"/>
          <w:u w:val="single"/>
          <w:lang w:val="en-GB"/>
        </w:rPr>
      </w:pPr>
      <w:r w:rsidRPr="00B70B1A">
        <w:rPr>
          <w:rFonts w:ascii="Arial" w:hAnsi="Arial" w:cs="Arial"/>
          <w:b/>
          <w:bCs/>
          <w:sz w:val="20"/>
          <w:szCs w:val="20"/>
          <w:highlight w:val="yellow"/>
          <w:u w:val="single"/>
          <w:lang w:val="en-GB"/>
        </w:rPr>
        <w:t xml:space="preserve">PART </w:t>
      </w:r>
      <w:r w:rsidR="00A86896" w:rsidRPr="00B70B1A">
        <w:rPr>
          <w:rFonts w:ascii="Arial" w:hAnsi="Arial" w:cs="Arial"/>
          <w:b/>
          <w:bCs/>
          <w:sz w:val="20"/>
          <w:szCs w:val="20"/>
          <w:highlight w:val="yellow"/>
          <w:u w:val="single"/>
          <w:lang w:val="en-GB"/>
        </w:rPr>
        <w:t>3</w:t>
      </w:r>
    </w:p>
    <w:p w:rsidR="0071692D" w:rsidRPr="00B70B1A" w:rsidRDefault="0071692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71692D" w:rsidRPr="00B70B1A">
        <w:trPr>
          <w:trHeight w:val="20"/>
          <w:jc w:val="center"/>
        </w:trPr>
        <w:tc>
          <w:tcPr>
            <w:tcW w:w="5000" w:type="pct"/>
            <w:gridSpan w:val="2"/>
            <w:shd w:val="clear" w:color="auto" w:fill="auto"/>
            <w:noWrap/>
          </w:tcPr>
          <w:p w:rsidR="0071692D" w:rsidRPr="00B70B1A" w:rsidRDefault="00CD2454">
            <w:pPr>
              <w:pStyle w:val="NormalWeb"/>
              <w:spacing w:before="0" w:beforeAutospacing="0" w:after="0" w:afterAutospacing="0"/>
              <w:rPr>
                <w:rFonts w:ascii="Arial" w:hAnsi="Arial" w:cs="Arial"/>
                <w:b/>
                <w:bCs/>
                <w:sz w:val="20"/>
                <w:szCs w:val="20"/>
                <w:u w:val="single"/>
                <w:lang w:val="en-GB"/>
              </w:rPr>
            </w:pPr>
            <w:r w:rsidRPr="00B70B1A">
              <w:rPr>
                <w:rFonts w:ascii="Arial" w:hAnsi="Arial" w:cs="Arial"/>
                <w:b/>
                <w:bCs/>
                <w:sz w:val="20"/>
                <w:szCs w:val="20"/>
                <w:u w:val="single"/>
                <w:lang w:val="en-GB"/>
              </w:rPr>
              <w:t>Editorial Comments (This section is reserved for the comments from journal editorial office and editors):</w:t>
            </w:r>
          </w:p>
          <w:p w:rsidR="0071692D" w:rsidRPr="00B70B1A" w:rsidRDefault="0071692D">
            <w:pPr>
              <w:pStyle w:val="NormalWeb"/>
              <w:spacing w:before="0" w:beforeAutospacing="0" w:after="0" w:afterAutospacing="0"/>
              <w:rPr>
                <w:rFonts w:ascii="Arial" w:hAnsi="Arial" w:cs="Arial"/>
                <w:b/>
                <w:bCs/>
                <w:sz w:val="20"/>
                <w:szCs w:val="20"/>
                <w:u w:val="single"/>
                <w:lang w:val="en-GB"/>
              </w:rPr>
            </w:pPr>
          </w:p>
        </w:tc>
      </w:tr>
      <w:tr w:rsidR="0071692D" w:rsidRPr="00B70B1A">
        <w:trPr>
          <w:trHeight w:val="20"/>
          <w:jc w:val="center"/>
        </w:trPr>
        <w:tc>
          <w:tcPr>
            <w:tcW w:w="2784" w:type="pct"/>
            <w:shd w:val="clear" w:color="auto" w:fill="auto"/>
            <w:noWrap/>
          </w:tcPr>
          <w:p w:rsidR="0071692D" w:rsidRPr="00B70B1A" w:rsidRDefault="0071692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1692D" w:rsidRPr="00B70B1A" w:rsidRDefault="00CD2454">
            <w:pPr>
              <w:pStyle w:val="NormalWeb"/>
              <w:spacing w:before="0" w:beforeAutospacing="0" w:after="0" w:afterAutospacing="0"/>
              <w:rPr>
                <w:rFonts w:ascii="Arial" w:hAnsi="Arial" w:cs="Arial"/>
                <w:b/>
                <w:bCs/>
                <w:sz w:val="20"/>
                <w:szCs w:val="20"/>
                <w:lang w:val="en-GB"/>
              </w:rPr>
            </w:pPr>
            <w:r w:rsidRPr="00B70B1A">
              <w:rPr>
                <w:rFonts w:ascii="Arial" w:hAnsi="Arial" w:cs="Arial"/>
                <w:sz w:val="20"/>
                <w:szCs w:val="20"/>
                <w:lang w:val="en-GB"/>
              </w:rPr>
              <w:t>Author’s Feedback</w:t>
            </w:r>
          </w:p>
        </w:tc>
      </w:tr>
      <w:tr w:rsidR="0071692D" w:rsidRPr="00B70B1A">
        <w:trPr>
          <w:trHeight w:val="20"/>
          <w:jc w:val="center"/>
        </w:trPr>
        <w:tc>
          <w:tcPr>
            <w:tcW w:w="2784" w:type="pct"/>
            <w:shd w:val="clear" w:color="auto" w:fill="auto"/>
            <w:noWrap/>
          </w:tcPr>
          <w:p w:rsidR="0071692D" w:rsidRPr="00B70B1A" w:rsidRDefault="0071692D">
            <w:pPr>
              <w:pStyle w:val="NormalWeb"/>
              <w:spacing w:before="0" w:beforeAutospacing="0" w:after="0" w:afterAutospacing="0"/>
              <w:rPr>
                <w:rFonts w:ascii="Arial" w:hAnsi="Arial" w:cs="Arial"/>
                <w:sz w:val="20"/>
                <w:szCs w:val="20"/>
                <w:lang w:val="en-GB"/>
              </w:rPr>
            </w:pPr>
          </w:p>
          <w:p w:rsidR="000D1B66" w:rsidRPr="00B70B1A" w:rsidRDefault="000D1B66" w:rsidP="000D1B66">
            <w:pPr>
              <w:rPr>
                <w:rFonts w:ascii="Arial" w:eastAsia="Arial Unicode MS" w:hAnsi="Arial" w:cs="Arial"/>
                <w:sz w:val="20"/>
                <w:szCs w:val="20"/>
                <w:lang w:val="en-GB"/>
              </w:rPr>
            </w:pPr>
            <w:r w:rsidRPr="00B70B1A">
              <w:rPr>
                <w:rFonts w:ascii="Arial" w:eastAsia="Arial Unicode MS" w:hAnsi="Arial" w:cs="Arial"/>
                <w:sz w:val="20"/>
                <w:szCs w:val="20"/>
                <w:lang w:val="en-GB"/>
              </w:rPr>
              <w:t xml:space="preserve">Blended learning should be defined as a combination of face to face and online mode of learning. Scenarios during </w:t>
            </w:r>
            <w:r w:rsidR="00346715" w:rsidRPr="00B70B1A">
              <w:rPr>
                <w:rFonts w:ascii="Arial" w:eastAsia="Arial Unicode MS" w:hAnsi="Arial" w:cs="Arial"/>
                <w:sz w:val="20"/>
                <w:szCs w:val="20"/>
                <w:lang w:val="en-GB"/>
              </w:rPr>
              <w:t>the</w:t>
            </w:r>
            <w:r w:rsidRPr="00B70B1A">
              <w:rPr>
                <w:rFonts w:ascii="Arial" w:eastAsia="Arial Unicode MS" w:hAnsi="Arial" w:cs="Arial"/>
                <w:sz w:val="20"/>
                <w:szCs w:val="20"/>
                <w:lang w:val="en-GB"/>
              </w:rPr>
              <w:t xml:space="preserve"> conduct of </w:t>
            </w:r>
            <w:r w:rsidR="00346715" w:rsidRPr="00B70B1A">
              <w:rPr>
                <w:rFonts w:ascii="Arial" w:eastAsia="Arial Unicode MS" w:hAnsi="Arial" w:cs="Arial"/>
                <w:sz w:val="20"/>
                <w:szCs w:val="20"/>
                <w:lang w:val="en-GB"/>
              </w:rPr>
              <w:t>the</w:t>
            </w:r>
            <w:r w:rsidRPr="00B70B1A">
              <w:rPr>
                <w:rFonts w:ascii="Arial" w:eastAsia="Arial Unicode MS" w:hAnsi="Arial" w:cs="Arial"/>
                <w:sz w:val="20"/>
                <w:szCs w:val="20"/>
                <w:lang w:val="en-GB"/>
              </w:rPr>
              <w:t xml:space="preserve"> observation and the time frame should be clear. Traditional teaching is not always lecture method. There are effective </w:t>
            </w:r>
            <w:r w:rsidR="00346715" w:rsidRPr="00B70B1A">
              <w:rPr>
                <w:rFonts w:ascii="Arial" w:eastAsia="Arial Unicode MS" w:hAnsi="Arial" w:cs="Arial"/>
                <w:sz w:val="20"/>
                <w:szCs w:val="20"/>
                <w:lang w:val="en-GB"/>
              </w:rPr>
              <w:t>interactive</w:t>
            </w:r>
            <w:r w:rsidRPr="00B70B1A">
              <w:rPr>
                <w:rFonts w:ascii="Arial" w:eastAsia="Arial Unicode MS" w:hAnsi="Arial" w:cs="Arial"/>
                <w:sz w:val="20"/>
                <w:szCs w:val="20"/>
                <w:lang w:val="en-GB"/>
              </w:rPr>
              <w:t xml:space="preserve"> activities that can be done during face to face classes. Lecture Method and Online Method should have been the terms used to compare instead of </w:t>
            </w:r>
            <w:r w:rsidR="00346715" w:rsidRPr="00B70B1A">
              <w:rPr>
                <w:rFonts w:ascii="Arial" w:eastAsia="Arial Unicode MS" w:hAnsi="Arial" w:cs="Arial"/>
                <w:sz w:val="20"/>
                <w:szCs w:val="20"/>
                <w:lang w:val="en-GB"/>
              </w:rPr>
              <w:t>traditional</w:t>
            </w:r>
            <w:r w:rsidRPr="00B70B1A">
              <w:rPr>
                <w:rFonts w:ascii="Arial" w:eastAsia="Arial Unicode MS" w:hAnsi="Arial" w:cs="Arial"/>
                <w:sz w:val="20"/>
                <w:szCs w:val="20"/>
                <w:lang w:val="en-GB"/>
              </w:rPr>
              <w:t xml:space="preserve"> and blended.</w:t>
            </w:r>
          </w:p>
          <w:p w:rsidR="0071692D" w:rsidRPr="00B70B1A" w:rsidRDefault="0071692D">
            <w:pPr>
              <w:pStyle w:val="NormalWeb"/>
              <w:spacing w:before="0" w:beforeAutospacing="0" w:after="0" w:afterAutospacing="0"/>
              <w:rPr>
                <w:rFonts w:ascii="Arial" w:hAnsi="Arial" w:cs="Arial"/>
                <w:sz w:val="20"/>
                <w:szCs w:val="20"/>
                <w:lang w:val="en-GB"/>
              </w:rPr>
            </w:pPr>
          </w:p>
          <w:p w:rsidR="0071692D" w:rsidRPr="00B70B1A" w:rsidRDefault="0071692D">
            <w:pPr>
              <w:pStyle w:val="NormalWeb"/>
              <w:spacing w:before="0" w:beforeAutospacing="0" w:after="0" w:afterAutospacing="0"/>
              <w:rPr>
                <w:rFonts w:ascii="Arial" w:hAnsi="Arial" w:cs="Arial"/>
                <w:sz w:val="20"/>
                <w:szCs w:val="20"/>
                <w:lang w:val="en-GB"/>
              </w:rPr>
            </w:pPr>
          </w:p>
          <w:p w:rsidR="0071692D" w:rsidRPr="00B70B1A" w:rsidRDefault="0071692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1692D" w:rsidRPr="00B70B1A" w:rsidRDefault="0071692D">
            <w:pPr>
              <w:pStyle w:val="NormalWeb"/>
              <w:spacing w:before="0" w:beforeAutospacing="0" w:after="0" w:afterAutospacing="0"/>
              <w:rPr>
                <w:rFonts w:ascii="Arial" w:hAnsi="Arial" w:cs="Arial"/>
                <w:b/>
                <w:bCs/>
                <w:sz w:val="20"/>
                <w:szCs w:val="20"/>
                <w:lang w:val="en-GB"/>
              </w:rPr>
            </w:pPr>
          </w:p>
        </w:tc>
      </w:tr>
    </w:tbl>
    <w:p w:rsidR="00B70B1A" w:rsidRPr="00B70B1A" w:rsidRDefault="00B70B1A" w:rsidP="00B70B1A">
      <w:pPr>
        <w:rPr>
          <w:rFonts w:ascii="Arial" w:hAnsi="Arial" w:cs="Arial"/>
          <w:b/>
          <w:sz w:val="20"/>
          <w:szCs w:val="20"/>
          <w:u w:val="single"/>
        </w:rPr>
      </w:pPr>
      <w:r w:rsidRPr="00B70B1A">
        <w:rPr>
          <w:rFonts w:ascii="Arial" w:hAnsi="Arial" w:cs="Arial"/>
          <w:b/>
          <w:sz w:val="20"/>
          <w:szCs w:val="20"/>
          <w:u w:val="single"/>
        </w:rPr>
        <w:t>Reviewer details:</w:t>
      </w:r>
    </w:p>
    <w:p w:rsidR="00B70B1A" w:rsidRPr="00B70B1A" w:rsidRDefault="00B70B1A" w:rsidP="00B70B1A">
      <w:pPr>
        <w:rPr>
          <w:rFonts w:ascii="Arial" w:hAnsi="Arial" w:cs="Arial"/>
          <w:sz w:val="20"/>
          <w:szCs w:val="20"/>
        </w:rPr>
      </w:pPr>
    </w:p>
    <w:p w:rsidR="00B70B1A" w:rsidRPr="00B70B1A" w:rsidRDefault="00B70B1A" w:rsidP="00B70B1A">
      <w:pPr>
        <w:rPr>
          <w:rFonts w:ascii="Arial" w:hAnsi="Arial" w:cs="Arial"/>
          <w:sz w:val="20"/>
          <w:szCs w:val="20"/>
        </w:rPr>
      </w:pPr>
      <w:proofErr w:type="spellStart"/>
      <w:r w:rsidRPr="00B70B1A">
        <w:rPr>
          <w:rFonts w:ascii="Arial" w:hAnsi="Arial" w:cs="Arial"/>
          <w:color w:val="000000"/>
          <w:sz w:val="20"/>
          <w:szCs w:val="20"/>
        </w:rPr>
        <w:t>Normina</w:t>
      </w:r>
      <w:proofErr w:type="spellEnd"/>
      <w:r w:rsidRPr="00B70B1A">
        <w:rPr>
          <w:rFonts w:ascii="Arial" w:hAnsi="Arial" w:cs="Arial"/>
          <w:color w:val="000000"/>
          <w:sz w:val="20"/>
          <w:szCs w:val="20"/>
        </w:rPr>
        <w:t xml:space="preserve"> A. </w:t>
      </w:r>
      <w:proofErr w:type="spellStart"/>
      <w:r w:rsidRPr="00B70B1A">
        <w:rPr>
          <w:rFonts w:ascii="Arial" w:hAnsi="Arial" w:cs="Arial"/>
          <w:color w:val="000000"/>
          <w:sz w:val="20"/>
          <w:szCs w:val="20"/>
        </w:rPr>
        <w:t>Batucan</w:t>
      </w:r>
      <w:proofErr w:type="spellEnd"/>
      <w:r w:rsidRPr="00B70B1A">
        <w:rPr>
          <w:rFonts w:ascii="Arial" w:hAnsi="Arial" w:cs="Arial"/>
          <w:color w:val="000000"/>
          <w:sz w:val="20"/>
          <w:szCs w:val="20"/>
        </w:rPr>
        <w:t>, Negros Oriental State University</w:t>
      </w:r>
      <w:r w:rsidRPr="00B70B1A">
        <w:rPr>
          <w:rFonts w:ascii="Arial" w:hAnsi="Arial" w:cs="Arial"/>
          <w:sz w:val="20"/>
          <w:szCs w:val="20"/>
        </w:rPr>
        <w:t xml:space="preserve">, </w:t>
      </w:r>
      <w:r w:rsidRPr="00B70B1A">
        <w:rPr>
          <w:rFonts w:ascii="Arial" w:hAnsi="Arial" w:cs="Arial"/>
          <w:color w:val="000000"/>
          <w:sz w:val="20"/>
          <w:szCs w:val="20"/>
        </w:rPr>
        <w:t>Philippines</w:t>
      </w:r>
    </w:p>
    <w:p w:rsidR="00B70B1A" w:rsidRPr="00B70B1A" w:rsidRDefault="00B70B1A" w:rsidP="00B70B1A">
      <w:pPr>
        <w:rPr>
          <w:rFonts w:ascii="Arial" w:hAnsi="Arial" w:cs="Arial"/>
          <w:sz w:val="20"/>
          <w:szCs w:val="20"/>
        </w:rPr>
      </w:pPr>
    </w:p>
    <w:p w:rsidR="00B70B1A" w:rsidRPr="00B70B1A" w:rsidRDefault="00B70B1A" w:rsidP="00B70B1A">
      <w:pPr>
        <w:rPr>
          <w:rFonts w:ascii="Arial" w:hAnsi="Arial" w:cs="Arial"/>
          <w:b/>
          <w:sz w:val="20"/>
          <w:szCs w:val="20"/>
        </w:rPr>
      </w:pPr>
    </w:p>
    <w:p w:rsidR="0071692D" w:rsidRPr="00B70B1A" w:rsidRDefault="0071692D">
      <w:pPr>
        <w:rPr>
          <w:rFonts w:ascii="Arial" w:eastAsia="Arial Unicode MS" w:hAnsi="Arial" w:cs="Arial"/>
          <w:b/>
          <w:bCs/>
          <w:sz w:val="20"/>
          <w:szCs w:val="20"/>
          <w:u w:val="single"/>
          <w:lang w:val="en-GB"/>
        </w:rPr>
      </w:pPr>
    </w:p>
    <w:p w:rsidR="0071692D" w:rsidRPr="00B70B1A" w:rsidRDefault="0071692D">
      <w:pPr>
        <w:rPr>
          <w:rFonts w:ascii="Arial" w:eastAsia="Arial Unicode MS" w:hAnsi="Arial" w:cs="Arial"/>
          <w:b/>
          <w:bCs/>
          <w:sz w:val="20"/>
          <w:szCs w:val="20"/>
          <w:u w:val="single"/>
          <w:lang w:val="en-GB"/>
        </w:rPr>
      </w:pPr>
    </w:p>
    <w:sectPr w:rsidR="0071692D" w:rsidRPr="00B70B1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3A9" w:rsidRDefault="003563A9">
      <w:r>
        <w:separator/>
      </w:r>
    </w:p>
  </w:endnote>
  <w:endnote w:type="continuationSeparator" w:id="0">
    <w:p w:rsidR="003563A9" w:rsidRDefault="0035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2D" w:rsidRDefault="0071692D">
    <w:pPr>
      <w:pStyle w:val="Footer"/>
      <w:jc w:val="right"/>
    </w:pPr>
  </w:p>
  <w:p w:rsidR="0071692D" w:rsidRDefault="00CD245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71692D" w:rsidRDefault="00CD2454">
    <w:pPr>
      <w:pStyle w:val="Footer"/>
      <w:jc w:val="right"/>
      <w:rPr>
        <w:b/>
        <w:sz w:val="20"/>
      </w:rPr>
    </w:pPr>
    <w:r>
      <w:rPr>
        <w:b/>
        <w:sz w:val="20"/>
      </w:rPr>
      <w:t>V240326</w:t>
    </w:r>
  </w:p>
  <w:p w:rsidR="0071692D" w:rsidRDefault="0071692D">
    <w:pPr>
      <w:pStyle w:val="Footer"/>
      <w:jc w:val="right"/>
    </w:pPr>
  </w:p>
  <w:p w:rsidR="0071692D" w:rsidRDefault="0071692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3A9" w:rsidRDefault="003563A9">
      <w:r>
        <w:separator/>
      </w:r>
    </w:p>
  </w:footnote>
  <w:footnote w:type="continuationSeparator" w:id="0">
    <w:p w:rsidR="003563A9" w:rsidRDefault="0035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2D" w:rsidRDefault="0071692D">
    <w:pPr>
      <w:spacing w:before="100" w:beforeAutospacing="1" w:after="100" w:afterAutospacing="1"/>
      <w:jc w:val="center"/>
      <w:rPr>
        <w:rFonts w:ascii="Arial" w:hAnsi="Arial" w:cs="Arial"/>
        <w:b/>
        <w:bCs/>
        <w:color w:val="003399"/>
        <w:szCs w:val="20"/>
        <w:u w:val="single"/>
        <w:lang w:val="en-GB"/>
      </w:rPr>
    </w:pPr>
  </w:p>
  <w:p w:rsidR="0071692D" w:rsidRDefault="00CD245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7E0828"/>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2D"/>
    <w:rsid w:val="000D1B66"/>
    <w:rsid w:val="001B6B22"/>
    <w:rsid w:val="00346715"/>
    <w:rsid w:val="003563A9"/>
    <w:rsid w:val="0071692D"/>
    <w:rsid w:val="007E3EB7"/>
    <w:rsid w:val="0088167A"/>
    <w:rsid w:val="00A30489"/>
    <w:rsid w:val="00A44CDD"/>
    <w:rsid w:val="00A86896"/>
    <w:rsid w:val="00B70B1A"/>
    <w:rsid w:val="00CD2454"/>
    <w:rsid w:val="00D02883"/>
    <w:rsid w:val="00D10725"/>
    <w:rsid w:val="00F710EF"/>
    <w:rsid w:val="00F83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C8CA9-CC00-AB4E-83BE-48B2F04F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basedOn w:val="DefaultParagraphFont"/>
    <w:uiPriority w:val="99"/>
    <w:semiHidden/>
    <w:unhideWhenUsed/>
    <w:rsid w:val="00A4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26</cp:revision>
  <dcterms:created xsi:type="dcterms:W3CDTF">2026-04-05T08:18:00Z</dcterms:created>
  <dcterms:modified xsi:type="dcterms:W3CDTF">2026-04-07T11:56:00Z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e8314597eae14a42911140b3176efa23</vt:lpwstr>
  </property>
</Properties>
</file>