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DC679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DC679D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DC67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D63C3" w:rsidRPr="00DC679D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DC679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DC679D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67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D63C3" w:rsidRPr="00DC679D" w:rsidRDefault="009E2A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Ms_AJESS_155945</w:t>
            </w:r>
          </w:p>
        </w:tc>
      </w:tr>
      <w:tr w:rsidR="00AD63C3" w:rsidRPr="00DC679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DC679D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67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D63C3" w:rsidRPr="00DC679D" w:rsidRDefault="00BE57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/>
                <w:sz w:val="20"/>
                <w:szCs w:val="20"/>
                <w:lang w:val="en-GB"/>
              </w:rPr>
              <w:t>ATTITUDE OF B.Ed. STUDENT-TEACHERS TOWARDS DISASTER PREPAREDNESS</w:t>
            </w:r>
          </w:p>
        </w:tc>
      </w:tr>
      <w:tr w:rsidR="00AD63C3" w:rsidRPr="00DC679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DC679D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67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D63C3" w:rsidRPr="00DC679D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D63C3" w:rsidRPr="00DC679D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D63C3" w:rsidRPr="00DC679D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D63C3" w:rsidRPr="00DC679D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C679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C679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D63C3" w:rsidRPr="00DC679D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DC679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D63C3" w:rsidRPr="00DC679D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679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DC679D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C67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67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DC679D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D63C3" w:rsidRPr="00DC679D" w:rsidRDefault="00833B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</w:t>
            </w:r>
            <w:r w:rsidR="0028038E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important because it</w:t>
            </w:r>
            <w:r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contribut</w:t>
            </w:r>
            <w:r w:rsidR="0028038E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>es</w:t>
            </w:r>
            <w:r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literature on attitudes toward disaster preparedness. The practical implications would be interesting to follow up, especially for teacher education.</w:t>
            </w:r>
          </w:p>
        </w:tc>
        <w:tc>
          <w:tcPr>
            <w:tcW w:w="1367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DC679D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DC679D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C679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D63C3" w:rsidRPr="00DC679D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DC679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D63C3" w:rsidRPr="00DC679D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679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DC679D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7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67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DC67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C679D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D63C3" w:rsidRPr="00DC679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DC679D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DC679D" w:rsidRDefault="006378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C679D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679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D63C3" w:rsidRPr="00DC679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DC679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DC679D" w:rsidRDefault="00833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C679D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679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D63C3" w:rsidRPr="00DC679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DC679D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DC679D" w:rsidRDefault="00833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C679D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679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D63C3" w:rsidRPr="00DC679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DC679D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DC679D" w:rsidRDefault="006378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C679D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679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D63C3" w:rsidRPr="00DC679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DC679D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DC679D" w:rsidRDefault="00833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C679D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679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D63C3" w:rsidRPr="00DC679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DC679D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DC679D" w:rsidRDefault="005B10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C679D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679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D63C3" w:rsidRPr="00DC679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DC679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DC679D" w:rsidRDefault="00833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C679D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679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D63C3" w:rsidRPr="00DC679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DC679D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DC679D" w:rsidRDefault="00833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C679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D63C3" w:rsidRPr="00DC679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DC679D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DC679D" w:rsidRDefault="006378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C679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D63C3" w:rsidRPr="00DC679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DC679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DC679D" w:rsidRDefault="00833B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C679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D63C3" w:rsidRPr="00DC679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DC679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DC679D" w:rsidRDefault="00833B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C679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D63C3" w:rsidRPr="00DC679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DC679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DC679D" w:rsidRDefault="00833B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C679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D63C3" w:rsidRPr="00DC679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DC679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DC679D" w:rsidRDefault="00833B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C679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D63C3" w:rsidRPr="00DC679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DC679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DC679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DC679D" w:rsidRDefault="00BF1B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</w:t>
            </w:r>
            <w:r w:rsidR="00833B20"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t</w:t>
            </w:r>
          </w:p>
        </w:tc>
        <w:tc>
          <w:tcPr>
            <w:tcW w:w="1367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DC679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D63C3" w:rsidRPr="00DC679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AD63C3" w:rsidRPr="00DC679D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DC679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DC679D" w:rsidRDefault="00BF1B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DC679D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DC679D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C679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D63C3" w:rsidRPr="00DC679D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DC679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DC679D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679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D63C3" w:rsidRPr="00DC679D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D63C3" w:rsidRPr="00DC679D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C67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C67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DC679D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D63C3" w:rsidRPr="00DC679D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DC679D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DC679D" w:rsidRDefault="0083576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title can easily </w:t>
            </w:r>
            <w:r w:rsidR="00D35369" w:rsidRPr="00DC679D">
              <w:rPr>
                <w:rFonts w:ascii="Arial" w:hAnsi="Arial" w:cs="Arial"/>
                <w:sz w:val="20"/>
                <w:szCs w:val="20"/>
                <w:lang w:val="en-GB"/>
              </w:rPr>
              <w:t>be understood</w:t>
            </w:r>
            <w:r w:rsidR="009C11C2" w:rsidRPr="00DC679D">
              <w:rPr>
                <w:rFonts w:ascii="Arial" w:hAnsi="Arial" w:cs="Arial"/>
                <w:sz w:val="20"/>
                <w:szCs w:val="20"/>
                <w:lang w:val="en-GB"/>
              </w:rPr>
              <w:t xml:space="preserve"> as it included which group of student-teachers (“B.Ed</w:t>
            </w:r>
            <w:r w:rsidR="00C56B6C" w:rsidRPr="00DC679D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9C11C2" w:rsidRPr="00DC679D">
              <w:rPr>
                <w:rFonts w:ascii="Arial" w:hAnsi="Arial" w:cs="Arial"/>
                <w:sz w:val="20"/>
                <w:szCs w:val="20"/>
                <w:lang w:val="en-GB"/>
              </w:rPr>
              <w:t>”)</w:t>
            </w:r>
            <w:r w:rsidRPr="00DC679D">
              <w:rPr>
                <w:rFonts w:ascii="Arial" w:hAnsi="Arial" w:cs="Arial"/>
                <w:sz w:val="20"/>
                <w:szCs w:val="20"/>
                <w:lang w:val="en-GB"/>
              </w:rPr>
              <w:t>, however,</w:t>
            </w:r>
            <w:r w:rsidR="00F57FAF" w:rsidRPr="00DC679D">
              <w:rPr>
                <w:rFonts w:ascii="Arial" w:hAnsi="Arial" w:cs="Arial"/>
                <w:sz w:val="20"/>
                <w:szCs w:val="20"/>
                <w:lang w:val="en-GB"/>
              </w:rPr>
              <w:t xml:space="preserve"> the current title </w:t>
            </w:r>
            <w:r w:rsidR="009C11C2" w:rsidRPr="00DC679D">
              <w:rPr>
                <w:rFonts w:ascii="Arial" w:hAnsi="Arial" w:cs="Arial"/>
                <w:sz w:val="20"/>
                <w:szCs w:val="20"/>
                <w:lang w:val="en-GB"/>
              </w:rPr>
              <w:t>looks general.</w:t>
            </w:r>
            <w:r w:rsidRPr="00DC679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C11C2" w:rsidRPr="00DC679D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="00D35369" w:rsidRPr="00DC679D">
              <w:rPr>
                <w:rFonts w:ascii="Arial" w:hAnsi="Arial" w:cs="Arial"/>
                <w:sz w:val="20"/>
                <w:szCs w:val="20"/>
                <w:lang w:val="en-GB"/>
              </w:rPr>
              <w:t xml:space="preserve">t could be more suitable if </w:t>
            </w:r>
            <w:r w:rsidR="009C11C2" w:rsidRPr="00DC679D">
              <w:rPr>
                <w:rFonts w:ascii="Arial" w:hAnsi="Arial" w:cs="Arial"/>
                <w:sz w:val="20"/>
                <w:szCs w:val="20"/>
                <w:lang w:val="en-GB"/>
              </w:rPr>
              <w:t>the author (s) specify “where?”</w:t>
            </w:r>
            <w:r w:rsidR="00637829" w:rsidRPr="00DC679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447F6C" w:rsidRPr="00DC679D">
              <w:rPr>
                <w:rFonts w:ascii="Arial" w:hAnsi="Arial" w:cs="Arial"/>
                <w:sz w:val="20"/>
                <w:szCs w:val="20"/>
                <w:lang w:val="en-GB"/>
              </w:rPr>
              <w:t>context) or</w:t>
            </w:r>
            <w:r w:rsidR="000B51AF" w:rsidRPr="00DC679D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research method or approach adopted.</w:t>
            </w:r>
          </w:p>
        </w:tc>
        <w:tc>
          <w:tcPr>
            <w:tcW w:w="1543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DC679D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679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D63C3" w:rsidRPr="00DC679D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DC679D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DC679D" w:rsidRDefault="00E068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sz w:val="20"/>
                <w:szCs w:val="20"/>
                <w:lang w:val="en-GB"/>
              </w:rPr>
              <w:t>The abstract of the manuscript stated the objectives as</w:t>
            </w:r>
            <w:r w:rsidRPr="00DC67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C679D">
              <w:rPr>
                <w:rFonts w:ascii="Arial" w:hAnsi="Arial" w:cs="Arial"/>
                <w:sz w:val="20"/>
                <w:szCs w:val="20"/>
              </w:rPr>
              <w:t>investigating the attitude of B.Ed. student-teachers towards disaster preparedness in Coimbatore District, which is clear. It also included the methodology as a normative study and main findings clearly stated. The abstract also pointed out some recommendations</w:t>
            </w:r>
            <w:r w:rsidR="00144945" w:rsidRPr="00DC679D">
              <w:rPr>
                <w:rFonts w:ascii="Arial" w:hAnsi="Arial" w:cs="Arial"/>
                <w:sz w:val="20"/>
                <w:szCs w:val="20"/>
              </w:rPr>
              <w:t xml:space="preserve"> (strengthening disaster preparedness components within teacher education programs to promote resilience and effective disaster risk reduction practices in schools).</w:t>
            </w:r>
            <w:r w:rsidRPr="00DC67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43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DC679D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C679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C679D">
              <w:rPr>
                <w:rFonts w:ascii="Arial" w:hAnsi="Arial" w:cs="Arial"/>
                <w:lang w:val="en-GB" w:eastAsia="en-US"/>
              </w:rPr>
              <w:br/>
            </w:r>
          </w:p>
          <w:p w:rsidR="00AD63C3" w:rsidRPr="00DC679D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DC679D" w:rsidRDefault="009C11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in intent because it seeks to </w:t>
            </w:r>
            <w:r w:rsidR="000D2539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address student-teachers’ attitudes and disaster preparedness</w:t>
            </w:r>
            <w:r w:rsidR="00096689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>, which is an important topic</w:t>
            </w:r>
            <w:r w:rsidR="000D2539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  <w:r w:rsidR="005B10A4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structure of the research is </w:t>
            </w:r>
            <w:r w:rsidR="00447F6C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relatively </w:t>
            </w:r>
            <w:r w:rsidR="005B10A4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logical. </w:t>
            </w:r>
            <w:r w:rsidR="000D2539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focus on B.Ed. student-teachers was good since they are being trained to be teachers</w:t>
            </w:r>
            <w:r w:rsidR="00096689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  <w:r w:rsidR="000D2539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>H</w:t>
            </w:r>
            <w:r w:rsidR="00FE6040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owever, </w:t>
            </w:r>
            <w:r w:rsidR="00BB7312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were no in-text citations found</w:t>
            </w:r>
            <w:r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BB7312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which </w:t>
            </w:r>
            <w:r w:rsidR="0028038E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>weaken</w:t>
            </w:r>
            <w:r w:rsidR="00BB7312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manuscript’s scientific impact</w:t>
            </w:r>
            <w:r w:rsidR="005B10A4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academic rigour</w:t>
            </w:r>
            <w:r w:rsidR="00BB7312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  <w:r w:rsidR="00447F6C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 (s) could cite some relevant references to support </w:t>
            </w:r>
            <w:r w:rsidR="0028038E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their claims</w:t>
            </w:r>
            <w:r w:rsidR="00C56B6C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DC679D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D63C3" w:rsidRPr="00DC679D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DC679D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DC679D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DC679D" w:rsidRDefault="00BB73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were only seven references</w:t>
            </w:r>
            <w:r w:rsidR="00BF1B38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these were not cited in the main text, which further limit the rigour of the manuscript. </w:t>
            </w:r>
            <w:r w:rsidR="005B5D2B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 (s) could expand the reference lists and </w:t>
            </w:r>
            <w:r w:rsidR="0028038E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appropriately </w:t>
            </w:r>
            <w:r w:rsidR="005B5D2B"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cite them in the manuscript. </w:t>
            </w:r>
          </w:p>
        </w:tc>
        <w:tc>
          <w:tcPr>
            <w:tcW w:w="1543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DC679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DC679D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D63C3" w:rsidRPr="00DC679D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DC679D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DC679D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7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D63C3" w:rsidRPr="00DC679D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DC679D" w:rsidRDefault="00AD63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D63C3" w:rsidRPr="00DC679D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DC679D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5400F6" w:rsidRPr="00DC679D" w:rsidRDefault="005400F6" w:rsidP="005400F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C679D">
        <w:rPr>
          <w:rFonts w:ascii="Arial" w:hAnsi="Arial" w:cs="Arial"/>
          <w:b/>
          <w:u w:val="single"/>
        </w:rPr>
        <w:t>Reviewer details:</w:t>
      </w:r>
    </w:p>
    <w:p w:rsidR="005400F6" w:rsidRPr="00DC679D" w:rsidRDefault="005400F6" w:rsidP="005400F6">
      <w:pPr>
        <w:rPr>
          <w:rFonts w:ascii="Arial" w:hAnsi="Arial" w:cs="Arial"/>
          <w:sz w:val="20"/>
          <w:szCs w:val="20"/>
        </w:rPr>
      </w:pPr>
      <w:r w:rsidRPr="00DC679D">
        <w:rPr>
          <w:rFonts w:ascii="Arial" w:hAnsi="Arial" w:cs="Arial"/>
          <w:color w:val="000000"/>
          <w:sz w:val="20"/>
          <w:szCs w:val="20"/>
        </w:rPr>
        <w:t xml:space="preserve">Augustine </w:t>
      </w:r>
      <w:proofErr w:type="spellStart"/>
      <w:r w:rsidRPr="00DC679D">
        <w:rPr>
          <w:rFonts w:ascii="Arial" w:hAnsi="Arial" w:cs="Arial"/>
          <w:color w:val="000000"/>
          <w:sz w:val="20"/>
          <w:szCs w:val="20"/>
        </w:rPr>
        <w:t>Amihere</w:t>
      </w:r>
      <w:proofErr w:type="spellEnd"/>
      <w:r w:rsidRPr="00DC679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DC679D">
        <w:rPr>
          <w:rFonts w:ascii="Arial" w:hAnsi="Arial" w:cs="Arial"/>
          <w:color w:val="000000"/>
          <w:sz w:val="20"/>
          <w:szCs w:val="20"/>
        </w:rPr>
        <w:t>Yulin</w:t>
      </w:r>
      <w:proofErr w:type="spellEnd"/>
      <w:r w:rsidRPr="00DC679D">
        <w:rPr>
          <w:rFonts w:ascii="Arial" w:hAnsi="Arial" w:cs="Arial"/>
          <w:color w:val="000000"/>
          <w:sz w:val="20"/>
          <w:szCs w:val="20"/>
        </w:rPr>
        <w:t xml:space="preserve"> University, China</w:t>
      </w:r>
      <w:r w:rsidRPr="00DC679D">
        <w:rPr>
          <w:rFonts w:ascii="Arial" w:hAnsi="Arial" w:cs="Arial"/>
          <w:color w:val="000000"/>
          <w:sz w:val="20"/>
          <w:szCs w:val="20"/>
        </w:rPr>
        <w:br/>
      </w:r>
    </w:p>
    <w:bookmarkEnd w:id="0"/>
    <w:p w:rsidR="00AD63C3" w:rsidRPr="00DC679D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AD63C3" w:rsidRPr="00DC679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077" w:rsidRDefault="00275077">
      <w:r>
        <w:separator/>
      </w:r>
    </w:p>
  </w:endnote>
  <w:endnote w:type="continuationSeparator" w:id="0">
    <w:p w:rsidR="00275077" w:rsidRDefault="0027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pStyle w:val="Footer"/>
      <w:jc w:val="right"/>
    </w:pPr>
  </w:p>
  <w:p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D63C3" w:rsidRDefault="00AD63C3">
    <w:pPr>
      <w:pStyle w:val="Footer"/>
      <w:jc w:val="right"/>
    </w:pPr>
  </w:p>
  <w:p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077" w:rsidRDefault="00275077">
      <w:r>
        <w:separator/>
      </w:r>
    </w:p>
  </w:footnote>
  <w:footnote w:type="continuationSeparator" w:id="0">
    <w:p w:rsidR="00275077" w:rsidRDefault="00275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0571C6"/>
    <w:rsid w:val="00096689"/>
    <w:rsid w:val="000B51AF"/>
    <w:rsid w:val="000D2539"/>
    <w:rsid w:val="00144945"/>
    <w:rsid w:val="001C352F"/>
    <w:rsid w:val="00205CE4"/>
    <w:rsid w:val="00275077"/>
    <w:rsid w:val="0028038E"/>
    <w:rsid w:val="002D4BCE"/>
    <w:rsid w:val="00447F6C"/>
    <w:rsid w:val="005400F6"/>
    <w:rsid w:val="00540683"/>
    <w:rsid w:val="005B10A4"/>
    <w:rsid w:val="005B5D2B"/>
    <w:rsid w:val="005E0D39"/>
    <w:rsid w:val="00637829"/>
    <w:rsid w:val="006425B2"/>
    <w:rsid w:val="007D561E"/>
    <w:rsid w:val="00833B20"/>
    <w:rsid w:val="00835760"/>
    <w:rsid w:val="009C11C2"/>
    <w:rsid w:val="009E2A1C"/>
    <w:rsid w:val="00A863DD"/>
    <w:rsid w:val="00AD63C3"/>
    <w:rsid w:val="00AF7EB4"/>
    <w:rsid w:val="00B66104"/>
    <w:rsid w:val="00BB7312"/>
    <w:rsid w:val="00BE5740"/>
    <w:rsid w:val="00BF1B38"/>
    <w:rsid w:val="00C00B68"/>
    <w:rsid w:val="00C56B6C"/>
    <w:rsid w:val="00CC0A4B"/>
    <w:rsid w:val="00D35369"/>
    <w:rsid w:val="00D37354"/>
    <w:rsid w:val="00DC679D"/>
    <w:rsid w:val="00E06838"/>
    <w:rsid w:val="00EA0A9C"/>
    <w:rsid w:val="00F57FAF"/>
    <w:rsid w:val="00FE6040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0C4F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400F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2026-03-24T06:15:00Z</dcterms:created>
  <dcterms:modified xsi:type="dcterms:W3CDTF">2026-04-23T09:00:00Z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