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E98" w:rsidRPr="00C94B8A" w:rsidRDefault="00440E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440E98" w:rsidRPr="00C94B8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Asian Journal of Environment &amp; Ecology</w:t>
            </w:r>
          </w:p>
        </w:tc>
      </w:tr>
      <w:tr w:rsidR="00440E98" w:rsidRPr="00C94B8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Ms_AJEE_156559</w:t>
            </w:r>
          </w:p>
        </w:tc>
      </w:tr>
      <w:tr w:rsidR="00440E98" w:rsidRPr="00C94B8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ap3q90fkntq9" w:colFirst="0" w:colLast="0"/>
            <w:bookmarkEnd w:id="0"/>
            <w:r w:rsidRPr="00C94B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From Tokenism to Co Governance: Rethinking Public Engagement in Urban Parking Management in Ghana</w:t>
            </w:r>
          </w:p>
        </w:tc>
      </w:tr>
      <w:tr w:rsidR="00440E98" w:rsidRPr="00C94B8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440E98" w:rsidRPr="00C94B8A" w:rsidRDefault="00C925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C94B8A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C94B8A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440E98" w:rsidRPr="00C94B8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C9254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C94B8A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440E98" w:rsidRPr="00C94B8A" w:rsidRDefault="00C925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This problem is a matter of concern for every part of the world…</w:t>
            </w:r>
          </w:p>
          <w:p w:rsidR="00440E98" w:rsidRPr="00C94B8A" w:rsidRDefault="00C925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More or less the cities are growing and the human amenities are too growing with a same pace. </w:t>
            </w:r>
            <w:proofErr w:type="gramStart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So</w:t>
            </w:r>
            <w:proofErr w:type="gramEnd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it's became an obvious question of the matter dealt within this manuscript.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p w:rsidR="00440E98" w:rsidRPr="00C94B8A" w:rsidRDefault="00C9254E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C94B8A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440E98" w:rsidRPr="00C94B8A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C9254E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Not present within the manuscript.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3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As such no finding present</w:t>
            </w: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within the manuscript.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Limitations are found within the manuscript</w:t>
            </w:r>
            <w:r w:rsidRPr="00C94B8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40E98" w:rsidRPr="00C94B8A" w:rsidRDefault="00C9254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40E98" w:rsidRPr="00C94B8A" w:rsidRDefault="00C9254E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C94B8A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440E98" w:rsidRPr="00C94B8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>Reviewer’s comment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440E98" w:rsidRPr="00C94B8A" w:rsidRDefault="00C9254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94B8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proofErr w:type="gramEnd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the title of the article is suitable accordingly.</w:t>
            </w:r>
          </w:p>
        </w:tc>
        <w:tc>
          <w:tcPr>
            <w:tcW w:w="4284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4B8A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440E98" w:rsidRPr="00C94B8A" w:rsidRDefault="00440E9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40E98" w:rsidRPr="00C94B8A" w:rsidRDefault="00C92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Abstract is almost satisfactory if the article </w:t>
            </w:r>
            <w:proofErr w:type="gramStart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improve</w:t>
            </w:r>
            <w:proofErr w:type="gramEnd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more than the abstract could be according to the improvement.</w:t>
            </w:r>
          </w:p>
        </w:tc>
        <w:tc>
          <w:tcPr>
            <w:tcW w:w="4284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C925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94B8A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C94B8A">
              <w:rPr>
                <w:rFonts w:ascii="Arial" w:eastAsia="Times New Roman" w:hAnsi="Arial" w:cs="Arial"/>
              </w:rPr>
              <w:br/>
            </w:r>
          </w:p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proofErr w:type="gramEnd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this manuscript is scientifically correct</w:t>
            </w:r>
            <w:r w:rsidRPr="00C94B8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284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40E98" w:rsidRPr="00C94B8A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440E98" w:rsidRPr="00C94B8A" w:rsidRDefault="00C92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rPr>
                <w:rFonts w:ascii="Arial" w:hAnsi="Arial" w:cs="Arial"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440E98" w:rsidRPr="00C94B8A" w:rsidRDefault="00440E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The parking issues needs some strong ethics.</w:t>
            </w:r>
          </w:p>
        </w:tc>
        <w:tc>
          <w:tcPr>
            <w:tcW w:w="4284" w:type="dxa"/>
            <w:shd w:val="clear" w:color="auto" w:fill="auto"/>
          </w:tcPr>
          <w:p w:rsidR="00440E98" w:rsidRPr="00C94B8A" w:rsidRDefault="00440E9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</w:p>
    <w:p w:rsidR="00440E98" w:rsidRPr="00C94B8A" w:rsidRDefault="00440E98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</w:p>
    <w:p w:rsidR="00440E98" w:rsidRPr="00C94B8A" w:rsidRDefault="00C9254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</w:pPr>
      <w:r w:rsidRPr="00C94B8A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 xml:space="preserve">PART </w:t>
      </w:r>
      <w:r w:rsidR="00DF0E50" w:rsidRPr="00C94B8A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3</w:t>
      </w:r>
    </w:p>
    <w:p w:rsidR="00440E98" w:rsidRPr="00C94B8A" w:rsidRDefault="00440E98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440E98" w:rsidRPr="00C94B8A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C94B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440E98" w:rsidRPr="00C94B8A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440E98" w:rsidRPr="00C94B8A" w:rsidRDefault="00C92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94B8A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440E98" w:rsidRPr="00C94B8A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The discussion done by the researcher(s) seemingly need some more paragraph to add within the article…</w:t>
            </w: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Objectives of the research must be present.</w:t>
            </w: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Hypotheses could do more justice to the research.</w:t>
            </w: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Suggestions are become more productive if the researcher(s) is going to do particular work on it.</w:t>
            </w: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Overall a good topic </w:t>
            </w:r>
            <w:proofErr w:type="gramStart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were</w:t>
            </w:r>
            <w:proofErr w:type="gramEnd"/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selected by the researcher(s).</w:t>
            </w:r>
          </w:p>
          <w:p w:rsidR="001724FC" w:rsidRPr="00C94B8A" w:rsidRDefault="001724FC" w:rsidP="001724F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B8A">
              <w:rPr>
                <w:rFonts w:ascii="Arial" w:hAnsi="Arial" w:cs="Arial"/>
                <w:b/>
                <w:bCs/>
                <w:sz w:val="20"/>
                <w:szCs w:val="20"/>
              </w:rPr>
              <w:t>Covering more technicalities to the manuscript may attract more readers to it.</w:t>
            </w:r>
          </w:p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440E98" w:rsidRPr="00C94B8A" w:rsidRDefault="00440E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40E98" w:rsidRPr="00C94B8A" w:rsidRDefault="00440E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440E98" w:rsidRPr="00C94B8A" w:rsidRDefault="00440E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C94B8A" w:rsidRPr="00C94B8A" w:rsidRDefault="00C94B8A" w:rsidP="00C94B8A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C94B8A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440E98" w:rsidRPr="00C94B8A" w:rsidRDefault="00440E9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C94B8A" w:rsidRPr="00C94B8A" w:rsidRDefault="00C94B8A" w:rsidP="00C94B8A">
      <w:pPr>
        <w:rPr>
          <w:rFonts w:ascii="Arial" w:hAnsi="Arial" w:cs="Arial"/>
          <w:b/>
          <w:bCs/>
          <w:sz w:val="20"/>
          <w:szCs w:val="20"/>
        </w:rPr>
      </w:pPr>
      <w:bookmarkStart w:id="1" w:name="_Hlk226812306"/>
      <w:r w:rsidRPr="00C94B8A">
        <w:rPr>
          <w:rFonts w:ascii="Arial" w:hAnsi="Arial" w:cs="Arial"/>
          <w:b/>
          <w:bCs/>
          <w:sz w:val="20"/>
          <w:szCs w:val="20"/>
        </w:rPr>
        <w:t xml:space="preserve">Mohammed </w:t>
      </w:r>
      <w:proofErr w:type="spellStart"/>
      <w:r w:rsidRPr="00C94B8A">
        <w:rPr>
          <w:rFonts w:ascii="Arial" w:hAnsi="Arial" w:cs="Arial"/>
          <w:b/>
          <w:bCs/>
          <w:sz w:val="20"/>
          <w:szCs w:val="20"/>
        </w:rPr>
        <w:t>Viquaruddin</w:t>
      </w:r>
      <w:proofErr w:type="spellEnd"/>
      <w:r w:rsidRPr="00C94B8A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94B8A">
        <w:rPr>
          <w:rFonts w:ascii="Arial" w:hAnsi="Arial" w:cs="Arial"/>
          <w:b/>
          <w:bCs/>
          <w:sz w:val="20"/>
          <w:szCs w:val="20"/>
        </w:rPr>
        <w:t>RSTM Nagpur University,</w:t>
      </w:r>
      <w:r w:rsidRPr="00C94B8A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4B8A">
        <w:rPr>
          <w:rFonts w:ascii="Arial" w:hAnsi="Arial" w:cs="Arial"/>
          <w:b/>
          <w:bCs/>
          <w:sz w:val="20"/>
          <w:szCs w:val="20"/>
        </w:rPr>
        <w:t>India</w:t>
      </w:r>
      <w:bookmarkStart w:id="2" w:name="_GoBack"/>
      <w:bookmarkEnd w:id="1"/>
      <w:bookmarkEnd w:id="2"/>
    </w:p>
    <w:sectPr w:rsidR="00C94B8A" w:rsidRPr="00C94B8A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3" w:rsidRDefault="00086AE3">
      <w:r>
        <w:separator/>
      </w:r>
    </w:p>
  </w:endnote>
  <w:endnote w:type="continuationSeparator" w:id="0">
    <w:p w:rsidR="00086AE3" w:rsidRDefault="0008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C0A4569-4F1A-469C-BE9D-E01084982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E02721-68AD-4960-BA60-71FA3749B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880C8F-8326-472B-9861-7CC05E4B9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98" w:rsidRDefault="00440E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40E98" w:rsidRDefault="00C925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7F122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7F122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440E98" w:rsidRDefault="00C925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440E98" w:rsidRDefault="00440E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40E98" w:rsidRDefault="00440E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3" w:rsidRDefault="00086AE3">
      <w:r>
        <w:separator/>
      </w:r>
    </w:p>
  </w:footnote>
  <w:footnote w:type="continuationSeparator" w:id="0">
    <w:p w:rsidR="00086AE3" w:rsidRDefault="00086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98" w:rsidRDefault="00440E98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440E98" w:rsidRDefault="00C9254E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E3F31"/>
    <w:multiLevelType w:val="multilevel"/>
    <w:tmpl w:val="F4FE6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C42451"/>
    <w:multiLevelType w:val="multilevel"/>
    <w:tmpl w:val="FDBA8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E98"/>
    <w:rsid w:val="00086AE3"/>
    <w:rsid w:val="001724FC"/>
    <w:rsid w:val="00440E98"/>
    <w:rsid w:val="007F1222"/>
    <w:rsid w:val="00C9254E"/>
    <w:rsid w:val="00C94B8A"/>
    <w:rsid w:val="00DF0E50"/>
    <w:rsid w:val="00FE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06E2"/>
  <w15:docId w15:val="{972AC488-144C-4AD3-87C8-4FCE7E74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7F12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778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5</cp:revision>
  <dcterms:created xsi:type="dcterms:W3CDTF">2026-04-09T11:00:00Z</dcterms:created>
  <dcterms:modified xsi:type="dcterms:W3CDTF">2026-04-11T09:34:00Z</dcterms:modified>
</cp:coreProperties>
</file>