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116" w:rsidRDefault="00B96116" w:rsidP="0003188E">
      <w:pPr>
        <w:pStyle w:val="NoSpacing"/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B96116">
        <w:trPr>
          <w:trHeight w:val="290"/>
        </w:trPr>
        <w:tc>
          <w:tcPr>
            <w:tcW w:w="3161" w:type="dxa"/>
          </w:tcPr>
          <w:p w:rsidR="00B96116" w:rsidRDefault="000B1FAE" w:rsidP="0003188E">
            <w:pPr>
              <w:pStyle w:val="NoSpacing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10163" w:type="dxa"/>
          </w:tcPr>
          <w:p w:rsidR="00B96116" w:rsidRDefault="00AB063C" w:rsidP="0003188E">
            <w:pPr>
              <w:pStyle w:val="NoSpacing"/>
              <w:rPr>
                <w:b/>
              </w:rPr>
            </w:pPr>
            <w:hyperlink r:id="rId7">
              <w:r w:rsidR="000B1FAE">
                <w:rPr>
                  <w:b/>
                  <w:color w:val="0000FF"/>
                </w:rPr>
                <w:t>Asian</w:t>
              </w:r>
              <w:r w:rsidR="000B1FAE">
                <w:rPr>
                  <w:b/>
                  <w:color w:val="0000FF"/>
                  <w:spacing w:val="-5"/>
                </w:rPr>
                <w:t xml:space="preserve"> </w:t>
              </w:r>
              <w:r w:rsidR="000B1FAE">
                <w:rPr>
                  <w:b/>
                  <w:color w:val="0000FF"/>
                </w:rPr>
                <w:t>Journal</w:t>
              </w:r>
              <w:r w:rsidR="000B1FAE">
                <w:rPr>
                  <w:b/>
                  <w:color w:val="0000FF"/>
                  <w:spacing w:val="-5"/>
                </w:rPr>
                <w:t xml:space="preserve"> </w:t>
              </w:r>
              <w:r w:rsidR="000B1FAE">
                <w:rPr>
                  <w:b/>
                  <w:color w:val="0000FF"/>
                </w:rPr>
                <w:t>of</w:t>
              </w:r>
              <w:r w:rsidR="000B1FAE">
                <w:rPr>
                  <w:b/>
                  <w:color w:val="0000FF"/>
                  <w:spacing w:val="-3"/>
                </w:rPr>
                <w:t xml:space="preserve"> </w:t>
              </w:r>
              <w:r w:rsidR="000B1FAE">
                <w:rPr>
                  <w:b/>
                  <w:color w:val="0000FF"/>
                </w:rPr>
                <w:t>Case</w:t>
              </w:r>
              <w:r w:rsidR="000B1FAE">
                <w:rPr>
                  <w:b/>
                  <w:color w:val="0000FF"/>
                  <w:spacing w:val="-4"/>
                </w:rPr>
                <w:t xml:space="preserve"> </w:t>
              </w:r>
              <w:r w:rsidR="000B1FAE">
                <w:rPr>
                  <w:b/>
                  <w:color w:val="0000FF"/>
                </w:rPr>
                <w:t>Reports</w:t>
              </w:r>
              <w:r w:rsidR="000B1FAE">
                <w:rPr>
                  <w:b/>
                  <w:color w:val="0000FF"/>
                  <w:spacing w:val="-5"/>
                </w:rPr>
                <w:t xml:space="preserve"> </w:t>
              </w:r>
              <w:r w:rsidR="000B1FAE">
                <w:rPr>
                  <w:b/>
                  <w:color w:val="0000FF"/>
                </w:rPr>
                <w:t>in</w:t>
              </w:r>
              <w:r w:rsidR="000B1FAE">
                <w:rPr>
                  <w:b/>
                  <w:color w:val="0000FF"/>
                  <w:spacing w:val="-4"/>
                </w:rPr>
                <w:t xml:space="preserve"> </w:t>
              </w:r>
              <w:r w:rsidR="000B1FAE">
                <w:rPr>
                  <w:b/>
                  <w:color w:val="0000FF"/>
                  <w:spacing w:val="-2"/>
                </w:rPr>
                <w:t>Surgery</w:t>
              </w:r>
            </w:hyperlink>
          </w:p>
        </w:tc>
      </w:tr>
      <w:tr w:rsidR="00B96116">
        <w:trPr>
          <w:trHeight w:val="290"/>
        </w:trPr>
        <w:tc>
          <w:tcPr>
            <w:tcW w:w="3161" w:type="dxa"/>
          </w:tcPr>
          <w:p w:rsidR="00B96116" w:rsidRDefault="000B1FAE" w:rsidP="0003188E">
            <w:pPr>
              <w:pStyle w:val="NoSpacing"/>
            </w:pPr>
            <w:r>
              <w:t>Manuscript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101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2"/>
              </w:rPr>
              <w:t>Ms_AJCRS_156006</w:t>
            </w:r>
          </w:p>
        </w:tc>
      </w:tr>
      <w:tr w:rsidR="00B96116">
        <w:trPr>
          <w:trHeight w:val="649"/>
        </w:trPr>
        <w:tc>
          <w:tcPr>
            <w:tcW w:w="3161" w:type="dxa"/>
          </w:tcPr>
          <w:p w:rsidR="00B96116" w:rsidRDefault="000B1FAE" w:rsidP="0003188E">
            <w:pPr>
              <w:pStyle w:val="NoSpacing"/>
            </w:pPr>
            <w:r>
              <w:t>Title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Manuscript:</w:t>
            </w:r>
          </w:p>
        </w:tc>
        <w:tc>
          <w:tcPr>
            <w:tcW w:w="101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Double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Cystic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Artery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Arising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Right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Hepatic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Artery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Laparoscopic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Cholecystectomy: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</w:t>
            </w:r>
          </w:p>
        </w:tc>
      </w:tr>
      <w:tr w:rsidR="00B96116">
        <w:trPr>
          <w:trHeight w:val="333"/>
        </w:trPr>
        <w:tc>
          <w:tcPr>
            <w:tcW w:w="3161" w:type="dxa"/>
          </w:tcPr>
          <w:p w:rsidR="00B96116" w:rsidRDefault="000B1FAE" w:rsidP="0003188E">
            <w:pPr>
              <w:pStyle w:val="NoSpacing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Article</w:t>
            </w:r>
          </w:p>
        </w:tc>
        <w:tc>
          <w:tcPr>
            <w:tcW w:w="101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Article</w:t>
            </w:r>
          </w:p>
        </w:tc>
      </w:tr>
    </w:tbl>
    <w:p w:rsidR="00B96116" w:rsidRDefault="00B96116" w:rsidP="0003188E">
      <w:pPr>
        <w:pStyle w:val="NoSpacing"/>
      </w:pPr>
    </w:p>
    <w:p w:rsidR="00B96116" w:rsidRDefault="00B96116" w:rsidP="0003188E">
      <w:pPr>
        <w:pStyle w:val="NoSpacing"/>
      </w:pPr>
    </w:p>
    <w:p w:rsidR="00B96116" w:rsidRDefault="00B96116" w:rsidP="0003188E">
      <w:pPr>
        <w:pStyle w:val="NoSpacing"/>
      </w:pPr>
    </w:p>
    <w:p w:rsidR="00B96116" w:rsidRDefault="000B1FAE" w:rsidP="0003188E">
      <w:pPr>
        <w:pStyle w:val="NoSpacing"/>
      </w:pPr>
      <w:r>
        <w:rPr>
          <w:color w:val="000000"/>
          <w:highlight w:val="yellow"/>
        </w:rPr>
        <w:t>PART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1(Importance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manuscript)</w:t>
      </w:r>
    </w:p>
    <w:p w:rsidR="00B96116" w:rsidRDefault="00B96116" w:rsidP="0003188E">
      <w:pPr>
        <w:pStyle w:val="NoSpacing"/>
        <w:rPr>
          <w:b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B96116">
        <w:trPr>
          <w:trHeight w:val="640"/>
        </w:trPr>
        <w:tc>
          <w:tcPr>
            <w:tcW w:w="4820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  <w:tc>
          <w:tcPr>
            <w:tcW w:w="4966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Comments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Reviewers</w:t>
            </w:r>
          </w:p>
        </w:tc>
        <w:tc>
          <w:tcPr>
            <w:tcW w:w="368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Author’s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Feedback</w:t>
            </w:r>
          </w:p>
        </w:tc>
      </w:tr>
      <w:tr w:rsidR="00B96116">
        <w:trPr>
          <w:trHeight w:val="2299"/>
        </w:trPr>
        <w:tc>
          <w:tcPr>
            <w:tcW w:w="4820" w:type="dxa"/>
          </w:tcPr>
          <w:p w:rsidR="00B96116" w:rsidRDefault="000B1FAE" w:rsidP="0003188E">
            <w:pPr>
              <w:pStyle w:val="NoSpacing"/>
            </w:pPr>
            <w:r>
              <w:rPr>
                <w:b/>
              </w:rPr>
              <w:t>Please write a few sentences regarding the importance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manuscript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scientific community.</w:t>
            </w:r>
            <w:r>
              <w:rPr>
                <w:b/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sentences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be required for this part.</w:t>
            </w:r>
          </w:p>
        </w:tc>
        <w:tc>
          <w:tcPr>
            <w:tcW w:w="4966" w:type="dxa"/>
          </w:tcPr>
          <w:p w:rsidR="00B96116" w:rsidRDefault="000B1FAE" w:rsidP="0003188E">
            <w:pPr>
              <w:pStyle w:val="NoSpacing"/>
            </w:pPr>
            <w:r>
              <w:t>This manuscript is important for the scientific community because it highlights a clinically significant anatomical variation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surgeons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encounter</w:t>
            </w:r>
            <w:r>
              <w:rPr>
                <w:spacing w:val="-9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t>laparoscopic cholecystectomy. Recognizing a double cystic artery is essential to prevent intraoperative bleeding and ensure patient safety. The case also reinforces the importance of careful</w:t>
            </w:r>
            <w:r>
              <w:rPr>
                <w:spacing w:val="-2"/>
              </w:rPr>
              <w:t xml:space="preserve"> </w:t>
            </w:r>
            <w:r>
              <w:t>dissection and</w:t>
            </w:r>
            <w:r>
              <w:rPr>
                <w:spacing w:val="-2"/>
              </w:rPr>
              <w:t xml:space="preserve"> </w:t>
            </w:r>
            <w:r>
              <w:t>achieving the</w:t>
            </w:r>
            <w:r>
              <w:rPr>
                <w:spacing w:val="-1"/>
              </w:rPr>
              <w:t xml:space="preserve"> </w:t>
            </w:r>
            <w:r>
              <w:t>critical</w:t>
            </w:r>
            <w:r>
              <w:rPr>
                <w:spacing w:val="-1"/>
              </w:rPr>
              <w:t xml:space="preserve"> </w:t>
            </w:r>
            <w:r>
              <w:t>view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safety in every procedure. By sharing this experience, the report helps improve surgical awareness and contributes to safer</w:t>
            </w:r>
          </w:p>
          <w:p w:rsidR="00B96116" w:rsidRDefault="000B1FAE" w:rsidP="0003188E">
            <w:pPr>
              <w:pStyle w:val="NoSpacing"/>
            </w:pPr>
            <w:r>
              <w:t>operative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practices.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</w:tbl>
    <w:p w:rsidR="00B96116" w:rsidRDefault="00B96116" w:rsidP="0003188E">
      <w:pPr>
        <w:pStyle w:val="NoSpacing"/>
        <w:rPr>
          <w:sz w:val="18"/>
        </w:rPr>
        <w:sectPr w:rsidR="00B96116">
          <w:headerReference w:type="default" r:id="rId8"/>
          <w:footerReference w:type="default" r:id="rId9"/>
          <w:type w:val="continuous"/>
          <w:pgSz w:w="16840" w:h="23820"/>
          <w:pgMar w:top="1760" w:right="1275" w:bottom="1620" w:left="1275" w:header="1284" w:footer="1427" w:gutter="0"/>
          <w:pgNumType w:start="1"/>
          <w:cols w:space="720"/>
        </w:sectPr>
      </w:pPr>
    </w:p>
    <w:p w:rsidR="00B96116" w:rsidRDefault="00B96116" w:rsidP="0003188E">
      <w:pPr>
        <w:pStyle w:val="NoSpacing"/>
        <w:rPr>
          <w:b/>
        </w:rPr>
      </w:pPr>
    </w:p>
    <w:p w:rsidR="00B96116" w:rsidRDefault="00B96116" w:rsidP="0003188E">
      <w:pPr>
        <w:pStyle w:val="NoSpacing"/>
        <w:rPr>
          <w:b/>
        </w:rPr>
      </w:pPr>
    </w:p>
    <w:p w:rsidR="00B96116" w:rsidRDefault="00B96116" w:rsidP="0003188E">
      <w:pPr>
        <w:pStyle w:val="NoSpacing"/>
        <w:rPr>
          <w:b/>
        </w:rPr>
      </w:pPr>
    </w:p>
    <w:p w:rsidR="00B96116" w:rsidRDefault="00B96116" w:rsidP="0003188E">
      <w:pPr>
        <w:pStyle w:val="NoSpacing"/>
        <w:rPr>
          <w:b/>
        </w:rPr>
      </w:pPr>
    </w:p>
    <w:p w:rsidR="00B96116" w:rsidRDefault="000B1FAE" w:rsidP="0003188E">
      <w:pPr>
        <w:pStyle w:val="NoSpacing"/>
      </w:pPr>
      <w:r>
        <w:rPr>
          <w:color w:val="000000"/>
          <w:highlight w:val="yellow"/>
        </w:rPr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2.1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(Objective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:rsidR="00B96116" w:rsidRDefault="00B96116" w:rsidP="0003188E">
      <w:pPr>
        <w:pStyle w:val="NoSpacing"/>
        <w:rPr>
          <w:b/>
        </w:rPr>
      </w:pPr>
    </w:p>
    <w:p w:rsidR="00B96116" w:rsidRDefault="00B96116" w:rsidP="0003188E">
      <w:pPr>
        <w:pStyle w:val="NoSpacing"/>
        <w:rPr>
          <w:b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B96116">
        <w:trPr>
          <w:trHeight w:val="407"/>
        </w:trPr>
        <w:tc>
          <w:tcPr>
            <w:tcW w:w="482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Rating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Reviewers</w:t>
            </w:r>
          </w:p>
        </w:tc>
        <w:tc>
          <w:tcPr>
            <w:tcW w:w="368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Author’s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Feedback</w:t>
            </w:r>
          </w:p>
        </w:tc>
      </w:tr>
      <w:tr w:rsidR="00B96116">
        <w:trPr>
          <w:trHeight w:val="1262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study?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1262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abstract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comprehensive?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1262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keywords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useful?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1262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background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paper sufficient and well organized?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  <w:p w:rsidR="00B96116" w:rsidRDefault="000B1FAE" w:rsidP="0003188E">
            <w:pPr>
              <w:pStyle w:val="NoSpacing"/>
            </w:pPr>
            <w:r>
              <w:t>In introduction, it would be better to present clinical incidence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double</w:t>
            </w:r>
            <w:r>
              <w:rPr>
                <w:spacing w:val="-5"/>
              </w:rPr>
              <w:t xml:space="preserve"> </w:t>
            </w:r>
            <w:r>
              <w:t>cystic</w:t>
            </w:r>
            <w:r>
              <w:rPr>
                <w:spacing w:val="-2"/>
              </w:rPr>
              <w:t xml:space="preserve"> </w:t>
            </w:r>
            <w:r>
              <w:t>artery</w:t>
            </w:r>
            <w:r>
              <w:rPr>
                <w:spacing w:val="-4"/>
              </w:rPr>
              <w:t xml:space="preserve"> </w:t>
            </w:r>
            <w:r>
              <w:t>(%</w:t>
            </w:r>
            <w:r>
              <w:rPr>
                <w:spacing w:val="-6"/>
              </w:rPr>
              <w:t xml:space="preserve"> </w:t>
            </w:r>
            <w:r>
              <w:t>depending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study)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1262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objectives/hypotheses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clearly </w:t>
            </w:r>
            <w:r>
              <w:rPr>
                <w:b/>
                <w:spacing w:val="-2"/>
              </w:rPr>
              <w:t>stated?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324593" w:rsidP="0003188E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NA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324593">
        <w:trPr>
          <w:trHeight w:val="1261"/>
        </w:trPr>
        <w:tc>
          <w:tcPr>
            <w:tcW w:w="4822" w:type="dxa"/>
          </w:tcPr>
          <w:p w:rsidR="00324593" w:rsidRDefault="00324593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literature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date?</w:t>
            </w:r>
          </w:p>
          <w:p w:rsidR="00324593" w:rsidRDefault="00324593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324593" w:rsidRDefault="00324593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324593" w:rsidRDefault="00324593" w:rsidP="0003188E">
            <w:pPr>
              <w:pStyle w:val="NoSpacing"/>
            </w:pPr>
            <w:r w:rsidRPr="00682A64">
              <w:rPr>
                <w:sz w:val="18"/>
              </w:rPr>
              <w:t>NA</w:t>
            </w:r>
          </w:p>
        </w:tc>
        <w:tc>
          <w:tcPr>
            <w:tcW w:w="3682" w:type="dxa"/>
          </w:tcPr>
          <w:p w:rsidR="00324593" w:rsidRDefault="00324593" w:rsidP="0003188E">
            <w:pPr>
              <w:pStyle w:val="NoSpacing"/>
              <w:rPr>
                <w:sz w:val="18"/>
              </w:rPr>
            </w:pPr>
          </w:p>
        </w:tc>
      </w:tr>
      <w:tr w:rsidR="00324593">
        <w:trPr>
          <w:trHeight w:val="1262"/>
        </w:trPr>
        <w:tc>
          <w:tcPr>
            <w:tcW w:w="4822" w:type="dxa"/>
          </w:tcPr>
          <w:p w:rsidR="00324593" w:rsidRDefault="00324593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study?</w:t>
            </w:r>
          </w:p>
          <w:p w:rsidR="00324593" w:rsidRDefault="00324593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324593" w:rsidRDefault="00324593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324593" w:rsidRDefault="00324593" w:rsidP="0003188E">
            <w:pPr>
              <w:pStyle w:val="NoSpacing"/>
            </w:pPr>
            <w:r w:rsidRPr="00682A64">
              <w:rPr>
                <w:sz w:val="18"/>
              </w:rPr>
              <w:t>NA</w:t>
            </w:r>
          </w:p>
        </w:tc>
        <w:tc>
          <w:tcPr>
            <w:tcW w:w="3682" w:type="dxa"/>
          </w:tcPr>
          <w:p w:rsidR="00324593" w:rsidRDefault="00324593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1261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ethical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properly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addressed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(if </w:t>
            </w:r>
            <w:r>
              <w:rPr>
                <w:b/>
                <w:spacing w:val="-2"/>
              </w:rPr>
              <w:t>applicable)?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921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presented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clearly?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</w:pP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t>(Case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presentation)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1149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tables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figures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clear,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relevant,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necessary?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:rsidR="00B96116" w:rsidRDefault="000B1FAE" w:rsidP="0003188E">
            <w:pPr>
              <w:pStyle w:val="NoSpacing"/>
            </w:pPr>
            <w:r>
              <w:t>It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picture.</w:t>
            </w:r>
            <w:r>
              <w:rPr>
                <w:spacing w:val="-3"/>
              </w:rPr>
              <w:t xml:space="preserve"> </w:t>
            </w:r>
            <w:r>
              <w:t xml:space="preserve">Unfortunately, </w:t>
            </w:r>
            <w:proofErr w:type="gramStart"/>
            <w:r>
              <w:t>It</w:t>
            </w:r>
            <w:proofErr w:type="gramEnd"/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clear.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is recommended to add labels/arrow markers. Illustration or drawing diagram can be added for better understanding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1840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discussion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findings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existing </w:t>
            </w:r>
            <w:r>
              <w:rPr>
                <w:b/>
                <w:spacing w:val="-2"/>
              </w:rPr>
              <w:t>literature?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  <w:p w:rsidR="00B96116" w:rsidRDefault="000B1FAE" w:rsidP="0003188E">
            <w:pPr>
              <w:pStyle w:val="NoSpacing"/>
            </w:pPr>
            <w:r>
              <w:t>The discussion is quite general and needs more detail. It would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better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incidence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published studies to make it stronger. You can also add a classification system for vascular variations. The role of intraoperative cholangiography and ultrasound can be</w:t>
            </w:r>
          </w:p>
          <w:p w:rsidR="00B96116" w:rsidRDefault="000B1FAE" w:rsidP="0003188E">
            <w:pPr>
              <w:pStyle w:val="NoSpacing"/>
            </w:pPr>
            <w:r>
              <w:t>explained.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addition,</w:t>
            </w:r>
            <w:r>
              <w:rPr>
                <w:spacing w:val="-6"/>
              </w:rPr>
              <w:t xml:space="preserve"> </w:t>
            </w:r>
            <w:r>
              <w:t>comparing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case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other reported cases will improve the discussion.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918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conclusions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supported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data?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921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limitations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discussed?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963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  <w:tr w:rsidR="00B96116">
        <w:trPr>
          <w:trHeight w:val="1380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sufficient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(in </w:t>
            </w:r>
            <w:r>
              <w:rPr>
                <w:b/>
                <w:spacing w:val="-2"/>
              </w:rPr>
              <w:t>number)?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lastRenderedPageBreak/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Not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  <w:spacing w:val="-2"/>
              </w:rPr>
              <w:t>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  <w:rPr>
                <w:sz w:val="18"/>
              </w:rPr>
            </w:pPr>
          </w:p>
        </w:tc>
      </w:tr>
    </w:tbl>
    <w:p w:rsidR="00B96116" w:rsidRDefault="00B96116" w:rsidP="0003188E">
      <w:pPr>
        <w:pStyle w:val="NoSpacing"/>
        <w:rPr>
          <w:sz w:val="18"/>
        </w:rPr>
        <w:sectPr w:rsidR="00B96116">
          <w:pgSz w:w="16840" w:h="23820"/>
          <w:pgMar w:top="1760" w:right="1275" w:bottom="1620" w:left="1275" w:header="1284" w:footer="1427" w:gutter="0"/>
          <w:cols w:space="720"/>
        </w:sect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B96116">
        <w:trPr>
          <w:trHeight w:val="1379"/>
        </w:trPr>
        <w:tc>
          <w:tcPr>
            <w:tcW w:w="482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manuscript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clear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understandable language?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</w:t>
            </w:r>
          </w:p>
          <w:p w:rsidR="00B96116" w:rsidRDefault="000B1FAE" w:rsidP="0003188E">
            <w:pPr>
              <w:pStyle w:val="NoSpacing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Not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  <w:spacing w:val="-2"/>
              </w:rPr>
              <w:t>Applicable</w:t>
            </w:r>
          </w:p>
        </w:tc>
        <w:tc>
          <w:tcPr>
            <w:tcW w:w="4963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682" w:type="dxa"/>
          </w:tcPr>
          <w:p w:rsidR="00B96116" w:rsidRDefault="00B96116" w:rsidP="0003188E">
            <w:pPr>
              <w:pStyle w:val="NoSpacing"/>
            </w:pPr>
          </w:p>
        </w:tc>
      </w:tr>
    </w:tbl>
    <w:p w:rsidR="00B96116" w:rsidRDefault="00B96116" w:rsidP="0003188E">
      <w:pPr>
        <w:pStyle w:val="NoSpacing"/>
        <w:rPr>
          <w:b/>
        </w:rPr>
      </w:pPr>
    </w:p>
    <w:p w:rsidR="00B96116" w:rsidRDefault="00B96116" w:rsidP="0003188E">
      <w:pPr>
        <w:pStyle w:val="NoSpacing"/>
        <w:rPr>
          <w:b/>
        </w:rPr>
      </w:pPr>
    </w:p>
    <w:p w:rsidR="00B96116" w:rsidRDefault="00B96116" w:rsidP="0003188E">
      <w:pPr>
        <w:pStyle w:val="NoSpacing"/>
        <w:rPr>
          <w:b/>
        </w:rPr>
      </w:pPr>
    </w:p>
    <w:p w:rsidR="00B96116" w:rsidRDefault="00B96116" w:rsidP="0003188E">
      <w:pPr>
        <w:pStyle w:val="NoSpacing"/>
        <w:rPr>
          <w:b/>
        </w:rPr>
      </w:pPr>
    </w:p>
    <w:p w:rsidR="00B96116" w:rsidRDefault="000B1FAE" w:rsidP="0003188E">
      <w:pPr>
        <w:pStyle w:val="NoSpacing"/>
      </w:pPr>
      <w:r>
        <w:rPr>
          <w:color w:val="000000"/>
          <w:highlight w:val="yellow"/>
        </w:rPr>
        <w:t>PART</w:t>
      </w:r>
      <w:r>
        <w:rPr>
          <w:color w:val="000000"/>
          <w:spacing w:val="41"/>
          <w:highlight w:val="yellow"/>
        </w:rPr>
        <w:t xml:space="preserve"> </w:t>
      </w:r>
      <w:r>
        <w:rPr>
          <w:color w:val="000000"/>
          <w:highlight w:val="yellow"/>
        </w:rPr>
        <w:t>2.2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(Subjective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:rsidR="00B96116" w:rsidRDefault="00B96116" w:rsidP="0003188E">
      <w:pPr>
        <w:pStyle w:val="NoSpacing"/>
        <w:rPr>
          <w:b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B96116">
        <w:trPr>
          <w:trHeight w:val="885"/>
        </w:trPr>
        <w:tc>
          <w:tcPr>
            <w:tcW w:w="3586" w:type="dxa"/>
          </w:tcPr>
          <w:p w:rsidR="00B96116" w:rsidRDefault="00B96116" w:rsidP="0003188E">
            <w:pPr>
              <w:pStyle w:val="NoSpacing"/>
            </w:pPr>
          </w:p>
        </w:tc>
        <w:tc>
          <w:tcPr>
            <w:tcW w:w="6272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Reviewer’s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comment</w:t>
            </w:r>
          </w:p>
        </w:tc>
        <w:tc>
          <w:tcPr>
            <w:tcW w:w="4318" w:type="dxa"/>
          </w:tcPr>
          <w:p w:rsidR="00B96116" w:rsidRDefault="000B1FAE" w:rsidP="0003188E">
            <w:pPr>
              <w:pStyle w:val="NoSpacing"/>
            </w:pPr>
            <w:r>
              <w:rPr>
                <w:b/>
              </w:rPr>
              <w:t>Author’s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Feedback</w:t>
            </w:r>
            <w:r>
              <w:rPr>
                <w:b/>
                <w:spacing w:val="-4"/>
              </w:rPr>
              <w:t xml:space="preserve"> </w:t>
            </w:r>
            <w:r>
              <w:t>(It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mandatory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authors should write his/her feedback here)</w:t>
            </w:r>
          </w:p>
        </w:tc>
      </w:tr>
      <w:tr w:rsidR="00B96116">
        <w:trPr>
          <w:trHeight w:val="1262"/>
        </w:trPr>
        <w:tc>
          <w:tcPr>
            <w:tcW w:w="3586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suitable?</w:t>
            </w:r>
          </w:p>
          <w:p w:rsidR="00B96116" w:rsidRDefault="00B96116" w:rsidP="0003188E">
            <w:pPr>
              <w:pStyle w:val="NoSpacing"/>
              <w:rPr>
                <w:b/>
              </w:rPr>
            </w:pPr>
          </w:p>
          <w:p w:rsidR="00B96116" w:rsidRDefault="000B1FAE" w:rsidP="0003188E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 xml:space="preserve">provide a brief, clear suggestion for </w:t>
            </w:r>
            <w:r>
              <w:rPr>
                <w:spacing w:val="-2"/>
              </w:rPr>
              <w:t>improvement.</w:t>
            </w:r>
          </w:p>
        </w:tc>
        <w:tc>
          <w:tcPr>
            <w:tcW w:w="6272" w:type="dxa"/>
          </w:tcPr>
          <w:p w:rsidR="00B96116" w:rsidRDefault="000B1FAE" w:rsidP="0003188E">
            <w:pPr>
              <w:pStyle w:val="NoSpacing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is.</w:t>
            </w:r>
          </w:p>
        </w:tc>
        <w:tc>
          <w:tcPr>
            <w:tcW w:w="4318" w:type="dxa"/>
          </w:tcPr>
          <w:p w:rsidR="00B96116" w:rsidRDefault="00B96116" w:rsidP="0003188E">
            <w:pPr>
              <w:pStyle w:val="NoSpacing"/>
            </w:pPr>
          </w:p>
        </w:tc>
      </w:tr>
      <w:tr w:rsidR="00B96116">
        <w:trPr>
          <w:trHeight w:val="1380"/>
        </w:trPr>
        <w:tc>
          <w:tcPr>
            <w:tcW w:w="3586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abstract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article </w:t>
            </w:r>
            <w:r>
              <w:rPr>
                <w:b/>
                <w:spacing w:val="-2"/>
              </w:rPr>
              <w:t>comprehensive?</w:t>
            </w:r>
          </w:p>
          <w:p w:rsidR="00B96116" w:rsidRDefault="00B96116" w:rsidP="0003188E">
            <w:pPr>
              <w:pStyle w:val="NoSpacing"/>
              <w:rPr>
                <w:b/>
              </w:rPr>
            </w:pPr>
          </w:p>
          <w:p w:rsidR="00B96116" w:rsidRDefault="000B1FAE" w:rsidP="0003188E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provide a brief, clear suggestion for</w:t>
            </w:r>
          </w:p>
          <w:p w:rsidR="00B96116" w:rsidRDefault="000B1FAE" w:rsidP="0003188E">
            <w:pPr>
              <w:pStyle w:val="NoSpacing"/>
            </w:pPr>
            <w:r>
              <w:rPr>
                <w:spacing w:val="-2"/>
              </w:rPr>
              <w:t>improvement.</w:t>
            </w:r>
          </w:p>
        </w:tc>
        <w:tc>
          <w:tcPr>
            <w:tcW w:w="6272" w:type="dxa"/>
          </w:tcPr>
          <w:p w:rsidR="00B96116" w:rsidRDefault="000B1FAE" w:rsidP="0003188E">
            <w:pPr>
              <w:pStyle w:val="NoSpacing"/>
            </w:pPr>
            <w:r>
              <w:rPr>
                <w:spacing w:val="-5"/>
              </w:rPr>
              <w:t>Yes</w:t>
            </w:r>
          </w:p>
        </w:tc>
        <w:tc>
          <w:tcPr>
            <w:tcW w:w="4318" w:type="dxa"/>
          </w:tcPr>
          <w:p w:rsidR="00B96116" w:rsidRDefault="00B96116" w:rsidP="0003188E">
            <w:pPr>
              <w:pStyle w:val="NoSpacing"/>
            </w:pPr>
          </w:p>
        </w:tc>
      </w:tr>
      <w:tr w:rsidR="00B96116">
        <w:trPr>
          <w:trHeight w:val="1379"/>
        </w:trPr>
        <w:tc>
          <w:tcPr>
            <w:tcW w:w="3586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manuscript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scientifically </w:t>
            </w:r>
            <w:r>
              <w:rPr>
                <w:b/>
                <w:spacing w:val="-2"/>
              </w:rPr>
              <w:t>correct?</w:t>
            </w:r>
          </w:p>
          <w:p w:rsidR="00B96116" w:rsidRDefault="00B96116" w:rsidP="0003188E">
            <w:pPr>
              <w:pStyle w:val="NoSpacing"/>
              <w:rPr>
                <w:b/>
              </w:rPr>
            </w:pPr>
          </w:p>
          <w:p w:rsidR="00B96116" w:rsidRDefault="000B1FAE" w:rsidP="0003188E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provide a brief, clear suggestion for</w:t>
            </w:r>
          </w:p>
          <w:p w:rsidR="00B96116" w:rsidRDefault="000B1FAE" w:rsidP="0003188E">
            <w:pPr>
              <w:pStyle w:val="NoSpacing"/>
            </w:pPr>
            <w:r>
              <w:rPr>
                <w:spacing w:val="-2"/>
              </w:rPr>
              <w:t>improvement.</w:t>
            </w:r>
          </w:p>
        </w:tc>
        <w:tc>
          <w:tcPr>
            <w:tcW w:w="6272" w:type="dxa"/>
          </w:tcPr>
          <w:p w:rsidR="00B96116" w:rsidRDefault="000B1FAE" w:rsidP="0003188E">
            <w:pPr>
              <w:pStyle w:val="NoSpacing"/>
            </w:pPr>
            <w:r>
              <w:rPr>
                <w:spacing w:val="-5"/>
              </w:rPr>
              <w:t>Yes</w:t>
            </w:r>
          </w:p>
        </w:tc>
        <w:tc>
          <w:tcPr>
            <w:tcW w:w="4318" w:type="dxa"/>
          </w:tcPr>
          <w:p w:rsidR="00B96116" w:rsidRDefault="00B96116" w:rsidP="0003188E">
            <w:pPr>
              <w:pStyle w:val="NoSpacing"/>
            </w:pPr>
          </w:p>
        </w:tc>
      </w:tr>
      <w:tr w:rsidR="00B96116">
        <w:trPr>
          <w:trHeight w:val="1382"/>
        </w:trPr>
        <w:tc>
          <w:tcPr>
            <w:tcW w:w="3586" w:type="dxa"/>
          </w:tcPr>
          <w:p w:rsidR="00B96116" w:rsidRDefault="000B1FAE" w:rsidP="0003188E">
            <w:pPr>
              <w:pStyle w:val="NoSpacing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references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sufficient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recent?</w:t>
            </w:r>
          </w:p>
          <w:p w:rsidR="00B96116" w:rsidRDefault="000B1FAE" w:rsidP="0003188E">
            <w:pPr>
              <w:pStyle w:val="NoSpacing"/>
            </w:pPr>
            <w:r>
              <w:t>(YES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NO)</w:t>
            </w:r>
          </w:p>
          <w:p w:rsidR="00B96116" w:rsidRDefault="000B1FAE" w:rsidP="0003188E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provide clear suggestion for improvement.</w:t>
            </w:r>
          </w:p>
        </w:tc>
        <w:tc>
          <w:tcPr>
            <w:tcW w:w="6272" w:type="dxa"/>
          </w:tcPr>
          <w:p w:rsidR="00B96116" w:rsidRDefault="000B1FAE" w:rsidP="0003188E">
            <w:pPr>
              <w:pStyle w:val="NoSpacing"/>
            </w:pPr>
            <w:r>
              <w:rPr>
                <w:spacing w:val="-5"/>
              </w:rPr>
              <w:t>Yes</w:t>
            </w:r>
          </w:p>
        </w:tc>
        <w:tc>
          <w:tcPr>
            <w:tcW w:w="4318" w:type="dxa"/>
          </w:tcPr>
          <w:p w:rsidR="00B96116" w:rsidRDefault="00B96116" w:rsidP="0003188E">
            <w:pPr>
              <w:pStyle w:val="NoSpacing"/>
            </w:pPr>
          </w:p>
        </w:tc>
      </w:tr>
    </w:tbl>
    <w:p w:rsidR="00B96116" w:rsidRDefault="00B96116" w:rsidP="0003188E">
      <w:pPr>
        <w:pStyle w:val="NoSpacing"/>
        <w:rPr>
          <w:b/>
        </w:rPr>
      </w:pPr>
    </w:p>
    <w:p w:rsidR="00B96116" w:rsidRDefault="00B96116" w:rsidP="0003188E">
      <w:pPr>
        <w:pStyle w:val="NoSpacing"/>
        <w:rPr>
          <w:b/>
        </w:rPr>
      </w:pPr>
    </w:p>
    <w:p w:rsidR="00B96116" w:rsidRPr="0003188E" w:rsidRDefault="000B1FAE" w:rsidP="0003188E">
      <w:pPr>
        <w:pStyle w:val="NoSpacing"/>
        <w:rPr>
          <w:b/>
        </w:rPr>
      </w:pPr>
      <w:r w:rsidRPr="0003188E">
        <w:rPr>
          <w:b/>
          <w:u w:val="single"/>
        </w:rPr>
        <w:t>Editorial</w:t>
      </w:r>
      <w:r w:rsidRPr="0003188E">
        <w:rPr>
          <w:b/>
          <w:spacing w:val="-6"/>
          <w:u w:val="single"/>
        </w:rPr>
        <w:t xml:space="preserve"> </w:t>
      </w:r>
      <w:r w:rsidRPr="0003188E">
        <w:rPr>
          <w:b/>
          <w:u w:val="single"/>
        </w:rPr>
        <w:t>Comments</w:t>
      </w:r>
      <w:r w:rsidRPr="0003188E">
        <w:rPr>
          <w:b/>
          <w:spacing w:val="-6"/>
          <w:u w:val="single"/>
        </w:rPr>
        <w:t xml:space="preserve"> </w:t>
      </w:r>
      <w:r w:rsidRPr="0003188E">
        <w:rPr>
          <w:b/>
          <w:u w:val="single"/>
        </w:rPr>
        <w:t>(This</w:t>
      </w:r>
      <w:r w:rsidRPr="0003188E">
        <w:rPr>
          <w:b/>
          <w:spacing w:val="-6"/>
          <w:u w:val="single"/>
        </w:rPr>
        <w:t xml:space="preserve"> </w:t>
      </w:r>
      <w:r w:rsidRPr="0003188E">
        <w:rPr>
          <w:b/>
          <w:u w:val="single"/>
        </w:rPr>
        <w:t>section</w:t>
      </w:r>
      <w:r w:rsidRPr="0003188E">
        <w:rPr>
          <w:b/>
          <w:spacing w:val="-6"/>
          <w:u w:val="single"/>
        </w:rPr>
        <w:t xml:space="preserve"> </w:t>
      </w:r>
      <w:r w:rsidRPr="0003188E">
        <w:rPr>
          <w:b/>
          <w:u w:val="single"/>
        </w:rPr>
        <w:t>is</w:t>
      </w:r>
      <w:r w:rsidRPr="0003188E">
        <w:rPr>
          <w:b/>
          <w:spacing w:val="-6"/>
          <w:u w:val="single"/>
        </w:rPr>
        <w:t xml:space="preserve"> </w:t>
      </w:r>
      <w:r w:rsidRPr="0003188E">
        <w:rPr>
          <w:b/>
          <w:u w:val="single"/>
        </w:rPr>
        <w:t>reserved</w:t>
      </w:r>
      <w:r w:rsidRPr="0003188E">
        <w:rPr>
          <w:b/>
          <w:spacing w:val="-4"/>
          <w:u w:val="single"/>
        </w:rPr>
        <w:t xml:space="preserve"> </w:t>
      </w:r>
      <w:r w:rsidRPr="0003188E">
        <w:rPr>
          <w:b/>
          <w:u w:val="single"/>
        </w:rPr>
        <w:t>for</w:t>
      </w:r>
      <w:r w:rsidRPr="0003188E">
        <w:rPr>
          <w:b/>
          <w:spacing w:val="-5"/>
          <w:u w:val="single"/>
        </w:rPr>
        <w:t xml:space="preserve"> </w:t>
      </w:r>
      <w:r w:rsidRPr="0003188E">
        <w:rPr>
          <w:b/>
          <w:u w:val="single"/>
        </w:rPr>
        <w:t>the</w:t>
      </w:r>
      <w:r w:rsidRPr="0003188E">
        <w:rPr>
          <w:b/>
          <w:spacing w:val="-5"/>
          <w:u w:val="single"/>
        </w:rPr>
        <w:t xml:space="preserve"> </w:t>
      </w:r>
      <w:r w:rsidRPr="0003188E">
        <w:rPr>
          <w:b/>
          <w:u w:val="single"/>
        </w:rPr>
        <w:t>comments</w:t>
      </w:r>
      <w:r w:rsidRPr="0003188E">
        <w:rPr>
          <w:b/>
          <w:spacing w:val="-6"/>
          <w:u w:val="single"/>
        </w:rPr>
        <w:t xml:space="preserve"> </w:t>
      </w:r>
      <w:r w:rsidRPr="0003188E">
        <w:rPr>
          <w:b/>
          <w:u w:val="single"/>
        </w:rPr>
        <w:t>from</w:t>
      </w:r>
      <w:r w:rsidRPr="0003188E">
        <w:rPr>
          <w:b/>
          <w:spacing w:val="-5"/>
          <w:u w:val="single"/>
        </w:rPr>
        <w:t xml:space="preserve"> </w:t>
      </w:r>
      <w:r w:rsidRPr="0003188E">
        <w:rPr>
          <w:b/>
          <w:u w:val="single"/>
        </w:rPr>
        <w:t>journal</w:t>
      </w:r>
      <w:r w:rsidRPr="0003188E">
        <w:rPr>
          <w:b/>
          <w:spacing w:val="-6"/>
          <w:u w:val="single"/>
        </w:rPr>
        <w:t xml:space="preserve"> </w:t>
      </w:r>
      <w:r w:rsidRPr="0003188E">
        <w:rPr>
          <w:b/>
          <w:u w:val="single"/>
        </w:rPr>
        <w:t>editorial</w:t>
      </w:r>
      <w:r w:rsidRPr="0003188E">
        <w:rPr>
          <w:b/>
          <w:spacing w:val="-7"/>
          <w:u w:val="single"/>
        </w:rPr>
        <w:t xml:space="preserve"> </w:t>
      </w:r>
      <w:r w:rsidRPr="0003188E">
        <w:rPr>
          <w:b/>
          <w:u w:val="single"/>
        </w:rPr>
        <w:t>office</w:t>
      </w:r>
      <w:r w:rsidRPr="0003188E">
        <w:rPr>
          <w:b/>
          <w:spacing w:val="-5"/>
          <w:u w:val="single"/>
        </w:rPr>
        <w:t xml:space="preserve"> </w:t>
      </w:r>
      <w:r w:rsidRPr="0003188E">
        <w:rPr>
          <w:b/>
          <w:u w:val="single"/>
        </w:rPr>
        <w:t>and</w:t>
      </w:r>
      <w:r w:rsidRPr="0003188E">
        <w:rPr>
          <w:b/>
          <w:spacing w:val="-6"/>
          <w:u w:val="single"/>
        </w:rPr>
        <w:t xml:space="preserve"> </w:t>
      </w:r>
      <w:r w:rsidRPr="0003188E">
        <w:rPr>
          <w:b/>
          <w:spacing w:val="-2"/>
          <w:u w:val="single"/>
        </w:rPr>
        <w:t>editors):</w:t>
      </w:r>
    </w:p>
    <w:p w:rsidR="00B96116" w:rsidRPr="0003188E" w:rsidRDefault="00B96116" w:rsidP="0003188E">
      <w:pPr>
        <w:pStyle w:val="NoSpacing"/>
        <w:rPr>
          <w:b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5843"/>
      </w:tblGrid>
      <w:tr w:rsidR="00B96116">
        <w:trPr>
          <w:trHeight w:val="230"/>
        </w:trPr>
        <w:tc>
          <w:tcPr>
            <w:tcW w:w="7343" w:type="dxa"/>
          </w:tcPr>
          <w:p w:rsidR="00B96116" w:rsidRDefault="00B96116" w:rsidP="0003188E">
            <w:pPr>
              <w:pStyle w:val="NoSpacing"/>
              <w:rPr>
                <w:sz w:val="16"/>
              </w:rPr>
            </w:pPr>
          </w:p>
        </w:tc>
        <w:tc>
          <w:tcPr>
            <w:tcW w:w="5843" w:type="dxa"/>
          </w:tcPr>
          <w:p w:rsidR="00B96116" w:rsidRDefault="000B1FAE" w:rsidP="0003188E">
            <w:pPr>
              <w:pStyle w:val="NoSpacing"/>
            </w:pPr>
            <w:r>
              <w:t>Author’s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Feedback</w:t>
            </w:r>
          </w:p>
        </w:tc>
      </w:tr>
      <w:tr w:rsidR="00B96116">
        <w:trPr>
          <w:trHeight w:val="921"/>
        </w:trPr>
        <w:tc>
          <w:tcPr>
            <w:tcW w:w="7343" w:type="dxa"/>
          </w:tcPr>
          <w:p w:rsidR="00B96116" w:rsidRDefault="008B115F" w:rsidP="0003188E">
            <w:pPr>
              <w:pStyle w:val="NoSpacing"/>
            </w:pPr>
            <w:r w:rsidRPr="008B115F">
              <w:t>This is a strong case report with good publication potential, especially after strengthening discussion and adding literature comparison.</w:t>
            </w:r>
          </w:p>
        </w:tc>
        <w:tc>
          <w:tcPr>
            <w:tcW w:w="5843" w:type="dxa"/>
          </w:tcPr>
          <w:p w:rsidR="00B96116" w:rsidRDefault="00B96116" w:rsidP="0003188E">
            <w:pPr>
              <w:pStyle w:val="NoSpacing"/>
            </w:pPr>
          </w:p>
        </w:tc>
      </w:tr>
    </w:tbl>
    <w:p w:rsidR="00B96116" w:rsidRDefault="00B96116" w:rsidP="0003188E">
      <w:pPr>
        <w:pStyle w:val="NoSpacing"/>
        <w:sectPr w:rsidR="00B96116">
          <w:type w:val="continuous"/>
          <w:pgSz w:w="16840" w:h="23820"/>
          <w:pgMar w:top="1760" w:right="1275" w:bottom="1620" w:left="1275" w:header="1284" w:footer="142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915"/>
        <w:gridCol w:w="4906"/>
      </w:tblGrid>
      <w:tr w:rsidR="0003188E" w:rsidRPr="0003188E" w:rsidTr="009C2CE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8E" w:rsidRPr="0003188E" w:rsidRDefault="0003188E" w:rsidP="0003188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03188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03188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3188E" w:rsidRPr="0003188E" w:rsidRDefault="0003188E" w:rsidP="0003188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3188E" w:rsidRPr="0003188E" w:rsidTr="009C2CE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8E" w:rsidRPr="0003188E" w:rsidRDefault="0003188E" w:rsidP="000318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8E" w:rsidRPr="0003188E" w:rsidRDefault="0003188E" w:rsidP="0003188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18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3188E" w:rsidRPr="0003188E" w:rsidRDefault="0003188E" w:rsidP="0003188E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18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18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3188E" w:rsidRPr="0003188E" w:rsidRDefault="0003188E" w:rsidP="0003188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188E" w:rsidRPr="0003188E" w:rsidTr="009C2CE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8E" w:rsidRPr="0003188E" w:rsidRDefault="0003188E" w:rsidP="0003188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188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3188E" w:rsidRPr="0003188E" w:rsidRDefault="0003188E" w:rsidP="000318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88E" w:rsidRPr="0003188E" w:rsidRDefault="0003188E" w:rsidP="0003188E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18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18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18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3188E" w:rsidRPr="0003188E" w:rsidRDefault="0003188E" w:rsidP="000318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3188E" w:rsidRPr="0003188E" w:rsidRDefault="0003188E" w:rsidP="000318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188E" w:rsidRPr="0003188E" w:rsidRDefault="0003188E" w:rsidP="000318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188E" w:rsidRPr="0003188E" w:rsidRDefault="0003188E" w:rsidP="000318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D1F0B" w:rsidRDefault="007D1F0B" w:rsidP="007D1F0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7D1F0B" w:rsidRPr="005F4EDD" w:rsidRDefault="007D1F0B" w:rsidP="007D1F0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D1F0B" w:rsidRDefault="007D1F0B" w:rsidP="007D1F0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D1F0B" w:rsidRDefault="007D1F0B" w:rsidP="007D1F0B">
      <w:r>
        <w:rPr>
          <w:rFonts w:ascii="Calibri" w:hAnsi="Calibri" w:cs="Calibri"/>
          <w:color w:val="000000"/>
        </w:rPr>
        <w:t>Usha K. Dandekar</w:t>
      </w:r>
      <w:r>
        <w:t xml:space="preserve">, </w:t>
      </w:r>
      <w:r>
        <w:rPr>
          <w:rFonts w:ascii="Calibri" w:hAnsi="Calibri" w:cs="Calibri"/>
          <w:color w:val="000000"/>
        </w:rPr>
        <w:t>Maharashtra University of Health Sciences</w:t>
      </w:r>
      <w: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B96116" w:rsidRDefault="00B96116" w:rsidP="0003188E">
      <w:pPr>
        <w:pStyle w:val="NoSpacing"/>
        <w:rPr>
          <w:b/>
        </w:rPr>
      </w:pPr>
      <w:bookmarkStart w:id="1" w:name="_GoBack"/>
      <w:bookmarkEnd w:id="1"/>
    </w:p>
    <w:sectPr w:rsidR="00B96116">
      <w:pgSz w:w="16840" w:h="23820"/>
      <w:pgMar w:top="1760" w:right="1275" w:bottom="1620" w:left="1275" w:header="1284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63C" w:rsidRDefault="00AB063C">
      <w:r>
        <w:separator/>
      </w:r>
    </w:p>
  </w:endnote>
  <w:endnote w:type="continuationSeparator" w:id="0">
    <w:p w:rsidR="00AB063C" w:rsidRDefault="00AB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116" w:rsidRDefault="000B1FA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5696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6116" w:rsidRDefault="000B1FAE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3188E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3188E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B96116" w:rsidRDefault="000B1FAE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3188E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3188E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63C" w:rsidRDefault="00AB063C">
      <w:r>
        <w:separator/>
      </w:r>
    </w:p>
  </w:footnote>
  <w:footnote w:type="continuationSeparator" w:id="0">
    <w:p w:rsidR="00AB063C" w:rsidRDefault="00AB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116" w:rsidRDefault="000B1FA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5184" behindDoc="1" locked="0" layoutInCell="1" allowOverlap="1">
              <wp:simplePos x="0" y="0"/>
              <wp:positionH relativeFrom="page">
                <wp:posOffset>4628515</wp:posOffset>
              </wp:positionH>
              <wp:positionV relativeFrom="page">
                <wp:posOffset>802430</wp:posOffset>
              </wp:positionV>
              <wp:extent cx="14357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6116" w:rsidRDefault="000B1FAE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5pt;margin-top:63.2pt;width:113.05pt;height:13.1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" filled="f" stroked="f">
              <v:textbox inset="0,0,0,0">
                <w:txbxContent>
                  <w:p w:rsidR="00B96116" w:rsidRDefault="000B1FAE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74B1"/>
    <w:multiLevelType w:val="hybridMultilevel"/>
    <w:tmpl w:val="1CF68124"/>
    <w:lvl w:ilvl="0" w:tplc="AA364AD8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99"/>
        <w:lang w:val="en-US" w:eastAsia="en-US" w:bidi="ar-SA"/>
      </w:rPr>
    </w:lvl>
    <w:lvl w:ilvl="1" w:tplc="A7305A64">
      <w:numFmt w:val="bullet"/>
      <w:lvlText w:val="•"/>
      <w:lvlJc w:val="left"/>
      <w:pPr>
        <w:ind w:left="1752" w:hanging="201"/>
      </w:pPr>
      <w:rPr>
        <w:rFonts w:hint="default"/>
        <w:lang w:val="en-US" w:eastAsia="en-US" w:bidi="ar-SA"/>
      </w:rPr>
    </w:lvl>
    <w:lvl w:ilvl="2" w:tplc="0AFEFCCE">
      <w:numFmt w:val="bullet"/>
      <w:lvlText w:val="•"/>
      <w:lvlJc w:val="left"/>
      <w:pPr>
        <w:ind w:left="3145" w:hanging="201"/>
      </w:pPr>
      <w:rPr>
        <w:rFonts w:hint="default"/>
        <w:lang w:val="en-US" w:eastAsia="en-US" w:bidi="ar-SA"/>
      </w:rPr>
    </w:lvl>
    <w:lvl w:ilvl="3" w:tplc="285EEE36">
      <w:numFmt w:val="bullet"/>
      <w:lvlText w:val="•"/>
      <w:lvlJc w:val="left"/>
      <w:pPr>
        <w:ind w:left="4538" w:hanging="201"/>
      </w:pPr>
      <w:rPr>
        <w:rFonts w:hint="default"/>
        <w:lang w:val="en-US" w:eastAsia="en-US" w:bidi="ar-SA"/>
      </w:rPr>
    </w:lvl>
    <w:lvl w:ilvl="4" w:tplc="4BE2A514">
      <w:numFmt w:val="bullet"/>
      <w:lvlText w:val="•"/>
      <w:lvlJc w:val="left"/>
      <w:pPr>
        <w:ind w:left="5931" w:hanging="201"/>
      </w:pPr>
      <w:rPr>
        <w:rFonts w:hint="default"/>
        <w:lang w:val="en-US" w:eastAsia="en-US" w:bidi="ar-SA"/>
      </w:rPr>
    </w:lvl>
    <w:lvl w:ilvl="5" w:tplc="74F09770">
      <w:numFmt w:val="bullet"/>
      <w:lvlText w:val="•"/>
      <w:lvlJc w:val="left"/>
      <w:pPr>
        <w:ind w:left="7324" w:hanging="201"/>
      </w:pPr>
      <w:rPr>
        <w:rFonts w:hint="default"/>
        <w:lang w:val="en-US" w:eastAsia="en-US" w:bidi="ar-SA"/>
      </w:rPr>
    </w:lvl>
    <w:lvl w:ilvl="6" w:tplc="19123570">
      <w:numFmt w:val="bullet"/>
      <w:lvlText w:val="•"/>
      <w:lvlJc w:val="left"/>
      <w:pPr>
        <w:ind w:left="8717" w:hanging="201"/>
      </w:pPr>
      <w:rPr>
        <w:rFonts w:hint="default"/>
        <w:lang w:val="en-US" w:eastAsia="en-US" w:bidi="ar-SA"/>
      </w:rPr>
    </w:lvl>
    <w:lvl w:ilvl="7" w:tplc="733A195A">
      <w:numFmt w:val="bullet"/>
      <w:lvlText w:val="•"/>
      <w:lvlJc w:val="left"/>
      <w:pPr>
        <w:ind w:left="10109" w:hanging="201"/>
      </w:pPr>
      <w:rPr>
        <w:rFonts w:hint="default"/>
        <w:lang w:val="en-US" w:eastAsia="en-US" w:bidi="ar-SA"/>
      </w:rPr>
    </w:lvl>
    <w:lvl w:ilvl="8" w:tplc="0AD04AAA">
      <w:numFmt w:val="bullet"/>
      <w:lvlText w:val="•"/>
      <w:lvlJc w:val="left"/>
      <w:pPr>
        <w:ind w:left="11502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116"/>
    <w:rsid w:val="0003188E"/>
    <w:rsid w:val="000B1FAE"/>
    <w:rsid w:val="00157120"/>
    <w:rsid w:val="001E22A5"/>
    <w:rsid w:val="00324593"/>
    <w:rsid w:val="007D1F0B"/>
    <w:rsid w:val="008B115F"/>
    <w:rsid w:val="00AB063C"/>
    <w:rsid w:val="00B96116"/>
    <w:rsid w:val="00C77F13"/>
    <w:rsid w:val="00E3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3FC8E-378B-4D7B-BEB0-AC6A9802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03188E"/>
    <w:rPr>
      <w:rFonts w:ascii="Times New Roman" w:eastAsia="Times New Roman" w:hAnsi="Times New Roman" w:cs="Times New Roman"/>
    </w:rPr>
  </w:style>
  <w:style w:type="paragraph" w:customStyle="1" w:styleId="Affiliation">
    <w:name w:val="Affiliation"/>
    <w:basedOn w:val="Normal"/>
    <w:rsid w:val="007D1F0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7</cp:revision>
  <dcterms:created xsi:type="dcterms:W3CDTF">2026-03-28T05:35:00Z</dcterms:created>
  <dcterms:modified xsi:type="dcterms:W3CDTF">2026-04-02T10:51:00Z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2026-03-28T00:00:00Z</vt:filetime>
  </property>
  <property fmtid="{D5CDD505-2E9C-101B-9397-08002B2CF9AE}" pid="5" name="Producer">
    <vt:lpwstr>Microsoft® Word 2021</vt:lpwstr>
  </property>
</Properties>
</file>