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5244B9" w:rsidRPr="00A541E2" w14:paraId="7D408BD3" w14:textId="77777777">
        <w:trPr>
          <w:trHeight w:val="20"/>
          <w:jc w:val="center"/>
        </w:trPr>
        <w:tc>
          <w:tcPr>
            <w:tcW w:w="1186" w:type="pct"/>
          </w:tcPr>
          <w:p w14:paraId="3B65BEFB" w14:textId="77777777" w:rsidR="005244B9" w:rsidRPr="00A541E2" w:rsidRDefault="0092431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A541E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495C83FE" w14:textId="77777777" w:rsidR="005244B9" w:rsidRPr="00A541E2" w:rsidRDefault="00924310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A541E2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Case Reports in Surgery</w:t>
            </w:r>
          </w:p>
        </w:tc>
      </w:tr>
      <w:tr w:rsidR="005244B9" w:rsidRPr="00A541E2" w14:paraId="4BD91608" w14:textId="77777777">
        <w:trPr>
          <w:trHeight w:val="20"/>
          <w:jc w:val="center"/>
        </w:trPr>
        <w:tc>
          <w:tcPr>
            <w:tcW w:w="1186" w:type="pct"/>
          </w:tcPr>
          <w:p w14:paraId="304114B7" w14:textId="77777777" w:rsidR="005244B9" w:rsidRPr="00A541E2" w:rsidRDefault="0092431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541E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BC47C15" w14:textId="77777777" w:rsidR="005244B9" w:rsidRPr="00A541E2" w:rsidRDefault="006C777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41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Ms_AJCRS_155211</w:t>
            </w:r>
          </w:p>
        </w:tc>
      </w:tr>
      <w:tr w:rsidR="005244B9" w:rsidRPr="00A541E2" w14:paraId="47506189" w14:textId="77777777">
        <w:trPr>
          <w:trHeight w:val="20"/>
          <w:jc w:val="center"/>
        </w:trPr>
        <w:tc>
          <w:tcPr>
            <w:tcW w:w="1186" w:type="pct"/>
          </w:tcPr>
          <w:p w14:paraId="622F1A07" w14:textId="77777777" w:rsidR="005244B9" w:rsidRPr="00A541E2" w:rsidRDefault="0092431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541E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440678AD" w14:textId="77777777" w:rsidR="005244B9" w:rsidRPr="00A541E2" w:rsidRDefault="006C777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41E2">
              <w:rPr>
                <w:rFonts w:ascii="Arial" w:hAnsi="Arial" w:cs="Arial"/>
                <w:b/>
                <w:sz w:val="20"/>
                <w:szCs w:val="20"/>
                <w:lang w:val="en-GB"/>
              </w:rPr>
              <w:t>Tongue Cancer Resections: A Mobility-Based Approach to Simplifying Reconstructive Decisions — An Expert Clinical Perspective Supported by an Institutional Series</w:t>
            </w:r>
          </w:p>
        </w:tc>
      </w:tr>
      <w:tr w:rsidR="005244B9" w:rsidRPr="00A541E2" w14:paraId="58ED4447" w14:textId="77777777">
        <w:trPr>
          <w:trHeight w:val="20"/>
          <w:jc w:val="center"/>
        </w:trPr>
        <w:tc>
          <w:tcPr>
            <w:tcW w:w="1186" w:type="pct"/>
          </w:tcPr>
          <w:p w14:paraId="71BA92B1" w14:textId="77777777" w:rsidR="005244B9" w:rsidRPr="00A541E2" w:rsidRDefault="0092431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541E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1D9A8CE9" w14:textId="77777777" w:rsidR="005244B9" w:rsidRPr="00A541E2" w:rsidRDefault="0092431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41E2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4D1C7CD1" w14:textId="77777777" w:rsidR="005244B9" w:rsidRPr="00A541E2" w:rsidRDefault="005244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A10867D" w14:textId="77777777" w:rsidR="005244B9" w:rsidRPr="00A541E2" w:rsidRDefault="005244B9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7045561" w14:textId="77777777" w:rsidR="005244B9" w:rsidRPr="00A541E2" w:rsidRDefault="00924310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A541E2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A541E2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2C4C60B4" w14:textId="77777777" w:rsidR="005244B9" w:rsidRPr="00A541E2" w:rsidRDefault="005244B9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5244B9" w:rsidRPr="00A541E2" w14:paraId="442581C8" w14:textId="77777777">
        <w:trPr>
          <w:trHeight w:val="20"/>
          <w:jc w:val="center"/>
        </w:trPr>
        <w:tc>
          <w:tcPr>
            <w:tcW w:w="1789" w:type="pct"/>
            <w:noWrap/>
          </w:tcPr>
          <w:p w14:paraId="0926938A" w14:textId="77777777" w:rsidR="005244B9" w:rsidRPr="00A541E2" w:rsidRDefault="005244B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27F6C6D0" w14:textId="77777777" w:rsidR="005244B9" w:rsidRPr="00A541E2" w:rsidRDefault="0092431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541E2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4135DD73" w14:textId="77777777" w:rsidR="005244B9" w:rsidRPr="00A541E2" w:rsidRDefault="0092431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541E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541E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A7D4DFB" w14:textId="77777777" w:rsidR="005244B9" w:rsidRPr="00A541E2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A541E2" w14:paraId="09A44FCB" w14:textId="77777777">
        <w:trPr>
          <w:trHeight w:val="20"/>
          <w:jc w:val="center"/>
        </w:trPr>
        <w:tc>
          <w:tcPr>
            <w:tcW w:w="1789" w:type="pct"/>
            <w:noWrap/>
          </w:tcPr>
          <w:p w14:paraId="6DF0A933" w14:textId="77777777" w:rsidR="005244B9" w:rsidRPr="00A541E2" w:rsidRDefault="0092431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541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541E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4497F7AC" w14:textId="14FC5B5D" w:rsidR="005244B9" w:rsidRPr="00A541E2" w:rsidRDefault="008D352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41E2">
              <w:rPr>
                <w:rFonts w:ascii="Arial" w:hAnsi="Arial" w:cs="Arial"/>
                <w:color w:val="000000"/>
                <w:sz w:val="20"/>
                <w:szCs w:val="20"/>
              </w:rPr>
              <w:t xml:space="preserve">It </w:t>
            </w:r>
            <w:r w:rsidR="0076302C" w:rsidRPr="00A541E2">
              <w:rPr>
                <w:rFonts w:ascii="Arial" w:hAnsi="Arial" w:cs="Arial"/>
                <w:color w:val="000000"/>
                <w:sz w:val="20"/>
                <w:szCs w:val="20"/>
              </w:rPr>
              <w:t>provides</w:t>
            </w:r>
            <w:r w:rsidRPr="00A541E2">
              <w:rPr>
                <w:rFonts w:ascii="Arial" w:hAnsi="Arial" w:cs="Arial"/>
                <w:color w:val="000000"/>
                <w:sz w:val="20"/>
                <w:szCs w:val="20"/>
              </w:rPr>
              <w:t xml:space="preserve"> more insight </w:t>
            </w:r>
            <w:r w:rsidR="0076302C" w:rsidRPr="00A541E2">
              <w:rPr>
                <w:rFonts w:ascii="Arial" w:hAnsi="Arial" w:cs="Arial"/>
                <w:color w:val="000000"/>
                <w:sz w:val="20"/>
                <w:szCs w:val="20"/>
              </w:rPr>
              <w:t>on reconstructed</w:t>
            </w:r>
            <w:r w:rsidRPr="00A541E2">
              <w:rPr>
                <w:rFonts w:ascii="Arial" w:hAnsi="Arial" w:cs="Arial"/>
                <w:color w:val="000000"/>
                <w:sz w:val="20"/>
                <w:szCs w:val="20"/>
              </w:rPr>
              <w:t xml:space="preserve"> to preserving of functional independence.</w:t>
            </w:r>
          </w:p>
        </w:tc>
        <w:tc>
          <w:tcPr>
            <w:tcW w:w="1367" w:type="pct"/>
          </w:tcPr>
          <w:p w14:paraId="15055BED" w14:textId="77777777" w:rsidR="005244B9" w:rsidRPr="00A541E2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258FD6A" w14:textId="77777777" w:rsidR="005244B9" w:rsidRPr="00A541E2" w:rsidRDefault="005244B9">
      <w:pPr>
        <w:rPr>
          <w:rFonts w:ascii="Arial" w:hAnsi="Arial" w:cs="Arial"/>
          <w:sz w:val="20"/>
          <w:szCs w:val="20"/>
          <w:lang w:val="en-GB"/>
        </w:rPr>
      </w:pPr>
    </w:p>
    <w:p w14:paraId="2AFE8C19" w14:textId="77777777" w:rsidR="005244B9" w:rsidRPr="00A541E2" w:rsidRDefault="00924310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A541E2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02516498" w14:textId="77777777" w:rsidR="005244B9" w:rsidRPr="00A541E2" w:rsidRDefault="005244B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5244B9" w:rsidRPr="00A541E2" w14:paraId="515E9B76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078CC69B" w14:textId="77777777" w:rsidR="005244B9" w:rsidRPr="00A541E2" w:rsidRDefault="005244B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3EABE24E" w14:textId="77777777" w:rsidR="005244B9" w:rsidRPr="00A541E2" w:rsidRDefault="0092431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541E2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6315AB6F" w14:textId="77777777" w:rsidR="005244B9" w:rsidRPr="00A541E2" w:rsidRDefault="00924310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41E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541E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244B9" w:rsidRPr="00A541E2" w14:paraId="7D474FF6" w14:textId="77777777">
        <w:trPr>
          <w:trHeight w:val="20"/>
          <w:jc w:val="center"/>
        </w:trPr>
        <w:tc>
          <w:tcPr>
            <w:tcW w:w="1790" w:type="pct"/>
            <w:noWrap/>
          </w:tcPr>
          <w:p w14:paraId="357EEB6A" w14:textId="77777777" w:rsidR="005244B9" w:rsidRPr="00A541E2" w:rsidRDefault="0092431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41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11A0A69" w14:textId="77777777" w:rsidR="005244B9" w:rsidRPr="00A541E2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41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0E543B" w14:textId="77777777" w:rsidR="005244B9" w:rsidRPr="00A541E2" w:rsidRDefault="0092431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541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3C23F77" w14:textId="5DEDFDFD" w:rsidR="005244B9" w:rsidRPr="00A541E2" w:rsidRDefault="00F8665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41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E097E83" w14:textId="77777777" w:rsidR="005244B9" w:rsidRPr="00A541E2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A541E2" w14:paraId="07DB641A" w14:textId="77777777">
        <w:trPr>
          <w:trHeight w:val="20"/>
          <w:jc w:val="center"/>
        </w:trPr>
        <w:tc>
          <w:tcPr>
            <w:tcW w:w="1790" w:type="pct"/>
            <w:noWrap/>
          </w:tcPr>
          <w:p w14:paraId="33D3919F" w14:textId="77777777" w:rsidR="005244B9" w:rsidRPr="00A541E2" w:rsidRDefault="0092431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541E2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568640F9" w14:textId="77777777" w:rsidR="005244B9" w:rsidRPr="00A541E2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41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7783D8" w14:textId="77777777" w:rsidR="005244B9" w:rsidRPr="00A541E2" w:rsidRDefault="009243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41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F09EB2E" w14:textId="00B2363E" w:rsidR="005244B9" w:rsidRPr="00A541E2" w:rsidRDefault="007630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41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A902B55" w14:textId="77777777" w:rsidR="005244B9" w:rsidRPr="00A541E2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A541E2" w14:paraId="4071ECA3" w14:textId="77777777">
        <w:trPr>
          <w:trHeight w:val="20"/>
          <w:jc w:val="center"/>
        </w:trPr>
        <w:tc>
          <w:tcPr>
            <w:tcW w:w="1790" w:type="pct"/>
            <w:noWrap/>
          </w:tcPr>
          <w:p w14:paraId="069BF59E" w14:textId="77777777" w:rsidR="005244B9" w:rsidRPr="00A541E2" w:rsidRDefault="0092431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541E2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282A5C68" w14:textId="77777777" w:rsidR="005244B9" w:rsidRPr="00A541E2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41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27C97C" w14:textId="77777777" w:rsidR="005244B9" w:rsidRPr="00A541E2" w:rsidRDefault="0092431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541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D6993BC" w14:textId="1A74E11C" w:rsidR="005244B9" w:rsidRPr="00A541E2" w:rsidRDefault="007630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41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655462C" w14:textId="77777777" w:rsidR="005244B9" w:rsidRPr="00A541E2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A541E2" w14:paraId="37B39439" w14:textId="77777777">
        <w:trPr>
          <w:trHeight w:val="20"/>
          <w:jc w:val="center"/>
        </w:trPr>
        <w:tc>
          <w:tcPr>
            <w:tcW w:w="1790" w:type="pct"/>
            <w:noWrap/>
          </w:tcPr>
          <w:p w14:paraId="6D8FFD5B" w14:textId="77777777" w:rsidR="005244B9" w:rsidRPr="00A541E2" w:rsidRDefault="0092431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541E2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47F78B96" w14:textId="77777777" w:rsidR="005244B9" w:rsidRPr="00A541E2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41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B2D952" w14:textId="77777777" w:rsidR="005244B9" w:rsidRPr="00A541E2" w:rsidRDefault="0092431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541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E482B35" w14:textId="187BFA1C" w:rsidR="005244B9" w:rsidRPr="00A541E2" w:rsidRDefault="00F8665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41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1AE5304" w14:textId="77777777" w:rsidR="005244B9" w:rsidRPr="00A541E2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A541E2" w14:paraId="05203D10" w14:textId="77777777">
        <w:trPr>
          <w:trHeight w:val="20"/>
          <w:jc w:val="center"/>
        </w:trPr>
        <w:tc>
          <w:tcPr>
            <w:tcW w:w="1790" w:type="pct"/>
            <w:noWrap/>
          </w:tcPr>
          <w:p w14:paraId="7F4A2B64" w14:textId="77777777" w:rsidR="005244B9" w:rsidRPr="00A541E2" w:rsidRDefault="0092431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541E2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5B6F8F9E" w14:textId="77777777" w:rsidR="005244B9" w:rsidRPr="00A541E2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41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E576A4" w14:textId="77777777" w:rsidR="005244B9" w:rsidRPr="00A541E2" w:rsidRDefault="0092431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541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B054E0A" w14:textId="3AE51952" w:rsidR="005244B9" w:rsidRPr="00A541E2" w:rsidRDefault="00F8665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41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58FB504" w14:textId="77777777" w:rsidR="005244B9" w:rsidRPr="00A541E2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A541E2" w14:paraId="05E7E5A6" w14:textId="77777777">
        <w:trPr>
          <w:trHeight w:val="20"/>
          <w:jc w:val="center"/>
        </w:trPr>
        <w:tc>
          <w:tcPr>
            <w:tcW w:w="1790" w:type="pct"/>
            <w:noWrap/>
          </w:tcPr>
          <w:p w14:paraId="40D343C9" w14:textId="77777777" w:rsidR="005244B9" w:rsidRPr="00A541E2" w:rsidRDefault="0092431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541E2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03DC5FF9" w14:textId="77777777" w:rsidR="005244B9" w:rsidRPr="00A541E2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41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5A80CA" w14:textId="77777777" w:rsidR="005244B9" w:rsidRPr="00A541E2" w:rsidRDefault="0092431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541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30B9B1B" w14:textId="6736C309" w:rsidR="005244B9" w:rsidRPr="00A541E2" w:rsidRDefault="00F8665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41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F4A067D" w14:textId="77777777" w:rsidR="005244B9" w:rsidRPr="00A541E2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A541E2" w14:paraId="47961F93" w14:textId="77777777">
        <w:trPr>
          <w:trHeight w:val="20"/>
          <w:jc w:val="center"/>
        </w:trPr>
        <w:tc>
          <w:tcPr>
            <w:tcW w:w="1790" w:type="pct"/>
            <w:noWrap/>
          </w:tcPr>
          <w:p w14:paraId="2C61BBA4" w14:textId="77777777" w:rsidR="005244B9" w:rsidRPr="00A541E2" w:rsidRDefault="0092431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541E2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3C684E1B" w14:textId="77777777" w:rsidR="005244B9" w:rsidRPr="00A541E2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41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893F3F" w14:textId="77777777" w:rsidR="005244B9" w:rsidRPr="00A541E2" w:rsidRDefault="009243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41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44C1AC6" w14:textId="02092B98" w:rsidR="005244B9" w:rsidRPr="00A541E2" w:rsidRDefault="00F8665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41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6ABCAF6" w14:textId="77777777" w:rsidR="005244B9" w:rsidRPr="00A541E2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A541E2" w14:paraId="50635B8D" w14:textId="77777777">
        <w:trPr>
          <w:trHeight w:val="20"/>
          <w:jc w:val="center"/>
        </w:trPr>
        <w:tc>
          <w:tcPr>
            <w:tcW w:w="1790" w:type="pct"/>
            <w:noWrap/>
          </w:tcPr>
          <w:p w14:paraId="65462CEE" w14:textId="77777777" w:rsidR="005244B9" w:rsidRPr="00A541E2" w:rsidRDefault="0092431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541E2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5036A131" w14:textId="77777777" w:rsidR="005244B9" w:rsidRPr="00A541E2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41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D2C2DE" w14:textId="77777777" w:rsidR="005244B9" w:rsidRPr="00A541E2" w:rsidRDefault="0092431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541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28AB855" w14:textId="34DA20AA" w:rsidR="005244B9" w:rsidRPr="00A541E2" w:rsidRDefault="00F8665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41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ECE6E1D" w14:textId="77777777" w:rsidR="005244B9" w:rsidRPr="00A541E2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A541E2" w14:paraId="015928EF" w14:textId="77777777">
        <w:trPr>
          <w:trHeight w:val="20"/>
          <w:jc w:val="center"/>
        </w:trPr>
        <w:tc>
          <w:tcPr>
            <w:tcW w:w="1790" w:type="pct"/>
            <w:noWrap/>
          </w:tcPr>
          <w:p w14:paraId="0EBC045F" w14:textId="77777777" w:rsidR="005244B9" w:rsidRPr="00A541E2" w:rsidRDefault="0092431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41E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E006350" w14:textId="77777777" w:rsidR="005244B9" w:rsidRPr="00A541E2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41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EED3BF" w14:textId="77777777" w:rsidR="005244B9" w:rsidRPr="00A541E2" w:rsidRDefault="0092431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41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83E1E81" w14:textId="2F23E750" w:rsidR="005244B9" w:rsidRPr="00A541E2" w:rsidRDefault="00F8665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41E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22505B8" w14:textId="77777777" w:rsidR="005244B9" w:rsidRPr="00A541E2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A541E2" w14:paraId="1ABB42BA" w14:textId="77777777">
        <w:trPr>
          <w:trHeight w:val="20"/>
          <w:jc w:val="center"/>
        </w:trPr>
        <w:tc>
          <w:tcPr>
            <w:tcW w:w="1790" w:type="pct"/>
            <w:noWrap/>
          </w:tcPr>
          <w:p w14:paraId="5483F812" w14:textId="77777777" w:rsidR="005244B9" w:rsidRPr="00A541E2" w:rsidRDefault="0092431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41E2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5D09A90" w14:textId="77777777" w:rsidR="005244B9" w:rsidRPr="00A541E2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41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C66B52" w14:textId="77777777" w:rsidR="005244B9" w:rsidRPr="00A541E2" w:rsidRDefault="009243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41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D0FD691" w14:textId="6CD920C4" w:rsidR="005244B9" w:rsidRPr="00A541E2" w:rsidRDefault="00F8665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41E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3A77835" w14:textId="77777777" w:rsidR="005244B9" w:rsidRPr="00A541E2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A541E2" w14:paraId="7119D2BB" w14:textId="77777777">
        <w:trPr>
          <w:trHeight w:val="20"/>
          <w:jc w:val="center"/>
        </w:trPr>
        <w:tc>
          <w:tcPr>
            <w:tcW w:w="1790" w:type="pct"/>
            <w:noWrap/>
          </w:tcPr>
          <w:p w14:paraId="1CFB9943" w14:textId="77777777" w:rsidR="005244B9" w:rsidRPr="00A541E2" w:rsidRDefault="0092431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41E2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B3361F3" w14:textId="77777777" w:rsidR="005244B9" w:rsidRPr="00A541E2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41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419378" w14:textId="77777777" w:rsidR="005244B9" w:rsidRPr="00A541E2" w:rsidRDefault="009243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41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7C36DE2" w14:textId="60CAF36A" w:rsidR="005244B9" w:rsidRPr="00A541E2" w:rsidRDefault="00F8665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41E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F5B6AB6" w14:textId="77777777" w:rsidR="005244B9" w:rsidRPr="00A541E2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A541E2" w14:paraId="0065EAE9" w14:textId="77777777">
        <w:trPr>
          <w:trHeight w:val="20"/>
          <w:jc w:val="center"/>
        </w:trPr>
        <w:tc>
          <w:tcPr>
            <w:tcW w:w="1790" w:type="pct"/>
            <w:noWrap/>
          </w:tcPr>
          <w:p w14:paraId="06B651A3" w14:textId="77777777" w:rsidR="005244B9" w:rsidRPr="00A541E2" w:rsidRDefault="0092431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41E2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B669DE1" w14:textId="77777777" w:rsidR="005244B9" w:rsidRPr="00A541E2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41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C3750A" w14:textId="77777777" w:rsidR="005244B9" w:rsidRPr="00A541E2" w:rsidRDefault="009243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41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76DD23B" w14:textId="654D3C41" w:rsidR="005244B9" w:rsidRPr="00A541E2" w:rsidRDefault="007630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41E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B26F3DA" w14:textId="77777777" w:rsidR="005244B9" w:rsidRPr="00A541E2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A541E2" w14:paraId="26D9ABD8" w14:textId="77777777">
        <w:trPr>
          <w:trHeight w:val="20"/>
          <w:jc w:val="center"/>
        </w:trPr>
        <w:tc>
          <w:tcPr>
            <w:tcW w:w="1790" w:type="pct"/>
            <w:noWrap/>
          </w:tcPr>
          <w:p w14:paraId="60F191A8" w14:textId="77777777" w:rsidR="005244B9" w:rsidRPr="00A541E2" w:rsidRDefault="0092431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41E2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E6DCFE5" w14:textId="77777777" w:rsidR="005244B9" w:rsidRPr="00A541E2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41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CD61B4" w14:textId="77777777" w:rsidR="005244B9" w:rsidRPr="00A541E2" w:rsidRDefault="009243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41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32A043D" w14:textId="5E5F8EE5" w:rsidR="005244B9" w:rsidRPr="00A541E2" w:rsidRDefault="00F8665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41E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DF18DCD" w14:textId="77777777" w:rsidR="005244B9" w:rsidRPr="00A541E2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A541E2" w14:paraId="11D3D758" w14:textId="77777777">
        <w:trPr>
          <w:trHeight w:val="20"/>
          <w:jc w:val="center"/>
        </w:trPr>
        <w:tc>
          <w:tcPr>
            <w:tcW w:w="1790" w:type="pct"/>
            <w:noWrap/>
          </w:tcPr>
          <w:p w14:paraId="07A2440E" w14:textId="77777777" w:rsidR="005244B9" w:rsidRPr="00A541E2" w:rsidRDefault="0092431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41E2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7719849B" w14:textId="77777777" w:rsidR="005244B9" w:rsidRPr="00A541E2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41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011F01" w14:textId="77777777" w:rsidR="005244B9" w:rsidRPr="00A541E2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41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B0F2409" w14:textId="77777777" w:rsidR="005244B9" w:rsidRPr="00A541E2" w:rsidRDefault="009243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41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EE6295C" w14:textId="21AFB3AA" w:rsidR="005244B9" w:rsidRPr="00A541E2" w:rsidRDefault="007630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41E2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ECDA22F" w14:textId="77777777" w:rsidR="005244B9" w:rsidRPr="00A541E2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A541E2" w14:paraId="2D2F4189" w14:textId="77777777">
        <w:trPr>
          <w:trHeight w:val="20"/>
          <w:jc w:val="center"/>
        </w:trPr>
        <w:tc>
          <w:tcPr>
            <w:tcW w:w="1790" w:type="pct"/>
            <w:noWrap/>
          </w:tcPr>
          <w:p w14:paraId="06F8FE86" w14:textId="77777777" w:rsidR="005244B9" w:rsidRPr="00A541E2" w:rsidRDefault="0092431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41E2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15. Is the manuscript written in clear and understandable language?</w:t>
            </w:r>
          </w:p>
          <w:p w14:paraId="19490CF6" w14:textId="77777777" w:rsidR="005244B9" w:rsidRPr="00A541E2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41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82E846" w14:textId="77777777" w:rsidR="005244B9" w:rsidRPr="00A541E2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41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3159408" w14:textId="77777777" w:rsidR="005244B9" w:rsidRPr="00A541E2" w:rsidRDefault="009243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41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DDCBF23" w14:textId="12975FC5" w:rsidR="005244B9" w:rsidRPr="00A541E2" w:rsidRDefault="00F8665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41E2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89D7F73" w14:textId="77777777" w:rsidR="005244B9" w:rsidRPr="00A541E2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7080ED1" w14:textId="77777777" w:rsidR="005244B9" w:rsidRPr="00A541E2" w:rsidRDefault="005244B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B2D369A" w14:textId="77777777" w:rsidR="005244B9" w:rsidRPr="00A541E2" w:rsidRDefault="00924310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A541E2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20948126" w14:textId="77777777" w:rsidR="005244B9" w:rsidRPr="00A541E2" w:rsidRDefault="005244B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5244B9" w:rsidRPr="00A541E2" w14:paraId="151EB926" w14:textId="77777777">
        <w:trPr>
          <w:trHeight w:val="20"/>
          <w:jc w:val="center"/>
        </w:trPr>
        <w:tc>
          <w:tcPr>
            <w:tcW w:w="1672" w:type="pct"/>
            <w:noWrap/>
          </w:tcPr>
          <w:p w14:paraId="7C2B420D" w14:textId="77777777" w:rsidR="005244B9" w:rsidRPr="00A541E2" w:rsidRDefault="005244B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2291F638" w14:textId="77777777" w:rsidR="005244B9" w:rsidRPr="00A541E2" w:rsidRDefault="0092431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541E2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549F81CF" w14:textId="77777777" w:rsidR="005244B9" w:rsidRPr="00A541E2" w:rsidRDefault="005244B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0643B646" w14:textId="77777777" w:rsidR="005244B9" w:rsidRPr="00A541E2" w:rsidRDefault="0092431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541E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541E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EB44743" w14:textId="77777777" w:rsidR="005244B9" w:rsidRPr="00A541E2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A541E2" w14:paraId="351EA21E" w14:textId="77777777">
        <w:trPr>
          <w:trHeight w:val="20"/>
          <w:jc w:val="center"/>
        </w:trPr>
        <w:tc>
          <w:tcPr>
            <w:tcW w:w="1672" w:type="pct"/>
            <w:noWrap/>
          </w:tcPr>
          <w:p w14:paraId="56B1982E" w14:textId="77777777" w:rsidR="005244B9" w:rsidRPr="00A541E2" w:rsidRDefault="0092431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41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6281172" w14:textId="77777777" w:rsidR="005244B9" w:rsidRPr="00A541E2" w:rsidRDefault="005244B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A324277" w14:textId="77777777" w:rsidR="005244B9" w:rsidRPr="00A541E2" w:rsidRDefault="0092431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541E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52CB967" w14:textId="5441CEA0" w:rsidR="005244B9" w:rsidRPr="00A541E2" w:rsidRDefault="00F8665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41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543" w:type="pct"/>
          </w:tcPr>
          <w:p w14:paraId="4FD18D18" w14:textId="77777777" w:rsidR="005244B9" w:rsidRPr="00A541E2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A541E2" w14:paraId="4B96B5F4" w14:textId="77777777">
        <w:trPr>
          <w:trHeight w:val="20"/>
          <w:jc w:val="center"/>
        </w:trPr>
        <w:tc>
          <w:tcPr>
            <w:tcW w:w="1672" w:type="pct"/>
            <w:noWrap/>
          </w:tcPr>
          <w:p w14:paraId="733E2EEA" w14:textId="77777777" w:rsidR="005244B9" w:rsidRPr="00A541E2" w:rsidRDefault="0092431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541E2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339AB4EE" w14:textId="77777777" w:rsidR="005244B9" w:rsidRPr="00A541E2" w:rsidRDefault="005244B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11BD3EB" w14:textId="77777777" w:rsidR="005244B9" w:rsidRPr="00A541E2" w:rsidRDefault="009243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41E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39DC6D2" w14:textId="7BA0A398" w:rsidR="005244B9" w:rsidRPr="00A541E2" w:rsidRDefault="00F8665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41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543" w:type="pct"/>
          </w:tcPr>
          <w:p w14:paraId="46E14812" w14:textId="77777777" w:rsidR="005244B9" w:rsidRPr="00A541E2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A541E2" w14:paraId="0C395F7F" w14:textId="77777777">
        <w:trPr>
          <w:trHeight w:val="20"/>
          <w:jc w:val="center"/>
        </w:trPr>
        <w:tc>
          <w:tcPr>
            <w:tcW w:w="1672" w:type="pct"/>
            <w:noWrap/>
          </w:tcPr>
          <w:p w14:paraId="6FCF1C31" w14:textId="77777777" w:rsidR="005244B9" w:rsidRPr="00A541E2" w:rsidRDefault="0092431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A541E2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A541E2">
              <w:rPr>
                <w:rFonts w:ascii="Arial" w:hAnsi="Arial" w:cs="Arial"/>
                <w:lang w:val="en-GB" w:eastAsia="en-US"/>
              </w:rPr>
              <w:br/>
            </w:r>
          </w:p>
          <w:p w14:paraId="777979BC" w14:textId="77777777" w:rsidR="005244B9" w:rsidRPr="00A541E2" w:rsidRDefault="0092431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41E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A401DE8" w14:textId="5CB0E565" w:rsidR="005244B9" w:rsidRPr="00A541E2" w:rsidRDefault="00F8665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41E2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543" w:type="pct"/>
          </w:tcPr>
          <w:p w14:paraId="58C80374" w14:textId="77777777" w:rsidR="005244B9" w:rsidRPr="00A541E2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A541E2" w14:paraId="52332D4E" w14:textId="77777777">
        <w:trPr>
          <w:trHeight w:val="20"/>
          <w:jc w:val="center"/>
        </w:trPr>
        <w:tc>
          <w:tcPr>
            <w:tcW w:w="1672" w:type="pct"/>
            <w:noWrap/>
          </w:tcPr>
          <w:p w14:paraId="10114343" w14:textId="77777777" w:rsidR="005244B9" w:rsidRPr="00A541E2" w:rsidRDefault="0092431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41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14E16B1" w14:textId="77777777" w:rsidR="005244B9" w:rsidRPr="00A541E2" w:rsidRDefault="0092431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41E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BC9445E" w14:textId="77777777" w:rsidR="005244B9" w:rsidRPr="00A541E2" w:rsidRDefault="005244B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350893D" w14:textId="77777777" w:rsidR="005244B9" w:rsidRPr="00A541E2" w:rsidRDefault="0092431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41E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23ADCC41" w14:textId="134C4D29" w:rsidR="005244B9" w:rsidRPr="00A541E2" w:rsidRDefault="00F8665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41E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please add at least 10 references </w:t>
            </w:r>
          </w:p>
        </w:tc>
        <w:tc>
          <w:tcPr>
            <w:tcW w:w="1543" w:type="pct"/>
          </w:tcPr>
          <w:p w14:paraId="5D81A8BC" w14:textId="77777777" w:rsidR="005244B9" w:rsidRPr="00A541E2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A541E2" w14:paraId="7580EC9C" w14:textId="77777777">
        <w:trPr>
          <w:trHeight w:val="896"/>
          <w:jc w:val="center"/>
        </w:trPr>
        <w:tc>
          <w:tcPr>
            <w:tcW w:w="1672" w:type="pct"/>
            <w:noWrap/>
          </w:tcPr>
          <w:p w14:paraId="105DF097" w14:textId="77777777" w:rsidR="005244B9" w:rsidRPr="00A541E2" w:rsidRDefault="0092431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41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EE38FDE" w14:textId="77777777" w:rsidR="005244B9" w:rsidRPr="00A541E2" w:rsidRDefault="0092431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41E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B132EA2" w14:textId="77777777" w:rsidR="005244B9" w:rsidRPr="00A541E2" w:rsidRDefault="005244B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9F0E7C7" w14:textId="77777777" w:rsidR="005244B9" w:rsidRPr="00A541E2" w:rsidRDefault="0092431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41E2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9F87890" w14:textId="77777777" w:rsidR="005244B9" w:rsidRPr="00A541E2" w:rsidRDefault="005244B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6C35F9C9" w14:textId="2E18006A" w:rsidR="005244B9" w:rsidRPr="00A541E2" w:rsidRDefault="00F8665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41E2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6DBC8D2D" w14:textId="77777777" w:rsidR="005244B9" w:rsidRPr="00A541E2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DE77F7D" w14:textId="77777777" w:rsidR="005244B9" w:rsidRPr="00A541E2" w:rsidRDefault="005244B9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9"/>
        <w:gridCol w:w="4729"/>
        <w:gridCol w:w="4721"/>
      </w:tblGrid>
      <w:tr w:rsidR="00586AC2" w:rsidRPr="00A541E2" w14:paraId="73BA9FC6" w14:textId="77777777" w:rsidTr="00173FBD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4B108" w14:textId="77777777" w:rsidR="00586AC2" w:rsidRPr="00A541E2" w:rsidRDefault="00586AC2" w:rsidP="00586AC2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A541E2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A541E2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19086FED" w14:textId="77777777" w:rsidR="00586AC2" w:rsidRPr="00A541E2" w:rsidRDefault="00586AC2" w:rsidP="00586AC2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86AC2" w:rsidRPr="00A541E2" w14:paraId="0E1479D3" w14:textId="77777777" w:rsidTr="00173FBD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07679" w14:textId="77777777" w:rsidR="00586AC2" w:rsidRPr="00A541E2" w:rsidRDefault="00586AC2" w:rsidP="00586AC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DF06D" w14:textId="77777777" w:rsidR="00586AC2" w:rsidRPr="00A541E2" w:rsidRDefault="00586AC2" w:rsidP="00586AC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541E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159D51BA" w14:textId="77777777" w:rsidR="00586AC2" w:rsidRPr="00A541E2" w:rsidRDefault="00586AC2" w:rsidP="00586AC2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541E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541E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F551506" w14:textId="77777777" w:rsidR="00586AC2" w:rsidRPr="00A541E2" w:rsidRDefault="00586AC2" w:rsidP="00586AC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86AC2" w:rsidRPr="00A541E2" w14:paraId="3814B079" w14:textId="77777777" w:rsidTr="00173FBD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243AE" w14:textId="77777777" w:rsidR="00586AC2" w:rsidRPr="00A541E2" w:rsidRDefault="00586AC2" w:rsidP="00586AC2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A541E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003B549D" w14:textId="77777777" w:rsidR="00586AC2" w:rsidRPr="00A541E2" w:rsidRDefault="00586AC2" w:rsidP="00586AC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9BBCF" w14:textId="77777777" w:rsidR="00586AC2" w:rsidRPr="00A541E2" w:rsidRDefault="00586AC2" w:rsidP="00586AC2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A541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7F16FDEA" w14:textId="77777777" w:rsidR="00586AC2" w:rsidRPr="00A541E2" w:rsidRDefault="00586AC2" w:rsidP="00586AC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3018030E" w14:textId="77777777" w:rsidR="00586AC2" w:rsidRPr="00A541E2" w:rsidRDefault="00586AC2" w:rsidP="00586AC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439EC1B" w14:textId="77777777" w:rsidR="00586AC2" w:rsidRPr="00A541E2" w:rsidRDefault="00586AC2" w:rsidP="00586AC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D238E3D" w14:textId="77777777" w:rsidR="00586AC2" w:rsidRPr="00A541E2" w:rsidRDefault="00586AC2" w:rsidP="00586AC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bookmarkEnd w:id="1"/>
    <w:p w14:paraId="57F9DBC2" w14:textId="77777777" w:rsidR="00A541E2" w:rsidRPr="00A541E2" w:rsidRDefault="00A541E2" w:rsidP="00A541E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541E2">
        <w:rPr>
          <w:rFonts w:ascii="Arial" w:hAnsi="Arial" w:cs="Arial"/>
          <w:b/>
          <w:u w:val="single"/>
        </w:rPr>
        <w:t>Reviewer details:</w:t>
      </w:r>
    </w:p>
    <w:p w14:paraId="277078D8" w14:textId="77777777" w:rsidR="00A541E2" w:rsidRPr="00A541E2" w:rsidRDefault="00A541E2" w:rsidP="00A541E2">
      <w:pPr>
        <w:rPr>
          <w:rFonts w:ascii="Arial" w:hAnsi="Arial" w:cs="Arial"/>
          <w:sz w:val="20"/>
          <w:szCs w:val="20"/>
        </w:rPr>
      </w:pPr>
      <w:proofErr w:type="spellStart"/>
      <w:r w:rsidRPr="00A541E2">
        <w:rPr>
          <w:rFonts w:ascii="Arial" w:hAnsi="Arial" w:cs="Arial"/>
          <w:color w:val="000000"/>
          <w:sz w:val="20"/>
          <w:szCs w:val="20"/>
        </w:rPr>
        <w:t>Zayyanu</w:t>
      </w:r>
      <w:proofErr w:type="spellEnd"/>
      <w:r w:rsidRPr="00A541E2">
        <w:rPr>
          <w:rFonts w:ascii="Arial" w:hAnsi="Arial" w:cs="Arial"/>
          <w:color w:val="000000"/>
          <w:sz w:val="20"/>
          <w:szCs w:val="20"/>
        </w:rPr>
        <w:t xml:space="preserve"> Tukur , Abdu Gusau Polytechnic , Nigeria </w:t>
      </w:r>
    </w:p>
    <w:p w14:paraId="0CC2E488" w14:textId="77777777" w:rsidR="00586AC2" w:rsidRPr="00A541E2" w:rsidRDefault="00586AC2" w:rsidP="00586AC2">
      <w:pPr>
        <w:rPr>
          <w:rFonts w:ascii="Arial" w:hAnsi="Arial" w:cs="Arial"/>
          <w:sz w:val="20"/>
          <w:szCs w:val="20"/>
        </w:rPr>
      </w:pPr>
    </w:p>
    <w:p w14:paraId="2BC5EF54" w14:textId="77777777" w:rsidR="00586AC2" w:rsidRPr="00A541E2" w:rsidRDefault="00586AC2" w:rsidP="00586AC2">
      <w:pPr>
        <w:rPr>
          <w:rFonts w:ascii="Arial" w:hAnsi="Arial" w:cs="Arial"/>
          <w:sz w:val="20"/>
          <w:szCs w:val="20"/>
        </w:rPr>
      </w:pPr>
    </w:p>
    <w:p w14:paraId="637B2CA6" w14:textId="77777777" w:rsidR="00586AC2" w:rsidRPr="00A541E2" w:rsidRDefault="00586AC2" w:rsidP="00586AC2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2"/>
    <w:p w14:paraId="076CD2EC" w14:textId="77777777" w:rsidR="00586AC2" w:rsidRPr="00A541E2" w:rsidRDefault="00586AC2" w:rsidP="00586AC2">
      <w:pPr>
        <w:rPr>
          <w:rFonts w:ascii="Arial" w:hAnsi="Arial" w:cs="Arial"/>
          <w:sz w:val="20"/>
          <w:szCs w:val="20"/>
        </w:rPr>
      </w:pPr>
    </w:p>
    <w:bookmarkEnd w:id="0"/>
    <w:p w14:paraId="31300BB0" w14:textId="77777777" w:rsidR="005244B9" w:rsidRPr="00A541E2" w:rsidRDefault="005244B9" w:rsidP="00586AC2">
      <w:pPr>
        <w:rPr>
          <w:rFonts w:ascii="Arial" w:hAnsi="Arial" w:cs="Arial"/>
          <w:sz w:val="20"/>
          <w:szCs w:val="20"/>
        </w:rPr>
      </w:pPr>
    </w:p>
    <w:sectPr w:rsidR="005244B9" w:rsidRPr="00A541E2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C89656" w14:textId="77777777" w:rsidR="003F349C" w:rsidRDefault="003F349C">
      <w:r>
        <w:separator/>
      </w:r>
    </w:p>
  </w:endnote>
  <w:endnote w:type="continuationSeparator" w:id="0">
    <w:p w14:paraId="1D260A2F" w14:textId="77777777" w:rsidR="003F349C" w:rsidRDefault="003F3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4EE89" w14:textId="77777777" w:rsidR="005244B9" w:rsidRDefault="005244B9">
    <w:pPr>
      <w:pStyle w:val="Footer"/>
      <w:jc w:val="right"/>
    </w:pPr>
  </w:p>
  <w:p w14:paraId="632FBA3C" w14:textId="5EAC5D0A" w:rsidR="005244B9" w:rsidRDefault="0092431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586AC2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586AC2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3908800A" w14:textId="77777777" w:rsidR="005244B9" w:rsidRDefault="0092431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1624DD39" w14:textId="77777777" w:rsidR="005244B9" w:rsidRDefault="005244B9">
    <w:pPr>
      <w:pStyle w:val="Footer"/>
      <w:jc w:val="right"/>
    </w:pPr>
  </w:p>
  <w:p w14:paraId="1F47822A" w14:textId="77777777" w:rsidR="005244B9" w:rsidRDefault="005244B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69F646" w14:textId="77777777" w:rsidR="003F349C" w:rsidRDefault="003F349C">
      <w:r>
        <w:separator/>
      </w:r>
    </w:p>
  </w:footnote>
  <w:footnote w:type="continuationSeparator" w:id="0">
    <w:p w14:paraId="061A5E0D" w14:textId="77777777" w:rsidR="003F349C" w:rsidRDefault="003F3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9CF35" w14:textId="77777777" w:rsidR="005244B9" w:rsidRDefault="005244B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24EE37F" w14:textId="77777777" w:rsidR="005244B9" w:rsidRDefault="0092431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4B9"/>
    <w:rsid w:val="000C3098"/>
    <w:rsid w:val="00117BDD"/>
    <w:rsid w:val="001638F3"/>
    <w:rsid w:val="00171D41"/>
    <w:rsid w:val="003C7721"/>
    <w:rsid w:val="003D394C"/>
    <w:rsid w:val="003F349C"/>
    <w:rsid w:val="00427ECE"/>
    <w:rsid w:val="004E642A"/>
    <w:rsid w:val="005244B9"/>
    <w:rsid w:val="005366BE"/>
    <w:rsid w:val="0055162C"/>
    <w:rsid w:val="00586AC2"/>
    <w:rsid w:val="006601D9"/>
    <w:rsid w:val="00686780"/>
    <w:rsid w:val="006C7770"/>
    <w:rsid w:val="006F7829"/>
    <w:rsid w:val="0071195A"/>
    <w:rsid w:val="0076302C"/>
    <w:rsid w:val="008A54C1"/>
    <w:rsid w:val="008D352F"/>
    <w:rsid w:val="00924310"/>
    <w:rsid w:val="00A541E2"/>
    <w:rsid w:val="00AA04BD"/>
    <w:rsid w:val="00B86FCE"/>
    <w:rsid w:val="00F8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653759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A541E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653</Words>
  <Characters>3725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17</cp:revision>
  <dcterms:created xsi:type="dcterms:W3CDTF">2026-03-31T11:11:00Z</dcterms:created>
  <dcterms:modified xsi:type="dcterms:W3CDTF">2026-04-06T11:38:00Z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