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:rsidRPr="00DF53FB" w14:paraId="23AA9CA5" w14:textId="77777777">
        <w:trPr>
          <w:trHeight w:val="20"/>
          <w:jc w:val="center"/>
        </w:trPr>
        <w:tc>
          <w:tcPr>
            <w:tcW w:w="1186" w:type="pct"/>
          </w:tcPr>
          <w:p w14:paraId="759CCD79" w14:textId="77777777" w:rsidR="005244B9" w:rsidRPr="00DF53FB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F53FB">
              <w:rPr>
                <w:rFonts w:ascii="Arial" w:hAnsi="Arial" w:cs="Arial"/>
                <w:bCs/>
                <w:sz w:val="20"/>
                <w:szCs w:val="20"/>
                <w:lang w:val="en-GB" w:eastAsia="en-US" w:bidi="bn-BD"/>
              </w:rPr>
              <w:t>J</w:t>
            </w:r>
            <w:r w:rsidRPr="00DF53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ournal Name:</w:t>
            </w:r>
          </w:p>
        </w:tc>
        <w:tc>
          <w:tcPr>
            <w:tcW w:w="3814" w:type="pct"/>
          </w:tcPr>
          <w:p w14:paraId="1B83A055" w14:textId="77777777" w:rsidR="005244B9" w:rsidRPr="00DF53FB" w:rsidRDefault="009243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:rsidRPr="00DF53FB" w14:paraId="252D86A2" w14:textId="77777777">
        <w:trPr>
          <w:trHeight w:val="20"/>
          <w:jc w:val="center"/>
        </w:trPr>
        <w:tc>
          <w:tcPr>
            <w:tcW w:w="1186" w:type="pct"/>
          </w:tcPr>
          <w:p w14:paraId="63482F85" w14:textId="77777777" w:rsidR="005244B9" w:rsidRPr="00DF53FB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53E964" w14:textId="77777777" w:rsidR="005244B9" w:rsidRPr="00DF53FB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Ms_AJCRS_155211</w:t>
            </w:r>
          </w:p>
        </w:tc>
      </w:tr>
      <w:tr w:rsidR="005244B9" w:rsidRPr="00DF53FB" w14:paraId="19572A77" w14:textId="77777777">
        <w:trPr>
          <w:trHeight w:val="20"/>
          <w:jc w:val="center"/>
        </w:trPr>
        <w:tc>
          <w:tcPr>
            <w:tcW w:w="1186" w:type="pct"/>
          </w:tcPr>
          <w:p w14:paraId="5E92BE81" w14:textId="77777777" w:rsidR="005244B9" w:rsidRPr="00DF53FB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A349E8" w14:textId="77777777" w:rsidR="005244B9" w:rsidRPr="00DF53FB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Tongue Cancer Resections: A Mobility-Based Approach to Simplifying Reconstructive Decisions — An Expert Clinical Perspective Supported by an Institutional Series</w:t>
            </w:r>
          </w:p>
        </w:tc>
      </w:tr>
      <w:tr w:rsidR="005244B9" w:rsidRPr="00DF53FB" w14:paraId="448BE62B" w14:textId="77777777">
        <w:trPr>
          <w:trHeight w:val="20"/>
          <w:jc w:val="center"/>
        </w:trPr>
        <w:tc>
          <w:tcPr>
            <w:tcW w:w="1186" w:type="pct"/>
          </w:tcPr>
          <w:p w14:paraId="4004E143" w14:textId="77777777" w:rsidR="005244B9" w:rsidRPr="00DF53FB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428C80" w14:textId="77777777" w:rsidR="005244B9" w:rsidRPr="00DF53FB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14D714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E74EF4" w14:textId="77777777" w:rsidR="005244B9" w:rsidRPr="00DF53FB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CCD5FC" w14:textId="77777777" w:rsidR="005244B9" w:rsidRPr="00DF53FB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53F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F53F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E39FB3D" w14:textId="77777777" w:rsidR="005244B9" w:rsidRPr="00DF53FB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:rsidRPr="00DF53FB" w14:paraId="3960309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683311" w14:textId="7C9DBEB4" w:rsidR="005244B9" w:rsidRPr="00DF53FB" w:rsidRDefault="00593407">
            <w:pPr>
              <w:pStyle w:val="Heading2"/>
              <w:jc w:val="left"/>
              <w:rPr>
                <w:rFonts w:ascii="Arial" w:hAnsi="Arial" w:cs="Arial"/>
                <w:lang w:val="en-GB" w:eastAsia="en-US" w:bidi="bn-BD"/>
              </w:rPr>
            </w:pPr>
            <w:r w:rsidRPr="00DF53FB">
              <w:rPr>
                <w:rFonts w:ascii="Arial" w:hAnsi="Arial" w:cs="Arial"/>
                <w:lang w:val="en-GB" w:eastAsia="en-US" w:bidi="bn-BD"/>
              </w:rPr>
              <w:t xml:space="preserve">This will help to take decision for reconstruction of lateral </w:t>
            </w:r>
            <w:r w:rsidR="00ED66E7" w:rsidRPr="00DF53FB">
              <w:rPr>
                <w:rFonts w:ascii="Arial" w:hAnsi="Arial" w:cs="Arial"/>
                <w:lang w:val="en-GB" w:eastAsia="en-US" w:bidi="bn-BD"/>
              </w:rPr>
              <w:t>tongue cancer.</w:t>
            </w:r>
          </w:p>
        </w:tc>
        <w:tc>
          <w:tcPr>
            <w:tcW w:w="1844" w:type="pct"/>
          </w:tcPr>
          <w:p w14:paraId="257C0033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53F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206305" w14:textId="77777777" w:rsidR="005244B9" w:rsidRPr="00DF53FB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53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53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837D05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60EBC70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34C96D" w14:textId="77777777" w:rsidR="005244B9" w:rsidRPr="00DF53FB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2039C2" w14:textId="77777777" w:rsidR="005244B9" w:rsidRPr="00DF53FB" w:rsidRDefault="005244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D54952D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2B4F0D" w14:textId="77777777" w:rsidR="005244B9" w:rsidRPr="00DF53FB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20847227" w14:textId="77777777" w:rsidR="005244B9" w:rsidRPr="00DF53FB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F53F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1C0023" w14:textId="77777777" w:rsidR="005244B9" w:rsidRPr="00DF53FB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:rsidRPr="00DF53FB" w14:paraId="6A13051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13DFA83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1C0251F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53F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35CCC37" w14:textId="77777777" w:rsidR="005244B9" w:rsidRPr="00DF53FB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53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DF53FB" w14:paraId="669FA7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B621A8" w14:textId="77777777" w:rsidR="005244B9" w:rsidRPr="00DF53FB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362AFC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BD03F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1104C2" w14:textId="0457A401" w:rsidR="005244B9" w:rsidRPr="00DF53FB" w:rsidRDefault="00B734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2AF07AB1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646ED7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C92FD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53F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CFAC8F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BA9B6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4A9B10" w14:textId="0964F637" w:rsidR="005244B9" w:rsidRPr="00DF53FB" w:rsidRDefault="00B54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7E2B7685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4D50E8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60A834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53F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219B93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A1139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5381BC" w14:textId="67A3A01D" w:rsidR="005244B9" w:rsidRPr="00DF53FB" w:rsidRDefault="00145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3</w:t>
            </w:r>
          </w:p>
        </w:tc>
        <w:tc>
          <w:tcPr>
            <w:tcW w:w="1367" w:type="pct"/>
          </w:tcPr>
          <w:p w14:paraId="42A4F4D2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0D96C6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05386C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53F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525D07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7AE8F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075B2" w14:textId="60963619" w:rsidR="005244B9" w:rsidRPr="00DF53FB" w:rsidRDefault="00605C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4B300E06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4651AE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1AAA5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53F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3C6AC3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88731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7402A" w14:textId="58940C92" w:rsidR="005244B9" w:rsidRPr="00DF53FB" w:rsidRDefault="00DA5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7DF54B2B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039478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04455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53F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6A56EF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5D170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907B85" w14:textId="42B318D4" w:rsidR="005244B9" w:rsidRPr="00DF53FB" w:rsidRDefault="00DA5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3</w:t>
            </w:r>
          </w:p>
        </w:tc>
        <w:tc>
          <w:tcPr>
            <w:tcW w:w="1367" w:type="pct"/>
          </w:tcPr>
          <w:p w14:paraId="72DF823E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1D1A44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CEDB18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53F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B82D65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230F7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0D5330" w14:textId="456D1704" w:rsidR="005244B9" w:rsidRPr="00DF53FB" w:rsidRDefault="006E2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2</w:t>
            </w:r>
          </w:p>
        </w:tc>
        <w:tc>
          <w:tcPr>
            <w:tcW w:w="1367" w:type="pct"/>
          </w:tcPr>
          <w:p w14:paraId="643D4202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0AD510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B4EAA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53F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C57992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59728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148717" w14:textId="0518D4AA" w:rsidR="005244B9" w:rsidRPr="00DF53FB" w:rsidRDefault="006E2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588F419D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02F838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6CC9F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74C52F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D523F" w14:textId="77777777" w:rsidR="005244B9" w:rsidRPr="00DF53FB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09213E" w14:textId="74FB7C4C" w:rsidR="005244B9" w:rsidRPr="00DF53FB" w:rsidRDefault="006E243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 w:bidi="bn-BD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bn-BD"/>
              </w:rPr>
              <w:t>2</w:t>
            </w:r>
          </w:p>
        </w:tc>
        <w:tc>
          <w:tcPr>
            <w:tcW w:w="1367" w:type="pct"/>
          </w:tcPr>
          <w:p w14:paraId="764CFFA4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7841E2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24519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418F2C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E7992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AA47E" w14:textId="6BF71759" w:rsidR="005244B9" w:rsidRPr="00DF53FB" w:rsidRDefault="008A56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1</w:t>
            </w:r>
          </w:p>
        </w:tc>
        <w:tc>
          <w:tcPr>
            <w:tcW w:w="1367" w:type="pct"/>
          </w:tcPr>
          <w:p w14:paraId="2BF53012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2B59C7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8DD42D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118C4D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04A87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77EDBE" w14:textId="0147A374" w:rsidR="005244B9" w:rsidRPr="00DF53FB" w:rsidRDefault="008A56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3</w:t>
            </w:r>
          </w:p>
        </w:tc>
        <w:tc>
          <w:tcPr>
            <w:tcW w:w="1367" w:type="pct"/>
          </w:tcPr>
          <w:p w14:paraId="56E85D8D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071835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4D6547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332830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999A5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83178" w14:textId="34563ED5" w:rsidR="005244B9" w:rsidRPr="00DF53FB" w:rsidRDefault="008A56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517EC353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53D54A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BE9F07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E7A8C9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2E74E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095B3" w14:textId="09978996" w:rsidR="005244B9" w:rsidRPr="00DF53FB" w:rsidRDefault="00A14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 xml:space="preserve">1Not applicable </w:t>
            </w:r>
          </w:p>
        </w:tc>
        <w:tc>
          <w:tcPr>
            <w:tcW w:w="1367" w:type="pct"/>
          </w:tcPr>
          <w:p w14:paraId="6D6B98E4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5B3EAA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1A58E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591174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F52F3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1E1CE1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46AD17" w14:textId="1585E46F" w:rsidR="005244B9" w:rsidRPr="00DF53FB" w:rsidRDefault="00A14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116B44E4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07B10D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11A2E3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5A28B59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8A79A" w14:textId="77777777" w:rsidR="005244B9" w:rsidRPr="00DF53FB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D2A9B8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C5CB76" w14:textId="027CA508" w:rsidR="005244B9" w:rsidRPr="00DF53FB" w:rsidRDefault="0065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4</w:t>
            </w:r>
          </w:p>
        </w:tc>
        <w:tc>
          <w:tcPr>
            <w:tcW w:w="1367" w:type="pct"/>
          </w:tcPr>
          <w:p w14:paraId="7A1B62FA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5CEB23" w14:textId="77777777" w:rsidR="005244B9" w:rsidRPr="00DF53FB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A08D17" w14:textId="77777777" w:rsidR="005244B9" w:rsidRPr="00DF53FB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F53F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0516B6C" w14:textId="77777777" w:rsidR="005244B9" w:rsidRPr="00DF53FB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5"/>
        <w:gridCol w:w="3751"/>
        <w:gridCol w:w="3023"/>
      </w:tblGrid>
      <w:tr w:rsidR="005244B9" w:rsidRPr="00DF53FB" w14:paraId="28D2B12F" w14:textId="77777777" w:rsidTr="00BD5780">
        <w:trPr>
          <w:trHeight w:val="20"/>
          <w:jc w:val="center"/>
        </w:trPr>
        <w:tc>
          <w:tcPr>
            <w:tcW w:w="2357" w:type="pct"/>
            <w:noWrap/>
          </w:tcPr>
          <w:p w14:paraId="1E92CD54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452" w:type="pct"/>
          </w:tcPr>
          <w:p w14:paraId="00DBC0BF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53F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7E1FD4" w14:textId="77777777" w:rsidR="005244B9" w:rsidRPr="00DF53FB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1" w:type="pct"/>
          </w:tcPr>
          <w:p w14:paraId="4697C396" w14:textId="77777777" w:rsidR="005244B9" w:rsidRPr="00DF53FB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53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53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371FFB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1119809C" w14:textId="77777777" w:rsidTr="00BD5780">
        <w:trPr>
          <w:trHeight w:val="20"/>
          <w:jc w:val="center"/>
        </w:trPr>
        <w:tc>
          <w:tcPr>
            <w:tcW w:w="2357" w:type="pct"/>
            <w:noWrap/>
          </w:tcPr>
          <w:p w14:paraId="35E4191D" w14:textId="77777777" w:rsidR="005244B9" w:rsidRPr="00DF53FB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A43A7D" w14:textId="77777777" w:rsidR="005244B9" w:rsidRPr="00DF53FB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6495CA" w14:textId="77777777" w:rsidR="005244B9" w:rsidRPr="00DF53FB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452" w:type="pct"/>
          </w:tcPr>
          <w:p w14:paraId="02D3520F" w14:textId="5AFE3A62" w:rsidR="005244B9" w:rsidRPr="00DF53FB" w:rsidRDefault="0065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Yes</w:t>
            </w:r>
          </w:p>
        </w:tc>
        <w:tc>
          <w:tcPr>
            <w:tcW w:w="1191" w:type="pct"/>
          </w:tcPr>
          <w:p w14:paraId="7FFFBD99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7594" w:rsidRPr="00DF53FB" w14:paraId="26E7206F" w14:textId="77777777" w:rsidTr="00BD5780">
        <w:trPr>
          <w:trHeight w:val="20"/>
          <w:jc w:val="center"/>
        </w:trPr>
        <w:tc>
          <w:tcPr>
            <w:tcW w:w="2357" w:type="pct"/>
            <w:noWrap/>
          </w:tcPr>
          <w:p w14:paraId="1A67ABFA" w14:textId="77777777" w:rsidR="00657594" w:rsidRPr="00DF53FB" w:rsidRDefault="0065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53F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63D5E5B" w14:textId="77777777" w:rsidR="00657594" w:rsidRPr="00DF53FB" w:rsidRDefault="0065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5975F1" w14:textId="77777777" w:rsidR="00657594" w:rsidRPr="00DF53FB" w:rsidRDefault="0065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452" w:type="pct"/>
          </w:tcPr>
          <w:p w14:paraId="420E70D2" w14:textId="371699B5" w:rsidR="00657594" w:rsidRPr="00DF53FB" w:rsidRDefault="0065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Yes</w:t>
            </w:r>
          </w:p>
        </w:tc>
        <w:tc>
          <w:tcPr>
            <w:tcW w:w="1191" w:type="pct"/>
          </w:tcPr>
          <w:p w14:paraId="3F0B1310" w14:textId="77777777" w:rsidR="00657594" w:rsidRPr="00DF53FB" w:rsidRDefault="0065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DF53FB" w14:paraId="5517B060" w14:textId="77777777" w:rsidTr="00BD5780">
        <w:trPr>
          <w:trHeight w:val="20"/>
          <w:jc w:val="center"/>
        </w:trPr>
        <w:tc>
          <w:tcPr>
            <w:tcW w:w="2357" w:type="pct"/>
            <w:noWrap/>
          </w:tcPr>
          <w:p w14:paraId="0BD41114" w14:textId="77777777" w:rsidR="005244B9" w:rsidRPr="00DF53FB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F53F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53FB">
              <w:rPr>
                <w:rFonts w:ascii="Arial" w:hAnsi="Arial" w:cs="Arial"/>
                <w:lang w:val="en-GB" w:eastAsia="en-US"/>
              </w:rPr>
              <w:br/>
            </w:r>
          </w:p>
          <w:p w14:paraId="619FDC11" w14:textId="77777777" w:rsidR="005244B9" w:rsidRPr="00DF53FB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452" w:type="pct"/>
          </w:tcPr>
          <w:p w14:paraId="4CCA7408" w14:textId="6BAE2E4A" w:rsidR="005244B9" w:rsidRPr="00DF53FB" w:rsidRDefault="00985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 xml:space="preserve">No. Data presentation is </w:t>
            </w:r>
            <w:r w:rsidR="00BD5780"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improper</w:t>
            </w:r>
            <w:r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 xml:space="preserve">. </w:t>
            </w:r>
            <w:r w:rsidR="00BC11E4"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N</w:t>
            </w:r>
            <w:r w:rsidR="00AB67DB"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>o measurement/ data</w:t>
            </w:r>
            <w:r w:rsidR="002A01BB"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 xml:space="preserve">/ degree of movement of tongue after </w:t>
            </w:r>
            <w:r w:rsidR="00837195" w:rsidRPr="00DF53FB">
              <w:rPr>
                <w:rFonts w:ascii="Arial" w:hAnsi="Arial" w:cs="Arial"/>
                <w:bCs/>
                <w:sz w:val="20"/>
                <w:szCs w:val="20"/>
                <w:lang w:val="en-GB" w:bidi="bn-BD"/>
              </w:rPr>
              <w:t xml:space="preserve">reconstruction </w:t>
            </w:r>
          </w:p>
        </w:tc>
        <w:tc>
          <w:tcPr>
            <w:tcW w:w="1191" w:type="pct"/>
          </w:tcPr>
          <w:p w14:paraId="0DD23A6A" w14:textId="77777777" w:rsidR="005244B9" w:rsidRPr="00DF53FB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7195" w:rsidRPr="00DF53FB" w14:paraId="52936077" w14:textId="77777777" w:rsidTr="00BD5780">
        <w:trPr>
          <w:trHeight w:val="20"/>
          <w:jc w:val="center"/>
        </w:trPr>
        <w:tc>
          <w:tcPr>
            <w:tcW w:w="2357" w:type="pct"/>
            <w:noWrap/>
          </w:tcPr>
          <w:p w14:paraId="08D631BD" w14:textId="77777777" w:rsidR="00837195" w:rsidRPr="00DF53FB" w:rsidRDefault="008371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3ED17D" w14:textId="77777777" w:rsidR="00837195" w:rsidRPr="00DF53FB" w:rsidRDefault="008371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F77A3C" w14:textId="77777777" w:rsidR="00837195" w:rsidRPr="00DF53FB" w:rsidRDefault="008371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1910C3" w14:textId="77777777" w:rsidR="00837195" w:rsidRPr="00DF53FB" w:rsidRDefault="008371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452" w:type="pct"/>
          </w:tcPr>
          <w:p w14:paraId="59A4CED2" w14:textId="6DC379C5" w:rsidR="00837195" w:rsidRPr="00DF53FB" w:rsidRDefault="008371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Yes</w:t>
            </w:r>
          </w:p>
        </w:tc>
        <w:tc>
          <w:tcPr>
            <w:tcW w:w="1191" w:type="pct"/>
          </w:tcPr>
          <w:p w14:paraId="229F4128" w14:textId="77777777" w:rsidR="00837195" w:rsidRPr="00DF53FB" w:rsidRDefault="008371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7195" w:rsidRPr="00DF53FB" w14:paraId="09984B94" w14:textId="77777777" w:rsidTr="00BD5780">
        <w:trPr>
          <w:trHeight w:val="896"/>
          <w:jc w:val="center"/>
        </w:trPr>
        <w:tc>
          <w:tcPr>
            <w:tcW w:w="2357" w:type="pct"/>
            <w:noWrap/>
          </w:tcPr>
          <w:p w14:paraId="7AE89343" w14:textId="77777777" w:rsidR="00837195" w:rsidRPr="00DF53FB" w:rsidRDefault="008371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666FF8" w14:textId="77777777" w:rsidR="00837195" w:rsidRPr="00DF53FB" w:rsidRDefault="008371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E255E2" w14:textId="77777777" w:rsidR="00837195" w:rsidRPr="00DF53FB" w:rsidRDefault="008371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05A24E" w14:textId="77777777" w:rsidR="00837195" w:rsidRPr="00DF53FB" w:rsidRDefault="008371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30770F" w14:textId="77777777" w:rsidR="00837195" w:rsidRPr="00DF53FB" w:rsidRDefault="008371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2" w:type="pct"/>
          </w:tcPr>
          <w:p w14:paraId="1654436F" w14:textId="5AB42011" w:rsidR="00837195" w:rsidRPr="00DF53FB" w:rsidRDefault="008371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lang w:val="en-GB" w:bidi="bn-BD"/>
              </w:rPr>
              <w:t>Yes</w:t>
            </w:r>
          </w:p>
        </w:tc>
        <w:tc>
          <w:tcPr>
            <w:tcW w:w="1191" w:type="pct"/>
          </w:tcPr>
          <w:p w14:paraId="39ABA9A7" w14:textId="77777777" w:rsidR="00837195" w:rsidRPr="00DF53FB" w:rsidRDefault="008371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98336D" w14:textId="77777777" w:rsidR="005244B9" w:rsidRPr="00DF53FB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3F99B17" w14:textId="77777777" w:rsidR="005244B9" w:rsidRPr="00DF53FB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244B9" w:rsidRPr="00DF53FB" w14:paraId="2124428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E7DC436" w14:textId="77777777" w:rsidR="005244B9" w:rsidRPr="00DF53FB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53F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DD12BA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:rsidRPr="00DF53FB" w14:paraId="2483D238" w14:textId="77777777">
        <w:trPr>
          <w:trHeight w:val="20"/>
          <w:jc w:val="center"/>
        </w:trPr>
        <w:tc>
          <w:tcPr>
            <w:tcW w:w="2784" w:type="pct"/>
            <w:noWrap/>
          </w:tcPr>
          <w:p w14:paraId="0718665F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E1C08A0" w14:textId="77777777" w:rsidR="005244B9" w:rsidRPr="00DF53FB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:rsidRPr="00DF53FB" w14:paraId="0BCF013E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247DFD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025656" w14:textId="0017645F" w:rsidR="005244B9" w:rsidRPr="00DF53FB" w:rsidRDefault="001E54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53FB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requires functional outcome in </w:t>
            </w:r>
            <w:proofErr w:type="spellStart"/>
            <w:r w:rsidRPr="00DF53FB">
              <w:rPr>
                <w:rFonts w:ascii="Arial" w:hAnsi="Arial" w:cs="Arial"/>
                <w:sz w:val="20"/>
                <w:szCs w:val="20"/>
                <w:lang w:val="en-GB"/>
              </w:rPr>
              <w:t>quantitive</w:t>
            </w:r>
            <w:proofErr w:type="spellEnd"/>
            <w:r w:rsidRPr="00DF53FB">
              <w:rPr>
                <w:rFonts w:ascii="Arial" w:hAnsi="Arial" w:cs="Arial"/>
                <w:sz w:val="20"/>
                <w:szCs w:val="20"/>
                <w:lang w:val="en-GB"/>
              </w:rPr>
              <w:t xml:space="preserve"> data and should present data in standard chart/ table. Otherwise good.</w:t>
            </w:r>
          </w:p>
          <w:p w14:paraId="4BB6EBA5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7B00F1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0DFFBE2" w14:textId="77777777" w:rsidR="005244B9" w:rsidRPr="00DF53FB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21FCB9" w14:textId="77777777" w:rsidR="005244B9" w:rsidRPr="00DF53FB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924BA9" w:rsidRPr="00DF53FB" w14:paraId="3B3DFFDA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689E" w14:textId="77777777" w:rsidR="00924BA9" w:rsidRPr="00DF53FB" w:rsidRDefault="00924BA9" w:rsidP="00924B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F53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F53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8541E6" w14:textId="77777777" w:rsidR="00924BA9" w:rsidRPr="00DF53FB" w:rsidRDefault="00924BA9" w:rsidP="00924B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4BA9" w:rsidRPr="00DF53FB" w14:paraId="437CB9B6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2C3B" w14:textId="77777777" w:rsidR="00924BA9" w:rsidRPr="00DF53FB" w:rsidRDefault="00924BA9" w:rsidP="00924B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ABB3" w14:textId="77777777" w:rsidR="00924BA9" w:rsidRPr="00DF53FB" w:rsidRDefault="00924BA9" w:rsidP="00924BA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53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A55CAD2" w14:textId="77777777" w:rsidR="00924BA9" w:rsidRPr="00DF53FB" w:rsidRDefault="00924BA9" w:rsidP="00924B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53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53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529721" w14:textId="77777777" w:rsidR="00924BA9" w:rsidRPr="00DF53FB" w:rsidRDefault="00924BA9" w:rsidP="00924B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BA9" w:rsidRPr="00DF53FB" w14:paraId="3358C4CE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4419" w14:textId="77777777" w:rsidR="00924BA9" w:rsidRPr="00DF53FB" w:rsidRDefault="00924BA9" w:rsidP="00924BA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53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5A49C7" w14:textId="77777777" w:rsidR="00924BA9" w:rsidRPr="00DF53FB" w:rsidRDefault="00924BA9" w:rsidP="00924B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10D7" w14:textId="77777777" w:rsidR="00924BA9" w:rsidRPr="00DF53FB" w:rsidRDefault="00924BA9" w:rsidP="00924BA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53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B0BCEC4" w14:textId="77777777" w:rsidR="00924BA9" w:rsidRPr="00DF53FB" w:rsidRDefault="00924BA9" w:rsidP="00924B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F07F3B1" w14:textId="77777777" w:rsidR="00924BA9" w:rsidRPr="00DF53FB" w:rsidRDefault="00924BA9" w:rsidP="00924B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1CB9DF" w14:textId="77777777" w:rsidR="00924BA9" w:rsidRPr="00DF53FB" w:rsidRDefault="00924BA9" w:rsidP="00924B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13816C" w14:textId="77777777" w:rsidR="00924BA9" w:rsidRPr="00DF53FB" w:rsidRDefault="00924BA9" w:rsidP="00924B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B9FD0FC" w14:textId="77777777" w:rsidR="00DF53FB" w:rsidRPr="00DF53FB" w:rsidRDefault="00DF53FB" w:rsidP="00DF53F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D21454A" w14:textId="77777777" w:rsidR="00DF53FB" w:rsidRPr="00DF53FB" w:rsidRDefault="00DF53FB" w:rsidP="00DF53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53FB">
        <w:rPr>
          <w:rFonts w:ascii="Arial" w:hAnsi="Arial" w:cs="Arial"/>
          <w:b/>
          <w:u w:val="single"/>
        </w:rPr>
        <w:t>Reviewer details:</w:t>
      </w:r>
    </w:p>
    <w:p w14:paraId="206BF762" w14:textId="77777777" w:rsidR="00DF53FB" w:rsidRPr="00DF53FB" w:rsidRDefault="00DF53FB" w:rsidP="00DF53F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8FE39B9" w14:textId="77777777" w:rsidR="00DF53FB" w:rsidRPr="00DF53FB" w:rsidRDefault="00DF53FB" w:rsidP="00DF53FB">
      <w:pPr>
        <w:rPr>
          <w:rFonts w:ascii="Arial" w:hAnsi="Arial" w:cs="Arial"/>
          <w:sz w:val="20"/>
          <w:szCs w:val="20"/>
        </w:rPr>
      </w:pPr>
      <w:proofErr w:type="spellStart"/>
      <w:r w:rsidRPr="00DF53FB">
        <w:rPr>
          <w:rFonts w:ascii="Arial" w:hAnsi="Arial" w:cs="Arial"/>
          <w:color w:val="000000"/>
          <w:sz w:val="20"/>
          <w:szCs w:val="20"/>
        </w:rPr>
        <w:t>Salek</w:t>
      </w:r>
      <w:proofErr w:type="spellEnd"/>
      <w:r w:rsidRPr="00DF53FB">
        <w:rPr>
          <w:rFonts w:ascii="Arial" w:hAnsi="Arial" w:cs="Arial"/>
          <w:color w:val="000000"/>
          <w:sz w:val="20"/>
          <w:szCs w:val="20"/>
        </w:rPr>
        <w:t xml:space="preserve"> Bin Islam, Dhaka Medical College, Bangladesh</w:t>
      </w:r>
      <w:r w:rsidRPr="00DF53FB">
        <w:rPr>
          <w:rFonts w:ascii="Arial" w:hAnsi="Arial" w:cs="Arial"/>
          <w:color w:val="000000"/>
          <w:sz w:val="20"/>
          <w:szCs w:val="20"/>
        </w:rPr>
        <w:br/>
      </w:r>
    </w:p>
    <w:p w14:paraId="6F82F1FE" w14:textId="77777777" w:rsidR="00924BA9" w:rsidRPr="00DF53FB" w:rsidRDefault="00924BA9" w:rsidP="00924BA9">
      <w:pPr>
        <w:rPr>
          <w:rFonts w:ascii="Arial" w:hAnsi="Arial" w:cs="Arial"/>
          <w:sz w:val="20"/>
          <w:szCs w:val="20"/>
        </w:rPr>
      </w:pPr>
    </w:p>
    <w:p w14:paraId="0D8A9157" w14:textId="77777777" w:rsidR="00924BA9" w:rsidRPr="00DF53FB" w:rsidRDefault="00924BA9" w:rsidP="00924BA9">
      <w:pPr>
        <w:rPr>
          <w:rFonts w:ascii="Arial" w:hAnsi="Arial" w:cs="Arial"/>
          <w:sz w:val="20"/>
          <w:szCs w:val="20"/>
        </w:rPr>
      </w:pPr>
    </w:p>
    <w:p w14:paraId="17F67805" w14:textId="77777777" w:rsidR="00924BA9" w:rsidRPr="00DF53FB" w:rsidRDefault="00924BA9" w:rsidP="00924BA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6567213F" w14:textId="77777777" w:rsidR="00924BA9" w:rsidRPr="00DF53FB" w:rsidRDefault="00924BA9" w:rsidP="00924BA9">
      <w:pPr>
        <w:rPr>
          <w:rFonts w:ascii="Arial" w:hAnsi="Arial" w:cs="Arial"/>
          <w:sz w:val="20"/>
          <w:szCs w:val="20"/>
        </w:rPr>
      </w:pPr>
    </w:p>
    <w:bookmarkEnd w:id="0"/>
    <w:p w14:paraId="5159BA36" w14:textId="77777777" w:rsidR="005244B9" w:rsidRPr="00DF53FB" w:rsidRDefault="005244B9" w:rsidP="00924BA9">
      <w:pPr>
        <w:rPr>
          <w:rFonts w:ascii="Arial" w:hAnsi="Arial" w:cs="Arial"/>
          <w:sz w:val="20"/>
          <w:szCs w:val="20"/>
        </w:rPr>
      </w:pPr>
    </w:p>
    <w:sectPr w:rsidR="005244B9" w:rsidRPr="00DF53F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6CFB5" w14:textId="77777777" w:rsidR="00EA6EE3" w:rsidRDefault="00EA6EE3">
      <w:r>
        <w:separator/>
      </w:r>
    </w:p>
  </w:endnote>
  <w:endnote w:type="continuationSeparator" w:id="0">
    <w:p w14:paraId="77E33EE7" w14:textId="77777777" w:rsidR="00EA6EE3" w:rsidRDefault="00EA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3676" w14:textId="77777777" w:rsidR="005244B9" w:rsidRDefault="005244B9">
    <w:pPr>
      <w:pStyle w:val="Footer"/>
      <w:jc w:val="right"/>
    </w:pPr>
  </w:p>
  <w:p w14:paraId="0C291DF1" w14:textId="3C2B460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4B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4BA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06E6E8F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942CC8" w14:textId="77777777" w:rsidR="005244B9" w:rsidRDefault="005244B9">
    <w:pPr>
      <w:pStyle w:val="Footer"/>
      <w:jc w:val="right"/>
    </w:pPr>
  </w:p>
  <w:p w14:paraId="1A86BD6A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6202D" w14:textId="77777777" w:rsidR="00EA6EE3" w:rsidRDefault="00EA6EE3">
      <w:r>
        <w:separator/>
      </w:r>
    </w:p>
  </w:footnote>
  <w:footnote w:type="continuationSeparator" w:id="0">
    <w:p w14:paraId="149289C8" w14:textId="77777777" w:rsidR="00EA6EE3" w:rsidRDefault="00EA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70F7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936F73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B9"/>
    <w:rsid w:val="000C0C68"/>
    <w:rsid w:val="001455BC"/>
    <w:rsid w:val="001C27CA"/>
    <w:rsid w:val="001D4D1A"/>
    <w:rsid w:val="001E5444"/>
    <w:rsid w:val="001F5640"/>
    <w:rsid w:val="002A01BB"/>
    <w:rsid w:val="00321921"/>
    <w:rsid w:val="00425DCD"/>
    <w:rsid w:val="00445AA6"/>
    <w:rsid w:val="004B1364"/>
    <w:rsid w:val="004B4003"/>
    <w:rsid w:val="005244B9"/>
    <w:rsid w:val="005366BE"/>
    <w:rsid w:val="00593407"/>
    <w:rsid w:val="005A2342"/>
    <w:rsid w:val="00605C04"/>
    <w:rsid w:val="006074BC"/>
    <w:rsid w:val="00632EA5"/>
    <w:rsid w:val="00646B64"/>
    <w:rsid w:val="00657594"/>
    <w:rsid w:val="006A4EAC"/>
    <w:rsid w:val="006C7770"/>
    <w:rsid w:val="006D0239"/>
    <w:rsid w:val="006E243F"/>
    <w:rsid w:val="00726488"/>
    <w:rsid w:val="00740A32"/>
    <w:rsid w:val="007D1909"/>
    <w:rsid w:val="007D2B76"/>
    <w:rsid w:val="00837195"/>
    <w:rsid w:val="008A1BB8"/>
    <w:rsid w:val="008A5677"/>
    <w:rsid w:val="008A5C2E"/>
    <w:rsid w:val="00924310"/>
    <w:rsid w:val="00924BA9"/>
    <w:rsid w:val="0092784A"/>
    <w:rsid w:val="00985B6A"/>
    <w:rsid w:val="00A14E85"/>
    <w:rsid w:val="00AA04BD"/>
    <w:rsid w:val="00AB67DB"/>
    <w:rsid w:val="00B54F5B"/>
    <w:rsid w:val="00B7348F"/>
    <w:rsid w:val="00BC11E4"/>
    <w:rsid w:val="00BD5780"/>
    <w:rsid w:val="00BE2A04"/>
    <w:rsid w:val="00BF0BB2"/>
    <w:rsid w:val="00C208E9"/>
    <w:rsid w:val="00C7016B"/>
    <w:rsid w:val="00D461E5"/>
    <w:rsid w:val="00D46562"/>
    <w:rsid w:val="00DA5DAF"/>
    <w:rsid w:val="00DF53FB"/>
    <w:rsid w:val="00EA3D46"/>
    <w:rsid w:val="00EA6EE3"/>
    <w:rsid w:val="00ED66E7"/>
    <w:rsid w:val="00F50A08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43F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C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filiation">
    <w:name w:val="Affiliation"/>
    <w:basedOn w:val="Normal"/>
    <w:rsid w:val="00DF53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2026-04-03T08:59:00Z</dcterms:created>
  <dcterms:modified xsi:type="dcterms:W3CDTF">2026-04-06T11:38:00Z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