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09746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09746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2824" w:rsidRPr="00097461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09746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09746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2824" w:rsidRPr="00097461" w:rsidRDefault="00BC2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Ms_AJCRMH_156498</w:t>
            </w:r>
          </w:p>
        </w:tc>
      </w:tr>
      <w:tr w:rsidR="00272824" w:rsidRPr="0009746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09746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2824" w:rsidRPr="00097461" w:rsidRDefault="00BC2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Hoffmann’s Syndrome Mimicking Polymyositis Secondary to Hypothyroidism: A Case Report</w:t>
            </w:r>
          </w:p>
        </w:tc>
      </w:tr>
      <w:tr w:rsidR="00272824" w:rsidRPr="0009746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2824" w:rsidRPr="00097461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2824" w:rsidRPr="00097461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2824" w:rsidRPr="00097461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097461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72824" w:rsidRPr="00097461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824" w:rsidRPr="00097461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2824" w:rsidRPr="00097461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9746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9746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72824" w:rsidRPr="00097461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09746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974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74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study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p w:rsidR="00272824" w:rsidRPr="00097461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9746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09746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746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46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824" w:rsidRPr="00097461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09746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09746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097461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824" w:rsidRPr="00097461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9746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09746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72824" w:rsidRPr="00097461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72824" w:rsidRPr="00097461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746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746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2824" w:rsidRPr="0009746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72824" w:rsidRPr="0009746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097461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097461" w:rsidRDefault="008270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9746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97461">
              <w:rPr>
                <w:rFonts w:ascii="Arial" w:hAnsi="Arial" w:cs="Arial"/>
                <w:lang w:val="en-GB" w:eastAsia="en-US"/>
              </w:rPr>
              <w:br/>
            </w:r>
          </w:p>
          <w:p w:rsidR="00272824" w:rsidRPr="00097461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2824" w:rsidRPr="00097461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09746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09746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increase </w:t>
            </w:r>
          </w:p>
        </w:tc>
        <w:tc>
          <w:tcPr>
            <w:tcW w:w="1543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09746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72824" w:rsidRPr="00097461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2824" w:rsidRPr="00097461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2824" w:rsidRPr="0009746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2824" w:rsidRPr="00097461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2824" w:rsidRPr="00097461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72824" w:rsidRPr="00097461" w:rsidRDefault="008270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72824" w:rsidRPr="00097461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824" w:rsidRPr="00097461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72824" w:rsidRPr="00097461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2824" w:rsidRPr="00097461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72824" w:rsidRPr="00097461" w:rsidRDefault="00B34528" w:rsidP="005A566F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97461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272824" w:rsidRPr="00097461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824" w:rsidRPr="0009746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72824" w:rsidRPr="00097461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46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09746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824" w:rsidRPr="00097461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09746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C4D92" w:rsidRPr="00097461" w:rsidRDefault="005C4D92" w:rsidP="005C4D9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sz w:val="20"/>
                <w:szCs w:val="20"/>
                <w:lang w:val="en-GB"/>
              </w:rPr>
              <w:t>Explain the discussion more briefly</w:t>
            </w:r>
          </w:p>
          <w:p w:rsidR="005C4D92" w:rsidRPr="00097461" w:rsidRDefault="005C4D92" w:rsidP="005C4D92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461">
              <w:rPr>
                <w:rFonts w:ascii="Arial" w:hAnsi="Arial" w:cs="Arial"/>
                <w:sz w:val="20"/>
                <w:szCs w:val="20"/>
                <w:lang w:val="en-GB"/>
              </w:rPr>
              <w:t xml:space="preserve">Mention the differential diagnosis with GB Syndrome </w:t>
            </w:r>
          </w:p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72824" w:rsidRPr="00097461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2824" w:rsidRPr="00097461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7461" w:rsidRPr="00097461" w:rsidRDefault="000974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7461" w:rsidRPr="00097461" w:rsidRDefault="00097461">
      <w:pPr>
        <w:rPr>
          <w:rFonts w:ascii="Arial" w:hAnsi="Arial" w:cs="Arial"/>
          <w:b/>
          <w:sz w:val="20"/>
          <w:szCs w:val="20"/>
          <w:u w:val="single"/>
        </w:rPr>
      </w:pPr>
      <w:r w:rsidRPr="0009746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97461" w:rsidRPr="00097461" w:rsidRDefault="0009746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7461" w:rsidRPr="00097461" w:rsidRDefault="00097461" w:rsidP="0009746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>Anagha</w:t>
      </w:r>
      <w:proofErr w:type="spellEnd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>Mathad</w:t>
      </w:r>
      <w:proofErr w:type="spellEnd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>Parul</w:t>
      </w:r>
      <w:proofErr w:type="spellEnd"/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Institute of Ayurveda and Research</w:t>
      </w:r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9746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097461" w:rsidRPr="0009746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12" w:rsidRDefault="00282312">
      <w:r>
        <w:separator/>
      </w:r>
    </w:p>
  </w:endnote>
  <w:endnote w:type="continuationSeparator" w:id="0">
    <w:p w:rsidR="00282312" w:rsidRDefault="0028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pStyle w:val="Footer"/>
      <w:jc w:val="right"/>
    </w:pPr>
  </w:p>
  <w:p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4D9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4D9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72824" w:rsidRDefault="00272824">
    <w:pPr>
      <w:pStyle w:val="Footer"/>
      <w:jc w:val="right"/>
    </w:pPr>
  </w:p>
  <w:p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12" w:rsidRDefault="00282312">
      <w:r>
        <w:separator/>
      </w:r>
    </w:p>
  </w:footnote>
  <w:footnote w:type="continuationSeparator" w:id="0">
    <w:p w:rsidR="00282312" w:rsidRDefault="0028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63B63"/>
    <w:multiLevelType w:val="hybridMultilevel"/>
    <w:tmpl w:val="DFC8A87E"/>
    <w:lvl w:ilvl="0" w:tplc="3076A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DE7EB5"/>
    <w:multiLevelType w:val="hybridMultilevel"/>
    <w:tmpl w:val="DFC8A87E"/>
    <w:lvl w:ilvl="0" w:tplc="3076A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97461"/>
    <w:rsid w:val="00272824"/>
    <w:rsid w:val="00282312"/>
    <w:rsid w:val="005A566F"/>
    <w:rsid w:val="005C4D92"/>
    <w:rsid w:val="00631B6A"/>
    <w:rsid w:val="00674CEC"/>
    <w:rsid w:val="00827067"/>
    <w:rsid w:val="008427C5"/>
    <w:rsid w:val="008A6912"/>
    <w:rsid w:val="00B34528"/>
    <w:rsid w:val="00BC296A"/>
    <w:rsid w:val="00D9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F8A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