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01EF0" w:rsidRPr="00CB0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01EF0" w:rsidRPr="00CB0D0D" w:rsidRDefault="00BE2A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01EF0" w:rsidRPr="00CB0D0D" w:rsidRDefault="00712A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E2AAD" w:rsidRPr="00CB0D0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Biotechnology and Bioresource Technology</w:t>
              </w:r>
            </w:hyperlink>
          </w:p>
        </w:tc>
      </w:tr>
      <w:tr w:rsidR="00F01EF0" w:rsidRPr="00CB0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01EF0" w:rsidRPr="00CB0D0D" w:rsidRDefault="00BE2A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01EF0" w:rsidRPr="00CB0D0D" w:rsidRDefault="00BE2A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Ms_AJB2T_156925</w:t>
            </w:r>
          </w:p>
        </w:tc>
      </w:tr>
      <w:tr w:rsidR="00F01EF0" w:rsidRPr="00CB0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01EF0" w:rsidRPr="00CB0D0D" w:rsidRDefault="00BE2A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01EF0" w:rsidRPr="00CB0D0D" w:rsidRDefault="00BE2A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Amine-Based Carbon Dioxide Removal from Natural Gas Using Aspen HYSYS: A Case Study of </w:t>
            </w:r>
            <w:proofErr w:type="spellStart"/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Ndokwa</w:t>
            </w:r>
            <w:proofErr w:type="spellEnd"/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Ukwuani</w:t>
            </w:r>
            <w:proofErr w:type="spellEnd"/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Gas Fields, Nigeria</w:t>
            </w:r>
          </w:p>
        </w:tc>
      </w:tr>
      <w:tr w:rsidR="00F01EF0" w:rsidRPr="00CB0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01EF0" w:rsidRPr="00CB0D0D" w:rsidRDefault="00BE2A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01EF0" w:rsidRPr="00CB0D0D" w:rsidRDefault="00BE2A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01EF0" w:rsidRPr="00CB0D0D" w:rsidRDefault="00F01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01EF0" w:rsidRPr="00CB0D0D" w:rsidRDefault="00F01EF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01EF0" w:rsidRPr="00CB0D0D" w:rsidRDefault="00F01E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01EF0" w:rsidRPr="00CB0D0D" w:rsidRDefault="00F01E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01EF0" w:rsidRPr="00CB0D0D" w:rsidRDefault="00BE2AA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0D0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B0D0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01EF0" w:rsidRPr="00CB0D0D" w:rsidRDefault="00F01E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01EF0" w:rsidRPr="00CB0D0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BE2AA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0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0D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researcher's work is well grounded and he really did lots of grounded work from the Niger Delta natural gas and it's removal of CO2 which looks </w:t>
            </w:r>
            <w:proofErr w:type="gramStart"/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genuine..</w:t>
            </w:r>
            <w:proofErr w:type="gramEnd"/>
          </w:p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Also</w:t>
            </w:r>
            <w:proofErr w:type="gramEnd"/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use of tables to present simulation outputs with means and standard deviations (even if the statistical treatment is debatable) shows an effort to communicate </w:t>
            </w:r>
            <w:proofErr w:type="spellStart"/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uncertaint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01EF0" w:rsidRPr="00CB0D0D" w:rsidRDefault="00F01EF0">
      <w:pPr>
        <w:rPr>
          <w:rFonts w:ascii="Arial" w:hAnsi="Arial" w:cs="Arial"/>
          <w:sz w:val="20"/>
          <w:szCs w:val="20"/>
          <w:lang w:val="en-GB"/>
        </w:rPr>
      </w:pPr>
    </w:p>
    <w:p w:rsidR="00F01EF0" w:rsidRPr="00CB0D0D" w:rsidRDefault="00F01EF0">
      <w:pPr>
        <w:rPr>
          <w:rFonts w:ascii="Arial" w:hAnsi="Arial" w:cs="Arial"/>
          <w:sz w:val="20"/>
          <w:szCs w:val="20"/>
          <w:lang w:val="en-GB"/>
        </w:rPr>
      </w:pPr>
    </w:p>
    <w:p w:rsidR="00F01EF0" w:rsidRPr="00CB0D0D" w:rsidRDefault="00F01EF0">
      <w:pPr>
        <w:rPr>
          <w:rFonts w:ascii="Arial" w:hAnsi="Arial" w:cs="Arial"/>
          <w:sz w:val="20"/>
          <w:szCs w:val="20"/>
          <w:lang w:val="en-GB"/>
        </w:rPr>
      </w:pPr>
    </w:p>
    <w:p w:rsidR="00F01EF0" w:rsidRPr="00CB0D0D" w:rsidRDefault="00BE2AAD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B0D0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F01EF0" w:rsidRPr="00CB0D0D" w:rsidRDefault="00F01E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01EF0" w:rsidRPr="00CB0D0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BE2AA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0D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1EF0" w:rsidRPr="00CB0D0D" w:rsidRDefault="00BE2A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01EF0" w:rsidRPr="00CB0D0D" w:rsidRDefault="00F01E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01EF0" w:rsidRPr="00CB0D0D" w:rsidRDefault="00F01E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01EF0" w:rsidRPr="00CB0D0D" w:rsidRDefault="00F01E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01EF0" w:rsidRPr="00CB0D0D" w:rsidRDefault="00BE2AAD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B0D0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01EF0" w:rsidRPr="00CB0D0D" w:rsidRDefault="00F01E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01EF0" w:rsidRPr="00CB0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>Reviewer’s comment</w:t>
            </w:r>
          </w:p>
          <w:p w:rsidR="00F01EF0" w:rsidRPr="00CB0D0D" w:rsidRDefault="00F01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01EF0" w:rsidRPr="00CB0D0D" w:rsidRDefault="00BE2AA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0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0D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01EF0" w:rsidRPr="00CB0D0D" w:rsidRDefault="00F01E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No: Comparative simulation of MEA, DEA, and MDEA for CO</w:t>
            </w:r>
            <w:r w:rsidRPr="00CB0D0D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₂</w:t>
            </w: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removal from natural gas using Aspen HYSYS under Niger Delta conditions</w:t>
            </w:r>
          </w:p>
        </w:tc>
        <w:tc>
          <w:tcPr>
            <w:tcW w:w="1543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01EF0" w:rsidRPr="00CB0D0D" w:rsidRDefault="00F01E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1EF0" w:rsidRPr="00CB0D0D" w:rsidRDefault="00BE2A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01EF0" w:rsidRPr="00CB0D0D" w:rsidRDefault="00BE2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01EF0" w:rsidRPr="00CB0D0D" w:rsidRDefault="00BE2A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B0D0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B0D0D">
              <w:rPr>
                <w:rFonts w:ascii="Arial" w:hAnsi="Arial" w:cs="Arial"/>
                <w:lang w:val="en-GB"/>
              </w:rPr>
              <w:br/>
            </w:r>
          </w:p>
          <w:p w:rsidR="00F01EF0" w:rsidRPr="00CB0D0D" w:rsidRDefault="00BE2A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01EF0" w:rsidRPr="00CB0D0D" w:rsidRDefault="00BE2A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01EF0" w:rsidRPr="00CB0D0D" w:rsidRDefault="00F01E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1EF0" w:rsidRPr="00CB0D0D" w:rsidRDefault="00BE2A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</w:rPr>
              <w:t xml:space="preserve">No: the citation world bank 2023, should be specific with </w:t>
            </w:r>
            <w:proofErr w:type="gramStart"/>
            <w:r w:rsidRPr="00CB0D0D">
              <w:rPr>
                <w:rFonts w:ascii="Arial" w:hAnsi="Arial" w:cs="Arial"/>
                <w:bCs/>
                <w:sz w:val="20"/>
                <w:szCs w:val="20"/>
              </w:rPr>
              <w:t>title ,</w:t>
            </w:r>
            <w:proofErr w:type="gramEnd"/>
            <w:r w:rsidRPr="00CB0D0D">
              <w:rPr>
                <w:rFonts w:ascii="Arial" w:hAnsi="Arial" w:cs="Arial"/>
                <w:bCs/>
                <w:sz w:val="20"/>
                <w:szCs w:val="20"/>
              </w:rPr>
              <w:t xml:space="preserve"> report number or link</w:t>
            </w:r>
          </w:p>
        </w:tc>
        <w:tc>
          <w:tcPr>
            <w:tcW w:w="1543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F0" w:rsidRPr="00CB0D0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01EF0" w:rsidRPr="00CB0D0D" w:rsidRDefault="00BE2A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01EF0" w:rsidRPr="00CB0D0D" w:rsidRDefault="00BE2A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01EF0" w:rsidRPr="00CB0D0D" w:rsidRDefault="00F01E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1EF0" w:rsidRPr="00CB0D0D" w:rsidRDefault="00BE2A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01EF0" w:rsidRPr="00CB0D0D" w:rsidRDefault="00F01E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01EF0" w:rsidRPr="00CB0D0D" w:rsidRDefault="00BE2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B0D0D">
              <w:rPr>
                <w:rFonts w:ascii="Arial" w:hAnsi="Arial" w:cs="Arial"/>
                <w:bCs/>
                <w:sz w:val="20"/>
                <w:szCs w:val="20"/>
              </w:rPr>
              <w:t>Yes :</w:t>
            </w:r>
            <w:proofErr w:type="gramEnd"/>
            <w:r w:rsidRPr="00CB0D0D">
              <w:rPr>
                <w:rFonts w:ascii="Arial" w:hAnsi="Arial" w:cs="Arial"/>
                <w:bCs/>
                <w:sz w:val="20"/>
                <w:szCs w:val="20"/>
              </w:rPr>
              <w:t xml:space="preserve"> apart from mentioning </w:t>
            </w:r>
            <w:proofErr w:type="spellStart"/>
            <w:r w:rsidRPr="00CB0D0D">
              <w:rPr>
                <w:rFonts w:ascii="Arial" w:hAnsi="Arial" w:cs="Arial"/>
                <w:bCs/>
                <w:sz w:val="20"/>
                <w:szCs w:val="20"/>
              </w:rPr>
              <w:t>Ndokwa</w:t>
            </w:r>
            <w:proofErr w:type="spellEnd"/>
            <w:r w:rsidRPr="00CB0D0D">
              <w:rPr>
                <w:rFonts w:ascii="Arial" w:hAnsi="Arial" w:cs="Arial"/>
                <w:bCs/>
                <w:sz w:val="20"/>
                <w:szCs w:val="20"/>
              </w:rPr>
              <w:t xml:space="preserve"> gas Field,  there is no operating data from the facilities </w:t>
            </w:r>
          </w:p>
        </w:tc>
        <w:tc>
          <w:tcPr>
            <w:tcW w:w="1543" w:type="pct"/>
            <w:shd w:val="clear" w:color="auto" w:fill="auto"/>
          </w:tcPr>
          <w:p w:rsidR="00F01EF0" w:rsidRPr="00CB0D0D" w:rsidRDefault="00F01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01EF0" w:rsidRPr="00CB0D0D" w:rsidRDefault="00F01EF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F01EF0" w:rsidRPr="00CB0D0D" w:rsidRDefault="00F01E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01EF0" w:rsidRPr="00CB0D0D" w:rsidRDefault="00BE2AAD" w:rsidP="0044395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B0D0D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F01EF0" w:rsidRPr="00CB0D0D" w:rsidRDefault="00F01E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01EF0" w:rsidRPr="00CB0D0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01EF0" w:rsidRPr="00CB0D0D" w:rsidRDefault="00BE2A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0D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01EF0" w:rsidRPr="00CB0D0D" w:rsidRDefault="00F01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01EF0" w:rsidRPr="00CB0D0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01EF0" w:rsidRPr="00CB0D0D" w:rsidRDefault="00F01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01EF0" w:rsidRPr="00CB0D0D" w:rsidRDefault="00BE2A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01EF0" w:rsidRPr="00CB0D0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01EF0" w:rsidRPr="00CB0D0D" w:rsidRDefault="00F01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01EF0" w:rsidRPr="00CB0D0D" w:rsidRDefault="00C349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0D0D">
              <w:rPr>
                <w:rFonts w:ascii="Arial" w:hAnsi="Arial" w:cs="Arial"/>
                <w:sz w:val="20"/>
                <w:szCs w:val="20"/>
                <w:lang w:val="en-GB"/>
              </w:rPr>
              <w:t>The researcher has done a good work but should improve on data and other issues mentioned above</w:t>
            </w:r>
          </w:p>
          <w:p w:rsidR="00F01EF0" w:rsidRPr="00CB0D0D" w:rsidRDefault="00F01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01EF0" w:rsidRPr="00CB0D0D" w:rsidRDefault="00F01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01EF0" w:rsidRPr="00CB0D0D" w:rsidRDefault="00F01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01EF0" w:rsidRPr="00CB0D0D" w:rsidRDefault="00F01E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B0D0D" w:rsidRPr="00CB0D0D" w:rsidRDefault="00CB0D0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B0D0D" w:rsidRPr="00CB0D0D" w:rsidRDefault="00CB0D0D" w:rsidP="00CB0D0D">
      <w:pPr>
        <w:rPr>
          <w:rFonts w:ascii="Arial" w:hAnsi="Arial" w:cs="Arial"/>
          <w:b/>
          <w:sz w:val="20"/>
          <w:szCs w:val="20"/>
          <w:u w:val="single"/>
        </w:rPr>
      </w:pPr>
      <w:r w:rsidRPr="00CB0D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B0D0D" w:rsidRPr="00CB0D0D" w:rsidRDefault="00CB0D0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B0D0D" w:rsidRPr="00CB0D0D" w:rsidRDefault="00CB0D0D" w:rsidP="00CB0D0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592399"/>
      <w:proofErr w:type="spellStart"/>
      <w:r w:rsidRPr="00CB0D0D">
        <w:rPr>
          <w:rFonts w:ascii="Arial" w:eastAsia="Arial Unicode MS" w:hAnsi="Arial" w:cs="Arial"/>
          <w:b/>
          <w:bCs/>
          <w:sz w:val="20"/>
          <w:szCs w:val="20"/>
          <w:lang w:val="en-GB"/>
        </w:rPr>
        <w:t>Opene</w:t>
      </w:r>
      <w:proofErr w:type="spellEnd"/>
      <w:r w:rsidRPr="00CB0D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Nkechi Josephine</w:t>
      </w:r>
      <w:r w:rsidRPr="00CB0D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B0D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Delta State </w:t>
      </w:r>
      <w:r w:rsidRPr="00CB0D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Polytechnic </w:t>
      </w:r>
      <w:proofErr w:type="spellStart"/>
      <w:r w:rsidRPr="00CB0D0D">
        <w:rPr>
          <w:rFonts w:ascii="Arial" w:eastAsia="Arial Unicode MS" w:hAnsi="Arial" w:cs="Arial"/>
          <w:b/>
          <w:bCs/>
          <w:sz w:val="20"/>
          <w:szCs w:val="20"/>
          <w:lang w:val="en-GB"/>
        </w:rPr>
        <w:t>Ogwashiuku</w:t>
      </w:r>
      <w:proofErr w:type="spellEnd"/>
      <w:r w:rsidRPr="00CB0D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Nigeria </w:t>
      </w:r>
    </w:p>
    <w:p w:rsidR="00CB0D0D" w:rsidRPr="00CB0D0D" w:rsidRDefault="00CB0D0D" w:rsidP="00CB0D0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0"/>
      <w:bookmarkEnd w:id="1"/>
    </w:p>
    <w:sectPr w:rsidR="00CB0D0D" w:rsidRPr="00CB0D0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A9B" w:rsidRDefault="00712A9B">
      <w:r>
        <w:separator/>
      </w:r>
    </w:p>
  </w:endnote>
  <w:endnote w:type="continuationSeparator" w:id="0">
    <w:p w:rsidR="00712A9B" w:rsidRDefault="0071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EF0" w:rsidRDefault="00F01EF0">
    <w:pPr>
      <w:pStyle w:val="Footer"/>
      <w:jc w:val="right"/>
    </w:pPr>
  </w:p>
  <w:p w:rsidR="00F01EF0" w:rsidRDefault="00BE2AA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F01EF0" w:rsidRDefault="00BE2AA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01EF0" w:rsidRDefault="00F01EF0">
    <w:pPr>
      <w:pStyle w:val="Footer"/>
      <w:jc w:val="right"/>
    </w:pPr>
  </w:p>
  <w:p w:rsidR="00F01EF0" w:rsidRDefault="00F01E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A9B" w:rsidRDefault="00712A9B">
      <w:r>
        <w:separator/>
      </w:r>
    </w:p>
  </w:footnote>
  <w:footnote w:type="continuationSeparator" w:id="0">
    <w:p w:rsidR="00712A9B" w:rsidRDefault="0071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EF0" w:rsidRDefault="00F01E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01EF0" w:rsidRDefault="00BE2AA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EB257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EF0"/>
    <w:rsid w:val="0044395B"/>
    <w:rsid w:val="0070154A"/>
    <w:rsid w:val="00712A9B"/>
    <w:rsid w:val="00BE2AAD"/>
    <w:rsid w:val="00C34961"/>
    <w:rsid w:val="00CB0D0D"/>
    <w:rsid w:val="00F01EF0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FE6C"/>
  <w15:docId w15:val="{505BBD47-163C-435A-8BF0-8C9E5C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2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19</cp:revision>
  <dcterms:created xsi:type="dcterms:W3CDTF">2026-03-24T06:15:00Z</dcterms:created>
  <dcterms:modified xsi:type="dcterms:W3CDTF">2026-04-20T10:16:00Z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b291db9ae8be4415b31e1f27958a86ba</vt:lpwstr>
  </property>
</Properties>
</file>