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5B2" w:rsidRPr="003502A5" w:rsidRDefault="00E275B2">
      <w:pPr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0601"/>
      </w:tblGrid>
      <w:tr w:rsidR="00E275B2" w:rsidRPr="003502A5">
        <w:trPr>
          <w:trHeight w:val="289"/>
        </w:trPr>
        <w:tc>
          <w:tcPr>
            <w:tcW w:w="3293" w:type="dxa"/>
          </w:tcPr>
          <w:p w:rsidR="00E275B2" w:rsidRPr="003502A5" w:rsidRDefault="00045B24">
            <w:pPr>
              <w:pStyle w:val="TableParagraph"/>
              <w:spacing w:line="228" w:lineRule="exact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Journal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1" w:type="dxa"/>
          </w:tcPr>
          <w:p w:rsidR="00E275B2" w:rsidRPr="003502A5" w:rsidRDefault="00B205EC">
            <w:pPr>
              <w:pStyle w:val="TableParagraph"/>
              <w:spacing w:before="2"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045B24" w:rsidRPr="003502A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045B24" w:rsidRPr="003502A5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045B24" w:rsidRPr="003502A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045B24" w:rsidRPr="003502A5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045B24" w:rsidRPr="003502A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045B24" w:rsidRPr="003502A5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045B24" w:rsidRPr="003502A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Advanced</w:t>
              </w:r>
              <w:r w:rsidR="00045B24" w:rsidRPr="003502A5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045B24" w:rsidRPr="003502A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Research</w:t>
              </w:r>
              <w:r w:rsidR="00045B24" w:rsidRPr="003502A5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045B24" w:rsidRPr="003502A5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045B24" w:rsidRPr="003502A5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Reports</w:t>
              </w:r>
            </w:hyperlink>
          </w:p>
        </w:tc>
      </w:tr>
      <w:tr w:rsidR="00E275B2" w:rsidRPr="003502A5">
        <w:trPr>
          <w:trHeight w:val="230"/>
        </w:trPr>
        <w:tc>
          <w:tcPr>
            <w:tcW w:w="3293" w:type="dxa"/>
          </w:tcPr>
          <w:p w:rsidR="00E275B2" w:rsidRPr="003502A5" w:rsidRDefault="00045B24">
            <w:pPr>
              <w:pStyle w:val="TableParagraph"/>
              <w:spacing w:line="210" w:lineRule="exact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Manuscript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1" w:type="dxa"/>
          </w:tcPr>
          <w:p w:rsidR="00E275B2" w:rsidRPr="003502A5" w:rsidRDefault="00045B24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Ms_AJARR_156849</w:t>
            </w:r>
          </w:p>
        </w:tc>
      </w:tr>
      <w:tr w:rsidR="00E275B2" w:rsidRPr="003502A5">
        <w:trPr>
          <w:trHeight w:val="457"/>
        </w:trPr>
        <w:tc>
          <w:tcPr>
            <w:tcW w:w="3293" w:type="dxa"/>
          </w:tcPr>
          <w:p w:rsidR="00E275B2" w:rsidRPr="003502A5" w:rsidRDefault="00045B24">
            <w:pPr>
              <w:pStyle w:val="TableParagraph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Title</w:t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1" w:type="dxa"/>
          </w:tcPr>
          <w:p w:rsidR="00E275B2" w:rsidRPr="003502A5" w:rsidRDefault="00045B24">
            <w:pPr>
              <w:pStyle w:val="TableParagraph"/>
              <w:spacing w:line="226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IMMUNOPHARMACOLOGICAL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MODULATION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COAGULATION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BLOOD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IN HEMATOLOGIC MALIGNANCIES: IMPLICATIONS FOR THROMBOSIS AND HEMOSTASIS</w:t>
            </w:r>
          </w:p>
        </w:tc>
      </w:tr>
      <w:tr w:rsidR="00E275B2" w:rsidRPr="003502A5">
        <w:trPr>
          <w:trHeight w:val="464"/>
        </w:trPr>
        <w:tc>
          <w:tcPr>
            <w:tcW w:w="3293" w:type="dxa"/>
          </w:tcPr>
          <w:p w:rsidR="00E275B2" w:rsidRPr="003502A5" w:rsidRDefault="00045B24">
            <w:pPr>
              <w:pStyle w:val="TableParagraph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Type</w:t>
            </w:r>
            <w:r w:rsidRPr="003502A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601" w:type="dxa"/>
          </w:tcPr>
          <w:p w:rsidR="00E275B2" w:rsidRPr="003502A5" w:rsidRDefault="00045B2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275B2" w:rsidRPr="003502A5" w:rsidRDefault="00E275B2">
      <w:pPr>
        <w:rPr>
          <w:rFonts w:ascii="Arial" w:hAnsi="Arial" w:cs="Arial"/>
          <w:sz w:val="20"/>
          <w:szCs w:val="20"/>
        </w:rPr>
      </w:pPr>
    </w:p>
    <w:p w:rsidR="00E275B2" w:rsidRPr="003502A5" w:rsidRDefault="00E275B2">
      <w:pPr>
        <w:spacing w:before="1"/>
        <w:rPr>
          <w:rFonts w:ascii="Arial" w:hAnsi="Arial" w:cs="Arial"/>
          <w:sz w:val="20"/>
          <w:szCs w:val="20"/>
        </w:rPr>
      </w:pPr>
    </w:p>
    <w:p w:rsidR="00E275B2" w:rsidRPr="003502A5" w:rsidRDefault="00045B24">
      <w:pPr>
        <w:pStyle w:val="BodyText"/>
        <w:ind w:left="23"/>
        <w:rPr>
          <w:rFonts w:ascii="Arial" w:hAnsi="Arial" w:cs="Arial"/>
        </w:rPr>
      </w:pPr>
      <w:r w:rsidRPr="003502A5">
        <w:rPr>
          <w:rFonts w:ascii="Arial" w:hAnsi="Arial" w:cs="Arial"/>
          <w:color w:val="000000"/>
          <w:highlight w:val="yellow"/>
          <w:u w:val="single"/>
        </w:rPr>
        <w:t>PART</w:t>
      </w:r>
      <w:r w:rsidRPr="003502A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highlight w:val="yellow"/>
          <w:u w:val="single"/>
        </w:rPr>
        <w:t>1</w:t>
      </w:r>
      <w:r w:rsidRPr="003502A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highlight w:val="yellow"/>
          <w:u w:val="single"/>
        </w:rPr>
        <w:t>(Importance</w:t>
      </w:r>
      <w:r w:rsidRPr="003502A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highlight w:val="yellow"/>
          <w:u w:val="single"/>
        </w:rPr>
        <w:t>of</w:t>
      </w:r>
      <w:r w:rsidRPr="003502A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highlight w:val="yellow"/>
          <w:u w:val="single"/>
        </w:rPr>
        <w:t>the</w:t>
      </w:r>
      <w:r w:rsidRPr="003502A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p w:rsidR="00E275B2" w:rsidRPr="003502A5" w:rsidRDefault="00E275B2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6"/>
        <w:gridCol w:w="3799"/>
      </w:tblGrid>
      <w:tr w:rsidR="00E275B2" w:rsidRPr="003502A5">
        <w:trPr>
          <w:trHeight w:val="636"/>
        </w:trPr>
        <w:tc>
          <w:tcPr>
            <w:tcW w:w="4971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E275B2" w:rsidRPr="003502A5" w:rsidRDefault="00045B24">
            <w:pPr>
              <w:pStyle w:val="TableParagraph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3502A5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275B2" w:rsidRPr="003502A5">
        <w:trPr>
          <w:trHeight w:val="812"/>
        </w:trPr>
        <w:tc>
          <w:tcPr>
            <w:tcW w:w="4971" w:type="dxa"/>
            <w:tcBorders>
              <w:bottom w:val="nil"/>
            </w:tcBorders>
          </w:tcPr>
          <w:p w:rsidR="00E275B2" w:rsidRPr="003502A5" w:rsidRDefault="00045B24">
            <w:pPr>
              <w:pStyle w:val="TableParagraph"/>
              <w:ind w:right="243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3502A5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6" w:type="dxa"/>
            <w:tcBorders>
              <w:bottom w:val="nil"/>
            </w:tcBorders>
          </w:tcPr>
          <w:p w:rsidR="00E275B2" w:rsidRPr="003502A5" w:rsidRDefault="00045B2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Well</w:t>
            </w:r>
            <w:r w:rsidRPr="003502A5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done</w:t>
            </w:r>
            <w:r w:rsidRPr="003502A5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laborious</w:t>
            </w:r>
            <w:r w:rsidRPr="003502A5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review</w:t>
            </w:r>
            <w:r w:rsidRPr="003502A5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article.</w:t>
            </w:r>
            <w:r w:rsidRPr="003502A5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This</w:t>
            </w:r>
            <w:r w:rsidRPr="003502A5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article</w:t>
            </w:r>
            <w:r w:rsidRPr="003502A5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</w:p>
          <w:p w:rsidR="00E275B2" w:rsidRPr="003502A5" w:rsidRDefault="00045B24">
            <w:pPr>
              <w:pStyle w:val="TableParagraph"/>
              <w:tabs>
                <w:tab w:val="left" w:pos="1343"/>
                <w:tab w:val="left" w:pos="2391"/>
                <w:tab w:val="left" w:pos="2923"/>
                <w:tab w:val="left" w:pos="3644"/>
                <w:tab w:val="left" w:pos="4621"/>
                <w:tab w:val="left" w:pos="4839"/>
              </w:tabs>
              <w:spacing w:line="270" w:lineRule="atLeast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3502A5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how</w:t>
            </w:r>
            <w:r w:rsidRPr="003502A5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immune–drug</w:t>
            </w:r>
            <w:r w:rsidRPr="003502A5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interactions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alter coagulation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pathways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blood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physiology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</w:p>
        </w:tc>
        <w:tc>
          <w:tcPr>
            <w:tcW w:w="3799" w:type="dxa"/>
            <w:vMerge w:val="restart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263"/>
        </w:trPr>
        <w:tc>
          <w:tcPr>
            <w:tcW w:w="4971" w:type="dxa"/>
            <w:tcBorders>
              <w:top w:val="nil"/>
              <w:bottom w:val="nil"/>
            </w:tcBorders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nil"/>
              <w:bottom w:val="nil"/>
            </w:tcBorders>
          </w:tcPr>
          <w:p w:rsidR="00E275B2" w:rsidRPr="003502A5" w:rsidRDefault="00045B24">
            <w:pPr>
              <w:pStyle w:val="TableParagraph"/>
              <w:tabs>
                <w:tab w:val="left" w:pos="1200"/>
                <w:tab w:val="left" w:pos="2611"/>
                <w:tab w:val="left" w:pos="4098"/>
                <w:tab w:val="left" w:pos="4827"/>
              </w:tabs>
              <w:spacing w:before="1" w:line="242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common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hematologic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malignancies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>such</w:t>
            </w:r>
            <w:r w:rsidRPr="003502A5">
              <w:rPr>
                <w:rFonts w:ascii="Arial" w:hAnsi="Arial" w:cs="Arial"/>
                <w:sz w:val="20"/>
                <w:szCs w:val="20"/>
              </w:rPr>
              <w:tab/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as</w:t>
            </w:r>
          </w:p>
        </w:tc>
        <w:tc>
          <w:tcPr>
            <w:tcW w:w="3799" w:type="dxa"/>
            <w:vMerge/>
            <w:tcBorders>
              <w:top w:val="nil"/>
            </w:tcBorders>
          </w:tcPr>
          <w:p w:rsidR="00E275B2" w:rsidRPr="003502A5" w:rsidRDefault="00E2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261"/>
        </w:trPr>
        <w:tc>
          <w:tcPr>
            <w:tcW w:w="4971" w:type="dxa"/>
            <w:tcBorders>
              <w:top w:val="nil"/>
              <w:bottom w:val="nil"/>
            </w:tcBorders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nil"/>
              <w:bottom w:val="nil"/>
            </w:tcBorders>
          </w:tcPr>
          <w:p w:rsidR="00E275B2" w:rsidRPr="003502A5" w:rsidRDefault="00045B24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02A5">
              <w:rPr>
                <w:rFonts w:ascii="Arial" w:hAnsi="Arial" w:cs="Arial"/>
                <w:sz w:val="20"/>
                <w:szCs w:val="20"/>
              </w:rPr>
              <w:t>Leukaemia</w:t>
            </w:r>
            <w:proofErr w:type="spellEnd"/>
            <w:r w:rsidRPr="003502A5">
              <w:rPr>
                <w:rFonts w:ascii="Arial" w:hAnsi="Arial" w:cs="Arial"/>
                <w:sz w:val="20"/>
                <w:szCs w:val="20"/>
              </w:rPr>
              <w:t>,</w:t>
            </w:r>
            <w:r w:rsidRPr="003502A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Lymphoma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and</w:t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myeloma, influencing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>both</w:t>
            </w:r>
          </w:p>
        </w:tc>
        <w:tc>
          <w:tcPr>
            <w:tcW w:w="3799" w:type="dxa"/>
            <w:vMerge/>
            <w:tcBorders>
              <w:top w:val="nil"/>
            </w:tcBorders>
          </w:tcPr>
          <w:p w:rsidR="00E275B2" w:rsidRPr="003502A5" w:rsidRDefault="00E2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263"/>
        </w:trPr>
        <w:tc>
          <w:tcPr>
            <w:tcW w:w="4971" w:type="dxa"/>
            <w:tcBorders>
              <w:top w:val="nil"/>
              <w:bottom w:val="nil"/>
            </w:tcBorders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nil"/>
              <w:bottom w:val="nil"/>
            </w:tcBorders>
          </w:tcPr>
          <w:p w:rsidR="00E275B2" w:rsidRPr="003502A5" w:rsidRDefault="00045B24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thrombotic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and</w:t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bleeding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risks.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It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important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because</w:t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it</w:t>
            </w:r>
          </w:p>
        </w:tc>
        <w:tc>
          <w:tcPr>
            <w:tcW w:w="3799" w:type="dxa"/>
            <w:vMerge/>
            <w:tcBorders>
              <w:top w:val="nil"/>
            </w:tcBorders>
          </w:tcPr>
          <w:p w:rsidR="00E275B2" w:rsidRPr="003502A5" w:rsidRDefault="00E2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263"/>
        </w:trPr>
        <w:tc>
          <w:tcPr>
            <w:tcW w:w="4971" w:type="dxa"/>
            <w:tcBorders>
              <w:top w:val="nil"/>
              <w:bottom w:val="nil"/>
            </w:tcBorders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nil"/>
              <w:bottom w:val="nil"/>
            </w:tcBorders>
          </w:tcPr>
          <w:p w:rsidR="00E275B2" w:rsidRPr="003502A5" w:rsidRDefault="00045B24">
            <w:pPr>
              <w:pStyle w:val="TableParagraph"/>
              <w:spacing w:before="1" w:line="242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guides</w:t>
            </w:r>
            <w:r w:rsidRPr="003502A5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safer,</w:t>
            </w:r>
            <w:r w:rsidRPr="003502A5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individualized</w:t>
            </w:r>
            <w:r w:rsidRPr="003502A5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therapeutic</w:t>
            </w:r>
            <w:r w:rsidRPr="003502A5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strategies</w:t>
            </w:r>
            <w:r w:rsidRPr="003502A5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</w:p>
        </w:tc>
        <w:tc>
          <w:tcPr>
            <w:tcW w:w="3799" w:type="dxa"/>
            <w:vMerge/>
            <w:tcBorders>
              <w:top w:val="nil"/>
            </w:tcBorders>
          </w:tcPr>
          <w:p w:rsidR="00E275B2" w:rsidRPr="003502A5" w:rsidRDefault="00E2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663"/>
        </w:trPr>
        <w:tc>
          <w:tcPr>
            <w:tcW w:w="4971" w:type="dxa"/>
            <w:tcBorders>
              <w:top w:val="nil"/>
            </w:tcBorders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E275B2" w:rsidRPr="003502A5" w:rsidRDefault="00045B24">
            <w:pPr>
              <w:pStyle w:val="TableParagraph"/>
              <w:spacing w:line="253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balance</w:t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thrombosis and</w:t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bleeding</w:t>
            </w:r>
            <w:r w:rsidRPr="003502A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in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these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2"/>
                <w:sz w:val="20"/>
                <w:szCs w:val="20"/>
              </w:rPr>
              <w:t>patients.</w:t>
            </w:r>
          </w:p>
        </w:tc>
        <w:tc>
          <w:tcPr>
            <w:tcW w:w="3799" w:type="dxa"/>
            <w:vMerge/>
            <w:tcBorders>
              <w:top w:val="nil"/>
            </w:tcBorders>
          </w:tcPr>
          <w:p w:rsidR="00E275B2" w:rsidRPr="003502A5" w:rsidRDefault="00E27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p w:rsidR="00E275B2" w:rsidRPr="003502A5" w:rsidRDefault="00045B24">
      <w:pPr>
        <w:pStyle w:val="BodyText"/>
        <w:ind w:left="23"/>
        <w:rPr>
          <w:rFonts w:ascii="Arial" w:hAnsi="Arial" w:cs="Arial"/>
        </w:rPr>
      </w:pPr>
      <w:r w:rsidRPr="003502A5">
        <w:rPr>
          <w:rFonts w:ascii="Arial" w:hAnsi="Arial" w:cs="Arial"/>
          <w:color w:val="000000"/>
          <w:highlight w:val="yellow"/>
          <w:u w:val="single"/>
        </w:rPr>
        <w:t>PART</w:t>
      </w:r>
      <w:r w:rsidRPr="003502A5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highlight w:val="yellow"/>
          <w:u w:val="single"/>
        </w:rPr>
        <w:t>2.1</w:t>
      </w:r>
      <w:r w:rsidRPr="003502A5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highlight w:val="yellow"/>
          <w:u w:val="single"/>
        </w:rPr>
        <w:t>(Objective</w:t>
      </w:r>
      <w:r w:rsidRPr="003502A5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E275B2" w:rsidRPr="003502A5" w:rsidRDefault="00E275B2">
      <w:pPr>
        <w:spacing w:before="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9"/>
      </w:tblGrid>
      <w:tr w:rsidR="00E275B2" w:rsidRPr="003502A5">
        <w:trPr>
          <w:trHeight w:val="481"/>
        </w:trPr>
        <w:tc>
          <w:tcPr>
            <w:tcW w:w="13895" w:type="dxa"/>
            <w:gridSpan w:val="3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409"/>
        </w:trPr>
        <w:tc>
          <w:tcPr>
            <w:tcW w:w="4974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3502A5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275B2" w:rsidRPr="003502A5">
        <w:trPr>
          <w:trHeight w:val="918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spacing w:before="1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921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E275B2" w:rsidRPr="003502A5" w:rsidRDefault="00045B2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921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502A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E275B2" w:rsidRPr="003502A5" w:rsidRDefault="00045B2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1148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spacing w:line="227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919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502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spacing w:line="229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918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E275B2" w:rsidRPr="003502A5" w:rsidRDefault="00045B2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921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275B2" w:rsidRPr="003502A5" w:rsidRDefault="00045B2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691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3502A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3502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E275B2" w:rsidRPr="003502A5" w:rsidRDefault="00045B24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5B2" w:rsidRPr="003502A5" w:rsidRDefault="00E275B2">
      <w:pPr>
        <w:pStyle w:val="TableParagraph"/>
        <w:rPr>
          <w:rFonts w:ascii="Arial" w:hAnsi="Arial" w:cs="Arial"/>
          <w:sz w:val="20"/>
          <w:szCs w:val="20"/>
        </w:rPr>
        <w:sectPr w:rsidR="00E275B2" w:rsidRPr="003502A5">
          <w:headerReference w:type="default" r:id="rId8"/>
          <w:footerReference w:type="default" r:id="rId9"/>
          <w:type w:val="continuous"/>
          <w:pgSz w:w="16840" w:h="23820"/>
          <w:pgMar w:top="1700" w:right="1417" w:bottom="1620" w:left="1417" w:header="1283" w:footer="1428" w:gutter="0"/>
          <w:pgNumType w:start="1"/>
          <w:cols w:space="720"/>
        </w:sectPr>
      </w:pPr>
    </w:p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9"/>
      </w:tblGrid>
      <w:tr w:rsidR="00E275B2" w:rsidRPr="003502A5">
        <w:trPr>
          <w:trHeight w:val="457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919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spacing w:line="228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1148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3502A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research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gaps/future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directions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E275B2" w:rsidRPr="003502A5" w:rsidRDefault="00045B24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921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E275B2" w:rsidRPr="003502A5" w:rsidRDefault="00045B2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921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1378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3502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Quality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references</w:t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(i.e.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from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275B2" w:rsidRPr="003502A5" w:rsidRDefault="00045B24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1382"/>
        </w:trPr>
        <w:tc>
          <w:tcPr>
            <w:tcW w:w="4974" w:type="dxa"/>
          </w:tcPr>
          <w:p w:rsidR="00E275B2" w:rsidRPr="003502A5" w:rsidRDefault="00045B24">
            <w:pPr>
              <w:pStyle w:val="TableParagraph"/>
              <w:ind w:right="56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E275B2" w:rsidRPr="003502A5" w:rsidRDefault="00045B2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502A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502A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275B2" w:rsidRPr="003502A5" w:rsidRDefault="00045B24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3502A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502A5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502A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p w:rsidR="00E275B2" w:rsidRPr="003502A5" w:rsidRDefault="00E275B2">
      <w:pPr>
        <w:spacing w:before="1"/>
        <w:rPr>
          <w:rFonts w:ascii="Arial" w:hAnsi="Arial" w:cs="Arial"/>
          <w:b/>
          <w:sz w:val="20"/>
          <w:szCs w:val="20"/>
        </w:rPr>
      </w:pPr>
    </w:p>
    <w:p w:rsidR="00E275B2" w:rsidRPr="003502A5" w:rsidRDefault="00045B24">
      <w:pPr>
        <w:pStyle w:val="BodyText"/>
        <w:ind w:left="23"/>
        <w:rPr>
          <w:rFonts w:ascii="Arial" w:hAnsi="Arial" w:cs="Arial"/>
        </w:rPr>
      </w:pPr>
      <w:r w:rsidRPr="003502A5">
        <w:rPr>
          <w:rFonts w:ascii="Arial" w:hAnsi="Arial" w:cs="Arial"/>
          <w:color w:val="000000"/>
          <w:highlight w:val="yellow"/>
          <w:u w:val="single"/>
        </w:rPr>
        <w:t>PART</w:t>
      </w:r>
      <w:r w:rsidRPr="003502A5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highlight w:val="yellow"/>
          <w:u w:val="single"/>
        </w:rPr>
        <w:t>2.2</w:t>
      </w:r>
      <w:r w:rsidRPr="003502A5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highlight w:val="yellow"/>
          <w:u w:val="single"/>
        </w:rPr>
        <w:t>(Subjective</w:t>
      </w:r>
      <w:r w:rsidRPr="003502A5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3502A5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275B2" w:rsidRPr="003502A5" w:rsidRDefault="00E275B2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3"/>
        <w:gridCol w:w="6147"/>
        <w:gridCol w:w="4236"/>
      </w:tblGrid>
      <w:tr w:rsidR="00E275B2" w:rsidRPr="003502A5">
        <w:trPr>
          <w:trHeight w:val="886"/>
        </w:trPr>
        <w:tc>
          <w:tcPr>
            <w:tcW w:w="3513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E275B2" w:rsidRPr="003502A5" w:rsidRDefault="00045B2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502A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6" w:type="dxa"/>
          </w:tcPr>
          <w:p w:rsidR="00E275B2" w:rsidRPr="003502A5" w:rsidRDefault="00045B24">
            <w:pPr>
              <w:pStyle w:val="TableParagraph"/>
              <w:spacing w:line="259" w:lineRule="auto"/>
              <w:ind w:left="107" w:right="170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502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502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(It</w:t>
            </w:r>
            <w:r w:rsidRPr="003502A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mandatory</w:t>
            </w:r>
            <w:r w:rsidRPr="003502A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that</w:t>
            </w:r>
            <w:r w:rsidRPr="003502A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275B2" w:rsidRPr="003502A5">
        <w:trPr>
          <w:trHeight w:val="921"/>
        </w:trPr>
        <w:tc>
          <w:tcPr>
            <w:tcW w:w="3513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E275B2" w:rsidRPr="003502A5" w:rsidRDefault="00045B24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3502A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clear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suggestion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for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E275B2" w:rsidRPr="003502A5" w:rsidRDefault="00045B24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6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1148"/>
        </w:trPr>
        <w:tc>
          <w:tcPr>
            <w:tcW w:w="3513" w:type="dxa"/>
          </w:tcPr>
          <w:p w:rsidR="00E275B2" w:rsidRPr="003502A5" w:rsidRDefault="00045B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502A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02A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275B2" w:rsidRPr="003502A5" w:rsidRDefault="00045B24">
            <w:pPr>
              <w:pStyle w:val="TableParagraph"/>
              <w:spacing w:before="208" w:line="230" w:lineRule="atLeas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3502A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clear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suggestion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for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E275B2" w:rsidRPr="003502A5" w:rsidRDefault="00045B24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3502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elaborative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3502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condense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certain</w:t>
            </w:r>
            <w:r w:rsidRPr="003502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extent.</w:t>
            </w:r>
          </w:p>
        </w:tc>
        <w:tc>
          <w:tcPr>
            <w:tcW w:w="4236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1151"/>
        </w:trPr>
        <w:tc>
          <w:tcPr>
            <w:tcW w:w="3513" w:type="dxa"/>
          </w:tcPr>
          <w:p w:rsidR="00E275B2" w:rsidRPr="003502A5" w:rsidRDefault="00045B24">
            <w:pPr>
              <w:pStyle w:val="TableParagraph"/>
              <w:spacing w:before="1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502A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E275B2" w:rsidRPr="003502A5" w:rsidRDefault="00045B24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3502A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clear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suggestion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for</w:t>
            </w:r>
            <w:r w:rsidRPr="003502A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E275B2" w:rsidRPr="003502A5" w:rsidRDefault="00045B24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6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1147"/>
        </w:trPr>
        <w:tc>
          <w:tcPr>
            <w:tcW w:w="3513" w:type="dxa"/>
          </w:tcPr>
          <w:p w:rsidR="00E275B2" w:rsidRPr="003502A5" w:rsidRDefault="00045B24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502A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502A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275B2" w:rsidRPr="003502A5" w:rsidRDefault="00045B24">
            <w:pPr>
              <w:pStyle w:val="TableParagraph"/>
              <w:spacing w:before="208" w:line="230" w:lineRule="atLeas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If</w:t>
            </w:r>
            <w:r w:rsidRPr="003502A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your</w:t>
            </w:r>
            <w:r w:rsidRPr="003502A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answer</w:t>
            </w:r>
            <w:r w:rsidRPr="003502A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is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NO,</w:t>
            </w:r>
            <w:r w:rsidRPr="003502A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please</w:t>
            </w:r>
            <w:r w:rsidRPr="003502A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E275B2" w:rsidRPr="003502A5" w:rsidRDefault="00045B2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Yes</w:t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–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But</w:t>
            </w:r>
            <w:r w:rsidRPr="003502A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require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corrections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–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NOT</w:t>
            </w:r>
            <w:r w:rsidRPr="003502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PROVIDED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IN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 xml:space="preserve">VANCOUVER STYLE </w:t>
            </w:r>
          </w:p>
        </w:tc>
        <w:tc>
          <w:tcPr>
            <w:tcW w:w="4236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5B2" w:rsidRPr="003502A5">
        <w:trPr>
          <w:trHeight w:val="1616"/>
        </w:trPr>
        <w:tc>
          <w:tcPr>
            <w:tcW w:w="3513" w:type="dxa"/>
          </w:tcPr>
          <w:p w:rsidR="00E275B2" w:rsidRPr="003502A5" w:rsidRDefault="00045B24">
            <w:pPr>
              <w:pStyle w:val="TableParagraph"/>
              <w:spacing w:before="1"/>
              <w:ind w:right="849"/>
              <w:rPr>
                <w:rFonts w:ascii="Arial" w:hAnsi="Arial" w:cs="Arial"/>
                <w:b/>
                <w:sz w:val="20"/>
                <w:szCs w:val="20"/>
              </w:rPr>
            </w:pPr>
            <w:r w:rsidRPr="003502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502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502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502A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502A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3502A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(YES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or</w:t>
            </w:r>
            <w:r w:rsidRPr="003502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275B2" w:rsidRPr="003502A5" w:rsidRDefault="00E275B2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5B2" w:rsidRPr="003502A5" w:rsidRDefault="00045B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z w:val="20"/>
                <w:szCs w:val="20"/>
              </w:rPr>
              <w:t>(If</w:t>
            </w:r>
            <w:r w:rsidRPr="003502A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yes,</w:t>
            </w: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kindly</w:t>
            </w:r>
            <w:r w:rsidRPr="003502A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please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write</w:t>
            </w:r>
            <w:r w:rsidRPr="003502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down</w:t>
            </w:r>
            <w:r w:rsidRPr="003502A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02A5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E275B2" w:rsidRPr="003502A5" w:rsidRDefault="00045B24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502A5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  <w:bookmarkStart w:id="0" w:name="_GoBack"/>
            <w:bookmarkEnd w:id="0"/>
          </w:p>
        </w:tc>
        <w:tc>
          <w:tcPr>
            <w:tcW w:w="4236" w:type="dxa"/>
          </w:tcPr>
          <w:p w:rsidR="00E275B2" w:rsidRPr="003502A5" w:rsidRDefault="00E275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p w:rsidR="00FE35E9" w:rsidRPr="003502A5" w:rsidRDefault="00FE35E9" w:rsidP="00FE35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E35E9" w:rsidRPr="003502A5" w:rsidRDefault="00FE35E9" w:rsidP="00FE35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02A5">
        <w:rPr>
          <w:rFonts w:ascii="Arial" w:hAnsi="Arial" w:cs="Arial"/>
          <w:b/>
          <w:u w:val="single"/>
        </w:rPr>
        <w:t>Reviewer details:</w:t>
      </w:r>
    </w:p>
    <w:p w:rsidR="00E275B2" w:rsidRPr="003502A5" w:rsidRDefault="00E275B2">
      <w:pPr>
        <w:rPr>
          <w:rFonts w:ascii="Arial" w:hAnsi="Arial" w:cs="Arial"/>
          <w:b/>
          <w:sz w:val="20"/>
          <w:szCs w:val="20"/>
        </w:rPr>
      </w:pPr>
    </w:p>
    <w:p w:rsidR="00FE35E9" w:rsidRPr="003502A5" w:rsidRDefault="00FE35E9" w:rsidP="00FE35E9">
      <w:pPr>
        <w:rPr>
          <w:rFonts w:ascii="Arial" w:hAnsi="Arial" w:cs="Arial"/>
          <w:b/>
          <w:sz w:val="20"/>
          <w:szCs w:val="20"/>
        </w:rPr>
      </w:pPr>
      <w:proofErr w:type="spellStart"/>
      <w:r w:rsidRPr="003502A5">
        <w:rPr>
          <w:rFonts w:ascii="Arial" w:hAnsi="Arial" w:cs="Arial"/>
          <w:b/>
          <w:sz w:val="20"/>
          <w:szCs w:val="20"/>
        </w:rPr>
        <w:t>K.</w:t>
      </w:r>
      <w:proofErr w:type="gramStart"/>
      <w:r w:rsidRPr="003502A5">
        <w:rPr>
          <w:rFonts w:ascii="Arial" w:hAnsi="Arial" w:cs="Arial"/>
          <w:b/>
          <w:sz w:val="20"/>
          <w:szCs w:val="20"/>
        </w:rPr>
        <w:t>V.Sreedhara</w:t>
      </w:r>
      <w:proofErr w:type="spellEnd"/>
      <w:proofErr w:type="gramEnd"/>
      <w:r w:rsidRPr="003502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502A5">
        <w:rPr>
          <w:rFonts w:ascii="Arial" w:hAnsi="Arial" w:cs="Arial"/>
          <w:b/>
          <w:sz w:val="20"/>
          <w:szCs w:val="20"/>
        </w:rPr>
        <w:t>Babu</w:t>
      </w:r>
      <w:proofErr w:type="spellEnd"/>
      <w:r w:rsidRPr="003502A5">
        <w:rPr>
          <w:rFonts w:ascii="Arial" w:hAnsi="Arial" w:cs="Arial"/>
          <w:b/>
          <w:sz w:val="20"/>
          <w:szCs w:val="20"/>
        </w:rPr>
        <w:t xml:space="preserve">, </w:t>
      </w:r>
      <w:r w:rsidRPr="003502A5">
        <w:rPr>
          <w:rFonts w:ascii="Arial" w:hAnsi="Arial" w:cs="Arial"/>
          <w:b/>
          <w:sz w:val="20"/>
          <w:szCs w:val="20"/>
        </w:rPr>
        <w:t xml:space="preserve">Sri </w:t>
      </w:r>
      <w:proofErr w:type="spellStart"/>
      <w:r w:rsidRPr="003502A5">
        <w:rPr>
          <w:rFonts w:ascii="Arial" w:hAnsi="Arial" w:cs="Arial"/>
          <w:b/>
          <w:sz w:val="20"/>
          <w:szCs w:val="20"/>
        </w:rPr>
        <w:t>Venkateswara</w:t>
      </w:r>
      <w:proofErr w:type="spellEnd"/>
      <w:r w:rsidRPr="003502A5">
        <w:rPr>
          <w:rFonts w:ascii="Arial" w:hAnsi="Arial" w:cs="Arial"/>
          <w:b/>
          <w:sz w:val="20"/>
          <w:szCs w:val="20"/>
        </w:rPr>
        <w:t xml:space="preserve"> Institute of Medical Sciences, India</w:t>
      </w:r>
    </w:p>
    <w:sectPr w:rsidR="00FE35E9" w:rsidRPr="003502A5">
      <w:pgSz w:w="16840" w:h="23820"/>
      <w:pgMar w:top="1700" w:right="1417" w:bottom="1620" w:left="1417" w:header="1283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5EC" w:rsidRDefault="00B205EC">
      <w:r>
        <w:separator/>
      </w:r>
    </w:p>
  </w:endnote>
  <w:endnote w:type="continuationSeparator" w:id="0">
    <w:p w:rsidR="00B205EC" w:rsidRDefault="00B2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B2" w:rsidRDefault="00045B2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9194292</wp:posOffset>
              </wp:positionH>
              <wp:positionV relativeFrom="page">
                <wp:posOffset>14074630</wp:posOffset>
              </wp:positionV>
              <wp:extent cx="60198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75B2" w:rsidRDefault="00045B24">
                          <w:pPr>
                            <w:spacing w:before="11"/>
                            <w:ind w:left="178" w:right="18" w:hanging="15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21B32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21B32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5pt;margin-top:1108.25pt;width:47.4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" filled="f" stroked="f">
              <v:textbox inset="0,0,0,0">
                <w:txbxContent>
                  <w:p w:rsidR="00E275B2" w:rsidRDefault="00045B24">
                    <w:pPr>
                      <w:spacing w:before="11"/>
                      <w:ind w:left="178" w:right="18" w:hanging="159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21B32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21B32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5EC" w:rsidRDefault="00B205EC">
      <w:r>
        <w:separator/>
      </w:r>
    </w:p>
  </w:footnote>
  <w:footnote w:type="continuationSeparator" w:id="0">
    <w:p w:rsidR="00B205EC" w:rsidRDefault="00B2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5B2" w:rsidRDefault="00045B2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4734814</wp:posOffset>
              </wp:positionH>
              <wp:positionV relativeFrom="page">
                <wp:posOffset>801988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75B2" w:rsidRDefault="00045B24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8pt;margin-top:63.15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" filled="f" stroked="f">
              <v:textbox inset="0,0,0,0">
                <w:txbxContent>
                  <w:p w:rsidR="00E275B2" w:rsidRDefault="00045B24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8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B0B34"/>
    <w:multiLevelType w:val="hybridMultilevel"/>
    <w:tmpl w:val="D2080E02"/>
    <w:lvl w:ilvl="0" w:tplc="DA3CA8DE">
      <w:start w:val="1"/>
      <w:numFmt w:val="decimal"/>
      <w:lvlText w:val="%1."/>
      <w:lvlJc w:val="left"/>
      <w:pPr>
        <w:ind w:left="226" w:hanging="203"/>
      </w:pPr>
      <w:rPr>
        <w:rFonts w:hint="default"/>
        <w:spacing w:val="0"/>
        <w:w w:val="99"/>
        <w:lang w:val="en-US" w:eastAsia="en-US" w:bidi="ar-SA"/>
      </w:rPr>
    </w:lvl>
    <w:lvl w:ilvl="1" w:tplc="E84892D2">
      <w:numFmt w:val="bullet"/>
      <w:lvlText w:val="•"/>
      <w:lvlJc w:val="left"/>
      <w:pPr>
        <w:ind w:left="1598" w:hanging="203"/>
      </w:pPr>
      <w:rPr>
        <w:rFonts w:hint="default"/>
        <w:lang w:val="en-US" w:eastAsia="en-US" w:bidi="ar-SA"/>
      </w:rPr>
    </w:lvl>
    <w:lvl w:ilvl="2" w:tplc="FD740A38">
      <w:numFmt w:val="bullet"/>
      <w:lvlText w:val="•"/>
      <w:lvlJc w:val="left"/>
      <w:pPr>
        <w:ind w:left="2977" w:hanging="203"/>
      </w:pPr>
      <w:rPr>
        <w:rFonts w:hint="default"/>
        <w:lang w:val="en-US" w:eastAsia="en-US" w:bidi="ar-SA"/>
      </w:rPr>
    </w:lvl>
    <w:lvl w:ilvl="3" w:tplc="4E50AC7E">
      <w:numFmt w:val="bullet"/>
      <w:lvlText w:val="•"/>
      <w:lvlJc w:val="left"/>
      <w:pPr>
        <w:ind w:left="4355" w:hanging="203"/>
      </w:pPr>
      <w:rPr>
        <w:rFonts w:hint="default"/>
        <w:lang w:val="en-US" w:eastAsia="en-US" w:bidi="ar-SA"/>
      </w:rPr>
    </w:lvl>
    <w:lvl w:ilvl="4" w:tplc="04662D22">
      <w:numFmt w:val="bullet"/>
      <w:lvlText w:val="•"/>
      <w:lvlJc w:val="left"/>
      <w:pPr>
        <w:ind w:left="5734" w:hanging="203"/>
      </w:pPr>
      <w:rPr>
        <w:rFonts w:hint="default"/>
        <w:lang w:val="en-US" w:eastAsia="en-US" w:bidi="ar-SA"/>
      </w:rPr>
    </w:lvl>
    <w:lvl w:ilvl="5" w:tplc="D17E72A4">
      <w:numFmt w:val="bullet"/>
      <w:lvlText w:val="•"/>
      <w:lvlJc w:val="left"/>
      <w:pPr>
        <w:ind w:left="7113" w:hanging="203"/>
      </w:pPr>
      <w:rPr>
        <w:rFonts w:hint="default"/>
        <w:lang w:val="en-US" w:eastAsia="en-US" w:bidi="ar-SA"/>
      </w:rPr>
    </w:lvl>
    <w:lvl w:ilvl="6" w:tplc="8C1A4EF6">
      <w:numFmt w:val="bullet"/>
      <w:lvlText w:val="•"/>
      <w:lvlJc w:val="left"/>
      <w:pPr>
        <w:ind w:left="8491" w:hanging="203"/>
      </w:pPr>
      <w:rPr>
        <w:rFonts w:hint="default"/>
        <w:lang w:val="en-US" w:eastAsia="en-US" w:bidi="ar-SA"/>
      </w:rPr>
    </w:lvl>
    <w:lvl w:ilvl="7" w:tplc="C6040040">
      <w:numFmt w:val="bullet"/>
      <w:lvlText w:val="•"/>
      <w:lvlJc w:val="left"/>
      <w:pPr>
        <w:ind w:left="9870" w:hanging="203"/>
      </w:pPr>
      <w:rPr>
        <w:rFonts w:hint="default"/>
        <w:lang w:val="en-US" w:eastAsia="en-US" w:bidi="ar-SA"/>
      </w:rPr>
    </w:lvl>
    <w:lvl w:ilvl="8" w:tplc="D4CAC27E">
      <w:numFmt w:val="bullet"/>
      <w:lvlText w:val="•"/>
      <w:lvlJc w:val="left"/>
      <w:pPr>
        <w:ind w:left="11248" w:hanging="2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5B2"/>
    <w:rsid w:val="00045B24"/>
    <w:rsid w:val="00045D85"/>
    <w:rsid w:val="003502A5"/>
    <w:rsid w:val="004429AC"/>
    <w:rsid w:val="00B205EC"/>
    <w:rsid w:val="00CD4C56"/>
    <w:rsid w:val="00D21B32"/>
    <w:rsid w:val="00D25463"/>
    <w:rsid w:val="00E275B2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3FB6"/>
  <w15:docId w15:val="{4B1C47D3-B55E-4EFB-A982-77E6F188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5" w:hanging="202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D25463"/>
    <w:rPr>
      <w:color w:val="0000FF"/>
      <w:u w:val="single"/>
    </w:rPr>
  </w:style>
  <w:style w:type="paragraph" w:customStyle="1" w:styleId="Affiliation">
    <w:name w:val="Affiliation"/>
    <w:basedOn w:val="Normal"/>
    <w:rsid w:val="00FE35E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7</cp:revision>
  <dcterms:created xsi:type="dcterms:W3CDTF">2026-04-18T05:46:00Z</dcterms:created>
  <dcterms:modified xsi:type="dcterms:W3CDTF">2026-04-23T06:30:00Z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2026-04-18T00:00:00Z</vt:filetime>
  </property>
  <property fmtid="{D5CDD505-2E9C-101B-9397-08002B2CF9AE}" pid="5" name="Producer">
    <vt:lpwstr>Microsoft® Word 2019</vt:lpwstr>
  </property>
</Properties>
</file>