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rsidRPr="00715724" w14:paraId="0F0D018E" w14:textId="77777777">
        <w:trPr>
          <w:trHeight w:val="20"/>
          <w:jc w:val="center"/>
        </w:trPr>
        <w:tc>
          <w:tcPr>
            <w:tcW w:w="1186" w:type="pct"/>
          </w:tcPr>
          <w:p w14:paraId="4A7A1635" w14:textId="77777777" w:rsidR="00DE699C" w:rsidRPr="00715724" w:rsidRDefault="00756E91">
            <w:pPr>
              <w:pStyle w:val="BodyText"/>
              <w:ind w:left="90"/>
              <w:jc w:val="left"/>
              <w:rPr>
                <w:rFonts w:ascii="Arial" w:hAnsi="Arial" w:cs="Arial"/>
                <w:bCs/>
                <w:sz w:val="20"/>
                <w:szCs w:val="20"/>
                <w:lang w:val="en-GB" w:eastAsia="en-US"/>
              </w:rPr>
            </w:pPr>
            <w:r w:rsidRPr="00715724">
              <w:rPr>
                <w:rFonts w:ascii="Arial" w:hAnsi="Arial" w:cs="Arial"/>
                <w:bCs/>
                <w:sz w:val="20"/>
                <w:szCs w:val="20"/>
                <w:lang w:val="en-GB" w:eastAsia="en-US"/>
              </w:rPr>
              <w:t>Journal Name:</w:t>
            </w:r>
          </w:p>
        </w:tc>
        <w:tc>
          <w:tcPr>
            <w:tcW w:w="3814" w:type="pct"/>
          </w:tcPr>
          <w:p w14:paraId="48B2D11C" w14:textId="77777777" w:rsidR="00DE699C" w:rsidRPr="00715724" w:rsidRDefault="00756E91">
            <w:pPr>
              <w:rPr>
                <w:rFonts w:ascii="Arial" w:hAnsi="Arial" w:cs="Arial"/>
                <w:b/>
                <w:bCs/>
                <w:color w:val="0000FF"/>
                <w:sz w:val="20"/>
                <w:szCs w:val="20"/>
                <w:lang w:val="en-GB"/>
              </w:rPr>
            </w:pPr>
            <w:r w:rsidRPr="00715724">
              <w:rPr>
                <w:rFonts w:ascii="Arial" w:hAnsi="Arial" w:cs="Arial"/>
                <w:b/>
                <w:bCs/>
                <w:color w:val="0000FF"/>
                <w:sz w:val="20"/>
                <w:szCs w:val="20"/>
                <w:lang w:val="en-GB"/>
              </w:rPr>
              <w:t>Asian Journal of Agricultural Extension, Economics &amp; Sociology</w:t>
            </w:r>
          </w:p>
        </w:tc>
      </w:tr>
      <w:tr w:rsidR="00DE699C" w:rsidRPr="00715724" w14:paraId="1D6D27C7" w14:textId="77777777">
        <w:trPr>
          <w:trHeight w:val="20"/>
          <w:jc w:val="center"/>
        </w:trPr>
        <w:tc>
          <w:tcPr>
            <w:tcW w:w="1186" w:type="pct"/>
          </w:tcPr>
          <w:p w14:paraId="01016B06" w14:textId="77777777" w:rsidR="00DE699C" w:rsidRPr="00715724" w:rsidRDefault="00756E91">
            <w:pPr>
              <w:pStyle w:val="BodyText"/>
              <w:ind w:left="90"/>
              <w:jc w:val="left"/>
              <w:rPr>
                <w:rFonts w:ascii="Arial" w:hAnsi="Arial" w:cs="Arial"/>
                <w:bCs/>
                <w:sz w:val="20"/>
                <w:szCs w:val="20"/>
                <w:lang w:val="en-GB" w:eastAsia="en-US"/>
              </w:rPr>
            </w:pPr>
            <w:r w:rsidRPr="00715724">
              <w:rPr>
                <w:rFonts w:ascii="Arial" w:hAnsi="Arial" w:cs="Arial"/>
                <w:bCs/>
                <w:sz w:val="20"/>
                <w:szCs w:val="20"/>
                <w:lang w:val="en-GB" w:eastAsia="en-US"/>
              </w:rPr>
              <w:t>Manuscript Number:</w:t>
            </w:r>
          </w:p>
        </w:tc>
        <w:tc>
          <w:tcPr>
            <w:tcW w:w="3814" w:type="pct"/>
          </w:tcPr>
          <w:p w14:paraId="2E736EC4" w14:textId="77777777" w:rsidR="00DE699C" w:rsidRPr="00715724" w:rsidRDefault="0029539D">
            <w:pPr>
              <w:pStyle w:val="NormalWeb"/>
              <w:spacing w:before="0" w:beforeAutospacing="0" w:after="0" w:afterAutospacing="0"/>
              <w:rPr>
                <w:rFonts w:ascii="Arial" w:hAnsi="Arial" w:cs="Arial"/>
                <w:b/>
                <w:bCs/>
                <w:sz w:val="20"/>
                <w:szCs w:val="20"/>
                <w:lang w:val="en-GB"/>
              </w:rPr>
            </w:pPr>
            <w:r w:rsidRPr="00715724">
              <w:rPr>
                <w:rFonts w:ascii="Arial" w:hAnsi="Arial" w:cs="Arial"/>
                <w:b/>
                <w:bCs/>
                <w:sz w:val="20"/>
                <w:szCs w:val="20"/>
                <w:lang w:val="en-GB"/>
              </w:rPr>
              <w:t>Ms_AJAEES_156254</w:t>
            </w:r>
          </w:p>
        </w:tc>
      </w:tr>
      <w:tr w:rsidR="00DE699C" w:rsidRPr="00715724" w14:paraId="5F6ED966" w14:textId="77777777">
        <w:trPr>
          <w:trHeight w:val="20"/>
          <w:jc w:val="center"/>
        </w:trPr>
        <w:tc>
          <w:tcPr>
            <w:tcW w:w="1186" w:type="pct"/>
          </w:tcPr>
          <w:p w14:paraId="7F9BC2B6" w14:textId="77777777" w:rsidR="00DE699C" w:rsidRPr="00715724" w:rsidRDefault="00756E91">
            <w:pPr>
              <w:pStyle w:val="BodyText"/>
              <w:ind w:left="90"/>
              <w:jc w:val="left"/>
              <w:rPr>
                <w:rFonts w:ascii="Arial" w:hAnsi="Arial" w:cs="Arial"/>
                <w:bCs/>
                <w:sz w:val="20"/>
                <w:szCs w:val="20"/>
                <w:lang w:val="en-GB" w:eastAsia="en-US"/>
              </w:rPr>
            </w:pPr>
            <w:r w:rsidRPr="00715724">
              <w:rPr>
                <w:rFonts w:ascii="Arial" w:hAnsi="Arial" w:cs="Arial"/>
                <w:bCs/>
                <w:sz w:val="20"/>
                <w:szCs w:val="20"/>
                <w:lang w:val="en-GB" w:eastAsia="en-US"/>
              </w:rPr>
              <w:t xml:space="preserve">Title of the Manuscript: </w:t>
            </w:r>
          </w:p>
        </w:tc>
        <w:tc>
          <w:tcPr>
            <w:tcW w:w="3814" w:type="pct"/>
          </w:tcPr>
          <w:p w14:paraId="1589B845" w14:textId="77777777" w:rsidR="00DE699C" w:rsidRPr="00715724" w:rsidRDefault="0029539D">
            <w:pPr>
              <w:pStyle w:val="NormalWeb"/>
              <w:spacing w:before="0" w:beforeAutospacing="0" w:after="0" w:afterAutospacing="0"/>
              <w:rPr>
                <w:rFonts w:ascii="Arial" w:hAnsi="Arial" w:cs="Arial"/>
                <w:b/>
                <w:sz w:val="20"/>
                <w:szCs w:val="20"/>
                <w:lang w:val="en-GB"/>
              </w:rPr>
            </w:pPr>
            <w:r w:rsidRPr="00715724">
              <w:rPr>
                <w:rFonts w:ascii="Arial" w:hAnsi="Arial" w:cs="Arial"/>
                <w:b/>
                <w:sz w:val="20"/>
                <w:szCs w:val="20"/>
                <w:lang w:val="en-GB"/>
              </w:rPr>
              <w:t xml:space="preserve">The impact of Solar Water Pumps on Crop Productivity and Economic Profitability among Farmers of Rainfed Areas of Northeast Karnataka, India  </w:t>
            </w:r>
          </w:p>
        </w:tc>
      </w:tr>
      <w:tr w:rsidR="00DE699C" w:rsidRPr="00715724" w14:paraId="1D3A8C2A" w14:textId="77777777">
        <w:trPr>
          <w:trHeight w:val="20"/>
          <w:jc w:val="center"/>
        </w:trPr>
        <w:tc>
          <w:tcPr>
            <w:tcW w:w="1186" w:type="pct"/>
          </w:tcPr>
          <w:p w14:paraId="3A970FF2" w14:textId="77777777" w:rsidR="00DE699C" w:rsidRPr="00715724" w:rsidRDefault="00756E91">
            <w:pPr>
              <w:pStyle w:val="BodyText"/>
              <w:ind w:left="90"/>
              <w:jc w:val="left"/>
              <w:rPr>
                <w:rFonts w:ascii="Arial" w:hAnsi="Arial" w:cs="Arial"/>
                <w:bCs/>
                <w:sz w:val="20"/>
                <w:szCs w:val="20"/>
                <w:lang w:val="en-GB" w:eastAsia="en-US"/>
              </w:rPr>
            </w:pPr>
            <w:r w:rsidRPr="00715724">
              <w:rPr>
                <w:rFonts w:ascii="Arial" w:hAnsi="Arial" w:cs="Arial"/>
                <w:bCs/>
                <w:sz w:val="20"/>
                <w:szCs w:val="20"/>
                <w:lang w:val="en-GB" w:eastAsia="en-US"/>
              </w:rPr>
              <w:t>Type of the Article</w:t>
            </w:r>
          </w:p>
        </w:tc>
        <w:tc>
          <w:tcPr>
            <w:tcW w:w="3814" w:type="pct"/>
          </w:tcPr>
          <w:p w14:paraId="504B9459" w14:textId="77777777" w:rsidR="00DE699C" w:rsidRPr="00715724" w:rsidRDefault="00756E91">
            <w:pPr>
              <w:pStyle w:val="NormalWeb"/>
              <w:spacing w:before="0" w:beforeAutospacing="0" w:after="0" w:afterAutospacing="0"/>
              <w:rPr>
                <w:rFonts w:ascii="Arial" w:hAnsi="Arial" w:cs="Arial"/>
                <w:b/>
                <w:sz w:val="20"/>
                <w:szCs w:val="20"/>
                <w:lang w:val="en-GB"/>
              </w:rPr>
            </w:pPr>
            <w:r w:rsidRPr="00715724">
              <w:rPr>
                <w:rFonts w:ascii="Arial" w:hAnsi="Arial" w:cs="Arial"/>
                <w:b/>
                <w:sz w:val="20"/>
                <w:szCs w:val="20"/>
                <w:lang w:val="en-GB"/>
              </w:rPr>
              <w:t>Research Article</w:t>
            </w:r>
          </w:p>
          <w:p w14:paraId="7E870793" w14:textId="77777777" w:rsidR="00DE699C" w:rsidRPr="00715724" w:rsidRDefault="00DE699C">
            <w:pPr>
              <w:pStyle w:val="NormalWeb"/>
              <w:spacing w:before="0" w:beforeAutospacing="0" w:after="0" w:afterAutospacing="0"/>
              <w:rPr>
                <w:rFonts w:ascii="Arial" w:hAnsi="Arial" w:cs="Arial"/>
                <w:b/>
                <w:sz w:val="20"/>
                <w:szCs w:val="20"/>
                <w:lang w:val="en-GB"/>
              </w:rPr>
            </w:pPr>
          </w:p>
        </w:tc>
      </w:tr>
    </w:tbl>
    <w:p w14:paraId="0AC64DB6" w14:textId="77777777" w:rsidR="00DE699C" w:rsidRPr="00715724" w:rsidRDefault="00DE699C">
      <w:pPr>
        <w:pStyle w:val="BodyText"/>
        <w:rPr>
          <w:rFonts w:ascii="Arial" w:hAnsi="Arial" w:cs="Arial"/>
          <w:sz w:val="20"/>
          <w:szCs w:val="20"/>
          <w:lang w:val="en-GB"/>
        </w:rPr>
      </w:pPr>
    </w:p>
    <w:p w14:paraId="749FFFA1" w14:textId="77777777" w:rsidR="00DE699C" w:rsidRPr="00715724" w:rsidRDefault="00756E91">
      <w:pPr>
        <w:pStyle w:val="BodyText"/>
        <w:rPr>
          <w:rFonts w:ascii="Arial" w:hAnsi="Arial" w:cs="Arial"/>
          <w:b/>
          <w:sz w:val="20"/>
          <w:szCs w:val="20"/>
          <w:u w:val="single"/>
          <w:lang w:val="en-GB"/>
        </w:rPr>
      </w:pPr>
      <w:r w:rsidRPr="00715724">
        <w:rPr>
          <w:rFonts w:ascii="Arial" w:hAnsi="Arial" w:cs="Arial"/>
          <w:b/>
          <w:sz w:val="20"/>
          <w:szCs w:val="20"/>
          <w:highlight w:val="yellow"/>
          <w:u w:val="single"/>
          <w:lang w:val="en-GB"/>
        </w:rPr>
        <w:t>PART 1 (Importance of the manuscript)</w:t>
      </w:r>
      <w:r w:rsidRPr="00715724">
        <w:rPr>
          <w:rFonts w:ascii="Arial" w:hAnsi="Arial" w:cs="Arial"/>
          <w:b/>
          <w:sz w:val="20"/>
          <w:szCs w:val="20"/>
          <w:u w:val="single"/>
          <w:lang w:val="en-GB"/>
        </w:rPr>
        <w:t xml:space="preserve"> </w:t>
      </w:r>
    </w:p>
    <w:p w14:paraId="391EAC63" w14:textId="77777777" w:rsidR="00DE699C" w:rsidRPr="00715724" w:rsidRDefault="00DE699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rsidRPr="00715724" w14:paraId="559FD3F7" w14:textId="77777777">
        <w:trPr>
          <w:trHeight w:val="20"/>
          <w:jc w:val="center"/>
        </w:trPr>
        <w:tc>
          <w:tcPr>
            <w:tcW w:w="1789" w:type="pct"/>
            <w:noWrap/>
          </w:tcPr>
          <w:p w14:paraId="68C83731" w14:textId="77777777" w:rsidR="00DE699C" w:rsidRPr="00715724" w:rsidRDefault="00DE699C">
            <w:pPr>
              <w:pStyle w:val="Heading2"/>
              <w:jc w:val="left"/>
              <w:rPr>
                <w:rFonts w:ascii="Arial" w:hAnsi="Arial" w:cs="Arial"/>
                <w:lang w:val="en-GB" w:eastAsia="en-US"/>
              </w:rPr>
            </w:pPr>
          </w:p>
        </w:tc>
        <w:tc>
          <w:tcPr>
            <w:tcW w:w="1844" w:type="pct"/>
          </w:tcPr>
          <w:p w14:paraId="63FA3BD9" w14:textId="77777777" w:rsidR="00DE699C" w:rsidRPr="00715724" w:rsidRDefault="00756E91">
            <w:pPr>
              <w:pStyle w:val="Heading2"/>
              <w:jc w:val="left"/>
              <w:rPr>
                <w:rFonts w:ascii="Arial" w:hAnsi="Arial" w:cs="Arial"/>
                <w:lang w:val="en-GB" w:eastAsia="en-US"/>
              </w:rPr>
            </w:pPr>
            <w:r w:rsidRPr="00715724">
              <w:rPr>
                <w:rFonts w:ascii="Arial" w:hAnsi="Arial" w:cs="Arial"/>
                <w:lang w:val="en-GB" w:eastAsia="en-US"/>
              </w:rPr>
              <w:t>Comments of the Reviewers</w:t>
            </w:r>
          </w:p>
        </w:tc>
        <w:tc>
          <w:tcPr>
            <w:tcW w:w="1367" w:type="pct"/>
          </w:tcPr>
          <w:p w14:paraId="11D6E700" w14:textId="77777777" w:rsidR="00DE699C" w:rsidRPr="00715724" w:rsidRDefault="00756E91">
            <w:pPr>
              <w:spacing w:after="160" w:line="259" w:lineRule="auto"/>
              <w:rPr>
                <w:rFonts w:ascii="Arial" w:eastAsia="Calibri" w:hAnsi="Arial" w:cs="Arial"/>
                <w:kern w:val="2"/>
                <w:sz w:val="20"/>
                <w:szCs w:val="20"/>
                <w:lang w:val="en-GB"/>
              </w:rPr>
            </w:pPr>
            <w:r w:rsidRPr="00715724">
              <w:rPr>
                <w:rFonts w:ascii="Arial" w:eastAsia="Calibri" w:hAnsi="Arial" w:cs="Arial"/>
                <w:b/>
                <w:kern w:val="2"/>
                <w:sz w:val="20"/>
                <w:szCs w:val="20"/>
                <w:lang w:val="en-GB"/>
              </w:rPr>
              <w:t>Author’s Feedback</w:t>
            </w:r>
            <w:r w:rsidRPr="00715724">
              <w:rPr>
                <w:rFonts w:ascii="Arial" w:eastAsia="Calibri" w:hAnsi="Arial" w:cs="Arial"/>
                <w:kern w:val="2"/>
                <w:sz w:val="20"/>
                <w:szCs w:val="20"/>
                <w:lang w:val="en-GB"/>
              </w:rPr>
              <w:t xml:space="preserve"> </w:t>
            </w:r>
          </w:p>
          <w:p w14:paraId="7C68A571" w14:textId="77777777" w:rsidR="00DE699C" w:rsidRPr="00715724" w:rsidRDefault="00DE699C">
            <w:pPr>
              <w:pStyle w:val="Heading2"/>
              <w:jc w:val="left"/>
              <w:rPr>
                <w:rFonts w:ascii="Arial" w:hAnsi="Arial" w:cs="Arial"/>
                <w:b w:val="0"/>
                <w:lang w:val="en-GB" w:eastAsia="en-US"/>
              </w:rPr>
            </w:pPr>
          </w:p>
        </w:tc>
      </w:tr>
      <w:tr w:rsidR="00DE699C" w:rsidRPr="00715724" w14:paraId="5FFCA231" w14:textId="77777777">
        <w:trPr>
          <w:trHeight w:val="20"/>
          <w:jc w:val="center"/>
        </w:trPr>
        <w:tc>
          <w:tcPr>
            <w:tcW w:w="1789" w:type="pct"/>
            <w:noWrap/>
          </w:tcPr>
          <w:p w14:paraId="6F938491" w14:textId="77777777" w:rsidR="00DE699C" w:rsidRPr="00715724" w:rsidRDefault="00756E91">
            <w:pPr>
              <w:rPr>
                <w:rFonts w:ascii="Arial" w:eastAsia="MS Mincho" w:hAnsi="Arial" w:cs="Arial"/>
                <w:bCs/>
                <w:sz w:val="20"/>
                <w:szCs w:val="20"/>
                <w:lang w:val="en-GB"/>
              </w:rPr>
            </w:pPr>
            <w:r w:rsidRPr="00715724">
              <w:rPr>
                <w:rFonts w:ascii="Arial" w:hAnsi="Arial" w:cs="Arial"/>
                <w:b/>
                <w:bCs/>
                <w:sz w:val="20"/>
                <w:szCs w:val="20"/>
                <w:lang w:val="en-GB"/>
              </w:rPr>
              <w:t>Please write a few sentences regarding the importance of this manuscript for the scientific community.</w:t>
            </w:r>
            <w:r w:rsidRPr="00715724">
              <w:rPr>
                <w:rFonts w:ascii="Arial" w:hAnsi="Arial" w:cs="Arial"/>
                <w:bCs/>
                <w:sz w:val="20"/>
                <w:szCs w:val="20"/>
                <w:lang w:val="en-GB"/>
              </w:rPr>
              <w:t xml:space="preserve"> A minimum of 3-4 sentences may be required for this part.</w:t>
            </w:r>
          </w:p>
        </w:tc>
        <w:tc>
          <w:tcPr>
            <w:tcW w:w="1844" w:type="pct"/>
          </w:tcPr>
          <w:p w14:paraId="0951A6B7" w14:textId="5CB7449E" w:rsidR="00DE699C" w:rsidRPr="00715724" w:rsidRDefault="000864A8">
            <w:pPr>
              <w:pStyle w:val="ListParagraph"/>
              <w:ind w:left="0"/>
              <w:rPr>
                <w:rFonts w:ascii="Arial" w:hAnsi="Arial" w:cs="Arial"/>
                <w:b/>
                <w:bCs/>
                <w:sz w:val="20"/>
                <w:szCs w:val="20"/>
                <w:lang w:val="en-GB"/>
              </w:rPr>
            </w:pPr>
            <w:r w:rsidRPr="00715724">
              <w:rPr>
                <w:rFonts w:ascii="Arial" w:hAnsi="Arial" w:cs="Arial"/>
                <w:b/>
                <w:bCs/>
                <w:sz w:val="20"/>
                <w:szCs w:val="20"/>
              </w:rPr>
              <w:t>The manuscript offers a timely analysis of the effects of solar-powered irrigation pumps (SPIP) on agricultural productivity and farmer income in India's rainfed regions. It addresses crucial aspects of the water–energy–food nexus, rural sustainability, and climate-resilient agriculture. The study presents strong empirical findings indicating enhancements in irrigation access, cropping intensity, yield, and overall income for farmers. Nonetheless, it points out that the manuscript requires substantial revisions concerning the rigor of methodology, clarity, language quality, and structural coherence to meet publication standards.</w:t>
            </w:r>
          </w:p>
        </w:tc>
        <w:tc>
          <w:tcPr>
            <w:tcW w:w="1367" w:type="pct"/>
          </w:tcPr>
          <w:p w14:paraId="1C756DA9" w14:textId="77777777" w:rsidR="00DE699C" w:rsidRPr="00715724" w:rsidRDefault="00DE699C">
            <w:pPr>
              <w:pStyle w:val="Heading2"/>
              <w:jc w:val="left"/>
              <w:rPr>
                <w:rFonts w:ascii="Arial" w:hAnsi="Arial" w:cs="Arial"/>
                <w:b w:val="0"/>
                <w:lang w:val="en-GB" w:eastAsia="en-US"/>
              </w:rPr>
            </w:pPr>
          </w:p>
        </w:tc>
      </w:tr>
    </w:tbl>
    <w:p w14:paraId="320D493E" w14:textId="77777777" w:rsidR="00DE699C" w:rsidRPr="00715724" w:rsidRDefault="00DE699C">
      <w:pPr>
        <w:rPr>
          <w:rFonts w:ascii="Arial" w:hAnsi="Arial" w:cs="Arial"/>
          <w:sz w:val="20"/>
          <w:szCs w:val="20"/>
          <w:lang w:val="en-GB"/>
        </w:rPr>
      </w:pPr>
    </w:p>
    <w:p w14:paraId="42BFA132" w14:textId="77777777" w:rsidR="00DE699C" w:rsidRPr="00715724" w:rsidRDefault="00756E91">
      <w:pPr>
        <w:pStyle w:val="Heading2"/>
        <w:jc w:val="left"/>
        <w:rPr>
          <w:rFonts w:ascii="Arial" w:hAnsi="Arial" w:cs="Arial"/>
          <w:highlight w:val="yellow"/>
          <w:u w:val="single"/>
          <w:lang w:val="en-GB" w:eastAsia="en-US"/>
        </w:rPr>
      </w:pPr>
      <w:r w:rsidRPr="00715724">
        <w:rPr>
          <w:rFonts w:ascii="Arial" w:hAnsi="Arial" w:cs="Arial"/>
          <w:highlight w:val="yellow"/>
          <w:u w:val="single"/>
          <w:lang w:val="en-GB" w:eastAsia="en-US"/>
        </w:rPr>
        <w:t>PART 2.1 (Objective Evaluation)</w:t>
      </w:r>
    </w:p>
    <w:p w14:paraId="4C97D48E" w14:textId="77777777" w:rsidR="00DE699C" w:rsidRPr="00715724"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rsidRPr="00715724" w14:paraId="4FDA6F3F" w14:textId="77777777">
        <w:trPr>
          <w:trHeight w:val="20"/>
          <w:tblHeader/>
          <w:jc w:val="center"/>
        </w:trPr>
        <w:tc>
          <w:tcPr>
            <w:tcW w:w="1790" w:type="pct"/>
            <w:noWrap/>
          </w:tcPr>
          <w:p w14:paraId="77C219CF" w14:textId="77777777" w:rsidR="00DE699C" w:rsidRPr="00715724" w:rsidRDefault="00DE699C">
            <w:pPr>
              <w:pStyle w:val="Heading2"/>
              <w:jc w:val="left"/>
              <w:rPr>
                <w:rFonts w:ascii="Arial" w:hAnsi="Arial" w:cs="Arial"/>
                <w:lang w:val="en-GB" w:eastAsia="en-US"/>
              </w:rPr>
            </w:pPr>
          </w:p>
        </w:tc>
        <w:tc>
          <w:tcPr>
            <w:tcW w:w="1843" w:type="pct"/>
          </w:tcPr>
          <w:p w14:paraId="6C650C50" w14:textId="77777777" w:rsidR="00DE699C" w:rsidRPr="00715724" w:rsidRDefault="00756E91">
            <w:pPr>
              <w:pStyle w:val="Heading2"/>
              <w:jc w:val="left"/>
              <w:rPr>
                <w:rFonts w:ascii="Arial" w:hAnsi="Arial" w:cs="Arial"/>
                <w:lang w:val="en-GB" w:eastAsia="en-US"/>
              </w:rPr>
            </w:pPr>
            <w:r w:rsidRPr="00715724">
              <w:rPr>
                <w:rFonts w:ascii="Arial" w:hAnsi="Arial" w:cs="Arial"/>
                <w:lang w:val="en-GB" w:eastAsia="en-US"/>
              </w:rPr>
              <w:t>Rating of the Reviewers</w:t>
            </w:r>
          </w:p>
        </w:tc>
        <w:tc>
          <w:tcPr>
            <w:tcW w:w="1367" w:type="pct"/>
          </w:tcPr>
          <w:p w14:paraId="7B964B7A" w14:textId="77777777" w:rsidR="00DE699C" w:rsidRPr="00715724" w:rsidRDefault="00756E91">
            <w:pPr>
              <w:spacing w:after="160" w:line="259" w:lineRule="auto"/>
              <w:rPr>
                <w:rFonts w:ascii="Arial" w:hAnsi="Arial" w:cs="Arial"/>
                <w:b/>
                <w:sz w:val="20"/>
                <w:szCs w:val="20"/>
                <w:lang w:val="en-GB"/>
              </w:rPr>
            </w:pPr>
            <w:r w:rsidRPr="00715724">
              <w:rPr>
                <w:rFonts w:ascii="Arial" w:eastAsia="Calibri" w:hAnsi="Arial" w:cs="Arial"/>
                <w:b/>
                <w:kern w:val="2"/>
                <w:sz w:val="20"/>
                <w:szCs w:val="20"/>
                <w:lang w:val="en-GB"/>
              </w:rPr>
              <w:t>Author’s Feedback</w:t>
            </w:r>
            <w:r w:rsidRPr="00715724">
              <w:rPr>
                <w:rFonts w:ascii="Arial" w:eastAsia="Calibri" w:hAnsi="Arial" w:cs="Arial"/>
                <w:kern w:val="2"/>
                <w:sz w:val="20"/>
                <w:szCs w:val="20"/>
                <w:lang w:val="en-GB"/>
              </w:rPr>
              <w:t xml:space="preserve"> </w:t>
            </w:r>
          </w:p>
        </w:tc>
      </w:tr>
      <w:tr w:rsidR="00DE699C" w:rsidRPr="00715724" w14:paraId="39083532" w14:textId="77777777">
        <w:trPr>
          <w:trHeight w:val="20"/>
          <w:jc w:val="center"/>
        </w:trPr>
        <w:tc>
          <w:tcPr>
            <w:tcW w:w="1790" w:type="pct"/>
            <w:noWrap/>
          </w:tcPr>
          <w:p w14:paraId="09EA9B55" w14:textId="77777777" w:rsidR="00DE699C" w:rsidRPr="00715724" w:rsidRDefault="00756E91">
            <w:pPr>
              <w:rPr>
                <w:rFonts w:ascii="Arial" w:hAnsi="Arial" w:cs="Arial"/>
                <w:b/>
                <w:bCs/>
                <w:sz w:val="20"/>
                <w:szCs w:val="20"/>
                <w:lang w:val="en-GB"/>
              </w:rPr>
            </w:pPr>
            <w:r w:rsidRPr="00715724">
              <w:rPr>
                <w:rFonts w:ascii="Arial" w:hAnsi="Arial" w:cs="Arial"/>
                <w:b/>
                <w:bCs/>
                <w:sz w:val="20"/>
                <w:szCs w:val="20"/>
                <w:lang w:val="en-GB"/>
              </w:rPr>
              <w:t xml:space="preserve">1. Is the title clear and appropriate for the study? </w:t>
            </w:r>
          </w:p>
          <w:p w14:paraId="0855BE62"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5C757969" w14:textId="77777777" w:rsidR="00DE699C" w:rsidRPr="00715724" w:rsidRDefault="00756E91">
            <w:pPr>
              <w:rPr>
                <w:rFonts w:ascii="Arial" w:hAnsi="Arial" w:cs="Arial"/>
                <w:sz w:val="20"/>
                <w:szCs w:val="20"/>
                <w:u w:val="single"/>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ADF900" w14:textId="77777777" w:rsidR="00DE699C"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Yes</w:t>
            </w:r>
          </w:p>
          <w:p w14:paraId="106A208E" w14:textId="77777777" w:rsidR="000864A8" w:rsidRPr="00715724" w:rsidRDefault="000864A8">
            <w:pPr>
              <w:ind w:left="360"/>
              <w:rPr>
                <w:rFonts w:ascii="Arial" w:hAnsi="Arial" w:cs="Arial"/>
                <w:b/>
                <w:bCs/>
                <w:sz w:val="20"/>
                <w:szCs w:val="20"/>
                <w:lang w:val="en-GB"/>
              </w:rPr>
            </w:pPr>
          </w:p>
          <w:p w14:paraId="21BF99BF" w14:textId="526FB356" w:rsidR="000864A8"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4</w:t>
            </w:r>
          </w:p>
        </w:tc>
        <w:tc>
          <w:tcPr>
            <w:tcW w:w="1367" w:type="pct"/>
          </w:tcPr>
          <w:p w14:paraId="4E79FDBE" w14:textId="77777777" w:rsidR="00DE699C" w:rsidRPr="00715724" w:rsidRDefault="00DE699C">
            <w:pPr>
              <w:pStyle w:val="Heading2"/>
              <w:jc w:val="left"/>
              <w:rPr>
                <w:rFonts w:ascii="Arial" w:hAnsi="Arial" w:cs="Arial"/>
                <w:b w:val="0"/>
                <w:lang w:val="en-GB" w:eastAsia="en-US"/>
              </w:rPr>
            </w:pPr>
          </w:p>
        </w:tc>
      </w:tr>
      <w:tr w:rsidR="00DE699C" w:rsidRPr="00715724" w14:paraId="59E462D2" w14:textId="77777777">
        <w:trPr>
          <w:trHeight w:val="20"/>
          <w:jc w:val="center"/>
        </w:trPr>
        <w:tc>
          <w:tcPr>
            <w:tcW w:w="1790" w:type="pct"/>
            <w:noWrap/>
          </w:tcPr>
          <w:p w14:paraId="0AED8A78" w14:textId="77777777" w:rsidR="00DE699C" w:rsidRPr="00715724" w:rsidRDefault="00756E91">
            <w:pPr>
              <w:pStyle w:val="Heading2"/>
              <w:jc w:val="left"/>
              <w:rPr>
                <w:rFonts w:ascii="Arial" w:hAnsi="Arial" w:cs="Arial"/>
                <w:lang w:val="en-GB" w:eastAsia="en-US"/>
              </w:rPr>
            </w:pPr>
            <w:r w:rsidRPr="00715724">
              <w:rPr>
                <w:rFonts w:ascii="Arial" w:hAnsi="Arial" w:cs="Arial"/>
                <w:lang w:val="en-GB" w:eastAsia="en-US"/>
              </w:rPr>
              <w:t xml:space="preserve">2. Is the abstract of the article comprehensive? </w:t>
            </w:r>
          </w:p>
          <w:p w14:paraId="55E5E620"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6FBA2CDE"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C8B0CE" w14:textId="77777777" w:rsidR="00DE699C"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Yes</w:t>
            </w:r>
          </w:p>
          <w:p w14:paraId="3B16BA64" w14:textId="77777777" w:rsidR="000864A8" w:rsidRPr="00715724" w:rsidRDefault="000864A8">
            <w:pPr>
              <w:ind w:left="360"/>
              <w:rPr>
                <w:rFonts w:ascii="Arial" w:hAnsi="Arial" w:cs="Arial"/>
                <w:b/>
                <w:bCs/>
                <w:sz w:val="20"/>
                <w:szCs w:val="20"/>
                <w:lang w:val="en-GB"/>
              </w:rPr>
            </w:pPr>
          </w:p>
          <w:p w14:paraId="54583948" w14:textId="1A8D5586" w:rsidR="000864A8"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3</w:t>
            </w:r>
          </w:p>
        </w:tc>
        <w:tc>
          <w:tcPr>
            <w:tcW w:w="1367" w:type="pct"/>
          </w:tcPr>
          <w:p w14:paraId="579A6A14" w14:textId="77777777" w:rsidR="00DE699C" w:rsidRPr="00715724" w:rsidRDefault="00DE699C">
            <w:pPr>
              <w:pStyle w:val="Heading2"/>
              <w:jc w:val="left"/>
              <w:rPr>
                <w:rFonts w:ascii="Arial" w:hAnsi="Arial" w:cs="Arial"/>
                <w:b w:val="0"/>
                <w:lang w:val="en-GB" w:eastAsia="en-US"/>
              </w:rPr>
            </w:pPr>
          </w:p>
        </w:tc>
      </w:tr>
      <w:tr w:rsidR="00DE699C" w:rsidRPr="00715724" w14:paraId="5B862DCA" w14:textId="77777777">
        <w:trPr>
          <w:trHeight w:val="20"/>
          <w:jc w:val="center"/>
        </w:trPr>
        <w:tc>
          <w:tcPr>
            <w:tcW w:w="1790" w:type="pct"/>
            <w:noWrap/>
          </w:tcPr>
          <w:p w14:paraId="29AFFF29" w14:textId="77777777" w:rsidR="00DE699C" w:rsidRPr="00715724" w:rsidRDefault="00756E91">
            <w:pPr>
              <w:pStyle w:val="Heading2"/>
              <w:jc w:val="left"/>
              <w:rPr>
                <w:rFonts w:ascii="Arial" w:hAnsi="Arial" w:cs="Arial"/>
                <w:lang w:val="en-GB"/>
              </w:rPr>
            </w:pPr>
            <w:r w:rsidRPr="00715724">
              <w:rPr>
                <w:rFonts w:ascii="Arial" w:hAnsi="Arial" w:cs="Arial"/>
                <w:lang w:val="en-GB"/>
              </w:rPr>
              <w:t>3. Are the keywords appropriate and useful?</w:t>
            </w:r>
          </w:p>
          <w:p w14:paraId="5FDC9ECF"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2DC56004" w14:textId="77777777" w:rsidR="00DE699C" w:rsidRPr="00715724" w:rsidRDefault="00756E91">
            <w:pPr>
              <w:rPr>
                <w:rFonts w:ascii="Arial" w:hAnsi="Arial" w:cs="Arial"/>
                <w:sz w:val="20"/>
                <w:szCs w:val="20"/>
                <w:lang w:val="en-GB" w:eastAsia="x-none"/>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38C09F" w14:textId="77777777" w:rsidR="00DE699C"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Yes,</w:t>
            </w:r>
          </w:p>
          <w:p w14:paraId="0F623F65" w14:textId="77777777" w:rsidR="000864A8" w:rsidRPr="00715724" w:rsidRDefault="000864A8">
            <w:pPr>
              <w:ind w:left="360"/>
              <w:rPr>
                <w:rFonts w:ascii="Arial" w:hAnsi="Arial" w:cs="Arial"/>
                <w:b/>
                <w:bCs/>
                <w:sz w:val="20"/>
                <w:szCs w:val="20"/>
                <w:lang w:val="en-GB"/>
              </w:rPr>
            </w:pPr>
          </w:p>
          <w:p w14:paraId="080133C0" w14:textId="4726D172" w:rsidR="000864A8"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4</w:t>
            </w:r>
          </w:p>
        </w:tc>
        <w:tc>
          <w:tcPr>
            <w:tcW w:w="1367" w:type="pct"/>
          </w:tcPr>
          <w:p w14:paraId="312B0C5E" w14:textId="77777777" w:rsidR="00DE699C" w:rsidRPr="00715724" w:rsidRDefault="00DE699C">
            <w:pPr>
              <w:pStyle w:val="Heading2"/>
              <w:jc w:val="left"/>
              <w:rPr>
                <w:rFonts w:ascii="Arial" w:hAnsi="Arial" w:cs="Arial"/>
                <w:b w:val="0"/>
                <w:lang w:val="en-GB" w:eastAsia="en-US"/>
              </w:rPr>
            </w:pPr>
          </w:p>
        </w:tc>
      </w:tr>
      <w:tr w:rsidR="00DE699C" w:rsidRPr="00715724" w14:paraId="0E7485B6" w14:textId="77777777">
        <w:trPr>
          <w:trHeight w:val="20"/>
          <w:jc w:val="center"/>
        </w:trPr>
        <w:tc>
          <w:tcPr>
            <w:tcW w:w="1790" w:type="pct"/>
            <w:noWrap/>
          </w:tcPr>
          <w:p w14:paraId="45978EB3" w14:textId="77777777" w:rsidR="00DE699C" w:rsidRPr="00715724" w:rsidRDefault="00756E91">
            <w:pPr>
              <w:pStyle w:val="Heading2"/>
              <w:jc w:val="left"/>
              <w:rPr>
                <w:rFonts w:ascii="Arial" w:hAnsi="Arial" w:cs="Arial"/>
                <w:lang w:val="en-GB"/>
              </w:rPr>
            </w:pPr>
            <w:r w:rsidRPr="00715724">
              <w:rPr>
                <w:rFonts w:ascii="Arial" w:hAnsi="Arial" w:cs="Arial"/>
                <w:lang w:val="en-GB"/>
              </w:rPr>
              <w:t>4. Is the background information of the paper sufficient and well organized?</w:t>
            </w:r>
          </w:p>
          <w:p w14:paraId="624A4D94"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578F1DD3" w14:textId="77777777" w:rsidR="00DE699C" w:rsidRPr="00715724" w:rsidRDefault="00756E91">
            <w:pPr>
              <w:rPr>
                <w:rFonts w:ascii="Arial" w:hAnsi="Arial" w:cs="Arial"/>
                <w:sz w:val="20"/>
                <w:szCs w:val="20"/>
                <w:lang w:val="en-GB" w:eastAsia="x-none"/>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4AE26E" w14:textId="77777777" w:rsidR="00DE699C" w:rsidRPr="00715724" w:rsidRDefault="00DE699C">
            <w:pPr>
              <w:ind w:left="360"/>
              <w:rPr>
                <w:rFonts w:ascii="Arial" w:hAnsi="Arial" w:cs="Arial"/>
                <w:b/>
                <w:bCs/>
                <w:sz w:val="20"/>
                <w:szCs w:val="20"/>
                <w:lang w:val="en-GB"/>
              </w:rPr>
            </w:pPr>
          </w:p>
          <w:p w14:paraId="2A239376" w14:textId="77777777" w:rsidR="000864A8"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Yes, partially</w:t>
            </w:r>
          </w:p>
          <w:p w14:paraId="2878198C" w14:textId="31DCE777" w:rsidR="000864A8" w:rsidRPr="00715724" w:rsidRDefault="000864A8">
            <w:pPr>
              <w:ind w:left="360"/>
              <w:rPr>
                <w:rFonts w:ascii="Arial" w:hAnsi="Arial" w:cs="Arial"/>
                <w:b/>
                <w:bCs/>
                <w:sz w:val="20"/>
                <w:szCs w:val="20"/>
                <w:lang w:val="en-GB"/>
              </w:rPr>
            </w:pPr>
            <w:r w:rsidRPr="00715724">
              <w:rPr>
                <w:rFonts w:ascii="Arial" w:hAnsi="Arial" w:cs="Arial"/>
                <w:b/>
                <w:bCs/>
                <w:sz w:val="20"/>
                <w:szCs w:val="20"/>
                <w:lang w:val="en-GB"/>
              </w:rPr>
              <w:t>4</w:t>
            </w:r>
          </w:p>
        </w:tc>
        <w:tc>
          <w:tcPr>
            <w:tcW w:w="1367" w:type="pct"/>
          </w:tcPr>
          <w:p w14:paraId="2278C6EF" w14:textId="77777777" w:rsidR="00DE699C" w:rsidRPr="00715724" w:rsidRDefault="00DE699C">
            <w:pPr>
              <w:pStyle w:val="Heading2"/>
              <w:jc w:val="left"/>
              <w:rPr>
                <w:rFonts w:ascii="Arial" w:hAnsi="Arial" w:cs="Arial"/>
                <w:b w:val="0"/>
                <w:lang w:val="en-GB" w:eastAsia="en-US"/>
              </w:rPr>
            </w:pPr>
          </w:p>
        </w:tc>
      </w:tr>
      <w:tr w:rsidR="00DE699C" w:rsidRPr="00715724" w14:paraId="77C7F5FB" w14:textId="77777777">
        <w:trPr>
          <w:trHeight w:val="20"/>
          <w:jc w:val="center"/>
        </w:trPr>
        <w:tc>
          <w:tcPr>
            <w:tcW w:w="1790" w:type="pct"/>
            <w:noWrap/>
          </w:tcPr>
          <w:p w14:paraId="273A4427" w14:textId="77777777" w:rsidR="00DE699C" w:rsidRPr="00715724" w:rsidRDefault="00756E91">
            <w:pPr>
              <w:pStyle w:val="Heading2"/>
              <w:jc w:val="left"/>
              <w:rPr>
                <w:rFonts w:ascii="Arial" w:hAnsi="Arial" w:cs="Arial"/>
                <w:lang w:val="en-GB"/>
              </w:rPr>
            </w:pPr>
            <w:r w:rsidRPr="00715724">
              <w:rPr>
                <w:rFonts w:ascii="Arial" w:hAnsi="Arial" w:cs="Arial"/>
                <w:lang w:val="en-GB"/>
              </w:rPr>
              <w:t>5. Are the research objectives/hypotheses clearly stated?</w:t>
            </w:r>
          </w:p>
          <w:p w14:paraId="01554604"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3F6BC39F" w14:textId="77777777" w:rsidR="00DE699C" w:rsidRPr="00715724" w:rsidRDefault="00756E91">
            <w:pPr>
              <w:rPr>
                <w:rFonts w:ascii="Arial" w:hAnsi="Arial" w:cs="Arial"/>
                <w:sz w:val="20"/>
                <w:szCs w:val="20"/>
                <w:lang w:val="en-GB" w:eastAsia="x-none"/>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7DBD6" w14:textId="77777777"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Yes, partially</w:t>
            </w:r>
          </w:p>
          <w:p w14:paraId="1076842A" w14:textId="77777777" w:rsidR="00DE699C" w:rsidRPr="00715724" w:rsidRDefault="00DE699C" w:rsidP="00177BBC">
            <w:pPr>
              <w:ind w:left="360"/>
              <w:jc w:val="center"/>
              <w:rPr>
                <w:rFonts w:ascii="Arial" w:hAnsi="Arial" w:cs="Arial"/>
                <w:b/>
                <w:bCs/>
                <w:sz w:val="20"/>
                <w:szCs w:val="20"/>
                <w:lang w:val="en-GB"/>
              </w:rPr>
            </w:pPr>
          </w:p>
          <w:p w14:paraId="243C7F22" w14:textId="2DB8EC5E"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3</w:t>
            </w:r>
          </w:p>
        </w:tc>
        <w:tc>
          <w:tcPr>
            <w:tcW w:w="1367" w:type="pct"/>
          </w:tcPr>
          <w:p w14:paraId="3FE60E86" w14:textId="77777777" w:rsidR="00DE699C" w:rsidRPr="00715724" w:rsidRDefault="00DE699C">
            <w:pPr>
              <w:pStyle w:val="Heading2"/>
              <w:jc w:val="left"/>
              <w:rPr>
                <w:rFonts w:ascii="Arial" w:hAnsi="Arial" w:cs="Arial"/>
                <w:b w:val="0"/>
                <w:lang w:val="en-GB" w:eastAsia="en-US"/>
              </w:rPr>
            </w:pPr>
          </w:p>
        </w:tc>
      </w:tr>
      <w:tr w:rsidR="00DE699C" w:rsidRPr="00715724" w14:paraId="4DF3BF0D" w14:textId="77777777">
        <w:trPr>
          <w:trHeight w:val="20"/>
          <w:jc w:val="center"/>
        </w:trPr>
        <w:tc>
          <w:tcPr>
            <w:tcW w:w="1790" w:type="pct"/>
            <w:noWrap/>
          </w:tcPr>
          <w:p w14:paraId="4D348D14" w14:textId="77777777" w:rsidR="00DE699C" w:rsidRPr="00715724" w:rsidRDefault="00756E91">
            <w:pPr>
              <w:pStyle w:val="Heading2"/>
              <w:jc w:val="left"/>
              <w:rPr>
                <w:rFonts w:ascii="Arial" w:hAnsi="Arial" w:cs="Arial"/>
                <w:lang w:val="en-GB"/>
              </w:rPr>
            </w:pPr>
            <w:r w:rsidRPr="00715724">
              <w:rPr>
                <w:rFonts w:ascii="Arial" w:hAnsi="Arial" w:cs="Arial"/>
                <w:lang w:val="en-GB"/>
              </w:rPr>
              <w:t>6. Is the literature review relevant and up to date?</w:t>
            </w:r>
          </w:p>
          <w:p w14:paraId="74150B82"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666772DC" w14:textId="77777777" w:rsidR="00DE699C" w:rsidRPr="00715724" w:rsidRDefault="00756E91">
            <w:pPr>
              <w:rPr>
                <w:rFonts w:ascii="Arial" w:hAnsi="Arial" w:cs="Arial"/>
                <w:sz w:val="20"/>
                <w:szCs w:val="20"/>
                <w:lang w:val="en-GB" w:eastAsia="x-none"/>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2A24DD" w14:textId="77777777" w:rsidR="00DE699C"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Yes,</w:t>
            </w:r>
          </w:p>
          <w:p w14:paraId="6F67F957" w14:textId="77777777" w:rsidR="000864A8" w:rsidRPr="00715724" w:rsidRDefault="000864A8" w:rsidP="00177BBC">
            <w:pPr>
              <w:ind w:left="360"/>
              <w:jc w:val="center"/>
              <w:rPr>
                <w:rFonts w:ascii="Arial" w:hAnsi="Arial" w:cs="Arial"/>
                <w:b/>
                <w:bCs/>
                <w:sz w:val="20"/>
                <w:szCs w:val="20"/>
                <w:lang w:val="en-GB"/>
              </w:rPr>
            </w:pPr>
          </w:p>
          <w:p w14:paraId="29AE4CD9" w14:textId="02D5828F"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2</w:t>
            </w:r>
          </w:p>
        </w:tc>
        <w:tc>
          <w:tcPr>
            <w:tcW w:w="1367" w:type="pct"/>
          </w:tcPr>
          <w:p w14:paraId="1EC6DC07" w14:textId="77777777" w:rsidR="00DE699C" w:rsidRPr="00715724" w:rsidRDefault="00DE699C">
            <w:pPr>
              <w:pStyle w:val="Heading2"/>
              <w:jc w:val="left"/>
              <w:rPr>
                <w:rFonts w:ascii="Arial" w:hAnsi="Arial" w:cs="Arial"/>
                <w:b w:val="0"/>
                <w:lang w:val="en-GB" w:eastAsia="en-US"/>
              </w:rPr>
            </w:pPr>
          </w:p>
        </w:tc>
      </w:tr>
      <w:tr w:rsidR="00DE699C" w:rsidRPr="00715724" w14:paraId="3D928BF7" w14:textId="77777777">
        <w:trPr>
          <w:trHeight w:val="20"/>
          <w:jc w:val="center"/>
        </w:trPr>
        <w:tc>
          <w:tcPr>
            <w:tcW w:w="1790" w:type="pct"/>
            <w:noWrap/>
          </w:tcPr>
          <w:p w14:paraId="1AF52CA4" w14:textId="77777777" w:rsidR="00DE699C" w:rsidRPr="00715724" w:rsidRDefault="00756E91">
            <w:pPr>
              <w:pStyle w:val="Heading2"/>
              <w:jc w:val="left"/>
              <w:rPr>
                <w:rFonts w:ascii="Arial" w:hAnsi="Arial" w:cs="Arial"/>
                <w:lang w:val="en-GB"/>
              </w:rPr>
            </w:pPr>
            <w:r w:rsidRPr="00715724">
              <w:rPr>
                <w:rFonts w:ascii="Arial" w:hAnsi="Arial" w:cs="Arial"/>
                <w:lang w:val="en-GB"/>
              </w:rPr>
              <w:t>7. Is the research methodology appropriate for the study?</w:t>
            </w:r>
          </w:p>
          <w:p w14:paraId="4ABE5E07"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042A1334"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87ECE" w14:textId="77777777" w:rsidR="00DE699C" w:rsidRPr="00715724" w:rsidRDefault="00DE699C" w:rsidP="00177BBC">
            <w:pPr>
              <w:ind w:left="360"/>
              <w:jc w:val="center"/>
              <w:rPr>
                <w:rFonts w:ascii="Arial" w:hAnsi="Arial" w:cs="Arial"/>
                <w:b/>
                <w:bCs/>
                <w:sz w:val="20"/>
                <w:szCs w:val="20"/>
                <w:lang w:val="en-GB"/>
              </w:rPr>
            </w:pPr>
          </w:p>
          <w:p w14:paraId="636847E7" w14:textId="77777777"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Yes,</w:t>
            </w:r>
          </w:p>
          <w:p w14:paraId="0BB6A33B" w14:textId="77777777" w:rsidR="000864A8" w:rsidRPr="00715724" w:rsidRDefault="000864A8" w:rsidP="00177BBC">
            <w:pPr>
              <w:ind w:left="360"/>
              <w:jc w:val="center"/>
              <w:rPr>
                <w:rFonts w:ascii="Arial" w:hAnsi="Arial" w:cs="Arial"/>
                <w:b/>
                <w:bCs/>
                <w:sz w:val="20"/>
                <w:szCs w:val="20"/>
                <w:lang w:val="en-GB"/>
              </w:rPr>
            </w:pPr>
          </w:p>
          <w:p w14:paraId="5D2F7181" w14:textId="09909BD3"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4</w:t>
            </w:r>
          </w:p>
        </w:tc>
        <w:tc>
          <w:tcPr>
            <w:tcW w:w="1367" w:type="pct"/>
          </w:tcPr>
          <w:p w14:paraId="002243E0" w14:textId="77777777" w:rsidR="00DE699C" w:rsidRPr="00715724" w:rsidRDefault="00DE699C">
            <w:pPr>
              <w:pStyle w:val="Heading2"/>
              <w:jc w:val="left"/>
              <w:rPr>
                <w:rFonts w:ascii="Arial" w:hAnsi="Arial" w:cs="Arial"/>
                <w:b w:val="0"/>
                <w:lang w:val="en-GB" w:eastAsia="en-US"/>
              </w:rPr>
            </w:pPr>
          </w:p>
        </w:tc>
      </w:tr>
      <w:tr w:rsidR="00DE699C" w:rsidRPr="00715724" w14:paraId="0979C6CA" w14:textId="77777777">
        <w:trPr>
          <w:trHeight w:val="20"/>
          <w:jc w:val="center"/>
        </w:trPr>
        <w:tc>
          <w:tcPr>
            <w:tcW w:w="1790" w:type="pct"/>
            <w:noWrap/>
          </w:tcPr>
          <w:p w14:paraId="3A106749" w14:textId="77777777" w:rsidR="00DE699C" w:rsidRPr="00715724" w:rsidRDefault="00756E91">
            <w:pPr>
              <w:pStyle w:val="Heading2"/>
              <w:jc w:val="left"/>
              <w:rPr>
                <w:rFonts w:ascii="Arial" w:hAnsi="Arial" w:cs="Arial"/>
                <w:lang w:val="en-GB"/>
              </w:rPr>
            </w:pPr>
            <w:r w:rsidRPr="00715724">
              <w:rPr>
                <w:rFonts w:ascii="Arial" w:hAnsi="Arial" w:cs="Arial"/>
                <w:lang w:val="en-GB"/>
              </w:rPr>
              <w:t>8. Were ethical issues properly addressed (if applicable)?</w:t>
            </w:r>
          </w:p>
          <w:p w14:paraId="22573A9B"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0770130B" w14:textId="77777777" w:rsidR="00DE699C" w:rsidRPr="00715724" w:rsidRDefault="00756E91">
            <w:pPr>
              <w:rPr>
                <w:rFonts w:ascii="Arial" w:hAnsi="Arial" w:cs="Arial"/>
                <w:sz w:val="20"/>
                <w:szCs w:val="20"/>
                <w:lang w:val="en-GB" w:eastAsia="x-none"/>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101B9" w14:textId="77777777" w:rsidR="00DE699C" w:rsidRPr="00715724" w:rsidRDefault="00DE699C" w:rsidP="00177BBC">
            <w:pPr>
              <w:ind w:left="360"/>
              <w:jc w:val="center"/>
              <w:rPr>
                <w:rFonts w:ascii="Arial" w:hAnsi="Arial" w:cs="Arial"/>
                <w:b/>
                <w:bCs/>
                <w:sz w:val="20"/>
                <w:szCs w:val="20"/>
                <w:lang w:val="en-GB"/>
              </w:rPr>
            </w:pPr>
          </w:p>
          <w:p w14:paraId="59E2576C" w14:textId="77777777"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Yes,</w:t>
            </w:r>
          </w:p>
          <w:p w14:paraId="5CC31D77" w14:textId="77777777" w:rsidR="000864A8" w:rsidRPr="00715724" w:rsidRDefault="000864A8" w:rsidP="00177BBC">
            <w:pPr>
              <w:ind w:left="360"/>
              <w:jc w:val="center"/>
              <w:rPr>
                <w:rFonts w:ascii="Arial" w:hAnsi="Arial" w:cs="Arial"/>
                <w:b/>
                <w:bCs/>
                <w:sz w:val="20"/>
                <w:szCs w:val="20"/>
                <w:lang w:val="en-GB"/>
              </w:rPr>
            </w:pPr>
          </w:p>
          <w:p w14:paraId="71975274" w14:textId="1111A5A5" w:rsidR="000864A8" w:rsidRPr="00715724" w:rsidRDefault="000864A8" w:rsidP="00177BBC">
            <w:pPr>
              <w:ind w:left="360"/>
              <w:jc w:val="center"/>
              <w:rPr>
                <w:rFonts w:ascii="Arial" w:hAnsi="Arial" w:cs="Arial"/>
                <w:b/>
                <w:bCs/>
                <w:sz w:val="20"/>
                <w:szCs w:val="20"/>
                <w:lang w:val="en-GB"/>
              </w:rPr>
            </w:pPr>
            <w:r w:rsidRPr="00715724">
              <w:rPr>
                <w:rFonts w:ascii="Arial" w:hAnsi="Arial" w:cs="Arial"/>
                <w:b/>
                <w:bCs/>
                <w:sz w:val="20"/>
                <w:szCs w:val="20"/>
                <w:lang w:val="en-GB"/>
              </w:rPr>
              <w:t>N/A</w:t>
            </w:r>
          </w:p>
        </w:tc>
        <w:tc>
          <w:tcPr>
            <w:tcW w:w="1367" w:type="pct"/>
          </w:tcPr>
          <w:p w14:paraId="55431497" w14:textId="77777777" w:rsidR="00DE699C" w:rsidRPr="00715724" w:rsidRDefault="00DE699C">
            <w:pPr>
              <w:pStyle w:val="Heading2"/>
              <w:jc w:val="left"/>
              <w:rPr>
                <w:rFonts w:ascii="Arial" w:hAnsi="Arial" w:cs="Arial"/>
                <w:b w:val="0"/>
                <w:lang w:val="en-GB" w:eastAsia="en-US"/>
              </w:rPr>
            </w:pPr>
          </w:p>
        </w:tc>
      </w:tr>
      <w:tr w:rsidR="00DE699C" w:rsidRPr="00715724" w14:paraId="5AE2584F" w14:textId="77777777">
        <w:trPr>
          <w:trHeight w:val="20"/>
          <w:jc w:val="center"/>
        </w:trPr>
        <w:tc>
          <w:tcPr>
            <w:tcW w:w="1790" w:type="pct"/>
            <w:noWrap/>
          </w:tcPr>
          <w:p w14:paraId="1FCBF65F"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 xml:space="preserve">9. Are the results presented clearly? </w:t>
            </w:r>
          </w:p>
          <w:p w14:paraId="6EB75CD2"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0B70DAFB" w14:textId="77777777" w:rsidR="00DE699C" w:rsidRPr="00715724" w:rsidRDefault="00756E91">
            <w:pPr>
              <w:rPr>
                <w:rFonts w:ascii="Arial" w:hAnsi="Arial" w:cs="Arial"/>
                <w:bCs/>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8D77E0" w14:textId="273DD698" w:rsidR="000864A8" w:rsidRPr="00715724" w:rsidRDefault="00B77523" w:rsidP="00177BBC">
            <w:pPr>
              <w:pStyle w:val="ListParagraph"/>
              <w:ind w:left="0"/>
              <w:jc w:val="center"/>
              <w:rPr>
                <w:rFonts w:ascii="Arial" w:hAnsi="Arial" w:cs="Arial"/>
                <w:bCs/>
                <w:sz w:val="20"/>
                <w:szCs w:val="20"/>
                <w:lang w:val="en-GB"/>
              </w:rPr>
            </w:pPr>
            <w:r w:rsidRPr="00715724">
              <w:rPr>
                <w:rFonts w:ascii="Arial" w:hAnsi="Arial" w:cs="Arial"/>
                <w:bCs/>
                <w:sz w:val="20"/>
                <w:szCs w:val="20"/>
                <w:lang w:val="en-GB"/>
              </w:rPr>
              <w:t>NA</w:t>
            </w:r>
          </w:p>
        </w:tc>
        <w:tc>
          <w:tcPr>
            <w:tcW w:w="1367" w:type="pct"/>
          </w:tcPr>
          <w:p w14:paraId="653C71B0" w14:textId="77777777" w:rsidR="00DE699C" w:rsidRPr="00715724" w:rsidRDefault="00DE699C">
            <w:pPr>
              <w:pStyle w:val="Heading2"/>
              <w:jc w:val="left"/>
              <w:rPr>
                <w:rFonts w:ascii="Arial" w:hAnsi="Arial" w:cs="Arial"/>
                <w:b w:val="0"/>
                <w:lang w:val="en-GB" w:eastAsia="en-US"/>
              </w:rPr>
            </w:pPr>
          </w:p>
        </w:tc>
      </w:tr>
      <w:tr w:rsidR="00DE699C" w:rsidRPr="00715724" w14:paraId="3FC845D3" w14:textId="77777777">
        <w:trPr>
          <w:trHeight w:val="20"/>
          <w:jc w:val="center"/>
        </w:trPr>
        <w:tc>
          <w:tcPr>
            <w:tcW w:w="1790" w:type="pct"/>
            <w:noWrap/>
          </w:tcPr>
          <w:p w14:paraId="3862B3B4"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10. Are tables and figures clear, relevant, and necessary?</w:t>
            </w:r>
          </w:p>
          <w:p w14:paraId="3D94D489"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11AA64F0"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886FB5" w14:textId="77777777" w:rsidR="00DE699C" w:rsidRPr="00715724" w:rsidRDefault="00B50EEB"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Yes,</w:t>
            </w:r>
          </w:p>
          <w:p w14:paraId="1CB26F1C" w14:textId="09A1B857" w:rsidR="00B50EEB" w:rsidRPr="00715724" w:rsidRDefault="00BA7CB1"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3</w:t>
            </w:r>
          </w:p>
          <w:p w14:paraId="0972518A" w14:textId="77777777" w:rsidR="00B50EEB" w:rsidRPr="00715724" w:rsidRDefault="00B50EEB" w:rsidP="00177BBC">
            <w:pPr>
              <w:pStyle w:val="ListParagraph"/>
              <w:ind w:left="0"/>
              <w:jc w:val="center"/>
              <w:rPr>
                <w:rFonts w:ascii="Arial" w:hAnsi="Arial" w:cs="Arial"/>
                <w:bCs/>
                <w:sz w:val="20"/>
                <w:szCs w:val="20"/>
                <w:lang w:val="en-GB"/>
              </w:rPr>
            </w:pPr>
          </w:p>
          <w:p w14:paraId="50EF0482" w14:textId="283268C5" w:rsidR="00B50EEB" w:rsidRPr="00715724" w:rsidRDefault="00B50EEB" w:rsidP="00177BBC">
            <w:pPr>
              <w:pStyle w:val="ListParagraph"/>
              <w:ind w:left="0"/>
              <w:jc w:val="center"/>
              <w:rPr>
                <w:rFonts w:ascii="Arial" w:hAnsi="Arial" w:cs="Arial"/>
                <w:bCs/>
                <w:sz w:val="20"/>
                <w:szCs w:val="20"/>
                <w:lang w:val="en-GB"/>
              </w:rPr>
            </w:pPr>
          </w:p>
        </w:tc>
        <w:tc>
          <w:tcPr>
            <w:tcW w:w="1367" w:type="pct"/>
          </w:tcPr>
          <w:p w14:paraId="7C8CC757" w14:textId="77777777" w:rsidR="00DE699C" w:rsidRPr="00715724" w:rsidRDefault="00DE699C">
            <w:pPr>
              <w:pStyle w:val="Heading2"/>
              <w:jc w:val="left"/>
              <w:rPr>
                <w:rFonts w:ascii="Arial" w:hAnsi="Arial" w:cs="Arial"/>
                <w:b w:val="0"/>
                <w:lang w:val="en-GB" w:eastAsia="en-US"/>
              </w:rPr>
            </w:pPr>
          </w:p>
        </w:tc>
      </w:tr>
      <w:tr w:rsidR="00DE699C" w:rsidRPr="00715724" w14:paraId="13A8C188" w14:textId="77777777">
        <w:trPr>
          <w:trHeight w:val="20"/>
          <w:jc w:val="center"/>
        </w:trPr>
        <w:tc>
          <w:tcPr>
            <w:tcW w:w="1790" w:type="pct"/>
            <w:noWrap/>
          </w:tcPr>
          <w:p w14:paraId="012B74D1"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11. Does the discussion relate findings to existing literature?</w:t>
            </w:r>
          </w:p>
          <w:p w14:paraId="7B2D1C23"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0C9D5CFC"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75006C" w14:textId="43DBB813" w:rsidR="00DE699C" w:rsidRPr="00715724" w:rsidRDefault="00B50EEB"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Yes,</w:t>
            </w:r>
            <w:r w:rsidR="00BA7CB1" w:rsidRPr="00715724">
              <w:rPr>
                <w:rFonts w:ascii="Arial" w:hAnsi="Arial" w:cs="Arial"/>
                <w:b/>
                <w:sz w:val="20"/>
                <w:szCs w:val="20"/>
                <w:lang w:val="en-GB"/>
              </w:rPr>
              <w:t xml:space="preserve"> partially</w:t>
            </w:r>
          </w:p>
          <w:p w14:paraId="6CB9779E" w14:textId="77777777" w:rsidR="00B50EEB" w:rsidRPr="00715724" w:rsidRDefault="00B50EEB"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2</w:t>
            </w:r>
          </w:p>
          <w:p w14:paraId="1A623E2F" w14:textId="7757BE93" w:rsidR="00B50EEB" w:rsidRPr="00715724" w:rsidRDefault="00B50EEB" w:rsidP="00177BBC">
            <w:pPr>
              <w:pStyle w:val="ListParagraph"/>
              <w:ind w:left="0"/>
              <w:jc w:val="center"/>
              <w:rPr>
                <w:rFonts w:ascii="Arial" w:hAnsi="Arial" w:cs="Arial"/>
                <w:bCs/>
                <w:sz w:val="20"/>
                <w:szCs w:val="20"/>
              </w:rPr>
            </w:pPr>
          </w:p>
          <w:p w14:paraId="619B7030" w14:textId="77777777" w:rsidR="00B50EEB" w:rsidRPr="00715724" w:rsidRDefault="00B50EEB" w:rsidP="00177BBC">
            <w:pPr>
              <w:pStyle w:val="ListParagraph"/>
              <w:ind w:left="0"/>
              <w:jc w:val="center"/>
              <w:rPr>
                <w:rFonts w:ascii="Arial" w:hAnsi="Arial" w:cs="Arial"/>
                <w:bCs/>
                <w:sz w:val="20"/>
                <w:szCs w:val="20"/>
                <w:lang w:val="en-GB"/>
              </w:rPr>
            </w:pPr>
          </w:p>
          <w:p w14:paraId="0C04EEB7" w14:textId="26A7B8C8" w:rsidR="00B50EEB" w:rsidRPr="00715724" w:rsidRDefault="00B50EEB" w:rsidP="00177BBC">
            <w:pPr>
              <w:pStyle w:val="ListParagraph"/>
              <w:ind w:left="0"/>
              <w:jc w:val="center"/>
              <w:rPr>
                <w:rFonts w:ascii="Arial" w:hAnsi="Arial" w:cs="Arial"/>
                <w:bCs/>
                <w:sz w:val="20"/>
                <w:szCs w:val="20"/>
                <w:lang w:val="en-GB"/>
              </w:rPr>
            </w:pPr>
          </w:p>
        </w:tc>
        <w:tc>
          <w:tcPr>
            <w:tcW w:w="1367" w:type="pct"/>
          </w:tcPr>
          <w:p w14:paraId="34469AAD" w14:textId="77777777" w:rsidR="00DE699C" w:rsidRPr="00715724" w:rsidRDefault="00DE699C">
            <w:pPr>
              <w:pStyle w:val="Heading2"/>
              <w:jc w:val="left"/>
              <w:rPr>
                <w:rFonts w:ascii="Arial" w:hAnsi="Arial" w:cs="Arial"/>
                <w:b w:val="0"/>
                <w:lang w:val="en-GB" w:eastAsia="en-US"/>
              </w:rPr>
            </w:pPr>
          </w:p>
        </w:tc>
      </w:tr>
      <w:tr w:rsidR="00DE699C" w:rsidRPr="00715724" w14:paraId="1C5CA3A9" w14:textId="77777777">
        <w:trPr>
          <w:trHeight w:val="20"/>
          <w:jc w:val="center"/>
        </w:trPr>
        <w:tc>
          <w:tcPr>
            <w:tcW w:w="1790" w:type="pct"/>
            <w:noWrap/>
          </w:tcPr>
          <w:p w14:paraId="4C153A59"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12. Are the conclusions supported by the data?</w:t>
            </w:r>
          </w:p>
          <w:p w14:paraId="656C4E28"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06FF4EF8"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BB202" w14:textId="77777777" w:rsidR="00DE699C" w:rsidRPr="00715724" w:rsidRDefault="00DE699C" w:rsidP="00177BBC">
            <w:pPr>
              <w:pStyle w:val="ListParagraph"/>
              <w:ind w:left="0"/>
              <w:jc w:val="center"/>
              <w:rPr>
                <w:rFonts w:ascii="Arial" w:hAnsi="Arial" w:cs="Arial"/>
                <w:bCs/>
                <w:sz w:val="20"/>
                <w:szCs w:val="20"/>
                <w:lang w:val="en-GB"/>
              </w:rPr>
            </w:pPr>
          </w:p>
          <w:p w14:paraId="21F7B46C" w14:textId="4C9246A4" w:rsidR="00C85110" w:rsidRPr="00715724" w:rsidRDefault="00C85110"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Yes,</w:t>
            </w:r>
            <w:r w:rsidR="00BA7CB1" w:rsidRPr="00715724">
              <w:rPr>
                <w:rFonts w:ascii="Arial" w:hAnsi="Arial" w:cs="Arial"/>
                <w:b/>
                <w:sz w:val="20"/>
                <w:szCs w:val="20"/>
                <w:lang w:val="en-GB"/>
              </w:rPr>
              <w:t xml:space="preserve"> partially</w:t>
            </w:r>
          </w:p>
          <w:p w14:paraId="44A4CCD7" w14:textId="77777777" w:rsidR="00C85110" w:rsidRPr="00715724" w:rsidRDefault="00C85110"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2</w:t>
            </w:r>
          </w:p>
          <w:p w14:paraId="6D36642E" w14:textId="77777777" w:rsidR="00C85110" w:rsidRPr="00715724" w:rsidRDefault="00C85110" w:rsidP="00177BBC">
            <w:pPr>
              <w:pStyle w:val="ListParagraph"/>
              <w:ind w:left="0"/>
              <w:jc w:val="center"/>
              <w:rPr>
                <w:rFonts w:ascii="Arial" w:hAnsi="Arial" w:cs="Arial"/>
                <w:bCs/>
                <w:sz w:val="20"/>
                <w:szCs w:val="20"/>
                <w:lang w:val="en-GB"/>
              </w:rPr>
            </w:pPr>
          </w:p>
          <w:p w14:paraId="0B852BEE" w14:textId="45180AC2" w:rsidR="00C85110" w:rsidRPr="00715724" w:rsidRDefault="00C85110" w:rsidP="00177BBC">
            <w:pPr>
              <w:pStyle w:val="ListParagraph"/>
              <w:ind w:left="0"/>
              <w:jc w:val="center"/>
              <w:rPr>
                <w:rFonts w:ascii="Arial" w:hAnsi="Arial" w:cs="Arial"/>
                <w:bCs/>
                <w:sz w:val="20"/>
                <w:szCs w:val="20"/>
                <w:lang w:val="en-GB"/>
              </w:rPr>
            </w:pPr>
          </w:p>
        </w:tc>
        <w:tc>
          <w:tcPr>
            <w:tcW w:w="1367" w:type="pct"/>
          </w:tcPr>
          <w:p w14:paraId="0EF306E8" w14:textId="77777777" w:rsidR="00DE699C" w:rsidRPr="00715724" w:rsidRDefault="00DE699C">
            <w:pPr>
              <w:pStyle w:val="Heading2"/>
              <w:jc w:val="left"/>
              <w:rPr>
                <w:rFonts w:ascii="Arial" w:hAnsi="Arial" w:cs="Arial"/>
                <w:b w:val="0"/>
                <w:lang w:val="en-GB" w:eastAsia="en-US"/>
              </w:rPr>
            </w:pPr>
          </w:p>
        </w:tc>
      </w:tr>
      <w:tr w:rsidR="00DE699C" w:rsidRPr="00715724" w14:paraId="7711D3DD" w14:textId="77777777">
        <w:trPr>
          <w:trHeight w:val="20"/>
          <w:jc w:val="center"/>
        </w:trPr>
        <w:tc>
          <w:tcPr>
            <w:tcW w:w="1790" w:type="pct"/>
            <w:noWrap/>
          </w:tcPr>
          <w:p w14:paraId="28FF58C5"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lastRenderedPageBreak/>
              <w:t>13. Are the limitations of the study discussed?</w:t>
            </w:r>
          </w:p>
          <w:p w14:paraId="66FD5741"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200942B7"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83CABB" w14:textId="77777777" w:rsidR="008D41B6" w:rsidRPr="00715724" w:rsidRDefault="008D41B6"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Partially</w:t>
            </w:r>
          </w:p>
          <w:p w14:paraId="6DAF803A" w14:textId="77777777" w:rsidR="008D41B6" w:rsidRPr="00715724" w:rsidRDefault="008D41B6"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2</w:t>
            </w:r>
          </w:p>
          <w:p w14:paraId="1E5121C0" w14:textId="0B056CEF" w:rsidR="008D41B6" w:rsidRPr="00715724" w:rsidRDefault="008D41B6" w:rsidP="00177BBC">
            <w:pPr>
              <w:pStyle w:val="ListParagraph"/>
              <w:ind w:left="0"/>
              <w:jc w:val="center"/>
              <w:rPr>
                <w:rFonts w:ascii="Arial" w:hAnsi="Arial" w:cs="Arial"/>
                <w:bCs/>
                <w:sz w:val="20"/>
                <w:szCs w:val="20"/>
                <w:lang w:val="en-GB"/>
              </w:rPr>
            </w:pPr>
          </w:p>
        </w:tc>
        <w:tc>
          <w:tcPr>
            <w:tcW w:w="1367" w:type="pct"/>
          </w:tcPr>
          <w:p w14:paraId="2988903A" w14:textId="77777777" w:rsidR="00DE699C" w:rsidRPr="00715724" w:rsidRDefault="00DE699C">
            <w:pPr>
              <w:pStyle w:val="Heading2"/>
              <w:jc w:val="left"/>
              <w:rPr>
                <w:rFonts w:ascii="Arial" w:hAnsi="Arial" w:cs="Arial"/>
                <w:b w:val="0"/>
                <w:lang w:val="en-GB" w:eastAsia="en-US"/>
              </w:rPr>
            </w:pPr>
          </w:p>
        </w:tc>
      </w:tr>
      <w:tr w:rsidR="00DE699C" w:rsidRPr="00715724" w14:paraId="4B37B8FF" w14:textId="77777777">
        <w:trPr>
          <w:trHeight w:val="20"/>
          <w:jc w:val="center"/>
        </w:trPr>
        <w:tc>
          <w:tcPr>
            <w:tcW w:w="1790" w:type="pct"/>
            <w:noWrap/>
          </w:tcPr>
          <w:p w14:paraId="01F9BA7A"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14. Are the references relevant and sufficient (in number)?</w:t>
            </w:r>
          </w:p>
          <w:p w14:paraId="64739117"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40921718"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5 = Excellent 4 = Good 3 = Satisfactory 2 = Needs Improvement 1 = Poor </w:t>
            </w:r>
          </w:p>
          <w:p w14:paraId="3F8CC83D"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N/A = Not Applicable</w:t>
            </w:r>
          </w:p>
        </w:tc>
        <w:tc>
          <w:tcPr>
            <w:tcW w:w="1843" w:type="pct"/>
          </w:tcPr>
          <w:p w14:paraId="397D74D7" w14:textId="76743DA9" w:rsidR="005314B1" w:rsidRPr="00715724" w:rsidRDefault="005314B1" w:rsidP="00177BBC">
            <w:pPr>
              <w:pStyle w:val="ListParagraph"/>
              <w:jc w:val="center"/>
              <w:rPr>
                <w:rFonts w:ascii="Arial" w:hAnsi="Arial" w:cs="Arial"/>
                <w:b/>
                <w:sz w:val="20"/>
                <w:szCs w:val="20"/>
              </w:rPr>
            </w:pPr>
            <w:r w:rsidRPr="00715724">
              <w:rPr>
                <w:rFonts w:ascii="Arial" w:hAnsi="Arial" w:cs="Arial"/>
                <w:b/>
                <w:sz w:val="20"/>
                <w:szCs w:val="20"/>
              </w:rPr>
              <w:t>Yes,</w:t>
            </w:r>
            <w:r w:rsidR="00BA7CB1" w:rsidRPr="00715724">
              <w:rPr>
                <w:rFonts w:ascii="Arial" w:hAnsi="Arial" w:cs="Arial"/>
                <w:b/>
                <w:sz w:val="20"/>
                <w:szCs w:val="20"/>
              </w:rPr>
              <w:t xml:space="preserve"> partially</w:t>
            </w:r>
          </w:p>
          <w:p w14:paraId="19E767A4" w14:textId="218B5420" w:rsidR="005314B1" w:rsidRPr="00715724" w:rsidRDefault="00177BBC" w:rsidP="00177BBC">
            <w:pPr>
              <w:pStyle w:val="ListParagraph"/>
              <w:rPr>
                <w:rFonts w:ascii="Arial" w:hAnsi="Arial" w:cs="Arial"/>
                <w:b/>
                <w:sz w:val="20"/>
                <w:szCs w:val="20"/>
              </w:rPr>
            </w:pPr>
            <w:r w:rsidRPr="00715724">
              <w:rPr>
                <w:rFonts w:ascii="Arial" w:hAnsi="Arial" w:cs="Arial"/>
                <w:b/>
                <w:sz w:val="20"/>
                <w:szCs w:val="20"/>
              </w:rPr>
              <w:t xml:space="preserve">                                  </w:t>
            </w:r>
            <w:r w:rsidR="005314B1" w:rsidRPr="00715724">
              <w:rPr>
                <w:rFonts w:ascii="Arial" w:hAnsi="Arial" w:cs="Arial"/>
                <w:b/>
                <w:sz w:val="20"/>
                <w:szCs w:val="20"/>
              </w:rPr>
              <w:t>2</w:t>
            </w:r>
          </w:p>
          <w:p w14:paraId="76D61221" w14:textId="77777777" w:rsidR="005314B1" w:rsidRPr="00715724" w:rsidRDefault="005314B1" w:rsidP="00177BBC">
            <w:pPr>
              <w:pStyle w:val="ListParagraph"/>
              <w:jc w:val="center"/>
              <w:rPr>
                <w:rFonts w:ascii="Arial" w:hAnsi="Arial" w:cs="Arial"/>
                <w:bCs/>
                <w:sz w:val="20"/>
                <w:szCs w:val="20"/>
              </w:rPr>
            </w:pPr>
          </w:p>
          <w:p w14:paraId="16EAA1CE" w14:textId="77777777" w:rsidR="00DE699C" w:rsidRPr="00715724" w:rsidRDefault="00DE699C" w:rsidP="00177BBC">
            <w:pPr>
              <w:pStyle w:val="ListParagraph"/>
              <w:ind w:left="0"/>
              <w:jc w:val="center"/>
              <w:rPr>
                <w:rFonts w:ascii="Arial" w:hAnsi="Arial" w:cs="Arial"/>
                <w:bCs/>
                <w:sz w:val="20"/>
                <w:szCs w:val="20"/>
                <w:lang w:val="en-GB"/>
              </w:rPr>
            </w:pPr>
          </w:p>
        </w:tc>
        <w:tc>
          <w:tcPr>
            <w:tcW w:w="1367" w:type="pct"/>
          </w:tcPr>
          <w:p w14:paraId="424E26EA" w14:textId="77777777" w:rsidR="00DE699C" w:rsidRPr="00715724" w:rsidRDefault="00DE699C">
            <w:pPr>
              <w:pStyle w:val="Heading2"/>
              <w:jc w:val="left"/>
              <w:rPr>
                <w:rFonts w:ascii="Arial" w:hAnsi="Arial" w:cs="Arial"/>
                <w:b w:val="0"/>
                <w:lang w:val="en-GB" w:eastAsia="en-US"/>
              </w:rPr>
            </w:pPr>
          </w:p>
        </w:tc>
      </w:tr>
      <w:tr w:rsidR="00DE699C" w:rsidRPr="00715724" w14:paraId="7B2CA80D" w14:textId="77777777">
        <w:trPr>
          <w:trHeight w:val="20"/>
          <w:jc w:val="center"/>
        </w:trPr>
        <w:tc>
          <w:tcPr>
            <w:tcW w:w="1790" w:type="pct"/>
            <w:noWrap/>
          </w:tcPr>
          <w:p w14:paraId="33C0EE3F" w14:textId="77777777" w:rsidR="00DE699C" w:rsidRPr="00715724" w:rsidRDefault="00756E91">
            <w:pPr>
              <w:rPr>
                <w:rFonts w:ascii="Arial" w:hAnsi="Arial" w:cs="Arial"/>
                <w:b/>
                <w:sz w:val="20"/>
                <w:szCs w:val="20"/>
                <w:lang w:val="en-GB"/>
              </w:rPr>
            </w:pPr>
            <w:r w:rsidRPr="00715724">
              <w:rPr>
                <w:rFonts w:ascii="Arial" w:hAnsi="Arial" w:cs="Arial"/>
                <w:b/>
                <w:sz w:val="20"/>
                <w:szCs w:val="20"/>
                <w:lang w:val="en-GB"/>
              </w:rPr>
              <w:t>15. Is the manuscript written in clear and understandable language?</w:t>
            </w:r>
          </w:p>
          <w:p w14:paraId="0B80B80A"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Rating Scale: </w:t>
            </w:r>
          </w:p>
          <w:p w14:paraId="6421003E" w14:textId="77777777" w:rsidR="00DE699C" w:rsidRPr="00715724" w:rsidRDefault="00756E91">
            <w:pPr>
              <w:rPr>
                <w:rFonts w:ascii="Arial" w:hAnsi="Arial" w:cs="Arial"/>
                <w:color w:val="404040"/>
                <w:sz w:val="20"/>
                <w:szCs w:val="20"/>
                <w:shd w:val="clear" w:color="auto" w:fill="FFFFFF"/>
                <w:lang w:val="en-GB"/>
              </w:rPr>
            </w:pPr>
            <w:r w:rsidRPr="00715724">
              <w:rPr>
                <w:rFonts w:ascii="Arial" w:hAnsi="Arial" w:cs="Arial"/>
                <w:color w:val="404040"/>
                <w:sz w:val="20"/>
                <w:szCs w:val="20"/>
                <w:shd w:val="clear" w:color="auto" w:fill="FFFFFF"/>
                <w:lang w:val="en-GB"/>
              </w:rPr>
              <w:t xml:space="preserve">5 = Excellent 4 = Good 3 = Satisfactory 2 = Needs Improvement 1 = Poor </w:t>
            </w:r>
          </w:p>
          <w:p w14:paraId="61133598" w14:textId="77777777" w:rsidR="00DE699C" w:rsidRPr="00715724" w:rsidRDefault="00756E91">
            <w:pPr>
              <w:rPr>
                <w:rFonts w:ascii="Arial" w:hAnsi="Arial" w:cs="Arial"/>
                <w:sz w:val="20"/>
                <w:szCs w:val="20"/>
                <w:lang w:val="en-GB"/>
              </w:rPr>
            </w:pPr>
            <w:r w:rsidRPr="00715724">
              <w:rPr>
                <w:rFonts w:ascii="Arial" w:hAnsi="Arial" w:cs="Arial"/>
                <w:color w:val="404040"/>
                <w:sz w:val="20"/>
                <w:szCs w:val="20"/>
                <w:shd w:val="clear" w:color="auto" w:fill="FFFFFF"/>
                <w:lang w:val="en-GB"/>
              </w:rPr>
              <w:t>N/A = Not Applicable</w:t>
            </w:r>
          </w:p>
        </w:tc>
        <w:tc>
          <w:tcPr>
            <w:tcW w:w="1843" w:type="pct"/>
          </w:tcPr>
          <w:p w14:paraId="03168BA1" w14:textId="1DEA569F" w:rsidR="00DE699C" w:rsidRPr="00715724" w:rsidRDefault="00BA7CB1"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Yes, partially</w:t>
            </w:r>
          </w:p>
          <w:p w14:paraId="004F2F11" w14:textId="77777777" w:rsidR="00BA7CB1" w:rsidRPr="00715724" w:rsidRDefault="00BA7CB1" w:rsidP="00177BBC">
            <w:pPr>
              <w:pStyle w:val="ListParagraph"/>
              <w:ind w:left="0"/>
              <w:jc w:val="center"/>
              <w:rPr>
                <w:rFonts w:ascii="Arial" w:hAnsi="Arial" w:cs="Arial"/>
                <w:b/>
                <w:sz w:val="20"/>
                <w:szCs w:val="20"/>
                <w:lang w:val="en-GB"/>
              </w:rPr>
            </w:pPr>
            <w:r w:rsidRPr="00715724">
              <w:rPr>
                <w:rFonts w:ascii="Arial" w:hAnsi="Arial" w:cs="Arial"/>
                <w:b/>
                <w:sz w:val="20"/>
                <w:szCs w:val="20"/>
                <w:lang w:val="en-GB"/>
              </w:rPr>
              <w:t>2</w:t>
            </w:r>
          </w:p>
          <w:p w14:paraId="71833A14" w14:textId="77777777" w:rsidR="00BA7CB1" w:rsidRPr="00715724" w:rsidRDefault="00BA7CB1" w:rsidP="00177BBC">
            <w:pPr>
              <w:pStyle w:val="ListParagraph"/>
              <w:ind w:left="0"/>
              <w:jc w:val="center"/>
              <w:rPr>
                <w:rFonts w:ascii="Arial" w:hAnsi="Arial" w:cs="Arial"/>
                <w:bCs/>
                <w:sz w:val="20"/>
                <w:szCs w:val="20"/>
                <w:lang w:val="en-GB"/>
              </w:rPr>
            </w:pPr>
          </w:p>
          <w:p w14:paraId="38FBF7B6" w14:textId="6CDC5C54" w:rsidR="00BA7CB1" w:rsidRPr="00715724" w:rsidRDefault="00BA7CB1" w:rsidP="00177BBC">
            <w:pPr>
              <w:pStyle w:val="ListParagraph"/>
              <w:ind w:left="0"/>
              <w:jc w:val="center"/>
              <w:rPr>
                <w:rFonts w:ascii="Arial" w:hAnsi="Arial" w:cs="Arial"/>
                <w:bCs/>
                <w:sz w:val="20"/>
                <w:szCs w:val="20"/>
                <w:lang w:val="en-GB"/>
              </w:rPr>
            </w:pPr>
          </w:p>
        </w:tc>
        <w:tc>
          <w:tcPr>
            <w:tcW w:w="1367" w:type="pct"/>
          </w:tcPr>
          <w:p w14:paraId="355AE5BF" w14:textId="77777777" w:rsidR="00DE699C" w:rsidRPr="00715724" w:rsidRDefault="00DE699C">
            <w:pPr>
              <w:pStyle w:val="Heading2"/>
              <w:jc w:val="left"/>
              <w:rPr>
                <w:rFonts w:ascii="Arial" w:hAnsi="Arial" w:cs="Arial"/>
                <w:b w:val="0"/>
                <w:lang w:val="en-GB" w:eastAsia="en-US"/>
              </w:rPr>
            </w:pPr>
          </w:p>
        </w:tc>
      </w:tr>
    </w:tbl>
    <w:p w14:paraId="4935A8CC" w14:textId="77777777" w:rsidR="00DE699C" w:rsidRPr="00715724" w:rsidRDefault="00DE699C">
      <w:pPr>
        <w:pStyle w:val="BodyText"/>
        <w:rPr>
          <w:rFonts w:ascii="Arial" w:hAnsi="Arial" w:cs="Arial"/>
          <w:b/>
          <w:bCs/>
          <w:sz w:val="20"/>
          <w:szCs w:val="20"/>
          <w:u w:val="single"/>
          <w:lang w:val="en-GB"/>
        </w:rPr>
      </w:pPr>
      <w:bookmarkStart w:id="0" w:name="_GoBack"/>
      <w:bookmarkEnd w:id="0"/>
    </w:p>
    <w:p w14:paraId="2A99821D" w14:textId="77777777" w:rsidR="00DE699C" w:rsidRPr="00715724" w:rsidRDefault="00756E91">
      <w:pPr>
        <w:pStyle w:val="Heading2"/>
        <w:jc w:val="left"/>
        <w:rPr>
          <w:rFonts w:ascii="Arial" w:hAnsi="Arial" w:cs="Arial"/>
          <w:u w:val="single"/>
          <w:lang w:val="en-GB" w:eastAsia="en-US"/>
        </w:rPr>
      </w:pPr>
      <w:r w:rsidRPr="00715724">
        <w:rPr>
          <w:rFonts w:ascii="Arial" w:hAnsi="Arial" w:cs="Arial"/>
          <w:highlight w:val="yellow"/>
          <w:u w:val="single"/>
          <w:lang w:val="en-GB" w:eastAsia="en-US"/>
        </w:rPr>
        <w:t>PART 2.2 (Subjective Evaluation)</w:t>
      </w:r>
    </w:p>
    <w:p w14:paraId="5E214A81" w14:textId="77777777" w:rsidR="00DE699C" w:rsidRPr="00715724" w:rsidRDefault="00DE699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4"/>
        <w:gridCol w:w="5529"/>
        <w:gridCol w:w="3859"/>
      </w:tblGrid>
      <w:tr w:rsidR="00DE699C" w:rsidRPr="00715724" w14:paraId="026157F6" w14:textId="77777777" w:rsidTr="009D01FC">
        <w:trPr>
          <w:trHeight w:val="20"/>
          <w:jc w:val="center"/>
        </w:trPr>
        <w:tc>
          <w:tcPr>
            <w:tcW w:w="1621" w:type="pct"/>
            <w:noWrap/>
          </w:tcPr>
          <w:p w14:paraId="3E342B01" w14:textId="77777777" w:rsidR="00DE699C" w:rsidRPr="00715724" w:rsidRDefault="00DE699C">
            <w:pPr>
              <w:pStyle w:val="Heading2"/>
              <w:jc w:val="left"/>
              <w:rPr>
                <w:rFonts w:ascii="Arial" w:hAnsi="Arial" w:cs="Arial"/>
                <w:lang w:val="en-GB" w:eastAsia="en-US"/>
              </w:rPr>
            </w:pPr>
          </w:p>
        </w:tc>
        <w:tc>
          <w:tcPr>
            <w:tcW w:w="1990" w:type="pct"/>
          </w:tcPr>
          <w:p w14:paraId="72628DAB" w14:textId="77777777" w:rsidR="00DE699C" w:rsidRPr="00715724" w:rsidRDefault="00756E91">
            <w:pPr>
              <w:pStyle w:val="Heading2"/>
              <w:jc w:val="left"/>
              <w:rPr>
                <w:rFonts w:ascii="Arial" w:hAnsi="Arial" w:cs="Arial"/>
                <w:lang w:val="en-GB" w:eastAsia="en-US"/>
              </w:rPr>
            </w:pPr>
            <w:r w:rsidRPr="00715724">
              <w:rPr>
                <w:rFonts w:ascii="Arial" w:hAnsi="Arial" w:cs="Arial"/>
                <w:lang w:val="en-GB" w:eastAsia="en-US"/>
              </w:rPr>
              <w:t>Reviewer’s comment</w:t>
            </w:r>
          </w:p>
          <w:p w14:paraId="49E1BDD3" w14:textId="77777777" w:rsidR="00DE699C" w:rsidRPr="00715724" w:rsidRDefault="00DE699C">
            <w:pPr>
              <w:rPr>
                <w:rFonts w:ascii="Arial" w:hAnsi="Arial" w:cs="Arial"/>
                <w:sz w:val="20"/>
                <w:szCs w:val="20"/>
                <w:lang w:val="en-GB"/>
              </w:rPr>
            </w:pPr>
          </w:p>
        </w:tc>
        <w:tc>
          <w:tcPr>
            <w:tcW w:w="1389" w:type="pct"/>
          </w:tcPr>
          <w:p w14:paraId="743C2649" w14:textId="77777777" w:rsidR="00DE699C" w:rsidRPr="00715724" w:rsidRDefault="00756E91">
            <w:pPr>
              <w:spacing w:after="160" w:line="259" w:lineRule="auto"/>
              <w:rPr>
                <w:rFonts w:ascii="Arial" w:eastAsia="Calibri" w:hAnsi="Arial" w:cs="Arial"/>
                <w:kern w:val="2"/>
                <w:sz w:val="20"/>
                <w:szCs w:val="20"/>
                <w:lang w:val="en-IN"/>
              </w:rPr>
            </w:pPr>
            <w:r w:rsidRPr="00715724">
              <w:rPr>
                <w:rFonts w:ascii="Arial" w:eastAsia="Calibri" w:hAnsi="Arial" w:cs="Arial"/>
                <w:b/>
                <w:kern w:val="2"/>
                <w:sz w:val="20"/>
                <w:szCs w:val="20"/>
                <w:lang w:val="en-IN"/>
              </w:rPr>
              <w:t>Author’s Feedback</w:t>
            </w:r>
            <w:r w:rsidRPr="00715724">
              <w:rPr>
                <w:rFonts w:ascii="Arial" w:eastAsia="Calibri" w:hAnsi="Arial" w:cs="Arial"/>
                <w:kern w:val="2"/>
                <w:sz w:val="20"/>
                <w:szCs w:val="20"/>
                <w:lang w:val="en-IN"/>
              </w:rPr>
              <w:t xml:space="preserve"> (It is mandatory that authors should write his/her feedback here)</w:t>
            </w:r>
          </w:p>
          <w:p w14:paraId="4295A82B" w14:textId="77777777" w:rsidR="00DE699C" w:rsidRPr="00715724" w:rsidRDefault="00DE699C">
            <w:pPr>
              <w:pStyle w:val="Heading2"/>
              <w:jc w:val="left"/>
              <w:rPr>
                <w:rFonts w:ascii="Arial" w:hAnsi="Arial" w:cs="Arial"/>
                <w:b w:val="0"/>
                <w:lang w:val="en-GB" w:eastAsia="en-US"/>
              </w:rPr>
            </w:pPr>
          </w:p>
        </w:tc>
      </w:tr>
      <w:tr w:rsidR="00DE699C" w:rsidRPr="00715724" w14:paraId="1B19B02E" w14:textId="77777777" w:rsidTr="009D01FC">
        <w:trPr>
          <w:trHeight w:val="20"/>
          <w:jc w:val="center"/>
        </w:trPr>
        <w:tc>
          <w:tcPr>
            <w:tcW w:w="1621" w:type="pct"/>
            <w:noWrap/>
          </w:tcPr>
          <w:p w14:paraId="6B781FC7" w14:textId="77777777" w:rsidR="00DE699C" w:rsidRPr="00715724" w:rsidRDefault="00756E91">
            <w:pPr>
              <w:rPr>
                <w:rFonts w:ascii="Arial" w:hAnsi="Arial" w:cs="Arial"/>
                <w:b/>
                <w:bCs/>
                <w:sz w:val="20"/>
                <w:szCs w:val="20"/>
                <w:lang w:val="en-GB"/>
              </w:rPr>
            </w:pPr>
            <w:r w:rsidRPr="00715724">
              <w:rPr>
                <w:rFonts w:ascii="Arial" w:hAnsi="Arial" w:cs="Arial"/>
                <w:b/>
                <w:bCs/>
                <w:sz w:val="20"/>
                <w:szCs w:val="20"/>
                <w:lang w:val="en-GB"/>
              </w:rPr>
              <w:t>Is the title of the article suitable?</w:t>
            </w:r>
          </w:p>
          <w:p w14:paraId="7A6803F6" w14:textId="77777777" w:rsidR="00DE699C" w:rsidRPr="00715724" w:rsidRDefault="00DE699C">
            <w:pPr>
              <w:rPr>
                <w:rFonts w:ascii="Arial" w:hAnsi="Arial" w:cs="Arial"/>
                <w:bCs/>
                <w:sz w:val="20"/>
                <w:szCs w:val="20"/>
                <w:lang w:val="en-GB"/>
              </w:rPr>
            </w:pPr>
          </w:p>
          <w:p w14:paraId="036CF014" w14:textId="77777777" w:rsidR="00DE699C" w:rsidRPr="00715724" w:rsidRDefault="00756E91">
            <w:pPr>
              <w:rPr>
                <w:rFonts w:ascii="Arial" w:hAnsi="Arial" w:cs="Arial"/>
                <w:sz w:val="20"/>
                <w:szCs w:val="20"/>
                <w:u w:val="single"/>
                <w:lang w:val="en-GB"/>
              </w:rPr>
            </w:pPr>
            <w:r w:rsidRPr="00715724">
              <w:rPr>
                <w:rFonts w:ascii="Arial" w:hAnsi="Arial" w:cs="Arial"/>
                <w:bCs/>
                <w:sz w:val="20"/>
                <w:szCs w:val="20"/>
                <w:lang w:val="en-GB"/>
              </w:rPr>
              <w:t>If your answer is NO, please provide a brief, clear suggestion for improvement.</w:t>
            </w:r>
          </w:p>
        </w:tc>
        <w:tc>
          <w:tcPr>
            <w:tcW w:w="1990" w:type="pct"/>
          </w:tcPr>
          <w:p w14:paraId="75B2156B" w14:textId="11E62733" w:rsidR="00DE699C" w:rsidRPr="00715724" w:rsidRDefault="00BA7CB1" w:rsidP="009D01FC">
            <w:pPr>
              <w:rPr>
                <w:rFonts w:ascii="Arial" w:hAnsi="Arial" w:cs="Arial"/>
                <w:b/>
                <w:bCs/>
                <w:sz w:val="20"/>
                <w:szCs w:val="20"/>
                <w:lang w:val="en-GB"/>
              </w:rPr>
            </w:pPr>
            <w:r w:rsidRPr="00715724">
              <w:rPr>
                <w:rFonts w:ascii="Arial" w:hAnsi="Arial" w:cs="Arial"/>
                <w:b/>
                <w:bCs/>
                <w:sz w:val="20"/>
                <w:szCs w:val="20"/>
                <w:lang w:val="en-GB"/>
              </w:rPr>
              <w:t>Yes</w:t>
            </w:r>
            <w:r w:rsidR="00D235CB" w:rsidRPr="00715724">
              <w:rPr>
                <w:rFonts w:ascii="Arial" w:hAnsi="Arial" w:cs="Arial"/>
                <w:b/>
                <w:bCs/>
                <w:sz w:val="20"/>
                <w:szCs w:val="20"/>
                <w:lang w:val="en-GB"/>
              </w:rPr>
              <w:t>, but can be improved</w:t>
            </w:r>
          </w:p>
          <w:p w14:paraId="52B55C18" w14:textId="77777777" w:rsidR="00D235CB" w:rsidRPr="00715724" w:rsidRDefault="00D235CB">
            <w:pPr>
              <w:ind w:left="360"/>
              <w:rPr>
                <w:rFonts w:ascii="Arial" w:hAnsi="Arial" w:cs="Arial"/>
                <w:b/>
                <w:bCs/>
                <w:sz w:val="20"/>
                <w:szCs w:val="20"/>
                <w:lang w:val="en-GB"/>
              </w:rPr>
            </w:pPr>
          </w:p>
          <w:p w14:paraId="5AD2DA36" w14:textId="77777777" w:rsidR="00D235CB" w:rsidRPr="00715724" w:rsidRDefault="00D235CB" w:rsidP="00D235CB">
            <w:pPr>
              <w:rPr>
                <w:rFonts w:ascii="Arial" w:hAnsi="Arial" w:cs="Arial"/>
                <w:b/>
                <w:bCs/>
                <w:sz w:val="20"/>
                <w:szCs w:val="20"/>
              </w:rPr>
            </w:pPr>
            <w:r w:rsidRPr="00715724">
              <w:rPr>
                <w:rFonts w:ascii="Arial" w:hAnsi="Arial" w:cs="Arial"/>
                <w:b/>
                <w:bCs/>
                <w:sz w:val="20"/>
                <w:szCs w:val="20"/>
              </w:rPr>
              <w:t>Abstract feedback suggests making it more concise by including details such as sample size, method (before-after study), and key quantitative results.</w:t>
            </w:r>
          </w:p>
          <w:p w14:paraId="0542DE8D" w14:textId="439E834E" w:rsidR="00D235CB" w:rsidRPr="00715724" w:rsidRDefault="00D235CB">
            <w:pPr>
              <w:ind w:left="360"/>
              <w:rPr>
                <w:rFonts w:ascii="Arial" w:hAnsi="Arial" w:cs="Arial"/>
                <w:b/>
                <w:bCs/>
                <w:sz w:val="20"/>
                <w:szCs w:val="20"/>
                <w:lang w:val="en-GB"/>
              </w:rPr>
            </w:pPr>
          </w:p>
        </w:tc>
        <w:tc>
          <w:tcPr>
            <w:tcW w:w="1389" w:type="pct"/>
          </w:tcPr>
          <w:p w14:paraId="71606BEF" w14:textId="77777777" w:rsidR="00DE699C" w:rsidRPr="00715724" w:rsidRDefault="00DE699C">
            <w:pPr>
              <w:pStyle w:val="Heading2"/>
              <w:jc w:val="left"/>
              <w:rPr>
                <w:rFonts w:ascii="Arial" w:hAnsi="Arial" w:cs="Arial"/>
                <w:b w:val="0"/>
                <w:lang w:val="en-GB" w:eastAsia="en-US"/>
              </w:rPr>
            </w:pPr>
          </w:p>
        </w:tc>
      </w:tr>
      <w:tr w:rsidR="00DE699C" w:rsidRPr="00715724" w14:paraId="768DAC24" w14:textId="77777777" w:rsidTr="009D01FC">
        <w:trPr>
          <w:trHeight w:val="20"/>
          <w:jc w:val="center"/>
        </w:trPr>
        <w:tc>
          <w:tcPr>
            <w:tcW w:w="1621" w:type="pct"/>
            <w:noWrap/>
          </w:tcPr>
          <w:p w14:paraId="43888E08" w14:textId="77777777" w:rsidR="00DE699C" w:rsidRPr="00715724" w:rsidRDefault="00756E91">
            <w:pPr>
              <w:pStyle w:val="Heading2"/>
              <w:jc w:val="left"/>
              <w:rPr>
                <w:rFonts w:ascii="Arial" w:hAnsi="Arial" w:cs="Arial"/>
                <w:lang w:val="en-GB" w:eastAsia="en-US"/>
              </w:rPr>
            </w:pPr>
            <w:r w:rsidRPr="00715724">
              <w:rPr>
                <w:rFonts w:ascii="Arial" w:hAnsi="Arial" w:cs="Arial"/>
                <w:lang w:val="en-GB" w:eastAsia="en-US"/>
              </w:rPr>
              <w:t xml:space="preserve">Is the abstract of the article comprehensive? </w:t>
            </w:r>
          </w:p>
          <w:p w14:paraId="68BDA105" w14:textId="77777777" w:rsidR="00DE699C" w:rsidRPr="00715724" w:rsidRDefault="00DE699C">
            <w:pPr>
              <w:rPr>
                <w:rFonts w:ascii="Arial" w:hAnsi="Arial" w:cs="Arial"/>
                <w:bCs/>
                <w:sz w:val="20"/>
                <w:szCs w:val="20"/>
                <w:lang w:val="en-GB"/>
              </w:rPr>
            </w:pPr>
          </w:p>
          <w:p w14:paraId="4DD72E08" w14:textId="77777777" w:rsidR="00DE699C" w:rsidRPr="00715724" w:rsidRDefault="00756E91">
            <w:pPr>
              <w:rPr>
                <w:rFonts w:ascii="Arial" w:hAnsi="Arial" w:cs="Arial"/>
                <w:sz w:val="20"/>
                <w:szCs w:val="20"/>
                <w:lang w:val="en-GB"/>
              </w:rPr>
            </w:pPr>
            <w:r w:rsidRPr="00715724">
              <w:rPr>
                <w:rFonts w:ascii="Arial" w:hAnsi="Arial" w:cs="Arial"/>
                <w:bCs/>
                <w:sz w:val="20"/>
                <w:szCs w:val="20"/>
                <w:lang w:val="en-GB"/>
              </w:rPr>
              <w:t>If your answer is NO, please provide a brief, clear suggestion for improvement.</w:t>
            </w:r>
          </w:p>
        </w:tc>
        <w:tc>
          <w:tcPr>
            <w:tcW w:w="1990" w:type="pct"/>
          </w:tcPr>
          <w:p w14:paraId="69916E1F" w14:textId="4709DB34" w:rsidR="00DE699C" w:rsidRPr="00715724" w:rsidRDefault="009D01FC">
            <w:pPr>
              <w:ind w:left="360"/>
              <w:rPr>
                <w:rFonts w:ascii="Arial" w:hAnsi="Arial" w:cs="Arial"/>
                <w:b/>
                <w:bCs/>
                <w:sz w:val="20"/>
                <w:szCs w:val="20"/>
                <w:lang w:val="en-GB"/>
              </w:rPr>
            </w:pPr>
            <w:r w:rsidRPr="00715724">
              <w:rPr>
                <w:rFonts w:ascii="Arial" w:hAnsi="Arial" w:cs="Arial"/>
                <w:b/>
                <w:bCs/>
                <w:sz w:val="20"/>
                <w:szCs w:val="20"/>
                <w:lang w:val="en-GB"/>
              </w:rPr>
              <w:t>Yes, but it needs improvements.</w:t>
            </w:r>
            <w:r w:rsidR="008D41B6" w:rsidRPr="00715724">
              <w:rPr>
                <w:rFonts w:ascii="Arial" w:hAnsi="Arial" w:cs="Arial"/>
                <w:b/>
                <w:bCs/>
                <w:sz w:val="20"/>
                <w:szCs w:val="20"/>
                <w:lang w:val="en-GB"/>
              </w:rPr>
              <w:t xml:space="preserve"> Abstract is written in a </w:t>
            </w:r>
            <w:r w:rsidR="00177BBC" w:rsidRPr="00715724">
              <w:rPr>
                <w:rFonts w:ascii="Arial" w:hAnsi="Arial" w:cs="Arial"/>
                <w:b/>
                <w:bCs/>
                <w:sz w:val="20"/>
                <w:szCs w:val="20"/>
                <w:lang w:val="en-GB"/>
              </w:rPr>
              <w:t>single</w:t>
            </w:r>
            <w:r w:rsidR="008D41B6" w:rsidRPr="00715724">
              <w:rPr>
                <w:rFonts w:ascii="Arial" w:hAnsi="Arial" w:cs="Arial"/>
                <w:b/>
                <w:bCs/>
                <w:sz w:val="20"/>
                <w:szCs w:val="20"/>
                <w:lang w:val="en-GB"/>
              </w:rPr>
              <w:t xml:space="preserve"> paragraph.</w:t>
            </w:r>
          </w:p>
          <w:p w14:paraId="5D9F8D1F" w14:textId="77777777" w:rsidR="009D01FC" w:rsidRPr="00715724" w:rsidRDefault="009D01FC">
            <w:pPr>
              <w:ind w:left="360"/>
              <w:rPr>
                <w:rFonts w:ascii="Arial" w:hAnsi="Arial" w:cs="Arial"/>
                <w:b/>
                <w:bCs/>
                <w:sz w:val="20"/>
                <w:szCs w:val="20"/>
                <w:lang w:val="en-GB"/>
              </w:rPr>
            </w:pPr>
          </w:p>
          <w:p w14:paraId="530DD45A" w14:textId="2AA729A0" w:rsidR="009D01FC" w:rsidRPr="00715724" w:rsidRDefault="009D01FC" w:rsidP="009D01FC">
            <w:pPr>
              <w:rPr>
                <w:rFonts w:ascii="Arial" w:hAnsi="Arial" w:cs="Arial"/>
                <w:b/>
                <w:bCs/>
                <w:sz w:val="20"/>
                <w:szCs w:val="20"/>
                <w:lang w:val="en-GB"/>
              </w:rPr>
            </w:pPr>
          </w:p>
        </w:tc>
        <w:tc>
          <w:tcPr>
            <w:tcW w:w="1389" w:type="pct"/>
          </w:tcPr>
          <w:p w14:paraId="54986CAB" w14:textId="77777777" w:rsidR="00DE699C" w:rsidRPr="00715724" w:rsidRDefault="00DE699C">
            <w:pPr>
              <w:pStyle w:val="Heading2"/>
              <w:jc w:val="left"/>
              <w:rPr>
                <w:rFonts w:ascii="Arial" w:hAnsi="Arial" w:cs="Arial"/>
                <w:b w:val="0"/>
                <w:lang w:val="en-GB" w:eastAsia="en-US"/>
              </w:rPr>
            </w:pPr>
          </w:p>
        </w:tc>
      </w:tr>
      <w:tr w:rsidR="00DE699C" w:rsidRPr="00715724" w14:paraId="4A5A2535" w14:textId="77777777" w:rsidTr="009D01FC">
        <w:trPr>
          <w:trHeight w:val="20"/>
          <w:jc w:val="center"/>
        </w:trPr>
        <w:tc>
          <w:tcPr>
            <w:tcW w:w="1621" w:type="pct"/>
            <w:noWrap/>
          </w:tcPr>
          <w:p w14:paraId="3411E0FB" w14:textId="77777777" w:rsidR="00DE699C" w:rsidRPr="00715724" w:rsidRDefault="00756E91">
            <w:pPr>
              <w:pStyle w:val="Heading2"/>
              <w:jc w:val="left"/>
              <w:rPr>
                <w:rFonts w:ascii="Arial" w:hAnsi="Arial" w:cs="Arial"/>
                <w:b w:val="0"/>
                <w:lang w:val="en-GB" w:eastAsia="en-US"/>
              </w:rPr>
            </w:pPr>
            <w:r w:rsidRPr="00715724">
              <w:rPr>
                <w:rFonts w:ascii="Arial" w:hAnsi="Arial" w:cs="Arial"/>
                <w:lang w:val="en-GB" w:eastAsia="en-US"/>
              </w:rPr>
              <w:t xml:space="preserve">Is the manuscript scientifically correct? </w:t>
            </w:r>
            <w:r w:rsidRPr="00715724">
              <w:rPr>
                <w:rFonts w:ascii="Arial" w:hAnsi="Arial" w:cs="Arial"/>
                <w:lang w:val="en-GB" w:eastAsia="en-US"/>
              </w:rPr>
              <w:br/>
            </w:r>
          </w:p>
          <w:p w14:paraId="2CF0D96C" w14:textId="77777777" w:rsidR="00DE699C" w:rsidRPr="00715724" w:rsidRDefault="00756E91">
            <w:pPr>
              <w:rPr>
                <w:rFonts w:ascii="Arial" w:hAnsi="Arial" w:cs="Arial"/>
                <w:b/>
                <w:sz w:val="20"/>
                <w:szCs w:val="20"/>
                <w:lang w:val="en-GB"/>
              </w:rPr>
            </w:pPr>
            <w:r w:rsidRPr="00715724">
              <w:rPr>
                <w:rFonts w:ascii="Arial" w:hAnsi="Arial" w:cs="Arial"/>
                <w:bCs/>
                <w:sz w:val="20"/>
                <w:szCs w:val="20"/>
                <w:lang w:val="en-GB"/>
              </w:rPr>
              <w:t>If your answer is NO, please provide a brief, clear suggestion for improvement.</w:t>
            </w:r>
          </w:p>
        </w:tc>
        <w:tc>
          <w:tcPr>
            <w:tcW w:w="1990" w:type="pct"/>
          </w:tcPr>
          <w:p w14:paraId="6AFF18FC" w14:textId="77777777" w:rsidR="00DE699C" w:rsidRPr="00715724" w:rsidRDefault="00177BBC">
            <w:pPr>
              <w:pStyle w:val="ListParagraph"/>
              <w:ind w:left="0"/>
              <w:rPr>
                <w:rFonts w:ascii="Arial" w:hAnsi="Arial" w:cs="Arial"/>
                <w:bCs/>
                <w:sz w:val="20"/>
                <w:szCs w:val="20"/>
                <w:lang w:val="en-GB"/>
              </w:rPr>
            </w:pPr>
            <w:r w:rsidRPr="00715724">
              <w:rPr>
                <w:rFonts w:ascii="Arial" w:hAnsi="Arial" w:cs="Arial"/>
                <w:bCs/>
                <w:sz w:val="20"/>
                <w:szCs w:val="20"/>
                <w:lang w:val="en-GB"/>
              </w:rPr>
              <w:t>The draft needs improvement:</w:t>
            </w:r>
          </w:p>
          <w:p w14:paraId="61963CE9" w14:textId="77777777" w:rsidR="00177BBC" w:rsidRPr="00715724" w:rsidRDefault="00177BBC">
            <w:pPr>
              <w:pStyle w:val="ListParagraph"/>
              <w:ind w:left="0"/>
              <w:rPr>
                <w:rFonts w:ascii="Arial" w:hAnsi="Arial" w:cs="Arial"/>
                <w:bCs/>
                <w:sz w:val="20"/>
                <w:szCs w:val="20"/>
                <w:lang w:val="en-GB"/>
              </w:rPr>
            </w:pPr>
          </w:p>
          <w:p w14:paraId="1281455D" w14:textId="77777777" w:rsidR="00177BBC" w:rsidRPr="00715724" w:rsidRDefault="00177BBC" w:rsidP="00177BBC">
            <w:pPr>
              <w:pStyle w:val="ListParagraph"/>
              <w:rPr>
                <w:rFonts w:ascii="Arial" w:hAnsi="Arial" w:cs="Arial"/>
                <w:bCs/>
                <w:sz w:val="20"/>
                <w:szCs w:val="20"/>
                <w:lang w:val="en-GB"/>
              </w:rPr>
            </w:pPr>
          </w:p>
          <w:p w14:paraId="044EABA6" w14:textId="46BBAEF6" w:rsidR="00177BBC" w:rsidRPr="00715724" w:rsidRDefault="00177BBC" w:rsidP="00177BBC">
            <w:pPr>
              <w:pStyle w:val="ListParagraph"/>
              <w:numPr>
                <w:ilvl w:val="0"/>
                <w:numId w:val="37"/>
              </w:numPr>
              <w:rPr>
                <w:rFonts w:ascii="Arial" w:hAnsi="Arial" w:cs="Arial"/>
                <w:bCs/>
                <w:sz w:val="20"/>
                <w:szCs w:val="20"/>
              </w:rPr>
            </w:pPr>
            <w:r w:rsidRPr="00715724">
              <w:rPr>
                <w:rFonts w:ascii="Arial" w:hAnsi="Arial" w:cs="Arial"/>
                <w:bCs/>
                <w:sz w:val="20"/>
                <w:szCs w:val="20"/>
              </w:rPr>
              <w:t>Suggestions include adding proper figure descriptions for "Fig. 1" and "Fig. 2" and meaningfully referring to the figures within the text, as there are currently no proper captions or discussions and a repetition of figure titles.</w:t>
            </w:r>
          </w:p>
          <w:p w14:paraId="64E03C85" w14:textId="17564465" w:rsidR="00177BBC" w:rsidRPr="00715724" w:rsidRDefault="00177BBC" w:rsidP="00177BBC">
            <w:pPr>
              <w:pStyle w:val="ListParagraph"/>
              <w:ind w:left="360"/>
              <w:rPr>
                <w:rFonts w:ascii="Arial" w:hAnsi="Arial" w:cs="Arial"/>
                <w:bCs/>
                <w:sz w:val="20"/>
                <w:szCs w:val="20"/>
              </w:rPr>
            </w:pPr>
          </w:p>
          <w:p w14:paraId="2F026242" w14:textId="7C36F746" w:rsidR="00177BBC" w:rsidRPr="00715724" w:rsidRDefault="00177BBC" w:rsidP="00177BBC">
            <w:pPr>
              <w:pStyle w:val="ListParagraph"/>
              <w:numPr>
                <w:ilvl w:val="0"/>
                <w:numId w:val="37"/>
              </w:numPr>
              <w:rPr>
                <w:rFonts w:ascii="Arial" w:hAnsi="Arial" w:cs="Arial"/>
                <w:bCs/>
                <w:sz w:val="20"/>
                <w:szCs w:val="20"/>
                <w:lang w:val="en-GB"/>
              </w:rPr>
            </w:pPr>
            <w:r w:rsidRPr="00715724">
              <w:rPr>
                <w:rFonts w:ascii="Arial" w:hAnsi="Arial" w:cs="Arial"/>
                <w:bCs/>
                <w:sz w:val="20"/>
                <w:szCs w:val="20"/>
              </w:rPr>
              <w:t>Results indicate strong data; however, the section is overly descriptive and lacks interpretation. Improvement can be made by explaining the reasons behind observed changes and linking results to existing literature.</w:t>
            </w:r>
          </w:p>
          <w:p w14:paraId="581684F7" w14:textId="77777777" w:rsidR="00177BBC" w:rsidRPr="00715724" w:rsidRDefault="00177BBC" w:rsidP="00177BBC">
            <w:pPr>
              <w:pStyle w:val="ListParagraph"/>
              <w:rPr>
                <w:rFonts w:ascii="Arial" w:hAnsi="Arial" w:cs="Arial"/>
                <w:bCs/>
                <w:sz w:val="20"/>
                <w:szCs w:val="20"/>
                <w:lang w:val="en-GB"/>
              </w:rPr>
            </w:pPr>
          </w:p>
          <w:p w14:paraId="0C0296F6" w14:textId="77777777" w:rsidR="00177BBC" w:rsidRPr="00715724" w:rsidRDefault="00177BBC" w:rsidP="00177BBC">
            <w:pPr>
              <w:pStyle w:val="ListParagraph"/>
              <w:numPr>
                <w:ilvl w:val="0"/>
                <w:numId w:val="37"/>
              </w:numPr>
              <w:rPr>
                <w:rFonts w:ascii="Arial" w:hAnsi="Arial" w:cs="Arial"/>
                <w:bCs/>
                <w:sz w:val="20"/>
                <w:szCs w:val="20"/>
                <w:lang w:val="en-GB"/>
              </w:rPr>
            </w:pPr>
            <w:r w:rsidRPr="00715724">
              <w:rPr>
                <w:rFonts w:ascii="Arial" w:hAnsi="Arial" w:cs="Arial"/>
                <w:bCs/>
                <w:sz w:val="20"/>
                <w:szCs w:val="20"/>
              </w:rPr>
              <w:t>Discussion on sustainability highlights groundwater risk but would benefit from a quantitative analysis of water extraction risk and an exploration of policy implications.</w:t>
            </w:r>
          </w:p>
          <w:p w14:paraId="5A6603AD" w14:textId="77777777" w:rsidR="00177BBC" w:rsidRPr="00715724" w:rsidRDefault="00177BBC" w:rsidP="00177BBC">
            <w:pPr>
              <w:pStyle w:val="ListParagraph"/>
              <w:rPr>
                <w:rFonts w:ascii="Arial" w:hAnsi="Arial" w:cs="Arial"/>
                <w:bCs/>
                <w:sz w:val="20"/>
                <w:szCs w:val="20"/>
              </w:rPr>
            </w:pPr>
          </w:p>
          <w:p w14:paraId="48EE4463" w14:textId="32413E5F" w:rsidR="00177BBC" w:rsidRPr="00715724" w:rsidRDefault="00177BBC" w:rsidP="00177BBC">
            <w:pPr>
              <w:pStyle w:val="ListParagraph"/>
              <w:numPr>
                <w:ilvl w:val="0"/>
                <w:numId w:val="37"/>
              </w:numPr>
              <w:rPr>
                <w:rFonts w:ascii="Arial" w:hAnsi="Arial" w:cs="Arial"/>
                <w:bCs/>
                <w:sz w:val="20"/>
                <w:szCs w:val="20"/>
                <w:lang w:val="en-GB"/>
              </w:rPr>
            </w:pPr>
            <w:r w:rsidRPr="00715724">
              <w:rPr>
                <w:rFonts w:ascii="Arial" w:hAnsi="Arial" w:cs="Arial"/>
                <w:bCs/>
                <w:sz w:val="20"/>
                <w:szCs w:val="20"/>
              </w:rPr>
              <w:t>Frequent grammatical errors and awkward phrasing were identified, such as inconsistent tenses and incorrect structures. There is also repetition and overly long sentences. Recommendations include thorough language editing and consideration of professional proofreading.</w:t>
            </w:r>
          </w:p>
          <w:p w14:paraId="4C0961EA" w14:textId="77777777" w:rsidR="00177BBC" w:rsidRPr="00715724" w:rsidRDefault="00177BBC" w:rsidP="00177BBC">
            <w:pPr>
              <w:pStyle w:val="ListParagraph"/>
              <w:rPr>
                <w:rFonts w:ascii="Arial" w:hAnsi="Arial" w:cs="Arial"/>
                <w:bCs/>
                <w:sz w:val="20"/>
                <w:szCs w:val="20"/>
                <w:lang w:val="en-GB"/>
              </w:rPr>
            </w:pPr>
          </w:p>
          <w:p w14:paraId="0054DCC0" w14:textId="2901FB10" w:rsidR="00177BBC" w:rsidRPr="00715724" w:rsidRDefault="00177BBC" w:rsidP="00177BBC">
            <w:pPr>
              <w:pStyle w:val="ListParagraph"/>
              <w:numPr>
                <w:ilvl w:val="0"/>
                <w:numId w:val="37"/>
              </w:numPr>
              <w:rPr>
                <w:rFonts w:ascii="Arial" w:hAnsi="Arial" w:cs="Arial"/>
                <w:bCs/>
                <w:sz w:val="20"/>
                <w:szCs w:val="20"/>
                <w:lang w:val="en-GB"/>
              </w:rPr>
            </w:pPr>
            <w:r w:rsidRPr="00715724">
              <w:rPr>
                <w:rFonts w:ascii="Arial" w:hAnsi="Arial" w:cs="Arial"/>
                <w:bCs/>
                <w:sz w:val="20"/>
                <w:szCs w:val="20"/>
              </w:rPr>
              <w:t>To enhance the conclusion, provide specific policy recommendations and emphasize the scalability of the discussed concepts.</w:t>
            </w:r>
          </w:p>
          <w:p w14:paraId="5BC0E944" w14:textId="77777777" w:rsidR="00177BBC" w:rsidRPr="00715724" w:rsidRDefault="00177BBC">
            <w:pPr>
              <w:pStyle w:val="ListParagraph"/>
              <w:ind w:left="0"/>
              <w:rPr>
                <w:rFonts w:ascii="Arial" w:hAnsi="Arial" w:cs="Arial"/>
                <w:bCs/>
                <w:sz w:val="20"/>
                <w:szCs w:val="20"/>
                <w:lang w:val="en-GB"/>
              </w:rPr>
            </w:pPr>
          </w:p>
          <w:p w14:paraId="41256D23" w14:textId="4E99339A" w:rsidR="00F97E32" w:rsidRPr="00715724" w:rsidRDefault="00F97E32" w:rsidP="00177BBC">
            <w:pPr>
              <w:pStyle w:val="ListParagraph"/>
              <w:numPr>
                <w:ilvl w:val="0"/>
                <w:numId w:val="37"/>
              </w:numPr>
              <w:rPr>
                <w:rFonts w:ascii="Arial" w:hAnsi="Arial" w:cs="Arial"/>
                <w:bCs/>
                <w:sz w:val="20"/>
                <w:szCs w:val="20"/>
              </w:rPr>
            </w:pPr>
            <w:r w:rsidRPr="00715724">
              <w:rPr>
                <w:rFonts w:ascii="Arial" w:hAnsi="Arial" w:cs="Arial"/>
                <w:bCs/>
                <w:sz w:val="20"/>
                <w:szCs w:val="20"/>
              </w:rPr>
              <w:t xml:space="preserve">The authors need to explain how they would store solar energy for future use. Suggest they include the concept of battery energy storage systems such as Lithium-ion batteries, redox flow batteries, or sodium-ion batteries. Please add recent related references on batteries used in medium-term storage applications in irrigation systems. </w:t>
            </w:r>
          </w:p>
          <w:p w14:paraId="53D8B48D" w14:textId="77777777" w:rsidR="00F97E32" w:rsidRPr="00715724" w:rsidRDefault="00F97E32" w:rsidP="00F97E32">
            <w:pPr>
              <w:pStyle w:val="ListParagraph"/>
              <w:rPr>
                <w:rFonts w:ascii="Arial" w:hAnsi="Arial" w:cs="Arial"/>
                <w:bCs/>
                <w:sz w:val="20"/>
                <w:szCs w:val="20"/>
              </w:rPr>
            </w:pPr>
          </w:p>
          <w:p w14:paraId="642FAB36" w14:textId="3DE2CED4" w:rsidR="00177BBC" w:rsidRPr="00715724" w:rsidRDefault="00177BBC" w:rsidP="00177BBC">
            <w:pPr>
              <w:pStyle w:val="ListParagraph"/>
              <w:numPr>
                <w:ilvl w:val="0"/>
                <w:numId w:val="37"/>
              </w:numPr>
              <w:rPr>
                <w:rFonts w:ascii="Arial" w:hAnsi="Arial" w:cs="Arial"/>
                <w:bCs/>
                <w:sz w:val="20"/>
                <w:szCs w:val="20"/>
              </w:rPr>
            </w:pPr>
            <w:r w:rsidRPr="00715724">
              <w:rPr>
                <w:rFonts w:ascii="Arial" w:hAnsi="Arial" w:cs="Arial"/>
                <w:bCs/>
                <w:sz w:val="20"/>
                <w:szCs w:val="20"/>
              </w:rPr>
              <w:t>In conclusion, the document's strengths are noted but it leans towards being somewhat generic. To enhance its effectiveness, it is suggested to incorporate specific policy recommendations and emphasize scalability.</w:t>
            </w:r>
          </w:p>
          <w:p w14:paraId="379A84BB" w14:textId="77777777" w:rsidR="00F97E32" w:rsidRPr="00715724" w:rsidRDefault="00F97E32" w:rsidP="00F97E32">
            <w:pPr>
              <w:pStyle w:val="ListParagraph"/>
              <w:rPr>
                <w:rFonts w:ascii="Arial" w:hAnsi="Arial" w:cs="Arial"/>
                <w:bCs/>
                <w:sz w:val="20"/>
                <w:szCs w:val="20"/>
              </w:rPr>
            </w:pPr>
          </w:p>
          <w:p w14:paraId="268AD859" w14:textId="77777777" w:rsidR="00F97E32" w:rsidRPr="00715724" w:rsidRDefault="00F97E32" w:rsidP="00F97E32">
            <w:pPr>
              <w:pStyle w:val="ListParagraph"/>
              <w:ind w:left="0"/>
              <w:rPr>
                <w:rFonts w:ascii="Arial" w:hAnsi="Arial" w:cs="Arial"/>
                <w:bCs/>
                <w:sz w:val="20"/>
                <w:szCs w:val="20"/>
              </w:rPr>
            </w:pPr>
          </w:p>
          <w:p w14:paraId="2ED1CEB7" w14:textId="3C9CB9EA" w:rsidR="00177BBC" w:rsidRPr="00715724" w:rsidRDefault="00177BBC">
            <w:pPr>
              <w:pStyle w:val="ListParagraph"/>
              <w:ind w:left="0"/>
              <w:rPr>
                <w:rFonts w:ascii="Arial" w:hAnsi="Arial" w:cs="Arial"/>
                <w:bCs/>
                <w:sz w:val="20"/>
                <w:szCs w:val="20"/>
              </w:rPr>
            </w:pPr>
          </w:p>
        </w:tc>
        <w:tc>
          <w:tcPr>
            <w:tcW w:w="1389" w:type="pct"/>
          </w:tcPr>
          <w:p w14:paraId="41F40B16" w14:textId="77777777" w:rsidR="00DE699C" w:rsidRPr="00715724" w:rsidRDefault="00DE699C">
            <w:pPr>
              <w:pStyle w:val="Heading2"/>
              <w:jc w:val="left"/>
              <w:rPr>
                <w:rFonts w:ascii="Arial" w:hAnsi="Arial" w:cs="Arial"/>
                <w:b w:val="0"/>
                <w:lang w:val="en-GB" w:eastAsia="en-US"/>
              </w:rPr>
            </w:pPr>
          </w:p>
        </w:tc>
      </w:tr>
      <w:tr w:rsidR="00DE699C" w:rsidRPr="00715724" w14:paraId="50C2FD3B" w14:textId="77777777" w:rsidTr="009D01FC">
        <w:trPr>
          <w:trHeight w:val="20"/>
          <w:jc w:val="center"/>
        </w:trPr>
        <w:tc>
          <w:tcPr>
            <w:tcW w:w="1621" w:type="pct"/>
            <w:noWrap/>
          </w:tcPr>
          <w:p w14:paraId="7F523067" w14:textId="77777777" w:rsidR="00DE699C" w:rsidRPr="00715724" w:rsidRDefault="00756E91">
            <w:pPr>
              <w:rPr>
                <w:rFonts w:ascii="Arial" w:hAnsi="Arial" w:cs="Arial"/>
                <w:b/>
                <w:bCs/>
                <w:sz w:val="20"/>
                <w:szCs w:val="20"/>
                <w:lang w:val="en-GB"/>
              </w:rPr>
            </w:pPr>
            <w:r w:rsidRPr="00715724">
              <w:rPr>
                <w:rFonts w:ascii="Arial" w:hAnsi="Arial" w:cs="Arial"/>
                <w:b/>
                <w:bCs/>
                <w:sz w:val="20"/>
                <w:szCs w:val="20"/>
                <w:lang w:val="en-GB"/>
              </w:rPr>
              <w:t xml:space="preserve">Are the references sufficient and recent? </w:t>
            </w:r>
          </w:p>
          <w:p w14:paraId="0F17CA92" w14:textId="77777777" w:rsidR="00DE699C" w:rsidRPr="00715724" w:rsidRDefault="00756E91">
            <w:pPr>
              <w:rPr>
                <w:rFonts w:ascii="Arial" w:hAnsi="Arial" w:cs="Arial"/>
                <w:bCs/>
                <w:sz w:val="20"/>
                <w:szCs w:val="20"/>
                <w:lang w:val="en-GB"/>
              </w:rPr>
            </w:pPr>
            <w:r w:rsidRPr="00715724">
              <w:rPr>
                <w:rFonts w:ascii="Arial" w:hAnsi="Arial" w:cs="Arial"/>
                <w:bCs/>
                <w:sz w:val="20"/>
                <w:szCs w:val="20"/>
                <w:lang w:val="en-GB"/>
              </w:rPr>
              <w:t>(YES or NO)</w:t>
            </w:r>
          </w:p>
          <w:p w14:paraId="1EC2ECED" w14:textId="77777777" w:rsidR="00DE699C" w:rsidRPr="00715724" w:rsidRDefault="00DE699C">
            <w:pPr>
              <w:rPr>
                <w:rFonts w:ascii="Arial" w:hAnsi="Arial" w:cs="Arial"/>
                <w:bCs/>
                <w:sz w:val="20"/>
                <w:szCs w:val="20"/>
                <w:lang w:val="en-GB"/>
              </w:rPr>
            </w:pPr>
          </w:p>
          <w:p w14:paraId="3708082E" w14:textId="77777777" w:rsidR="00DE699C" w:rsidRPr="00715724" w:rsidRDefault="00756E91">
            <w:pPr>
              <w:rPr>
                <w:rFonts w:ascii="Arial" w:hAnsi="Arial" w:cs="Arial"/>
                <w:b/>
                <w:bCs/>
                <w:sz w:val="20"/>
                <w:szCs w:val="20"/>
                <w:lang w:val="en-GB"/>
              </w:rPr>
            </w:pPr>
            <w:r w:rsidRPr="00715724">
              <w:rPr>
                <w:rFonts w:ascii="Arial" w:hAnsi="Arial" w:cs="Arial"/>
                <w:bCs/>
                <w:sz w:val="20"/>
                <w:szCs w:val="20"/>
                <w:lang w:val="en-GB"/>
              </w:rPr>
              <w:t xml:space="preserve">If your answer is NO, please provide clear </w:t>
            </w:r>
            <w:r w:rsidRPr="00715724">
              <w:rPr>
                <w:rFonts w:ascii="Arial" w:hAnsi="Arial" w:cs="Arial"/>
                <w:bCs/>
                <w:sz w:val="20"/>
                <w:szCs w:val="20"/>
                <w:lang w:val="en-GB"/>
              </w:rPr>
              <w:lastRenderedPageBreak/>
              <w:t>suggestion for improvement.</w:t>
            </w:r>
          </w:p>
        </w:tc>
        <w:tc>
          <w:tcPr>
            <w:tcW w:w="1990" w:type="pct"/>
          </w:tcPr>
          <w:p w14:paraId="0DD1F5C1" w14:textId="05510E11" w:rsidR="00177BBC" w:rsidRPr="00715724" w:rsidRDefault="00177BBC" w:rsidP="00177BBC">
            <w:pPr>
              <w:pStyle w:val="ListParagraph"/>
              <w:rPr>
                <w:rFonts w:ascii="Arial" w:hAnsi="Arial" w:cs="Arial"/>
                <w:bCs/>
                <w:sz w:val="20"/>
                <w:szCs w:val="20"/>
              </w:rPr>
            </w:pPr>
            <w:r w:rsidRPr="00715724">
              <w:rPr>
                <w:rFonts w:ascii="Arial" w:hAnsi="Arial" w:cs="Arial"/>
                <w:bCs/>
                <w:sz w:val="20"/>
                <w:szCs w:val="20"/>
                <w:lang w:val="en-GB"/>
              </w:rPr>
              <w:lastRenderedPageBreak/>
              <w:t xml:space="preserve">No. </w:t>
            </w:r>
            <w:r w:rsidRPr="00715724">
              <w:rPr>
                <w:rFonts w:ascii="Arial" w:hAnsi="Arial" w:cs="Arial"/>
                <w:bCs/>
                <w:sz w:val="20"/>
                <w:szCs w:val="20"/>
              </w:rPr>
              <w:t xml:space="preserve">Referencing issues identified include inconsistent citation style, duplicate references (e.g., Gupta 2019 appears twice), and some incomplete formatting. It is recommended to follow </w:t>
            </w:r>
            <w:r w:rsidRPr="00715724">
              <w:rPr>
                <w:rFonts w:ascii="Arial" w:hAnsi="Arial" w:cs="Arial"/>
                <w:bCs/>
                <w:sz w:val="20"/>
                <w:szCs w:val="20"/>
              </w:rPr>
              <w:lastRenderedPageBreak/>
              <w:t>the journal-specific referencing style strictly and to remove duplicate entries. Please also add these recent references</w:t>
            </w:r>
            <w:r w:rsidR="00C4052C" w:rsidRPr="00715724">
              <w:rPr>
                <w:rFonts w:ascii="Arial" w:hAnsi="Arial" w:cs="Arial"/>
                <w:bCs/>
                <w:sz w:val="20"/>
                <w:szCs w:val="20"/>
              </w:rPr>
              <w:t xml:space="preserve"> related to PV and batteries for storage alternation</w:t>
            </w:r>
            <w:r w:rsidRPr="00715724">
              <w:rPr>
                <w:rFonts w:ascii="Arial" w:hAnsi="Arial" w:cs="Arial"/>
                <w:bCs/>
                <w:sz w:val="20"/>
                <w:szCs w:val="20"/>
              </w:rPr>
              <w:t>:</w:t>
            </w:r>
          </w:p>
          <w:p w14:paraId="4ACDA370" w14:textId="77777777" w:rsidR="00177BBC" w:rsidRPr="00715724" w:rsidRDefault="00177BBC" w:rsidP="00177BBC">
            <w:pPr>
              <w:pStyle w:val="ListParagraph"/>
              <w:rPr>
                <w:rFonts w:ascii="Arial" w:hAnsi="Arial" w:cs="Arial"/>
                <w:bCs/>
                <w:sz w:val="20"/>
                <w:szCs w:val="20"/>
              </w:rPr>
            </w:pPr>
          </w:p>
          <w:p w14:paraId="4E03CD9D" w14:textId="77777777" w:rsidR="00177BBC" w:rsidRPr="00715724" w:rsidRDefault="00177BB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1]</w:t>
            </w:r>
            <w:proofErr w:type="spellStart"/>
            <w:r w:rsidRPr="00715724">
              <w:rPr>
                <w:rFonts w:ascii="Arial" w:hAnsi="Arial" w:cs="Arial"/>
                <w:bCs/>
                <w:sz w:val="20"/>
                <w:szCs w:val="20"/>
              </w:rPr>
              <w:t>Badi</w:t>
            </w:r>
            <w:proofErr w:type="spellEnd"/>
            <w:proofErr w:type="gramEnd"/>
            <w:r w:rsidRPr="00715724">
              <w:rPr>
                <w:rFonts w:ascii="Arial" w:hAnsi="Arial" w:cs="Arial"/>
                <w:bCs/>
                <w:sz w:val="20"/>
                <w:szCs w:val="20"/>
              </w:rPr>
              <w:t xml:space="preserve">, N., Theodore, A.M., Alghamdi, S.A., </w:t>
            </w:r>
            <w:proofErr w:type="spellStart"/>
            <w:r w:rsidRPr="00715724">
              <w:rPr>
                <w:rFonts w:ascii="Arial" w:hAnsi="Arial" w:cs="Arial"/>
                <w:bCs/>
                <w:sz w:val="20"/>
                <w:szCs w:val="20"/>
              </w:rPr>
              <w:t>Alatawi</w:t>
            </w:r>
            <w:proofErr w:type="spellEnd"/>
            <w:r w:rsidRPr="00715724">
              <w:rPr>
                <w:rFonts w:ascii="Arial" w:hAnsi="Arial" w:cs="Arial"/>
                <w:bCs/>
                <w:sz w:val="20"/>
                <w:szCs w:val="20"/>
              </w:rPr>
              <w:t xml:space="preserve">, A.S., </w:t>
            </w:r>
            <w:proofErr w:type="spellStart"/>
            <w:r w:rsidRPr="00715724">
              <w:rPr>
                <w:rFonts w:ascii="Arial" w:hAnsi="Arial" w:cs="Arial"/>
                <w:bCs/>
                <w:sz w:val="20"/>
                <w:szCs w:val="20"/>
              </w:rPr>
              <w:t>Almasoudi</w:t>
            </w:r>
            <w:proofErr w:type="spellEnd"/>
            <w:r w:rsidRPr="00715724">
              <w:rPr>
                <w:rFonts w:ascii="Arial" w:hAnsi="Arial" w:cs="Arial"/>
                <w:bCs/>
                <w:sz w:val="20"/>
                <w:szCs w:val="20"/>
              </w:rPr>
              <w:t xml:space="preserve">, A., </w:t>
            </w:r>
            <w:proofErr w:type="spellStart"/>
            <w:r w:rsidRPr="00715724">
              <w:rPr>
                <w:rFonts w:ascii="Arial" w:hAnsi="Arial" w:cs="Arial"/>
                <w:bCs/>
                <w:sz w:val="20"/>
                <w:szCs w:val="20"/>
              </w:rPr>
              <w:t>Lakhouit</w:t>
            </w:r>
            <w:proofErr w:type="spellEnd"/>
            <w:r w:rsidRPr="00715724">
              <w:rPr>
                <w:rFonts w:ascii="Arial" w:hAnsi="Arial" w:cs="Arial"/>
                <w:bCs/>
                <w:sz w:val="20"/>
                <w:szCs w:val="20"/>
              </w:rPr>
              <w:t xml:space="preserve">, A., Roy, A.S. and </w:t>
            </w:r>
            <w:proofErr w:type="spellStart"/>
            <w:r w:rsidRPr="00715724">
              <w:rPr>
                <w:rFonts w:ascii="Arial" w:hAnsi="Arial" w:cs="Arial"/>
                <w:bCs/>
                <w:sz w:val="20"/>
                <w:szCs w:val="20"/>
              </w:rPr>
              <w:t>Ignatiev</w:t>
            </w:r>
            <w:proofErr w:type="spellEnd"/>
            <w:r w:rsidRPr="00715724">
              <w:rPr>
                <w:rFonts w:ascii="Arial" w:hAnsi="Arial" w:cs="Arial"/>
                <w:bCs/>
                <w:sz w:val="20"/>
                <w:szCs w:val="20"/>
              </w:rPr>
              <w:t>, A., 2022. Thermal effect on curved photovoltaic panels: Model validation and application in the Tabuk region. </w:t>
            </w:r>
            <w:proofErr w:type="spellStart"/>
            <w:r w:rsidRPr="00715724">
              <w:rPr>
                <w:rFonts w:ascii="Arial" w:hAnsi="Arial" w:cs="Arial"/>
                <w:bCs/>
                <w:i/>
                <w:iCs/>
                <w:sz w:val="20"/>
                <w:szCs w:val="20"/>
              </w:rPr>
              <w:t>Plos</w:t>
            </w:r>
            <w:proofErr w:type="spellEnd"/>
            <w:r w:rsidRPr="00715724">
              <w:rPr>
                <w:rFonts w:ascii="Arial" w:hAnsi="Arial" w:cs="Arial"/>
                <w:bCs/>
                <w:i/>
                <w:iCs/>
                <w:sz w:val="20"/>
                <w:szCs w:val="20"/>
              </w:rPr>
              <w:t xml:space="preserve"> one</w:t>
            </w:r>
            <w:r w:rsidRPr="00715724">
              <w:rPr>
                <w:rFonts w:ascii="Arial" w:hAnsi="Arial" w:cs="Arial"/>
                <w:bCs/>
                <w:sz w:val="20"/>
                <w:szCs w:val="20"/>
              </w:rPr>
              <w:t>, </w:t>
            </w:r>
            <w:r w:rsidRPr="00715724">
              <w:rPr>
                <w:rFonts w:ascii="Arial" w:hAnsi="Arial" w:cs="Arial"/>
                <w:bCs/>
                <w:i/>
                <w:iCs/>
                <w:sz w:val="20"/>
                <w:szCs w:val="20"/>
              </w:rPr>
              <w:t>17</w:t>
            </w:r>
            <w:r w:rsidRPr="00715724">
              <w:rPr>
                <w:rFonts w:ascii="Arial" w:hAnsi="Arial" w:cs="Arial"/>
                <w:bCs/>
                <w:sz w:val="20"/>
                <w:szCs w:val="20"/>
              </w:rPr>
              <w:t xml:space="preserve">(11), </w:t>
            </w:r>
            <w:proofErr w:type="gramStart"/>
            <w:r w:rsidRPr="00715724">
              <w:rPr>
                <w:rFonts w:ascii="Arial" w:hAnsi="Arial" w:cs="Arial"/>
                <w:bCs/>
                <w:sz w:val="20"/>
                <w:szCs w:val="20"/>
              </w:rPr>
              <w:t>p.e</w:t>
            </w:r>
            <w:proofErr w:type="gramEnd"/>
            <w:r w:rsidRPr="00715724">
              <w:rPr>
                <w:rFonts w:ascii="Arial" w:hAnsi="Arial" w:cs="Arial"/>
                <w:bCs/>
                <w:sz w:val="20"/>
                <w:szCs w:val="20"/>
              </w:rPr>
              <w:t>0275467.</w:t>
            </w:r>
          </w:p>
          <w:p w14:paraId="02F3D648" w14:textId="77777777" w:rsidR="00177BBC" w:rsidRPr="00715724" w:rsidRDefault="00177BBC" w:rsidP="00177BBC">
            <w:pPr>
              <w:pStyle w:val="ListParagraph"/>
              <w:rPr>
                <w:rFonts w:ascii="Arial" w:hAnsi="Arial" w:cs="Arial"/>
                <w:bCs/>
                <w:sz w:val="20"/>
                <w:szCs w:val="20"/>
              </w:rPr>
            </w:pPr>
          </w:p>
          <w:p w14:paraId="5F703E41" w14:textId="77777777" w:rsidR="00177BBC" w:rsidRPr="00715724" w:rsidRDefault="00177BB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2]</w:t>
            </w:r>
            <w:proofErr w:type="spellStart"/>
            <w:r w:rsidRPr="00715724">
              <w:rPr>
                <w:rFonts w:ascii="Arial" w:hAnsi="Arial" w:cs="Arial"/>
                <w:bCs/>
                <w:sz w:val="20"/>
                <w:szCs w:val="20"/>
              </w:rPr>
              <w:t>Manfo</w:t>
            </w:r>
            <w:proofErr w:type="spellEnd"/>
            <w:proofErr w:type="gramEnd"/>
            <w:r w:rsidRPr="00715724">
              <w:rPr>
                <w:rFonts w:ascii="Arial" w:hAnsi="Arial" w:cs="Arial"/>
                <w:bCs/>
                <w:sz w:val="20"/>
                <w:szCs w:val="20"/>
              </w:rPr>
              <w:t xml:space="preserve">, T.A. and </w:t>
            </w:r>
            <w:proofErr w:type="spellStart"/>
            <w:r w:rsidRPr="00715724">
              <w:rPr>
                <w:rFonts w:ascii="Arial" w:hAnsi="Arial" w:cs="Arial"/>
                <w:bCs/>
                <w:sz w:val="20"/>
                <w:szCs w:val="20"/>
              </w:rPr>
              <w:t>Şahin</w:t>
            </w:r>
            <w:proofErr w:type="spellEnd"/>
            <w:r w:rsidRPr="00715724">
              <w:rPr>
                <w:rFonts w:ascii="Arial" w:hAnsi="Arial" w:cs="Arial"/>
                <w:bCs/>
                <w:sz w:val="20"/>
                <w:szCs w:val="20"/>
              </w:rPr>
              <w:t>, M.E., 2024. Development of an automatic PV-battery powered water irrigation system with Arduino software for agricultural activities. </w:t>
            </w:r>
            <w:r w:rsidRPr="00715724">
              <w:rPr>
                <w:rFonts w:ascii="Arial" w:hAnsi="Arial" w:cs="Arial"/>
                <w:bCs/>
                <w:i/>
                <w:iCs/>
                <w:sz w:val="20"/>
                <w:szCs w:val="20"/>
              </w:rPr>
              <w:t xml:space="preserve">Gazi Journal of Engineering Sciences (GJES)/Gazi </w:t>
            </w:r>
            <w:proofErr w:type="spellStart"/>
            <w:r w:rsidRPr="00715724">
              <w:rPr>
                <w:rFonts w:ascii="Arial" w:hAnsi="Arial" w:cs="Arial"/>
                <w:bCs/>
                <w:i/>
                <w:iCs/>
                <w:sz w:val="20"/>
                <w:szCs w:val="20"/>
              </w:rPr>
              <w:t>Mühendislik</w:t>
            </w:r>
            <w:proofErr w:type="spellEnd"/>
            <w:r w:rsidRPr="00715724">
              <w:rPr>
                <w:rFonts w:ascii="Arial" w:hAnsi="Arial" w:cs="Arial"/>
                <w:bCs/>
                <w:i/>
                <w:iCs/>
                <w:sz w:val="20"/>
                <w:szCs w:val="20"/>
              </w:rPr>
              <w:t xml:space="preserve"> </w:t>
            </w:r>
            <w:proofErr w:type="spellStart"/>
            <w:r w:rsidRPr="00715724">
              <w:rPr>
                <w:rFonts w:ascii="Arial" w:hAnsi="Arial" w:cs="Arial"/>
                <w:bCs/>
                <w:i/>
                <w:iCs/>
                <w:sz w:val="20"/>
                <w:szCs w:val="20"/>
              </w:rPr>
              <w:t>Bilimleri</w:t>
            </w:r>
            <w:proofErr w:type="spellEnd"/>
            <w:r w:rsidRPr="00715724">
              <w:rPr>
                <w:rFonts w:ascii="Arial" w:hAnsi="Arial" w:cs="Arial"/>
                <w:bCs/>
                <w:i/>
                <w:iCs/>
                <w:sz w:val="20"/>
                <w:szCs w:val="20"/>
              </w:rPr>
              <w:t xml:space="preserve"> </w:t>
            </w:r>
            <w:proofErr w:type="spellStart"/>
            <w:r w:rsidRPr="00715724">
              <w:rPr>
                <w:rFonts w:ascii="Arial" w:hAnsi="Arial" w:cs="Arial"/>
                <w:bCs/>
                <w:i/>
                <w:iCs/>
                <w:sz w:val="20"/>
                <w:szCs w:val="20"/>
              </w:rPr>
              <w:t>Dergisi</w:t>
            </w:r>
            <w:proofErr w:type="spellEnd"/>
            <w:r w:rsidRPr="00715724">
              <w:rPr>
                <w:rFonts w:ascii="Arial" w:hAnsi="Arial" w:cs="Arial"/>
                <w:bCs/>
                <w:sz w:val="20"/>
                <w:szCs w:val="20"/>
              </w:rPr>
              <w:t>, </w:t>
            </w:r>
            <w:r w:rsidRPr="00715724">
              <w:rPr>
                <w:rFonts w:ascii="Arial" w:hAnsi="Arial" w:cs="Arial"/>
                <w:bCs/>
                <w:i/>
                <w:iCs/>
                <w:sz w:val="20"/>
                <w:szCs w:val="20"/>
              </w:rPr>
              <w:t>10</w:t>
            </w:r>
            <w:r w:rsidRPr="00715724">
              <w:rPr>
                <w:rFonts w:ascii="Arial" w:hAnsi="Arial" w:cs="Arial"/>
                <w:bCs/>
                <w:sz w:val="20"/>
                <w:szCs w:val="20"/>
              </w:rPr>
              <w:t>(2).</w:t>
            </w:r>
          </w:p>
          <w:p w14:paraId="701122FF" w14:textId="77777777" w:rsidR="00177BBC" w:rsidRPr="00715724" w:rsidRDefault="00177BBC" w:rsidP="00177BBC">
            <w:pPr>
              <w:pStyle w:val="ListParagraph"/>
              <w:rPr>
                <w:rFonts w:ascii="Arial" w:hAnsi="Arial" w:cs="Arial"/>
                <w:bCs/>
                <w:sz w:val="20"/>
                <w:szCs w:val="20"/>
              </w:rPr>
            </w:pPr>
          </w:p>
          <w:p w14:paraId="5C788A3E" w14:textId="77777777" w:rsidR="00177BBC" w:rsidRPr="00715724" w:rsidRDefault="00177BBC" w:rsidP="00177BBC">
            <w:pPr>
              <w:pStyle w:val="ListParagraph"/>
              <w:rPr>
                <w:rFonts w:ascii="Arial" w:hAnsi="Arial" w:cs="Arial"/>
                <w:bCs/>
                <w:sz w:val="20"/>
                <w:szCs w:val="20"/>
              </w:rPr>
            </w:pPr>
            <w:r w:rsidRPr="00715724">
              <w:rPr>
                <w:rFonts w:ascii="Arial" w:hAnsi="Arial" w:cs="Arial"/>
                <w:bCs/>
                <w:sz w:val="20"/>
                <w:szCs w:val="20"/>
              </w:rPr>
              <w:t xml:space="preserve">[3] </w:t>
            </w:r>
            <w:proofErr w:type="spellStart"/>
            <w:r w:rsidRPr="00715724">
              <w:rPr>
                <w:rFonts w:ascii="Arial" w:hAnsi="Arial" w:cs="Arial"/>
                <w:bCs/>
                <w:sz w:val="20"/>
                <w:szCs w:val="20"/>
              </w:rPr>
              <w:t>Manfo</w:t>
            </w:r>
            <w:proofErr w:type="spellEnd"/>
            <w:r w:rsidRPr="00715724">
              <w:rPr>
                <w:rFonts w:ascii="Arial" w:hAnsi="Arial" w:cs="Arial"/>
                <w:bCs/>
                <w:sz w:val="20"/>
                <w:szCs w:val="20"/>
              </w:rPr>
              <w:t xml:space="preserve">, T.A., </w:t>
            </w:r>
            <w:proofErr w:type="spellStart"/>
            <w:r w:rsidRPr="00715724">
              <w:rPr>
                <w:rFonts w:ascii="Arial" w:hAnsi="Arial" w:cs="Arial"/>
                <w:bCs/>
                <w:sz w:val="20"/>
                <w:szCs w:val="20"/>
              </w:rPr>
              <w:t>Yıldız</w:t>
            </w:r>
            <w:proofErr w:type="spellEnd"/>
            <w:r w:rsidRPr="00715724">
              <w:rPr>
                <w:rFonts w:ascii="Arial" w:hAnsi="Arial" w:cs="Arial"/>
                <w:bCs/>
                <w:sz w:val="20"/>
                <w:szCs w:val="20"/>
              </w:rPr>
              <w:t xml:space="preserve">, D.E., </w:t>
            </w:r>
            <w:proofErr w:type="spellStart"/>
            <w:r w:rsidRPr="00715724">
              <w:rPr>
                <w:rFonts w:ascii="Arial" w:hAnsi="Arial" w:cs="Arial"/>
                <w:bCs/>
                <w:sz w:val="20"/>
                <w:szCs w:val="20"/>
              </w:rPr>
              <w:t>Hussaini</w:t>
            </w:r>
            <w:proofErr w:type="spellEnd"/>
            <w:r w:rsidRPr="00715724">
              <w:rPr>
                <w:rFonts w:ascii="Arial" w:hAnsi="Arial" w:cs="Arial"/>
                <w:bCs/>
                <w:sz w:val="20"/>
                <w:szCs w:val="20"/>
              </w:rPr>
              <w:t xml:space="preserve">, A.A., </w:t>
            </w:r>
            <w:proofErr w:type="spellStart"/>
            <w:r w:rsidRPr="00715724">
              <w:rPr>
                <w:rFonts w:ascii="Arial" w:hAnsi="Arial" w:cs="Arial"/>
                <w:bCs/>
                <w:sz w:val="20"/>
                <w:szCs w:val="20"/>
              </w:rPr>
              <w:t>Yıldırım</w:t>
            </w:r>
            <w:proofErr w:type="spellEnd"/>
            <w:r w:rsidRPr="00715724">
              <w:rPr>
                <w:rFonts w:ascii="Arial" w:hAnsi="Arial" w:cs="Arial"/>
                <w:bCs/>
                <w:sz w:val="20"/>
                <w:szCs w:val="20"/>
              </w:rPr>
              <w:t xml:space="preserve">, M. and </w:t>
            </w:r>
            <w:proofErr w:type="spellStart"/>
            <w:r w:rsidRPr="00715724">
              <w:rPr>
                <w:rFonts w:ascii="Arial" w:hAnsi="Arial" w:cs="Arial"/>
                <w:bCs/>
                <w:sz w:val="20"/>
                <w:szCs w:val="20"/>
              </w:rPr>
              <w:t>Gündüz</w:t>
            </w:r>
            <w:proofErr w:type="spellEnd"/>
            <w:r w:rsidRPr="00715724">
              <w:rPr>
                <w:rFonts w:ascii="Arial" w:hAnsi="Arial" w:cs="Arial"/>
                <w:bCs/>
                <w:sz w:val="20"/>
                <w:szCs w:val="20"/>
              </w:rPr>
              <w:t>, B., 2025. The light detection performance of the Al/DCJTB/n-Si Schottky type photodetector for a wide-range spectrum. </w:t>
            </w:r>
            <w:r w:rsidRPr="00715724">
              <w:rPr>
                <w:rFonts w:ascii="Arial" w:hAnsi="Arial" w:cs="Arial"/>
                <w:bCs/>
                <w:i/>
                <w:iCs/>
                <w:sz w:val="20"/>
                <w:szCs w:val="20"/>
              </w:rPr>
              <w:t>Optical Materials</w:t>
            </w:r>
            <w:r w:rsidRPr="00715724">
              <w:rPr>
                <w:rFonts w:ascii="Arial" w:hAnsi="Arial" w:cs="Arial"/>
                <w:bCs/>
                <w:sz w:val="20"/>
                <w:szCs w:val="20"/>
              </w:rPr>
              <w:t>, p.117688.</w:t>
            </w:r>
          </w:p>
          <w:p w14:paraId="175C653C" w14:textId="77777777" w:rsidR="00177BBC" w:rsidRPr="00715724" w:rsidRDefault="00177BBC" w:rsidP="00177BBC">
            <w:pPr>
              <w:pStyle w:val="ListParagraph"/>
              <w:rPr>
                <w:rFonts w:ascii="Arial" w:hAnsi="Arial" w:cs="Arial"/>
                <w:bCs/>
                <w:sz w:val="20"/>
                <w:szCs w:val="20"/>
              </w:rPr>
            </w:pPr>
          </w:p>
          <w:p w14:paraId="4EA47A2D" w14:textId="3F6B2E63" w:rsidR="00177BBC" w:rsidRPr="00715724" w:rsidRDefault="00177BB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4]Theodore</w:t>
            </w:r>
            <w:proofErr w:type="gramEnd"/>
            <w:r w:rsidRPr="00715724">
              <w:rPr>
                <w:rFonts w:ascii="Arial" w:hAnsi="Arial" w:cs="Arial"/>
                <w:bCs/>
                <w:sz w:val="20"/>
                <w:szCs w:val="20"/>
              </w:rPr>
              <w:t xml:space="preserve">, A.M., 2023. Structural, electrical, and electrochemical studies of the olivine </w:t>
            </w:r>
            <w:proofErr w:type="spellStart"/>
            <w:r w:rsidRPr="00715724">
              <w:rPr>
                <w:rFonts w:ascii="Arial" w:hAnsi="Arial" w:cs="Arial"/>
                <w:bCs/>
                <w:sz w:val="20"/>
                <w:szCs w:val="20"/>
              </w:rPr>
              <w:t>LiMPO</w:t>
            </w:r>
            <w:proofErr w:type="spellEnd"/>
            <w:r w:rsidRPr="00715724">
              <w:rPr>
                <w:rFonts w:ascii="Arial" w:hAnsi="Arial" w:cs="Arial"/>
                <w:bCs/>
                <w:sz w:val="20"/>
                <w:szCs w:val="20"/>
              </w:rPr>
              <w:t xml:space="preserve"> 4 (M= Fe, Co, Cr, Mn, V) as cathode materials for lithium-ion rechargeable batteries based on the intercalation principle. </w:t>
            </w:r>
            <w:r w:rsidRPr="00715724">
              <w:rPr>
                <w:rFonts w:ascii="Arial" w:hAnsi="Arial" w:cs="Arial"/>
                <w:bCs/>
                <w:i/>
                <w:iCs/>
                <w:sz w:val="20"/>
                <w:szCs w:val="20"/>
              </w:rPr>
              <w:t>Materials Open Research</w:t>
            </w:r>
            <w:r w:rsidRPr="00715724">
              <w:rPr>
                <w:rFonts w:ascii="Arial" w:hAnsi="Arial" w:cs="Arial"/>
                <w:bCs/>
                <w:sz w:val="20"/>
                <w:szCs w:val="20"/>
              </w:rPr>
              <w:t>, </w:t>
            </w:r>
            <w:r w:rsidRPr="00715724">
              <w:rPr>
                <w:rFonts w:ascii="Arial" w:hAnsi="Arial" w:cs="Arial"/>
                <w:bCs/>
                <w:i/>
                <w:iCs/>
                <w:sz w:val="20"/>
                <w:szCs w:val="20"/>
              </w:rPr>
              <w:t>2</w:t>
            </w:r>
            <w:r w:rsidRPr="00715724">
              <w:rPr>
                <w:rFonts w:ascii="Arial" w:hAnsi="Arial" w:cs="Arial"/>
                <w:bCs/>
                <w:sz w:val="20"/>
                <w:szCs w:val="20"/>
              </w:rPr>
              <w:t>(11), p.11.</w:t>
            </w:r>
          </w:p>
          <w:p w14:paraId="26299A31" w14:textId="77777777" w:rsidR="00C4052C" w:rsidRPr="00715724" w:rsidRDefault="00C4052C" w:rsidP="00177BBC">
            <w:pPr>
              <w:pStyle w:val="ListParagraph"/>
              <w:rPr>
                <w:rFonts w:ascii="Arial" w:hAnsi="Arial" w:cs="Arial"/>
                <w:bCs/>
                <w:sz w:val="20"/>
                <w:szCs w:val="20"/>
              </w:rPr>
            </w:pPr>
          </w:p>
          <w:p w14:paraId="7FEFCC5B" w14:textId="207DE76E"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5]</w:t>
            </w:r>
            <w:proofErr w:type="spellStart"/>
            <w:r w:rsidRPr="00715724">
              <w:rPr>
                <w:rFonts w:ascii="Arial" w:hAnsi="Arial" w:cs="Arial"/>
                <w:bCs/>
                <w:sz w:val="20"/>
                <w:szCs w:val="20"/>
              </w:rPr>
              <w:t>Manfo</w:t>
            </w:r>
            <w:proofErr w:type="spellEnd"/>
            <w:proofErr w:type="gramEnd"/>
            <w:r w:rsidRPr="00715724">
              <w:rPr>
                <w:rFonts w:ascii="Arial" w:hAnsi="Arial" w:cs="Arial"/>
                <w:bCs/>
                <w:sz w:val="20"/>
                <w:szCs w:val="20"/>
              </w:rPr>
              <w:t>, T.A. and Laaksonen, H., 2025. Advancements in ceramic materials for high-performance supercapacitors: Strategies, challenges, and opportunities. </w:t>
            </w:r>
            <w:r w:rsidRPr="00715724">
              <w:rPr>
                <w:rFonts w:ascii="Arial" w:hAnsi="Arial" w:cs="Arial"/>
                <w:bCs/>
                <w:i/>
                <w:iCs/>
                <w:sz w:val="20"/>
                <w:szCs w:val="20"/>
              </w:rPr>
              <w:t>Sustainable Chemistry for Energy Materials</w:t>
            </w:r>
            <w:r w:rsidRPr="00715724">
              <w:rPr>
                <w:rFonts w:ascii="Arial" w:hAnsi="Arial" w:cs="Arial"/>
                <w:bCs/>
                <w:sz w:val="20"/>
                <w:szCs w:val="20"/>
              </w:rPr>
              <w:t>, p.100024.</w:t>
            </w:r>
          </w:p>
          <w:p w14:paraId="42435620" w14:textId="77777777" w:rsidR="00C4052C" w:rsidRPr="00715724" w:rsidRDefault="00C4052C" w:rsidP="00177BBC">
            <w:pPr>
              <w:pStyle w:val="ListParagraph"/>
              <w:rPr>
                <w:rFonts w:ascii="Arial" w:hAnsi="Arial" w:cs="Arial"/>
                <w:bCs/>
                <w:sz w:val="20"/>
                <w:szCs w:val="20"/>
              </w:rPr>
            </w:pPr>
          </w:p>
          <w:p w14:paraId="752BABDE" w14:textId="525E554D"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 xml:space="preserve">[6] </w:t>
            </w:r>
            <w:proofErr w:type="spellStart"/>
            <w:r w:rsidRPr="00715724">
              <w:rPr>
                <w:rFonts w:ascii="Arial" w:hAnsi="Arial" w:cs="Arial"/>
                <w:bCs/>
                <w:sz w:val="20"/>
                <w:szCs w:val="20"/>
              </w:rPr>
              <w:t>Sebbagh</w:t>
            </w:r>
            <w:proofErr w:type="spellEnd"/>
            <w:r w:rsidRPr="00715724">
              <w:rPr>
                <w:rFonts w:ascii="Arial" w:hAnsi="Arial" w:cs="Arial"/>
                <w:bCs/>
                <w:sz w:val="20"/>
                <w:szCs w:val="20"/>
              </w:rPr>
              <w:t xml:space="preserve">, T., </w:t>
            </w:r>
            <w:proofErr w:type="spellStart"/>
            <w:r w:rsidRPr="00715724">
              <w:rPr>
                <w:rFonts w:ascii="Arial" w:hAnsi="Arial" w:cs="Arial"/>
                <w:bCs/>
                <w:sz w:val="20"/>
                <w:szCs w:val="20"/>
              </w:rPr>
              <w:t>Manfo</w:t>
            </w:r>
            <w:proofErr w:type="spellEnd"/>
            <w:r w:rsidRPr="00715724">
              <w:rPr>
                <w:rFonts w:ascii="Arial" w:hAnsi="Arial" w:cs="Arial"/>
                <w:bCs/>
                <w:sz w:val="20"/>
                <w:szCs w:val="20"/>
              </w:rPr>
              <w:t xml:space="preserve">, T.A. and </w:t>
            </w:r>
            <w:proofErr w:type="spellStart"/>
            <w:r w:rsidRPr="00715724">
              <w:rPr>
                <w:rFonts w:ascii="Arial" w:hAnsi="Arial" w:cs="Arial"/>
                <w:bCs/>
                <w:sz w:val="20"/>
                <w:szCs w:val="20"/>
              </w:rPr>
              <w:t>Şahin</w:t>
            </w:r>
            <w:proofErr w:type="spellEnd"/>
            <w:r w:rsidRPr="00715724">
              <w:rPr>
                <w:rFonts w:ascii="Arial" w:hAnsi="Arial" w:cs="Arial"/>
                <w:bCs/>
                <w:sz w:val="20"/>
                <w:szCs w:val="20"/>
              </w:rPr>
              <w:t>, M.E., 2026. Advances in Battery Technologies for Next-Generation Energy Storage Systems. </w:t>
            </w:r>
            <w:r w:rsidRPr="00715724">
              <w:rPr>
                <w:rFonts w:ascii="Arial" w:hAnsi="Arial" w:cs="Arial"/>
                <w:bCs/>
                <w:i/>
                <w:iCs/>
                <w:sz w:val="20"/>
                <w:szCs w:val="20"/>
              </w:rPr>
              <w:t>Electronics</w:t>
            </w:r>
            <w:r w:rsidRPr="00715724">
              <w:rPr>
                <w:rFonts w:ascii="Arial" w:hAnsi="Arial" w:cs="Arial"/>
                <w:bCs/>
                <w:sz w:val="20"/>
                <w:szCs w:val="20"/>
              </w:rPr>
              <w:t>, </w:t>
            </w:r>
            <w:r w:rsidRPr="00715724">
              <w:rPr>
                <w:rFonts w:ascii="Arial" w:hAnsi="Arial" w:cs="Arial"/>
                <w:bCs/>
                <w:i/>
                <w:iCs/>
                <w:sz w:val="20"/>
                <w:szCs w:val="20"/>
              </w:rPr>
              <w:t>15</w:t>
            </w:r>
            <w:r w:rsidRPr="00715724">
              <w:rPr>
                <w:rFonts w:ascii="Arial" w:hAnsi="Arial" w:cs="Arial"/>
                <w:bCs/>
                <w:sz w:val="20"/>
                <w:szCs w:val="20"/>
              </w:rPr>
              <w:t>(3), p.690.</w:t>
            </w:r>
          </w:p>
          <w:p w14:paraId="7B97964D" w14:textId="77777777" w:rsidR="00C4052C" w:rsidRPr="00715724" w:rsidRDefault="00C4052C" w:rsidP="00177BBC">
            <w:pPr>
              <w:pStyle w:val="ListParagraph"/>
              <w:rPr>
                <w:rFonts w:ascii="Arial" w:hAnsi="Arial" w:cs="Arial"/>
                <w:bCs/>
                <w:sz w:val="20"/>
                <w:szCs w:val="20"/>
              </w:rPr>
            </w:pPr>
          </w:p>
          <w:p w14:paraId="72EC52BC" w14:textId="616530CB"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7]</w:t>
            </w:r>
            <w:proofErr w:type="spellStart"/>
            <w:r w:rsidRPr="00715724">
              <w:rPr>
                <w:rFonts w:ascii="Arial" w:hAnsi="Arial" w:cs="Arial"/>
                <w:bCs/>
                <w:sz w:val="20"/>
                <w:szCs w:val="20"/>
              </w:rPr>
              <w:t>Badi</w:t>
            </w:r>
            <w:proofErr w:type="spellEnd"/>
            <w:proofErr w:type="gramEnd"/>
            <w:r w:rsidRPr="00715724">
              <w:rPr>
                <w:rFonts w:ascii="Arial" w:hAnsi="Arial" w:cs="Arial"/>
                <w:bCs/>
                <w:sz w:val="20"/>
                <w:szCs w:val="20"/>
              </w:rPr>
              <w:t xml:space="preserve">, N., Theodore, A.M., Roy, A., Alghamdi, S.A., </w:t>
            </w:r>
            <w:proofErr w:type="spellStart"/>
            <w:r w:rsidRPr="00715724">
              <w:rPr>
                <w:rFonts w:ascii="Arial" w:hAnsi="Arial" w:cs="Arial"/>
                <w:bCs/>
                <w:sz w:val="20"/>
                <w:szCs w:val="20"/>
              </w:rPr>
              <w:t>Alzahrani</w:t>
            </w:r>
            <w:proofErr w:type="spellEnd"/>
            <w:r w:rsidRPr="00715724">
              <w:rPr>
                <w:rFonts w:ascii="Arial" w:hAnsi="Arial" w:cs="Arial"/>
                <w:bCs/>
                <w:sz w:val="20"/>
                <w:szCs w:val="20"/>
              </w:rPr>
              <w:t xml:space="preserve">, A.O.M. and </w:t>
            </w:r>
            <w:proofErr w:type="spellStart"/>
            <w:r w:rsidRPr="00715724">
              <w:rPr>
                <w:rFonts w:ascii="Arial" w:hAnsi="Arial" w:cs="Arial"/>
                <w:bCs/>
                <w:sz w:val="20"/>
                <w:szCs w:val="20"/>
              </w:rPr>
              <w:t>Ignatiev</w:t>
            </w:r>
            <w:proofErr w:type="spellEnd"/>
            <w:r w:rsidRPr="00715724">
              <w:rPr>
                <w:rFonts w:ascii="Arial" w:hAnsi="Arial" w:cs="Arial"/>
                <w:bCs/>
                <w:sz w:val="20"/>
                <w:szCs w:val="20"/>
              </w:rPr>
              <w:t>, A., 2022. Preparation and characterization of 3D porous silicon anode material for lithium-ion battery application. </w:t>
            </w:r>
            <w:r w:rsidRPr="00715724">
              <w:rPr>
                <w:rFonts w:ascii="Arial" w:hAnsi="Arial" w:cs="Arial"/>
                <w:bCs/>
                <w:i/>
                <w:iCs/>
                <w:sz w:val="20"/>
                <w:szCs w:val="20"/>
              </w:rPr>
              <w:t>International Journal of Electrochemical Science</w:t>
            </w:r>
            <w:r w:rsidRPr="00715724">
              <w:rPr>
                <w:rFonts w:ascii="Arial" w:hAnsi="Arial" w:cs="Arial"/>
                <w:bCs/>
                <w:sz w:val="20"/>
                <w:szCs w:val="20"/>
              </w:rPr>
              <w:t>, </w:t>
            </w:r>
            <w:r w:rsidRPr="00715724">
              <w:rPr>
                <w:rFonts w:ascii="Arial" w:hAnsi="Arial" w:cs="Arial"/>
                <w:bCs/>
                <w:i/>
                <w:iCs/>
                <w:sz w:val="20"/>
                <w:szCs w:val="20"/>
              </w:rPr>
              <w:t>17</w:t>
            </w:r>
            <w:r w:rsidRPr="00715724">
              <w:rPr>
                <w:rFonts w:ascii="Arial" w:hAnsi="Arial" w:cs="Arial"/>
                <w:bCs/>
                <w:sz w:val="20"/>
                <w:szCs w:val="20"/>
              </w:rPr>
              <w:t>(6), p.22064.</w:t>
            </w:r>
          </w:p>
          <w:p w14:paraId="0838E33E" w14:textId="77777777" w:rsidR="00C4052C" w:rsidRPr="00715724" w:rsidRDefault="00C4052C" w:rsidP="00177BBC">
            <w:pPr>
              <w:pStyle w:val="ListParagraph"/>
              <w:rPr>
                <w:rFonts w:ascii="Arial" w:hAnsi="Arial" w:cs="Arial"/>
                <w:bCs/>
                <w:sz w:val="20"/>
                <w:szCs w:val="20"/>
              </w:rPr>
            </w:pPr>
          </w:p>
          <w:p w14:paraId="05502613" w14:textId="382FC9D9"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 xml:space="preserve">[8] </w:t>
            </w:r>
            <w:proofErr w:type="spellStart"/>
            <w:r w:rsidRPr="00715724">
              <w:rPr>
                <w:rFonts w:ascii="Arial" w:hAnsi="Arial" w:cs="Arial"/>
                <w:bCs/>
                <w:sz w:val="20"/>
                <w:szCs w:val="20"/>
              </w:rPr>
              <w:t>Manfo</w:t>
            </w:r>
            <w:proofErr w:type="spellEnd"/>
            <w:r w:rsidRPr="00715724">
              <w:rPr>
                <w:rFonts w:ascii="Arial" w:hAnsi="Arial" w:cs="Arial"/>
                <w:bCs/>
                <w:sz w:val="20"/>
                <w:szCs w:val="20"/>
              </w:rPr>
              <w:t xml:space="preserve">, T.A. and </w:t>
            </w:r>
            <w:proofErr w:type="spellStart"/>
            <w:r w:rsidRPr="00715724">
              <w:rPr>
                <w:rFonts w:ascii="Arial" w:hAnsi="Arial" w:cs="Arial"/>
                <w:bCs/>
                <w:sz w:val="20"/>
                <w:szCs w:val="20"/>
              </w:rPr>
              <w:t>Şahin</w:t>
            </w:r>
            <w:proofErr w:type="spellEnd"/>
            <w:r w:rsidRPr="00715724">
              <w:rPr>
                <w:rFonts w:ascii="Arial" w:hAnsi="Arial" w:cs="Arial"/>
                <w:bCs/>
                <w:sz w:val="20"/>
                <w:szCs w:val="20"/>
              </w:rPr>
              <w:t>, M.E., 2024. Modeling and simulation of a series and parallel battery pack model in MATLAB/Simulink. </w:t>
            </w:r>
            <w:r w:rsidRPr="00715724">
              <w:rPr>
                <w:rFonts w:ascii="Arial" w:hAnsi="Arial" w:cs="Arial"/>
                <w:bCs/>
                <w:i/>
                <w:iCs/>
                <w:sz w:val="20"/>
                <w:szCs w:val="20"/>
              </w:rPr>
              <w:t>Turkish Journal of Electrical Power and Energy Systems</w:t>
            </w:r>
            <w:r w:rsidRPr="00715724">
              <w:rPr>
                <w:rFonts w:ascii="Arial" w:hAnsi="Arial" w:cs="Arial"/>
                <w:bCs/>
                <w:sz w:val="20"/>
                <w:szCs w:val="20"/>
              </w:rPr>
              <w:t>, </w:t>
            </w:r>
            <w:r w:rsidRPr="00715724">
              <w:rPr>
                <w:rFonts w:ascii="Arial" w:hAnsi="Arial" w:cs="Arial"/>
                <w:bCs/>
                <w:i/>
                <w:iCs/>
                <w:sz w:val="20"/>
                <w:szCs w:val="20"/>
              </w:rPr>
              <w:t>4</w:t>
            </w:r>
            <w:r w:rsidRPr="00715724">
              <w:rPr>
                <w:rFonts w:ascii="Arial" w:hAnsi="Arial" w:cs="Arial"/>
                <w:bCs/>
                <w:sz w:val="20"/>
                <w:szCs w:val="20"/>
              </w:rPr>
              <w:t>(1), pp.2-12.</w:t>
            </w:r>
          </w:p>
          <w:p w14:paraId="016F8F8E" w14:textId="77777777" w:rsidR="00C4052C" w:rsidRPr="00715724" w:rsidRDefault="00C4052C" w:rsidP="00177BBC">
            <w:pPr>
              <w:pStyle w:val="ListParagraph"/>
              <w:rPr>
                <w:rFonts w:ascii="Arial" w:hAnsi="Arial" w:cs="Arial"/>
                <w:bCs/>
                <w:sz w:val="20"/>
                <w:szCs w:val="20"/>
              </w:rPr>
            </w:pPr>
          </w:p>
          <w:p w14:paraId="2CF3CE98" w14:textId="6814E1E7"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9]</w:t>
            </w:r>
            <w:proofErr w:type="spellStart"/>
            <w:r w:rsidRPr="00715724">
              <w:rPr>
                <w:rFonts w:ascii="Arial" w:hAnsi="Arial" w:cs="Arial"/>
                <w:bCs/>
                <w:sz w:val="20"/>
                <w:szCs w:val="20"/>
              </w:rPr>
              <w:t>Manfo</w:t>
            </w:r>
            <w:proofErr w:type="spellEnd"/>
            <w:proofErr w:type="gramEnd"/>
            <w:r w:rsidRPr="00715724">
              <w:rPr>
                <w:rFonts w:ascii="Arial" w:hAnsi="Arial" w:cs="Arial"/>
                <w:bCs/>
                <w:sz w:val="20"/>
                <w:szCs w:val="20"/>
              </w:rPr>
              <w:t>, T.A., 2023. A comprehensive analysis of material revolution to evolution in lithium-ion battery technology. </w:t>
            </w:r>
            <w:r w:rsidRPr="00715724">
              <w:rPr>
                <w:rFonts w:ascii="Arial" w:hAnsi="Arial" w:cs="Arial"/>
                <w:bCs/>
                <w:i/>
                <w:iCs/>
                <w:sz w:val="20"/>
                <w:szCs w:val="20"/>
              </w:rPr>
              <w:t>Turkish Journal of Materials</w:t>
            </w:r>
            <w:r w:rsidRPr="00715724">
              <w:rPr>
                <w:rFonts w:ascii="Arial" w:hAnsi="Arial" w:cs="Arial"/>
                <w:bCs/>
                <w:sz w:val="20"/>
                <w:szCs w:val="20"/>
              </w:rPr>
              <w:t>, </w:t>
            </w:r>
            <w:r w:rsidRPr="00715724">
              <w:rPr>
                <w:rFonts w:ascii="Arial" w:hAnsi="Arial" w:cs="Arial"/>
                <w:bCs/>
                <w:i/>
                <w:iCs/>
                <w:sz w:val="20"/>
                <w:szCs w:val="20"/>
              </w:rPr>
              <w:t>8</w:t>
            </w:r>
            <w:r w:rsidRPr="00715724">
              <w:rPr>
                <w:rFonts w:ascii="Arial" w:hAnsi="Arial" w:cs="Arial"/>
                <w:bCs/>
                <w:sz w:val="20"/>
                <w:szCs w:val="20"/>
              </w:rPr>
              <w:t>(1), pp.1-3.</w:t>
            </w:r>
          </w:p>
          <w:p w14:paraId="3E5807EF" w14:textId="77777777" w:rsidR="00C4052C" w:rsidRPr="00715724" w:rsidRDefault="00C4052C" w:rsidP="00177BBC">
            <w:pPr>
              <w:pStyle w:val="ListParagraph"/>
              <w:rPr>
                <w:rFonts w:ascii="Arial" w:hAnsi="Arial" w:cs="Arial"/>
                <w:bCs/>
                <w:sz w:val="20"/>
                <w:szCs w:val="20"/>
              </w:rPr>
            </w:pPr>
          </w:p>
          <w:p w14:paraId="43C8831C" w14:textId="4A5EBB03" w:rsidR="00C4052C" w:rsidRPr="00715724" w:rsidRDefault="00C4052C" w:rsidP="00177BBC">
            <w:pPr>
              <w:pStyle w:val="ListParagraph"/>
              <w:rPr>
                <w:rFonts w:ascii="Arial" w:hAnsi="Arial" w:cs="Arial"/>
                <w:bCs/>
                <w:sz w:val="20"/>
                <w:szCs w:val="20"/>
              </w:rPr>
            </w:pPr>
            <w:r w:rsidRPr="00715724">
              <w:rPr>
                <w:rFonts w:ascii="Arial" w:hAnsi="Arial" w:cs="Arial"/>
                <w:bCs/>
                <w:sz w:val="20"/>
                <w:szCs w:val="20"/>
              </w:rPr>
              <w:t xml:space="preserve">[10] Theodore, A.M., Adam, A.A. and </w:t>
            </w:r>
            <w:proofErr w:type="spellStart"/>
            <w:r w:rsidRPr="00715724">
              <w:rPr>
                <w:rFonts w:ascii="Arial" w:hAnsi="Arial" w:cs="Arial"/>
                <w:bCs/>
                <w:sz w:val="20"/>
                <w:szCs w:val="20"/>
              </w:rPr>
              <w:t>Dhapola</w:t>
            </w:r>
            <w:proofErr w:type="spellEnd"/>
            <w:r w:rsidRPr="00715724">
              <w:rPr>
                <w:rFonts w:ascii="Arial" w:hAnsi="Arial" w:cs="Arial"/>
                <w:bCs/>
                <w:sz w:val="20"/>
                <w:szCs w:val="20"/>
              </w:rPr>
              <w:t>, P.S., 2023. Effect of layered, spinel, and olivine-based positive electrode materials on rechargeable lithium-ion batteries: A review. </w:t>
            </w:r>
            <w:r w:rsidRPr="00715724">
              <w:rPr>
                <w:rFonts w:ascii="Arial" w:hAnsi="Arial" w:cs="Arial"/>
                <w:bCs/>
                <w:i/>
                <w:iCs/>
                <w:sz w:val="20"/>
                <w:szCs w:val="20"/>
              </w:rPr>
              <w:t>Journal of Computational Mechanics</w:t>
            </w:r>
            <w:r w:rsidRPr="00715724">
              <w:rPr>
                <w:rFonts w:ascii="Arial" w:hAnsi="Arial" w:cs="Arial"/>
                <w:bCs/>
                <w:sz w:val="20"/>
                <w:szCs w:val="20"/>
              </w:rPr>
              <w:t>, </w:t>
            </w:r>
            <w:r w:rsidRPr="00715724">
              <w:rPr>
                <w:rFonts w:ascii="Arial" w:hAnsi="Arial" w:cs="Arial"/>
                <w:bCs/>
                <w:i/>
                <w:iCs/>
                <w:sz w:val="20"/>
                <w:szCs w:val="20"/>
              </w:rPr>
              <w:t>6</w:t>
            </w:r>
            <w:r w:rsidRPr="00715724">
              <w:rPr>
                <w:rFonts w:ascii="Arial" w:hAnsi="Arial" w:cs="Arial"/>
                <w:bCs/>
                <w:sz w:val="20"/>
                <w:szCs w:val="20"/>
              </w:rPr>
              <w:t>(4).</w:t>
            </w:r>
          </w:p>
          <w:p w14:paraId="7B9F1389" w14:textId="77777777" w:rsidR="0079356C" w:rsidRPr="00715724" w:rsidRDefault="0079356C" w:rsidP="00177BBC">
            <w:pPr>
              <w:pStyle w:val="ListParagraph"/>
              <w:rPr>
                <w:rFonts w:ascii="Arial" w:hAnsi="Arial" w:cs="Arial"/>
                <w:bCs/>
                <w:sz w:val="20"/>
                <w:szCs w:val="20"/>
              </w:rPr>
            </w:pPr>
          </w:p>
          <w:p w14:paraId="137CCBAA" w14:textId="4DF5EB40" w:rsidR="0079356C" w:rsidRPr="00715724" w:rsidRDefault="0079356C" w:rsidP="00177BBC">
            <w:pPr>
              <w:pStyle w:val="ListParagraph"/>
              <w:rPr>
                <w:rFonts w:ascii="Arial" w:hAnsi="Arial" w:cs="Arial"/>
                <w:bCs/>
                <w:sz w:val="20"/>
                <w:szCs w:val="20"/>
              </w:rPr>
            </w:pPr>
            <w:r w:rsidRPr="00715724">
              <w:rPr>
                <w:rFonts w:ascii="Arial" w:hAnsi="Arial" w:cs="Arial"/>
                <w:bCs/>
                <w:sz w:val="20"/>
                <w:szCs w:val="20"/>
              </w:rPr>
              <w:t>[</w:t>
            </w:r>
            <w:proofErr w:type="gramStart"/>
            <w:r w:rsidRPr="00715724">
              <w:rPr>
                <w:rFonts w:ascii="Arial" w:hAnsi="Arial" w:cs="Arial"/>
                <w:bCs/>
                <w:sz w:val="20"/>
                <w:szCs w:val="20"/>
              </w:rPr>
              <w:t>11]Theodore</w:t>
            </w:r>
            <w:proofErr w:type="gramEnd"/>
            <w:r w:rsidRPr="00715724">
              <w:rPr>
                <w:rFonts w:ascii="Arial" w:hAnsi="Arial" w:cs="Arial"/>
                <w:bCs/>
                <w:sz w:val="20"/>
                <w:szCs w:val="20"/>
              </w:rPr>
              <w:t>, A.M., 2023. Promising cathode materials for rechargeable lithium-ion batteries: A review. </w:t>
            </w:r>
            <w:r w:rsidRPr="00715724">
              <w:rPr>
                <w:rFonts w:ascii="Arial" w:hAnsi="Arial" w:cs="Arial"/>
                <w:bCs/>
                <w:i/>
                <w:iCs/>
                <w:sz w:val="20"/>
                <w:szCs w:val="20"/>
              </w:rPr>
              <w:t>J. Sustain. Energy</w:t>
            </w:r>
            <w:r w:rsidRPr="00715724">
              <w:rPr>
                <w:rFonts w:ascii="Arial" w:hAnsi="Arial" w:cs="Arial"/>
                <w:bCs/>
                <w:sz w:val="20"/>
                <w:szCs w:val="20"/>
              </w:rPr>
              <w:t>, </w:t>
            </w:r>
            <w:r w:rsidRPr="00715724">
              <w:rPr>
                <w:rFonts w:ascii="Arial" w:hAnsi="Arial" w:cs="Arial"/>
                <w:bCs/>
                <w:i/>
                <w:iCs/>
                <w:sz w:val="20"/>
                <w:szCs w:val="20"/>
              </w:rPr>
              <w:t>14</w:t>
            </w:r>
            <w:r w:rsidRPr="00715724">
              <w:rPr>
                <w:rFonts w:ascii="Arial" w:hAnsi="Arial" w:cs="Arial"/>
                <w:bCs/>
                <w:sz w:val="20"/>
                <w:szCs w:val="20"/>
              </w:rPr>
              <w:t>, pp.51-58.</w:t>
            </w:r>
          </w:p>
          <w:p w14:paraId="4A2E9C82" w14:textId="16EFDFD9" w:rsidR="00DE699C" w:rsidRPr="00715724" w:rsidRDefault="00DE699C">
            <w:pPr>
              <w:pStyle w:val="ListParagraph"/>
              <w:ind w:left="0"/>
              <w:rPr>
                <w:rFonts w:ascii="Arial" w:hAnsi="Arial" w:cs="Arial"/>
                <w:bCs/>
                <w:sz w:val="20"/>
                <w:szCs w:val="20"/>
                <w:lang w:val="en-GB"/>
              </w:rPr>
            </w:pPr>
          </w:p>
        </w:tc>
        <w:tc>
          <w:tcPr>
            <w:tcW w:w="1389" w:type="pct"/>
          </w:tcPr>
          <w:p w14:paraId="79371239" w14:textId="77777777" w:rsidR="00DE699C" w:rsidRPr="00715724" w:rsidRDefault="00DE699C">
            <w:pPr>
              <w:pStyle w:val="Heading2"/>
              <w:jc w:val="left"/>
              <w:rPr>
                <w:rFonts w:ascii="Arial" w:hAnsi="Arial" w:cs="Arial"/>
                <w:b w:val="0"/>
                <w:lang w:val="en-GB" w:eastAsia="en-US"/>
              </w:rPr>
            </w:pPr>
          </w:p>
        </w:tc>
      </w:tr>
      <w:tr w:rsidR="00DE699C" w:rsidRPr="00715724" w14:paraId="06CA4797" w14:textId="77777777" w:rsidTr="009D01FC">
        <w:trPr>
          <w:trHeight w:val="896"/>
          <w:jc w:val="center"/>
        </w:trPr>
        <w:tc>
          <w:tcPr>
            <w:tcW w:w="1621" w:type="pct"/>
            <w:noWrap/>
          </w:tcPr>
          <w:p w14:paraId="6379A942" w14:textId="77777777" w:rsidR="00DE699C" w:rsidRPr="00715724" w:rsidRDefault="00756E91">
            <w:pPr>
              <w:rPr>
                <w:rFonts w:ascii="Arial" w:hAnsi="Arial" w:cs="Arial"/>
                <w:b/>
                <w:bCs/>
                <w:sz w:val="20"/>
                <w:szCs w:val="20"/>
                <w:lang w:val="en-GB"/>
              </w:rPr>
            </w:pPr>
            <w:r w:rsidRPr="00715724">
              <w:rPr>
                <w:rFonts w:ascii="Arial" w:hAnsi="Arial" w:cs="Arial"/>
                <w:b/>
                <w:bCs/>
                <w:sz w:val="20"/>
                <w:szCs w:val="20"/>
                <w:lang w:val="en-GB"/>
              </w:rPr>
              <w:t>Are there ethical issues in this manuscript?</w:t>
            </w:r>
          </w:p>
          <w:p w14:paraId="4D5F273C" w14:textId="77777777" w:rsidR="00DE699C" w:rsidRPr="00715724" w:rsidRDefault="00756E91">
            <w:pPr>
              <w:rPr>
                <w:rFonts w:ascii="Arial" w:hAnsi="Arial" w:cs="Arial"/>
                <w:bCs/>
                <w:sz w:val="20"/>
                <w:szCs w:val="20"/>
                <w:lang w:val="en-GB"/>
              </w:rPr>
            </w:pPr>
            <w:r w:rsidRPr="00715724">
              <w:rPr>
                <w:rFonts w:ascii="Arial" w:hAnsi="Arial" w:cs="Arial"/>
                <w:bCs/>
                <w:sz w:val="20"/>
                <w:szCs w:val="20"/>
                <w:lang w:val="en-GB"/>
              </w:rPr>
              <w:t>(YES or NO)</w:t>
            </w:r>
          </w:p>
          <w:p w14:paraId="567115F7" w14:textId="77777777" w:rsidR="00DE699C" w:rsidRPr="00715724" w:rsidRDefault="00DE699C">
            <w:pPr>
              <w:rPr>
                <w:rFonts w:ascii="Arial" w:hAnsi="Arial" w:cs="Arial"/>
                <w:bCs/>
                <w:sz w:val="20"/>
                <w:szCs w:val="20"/>
                <w:lang w:val="en-GB"/>
              </w:rPr>
            </w:pPr>
          </w:p>
          <w:p w14:paraId="4B649785" w14:textId="77777777" w:rsidR="00DE699C" w:rsidRPr="00715724" w:rsidRDefault="00756E91">
            <w:pPr>
              <w:rPr>
                <w:rFonts w:ascii="Arial" w:hAnsi="Arial" w:cs="Arial"/>
                <w:bCs/>
                <w:sz w:val="20"/>
                <w:szCs w:val="20"/>
                <w:lang w:val="en-GB"/>
              </w:rPr>
            </w:pPr>
            <w:r w:rsidRPr="00715724">
              <w:rPr>
                <w:rFonts w:ascii="Arial" w:hAnsi="Arial" w:cs="Arial"/>
                <w:bCs/>
                <w:sz w:val="20"/>
                <w:szCs w:val="20"/>
                <w:lang w:val="en-GB"/>
              </w:rPr>
              <w:t>(If yes, kindly please write down the ethical issues here in details)</w:t>
            </w:r>
          </w:p>
          <w:p w14:paraId="6D15ADA5" w14:textId="77777777" w:rsidR="00DE699C" w:rsidRPr="00715724" w:rsidRDefault="00DE699C">
            <w:pPr>
              <w:rPr>
                <w:rFonts w:ascii="Arial" w:hAnsi="Arial" w:cs="Arial"/>
                <w:bCs/>
                <w:sz w:val="20"/>
                <w:szCs w:val="20"/>
                <w:lang w:val="en-GB"/>
              </w:rPr>
            </w:pPr>
          </w:p>
        </w:tc>
        <w:tc>
          <w:tcPr>
            <w:tcW w:w="1990" w:type="pct"/>
          </w:tcPr>
          <w:p w14:paraId="73B37518" w14:textId="1EF2F25B" w:rsidR="00DE699C" w:rsidRPr="00715724" w:rsidRDefault="00177BBC">
            <w:pPr>
              <w:pStyle w:val="ListParagraph"/>
              <w:ind w:left="0"/>
              <w:rPr>
                <w:rFonts w:ascii="Arial" w:hAnsi="Arial" w:cs="Arial"/>
                <w:bCs/>
                <w:sz w:val="20"/>
                <w:szCs w:val="20"/>
                <w:lang w:val="en-GB"/>
              </w:rPr>
            </w:pPr>
            <w:r w:rsidRPr="00715724">
              <w:rPr>
                <w:rFonts w:ascii="Arial" w:hAnsi="Arial" w:cs="Arial"/>
                <w:bCs/>
                <w:sz w:val="20"/>
                <w:szCs w:val="20"/>
                <w:lang w:val="en-GB"/>
              </w:rPr>
              <w:t>No.</w:t>
            </w:r>
          </w:p>
        </w:tc>
        <w:tc>
          <w:tcPr>
            <w:tcW w:w="1389" w:type="pct"/>
          </w:tcPr>
          <w:p w14:paraId="46A0181F" w14:textId="77777777" w:rsidR="00DE699C" w:rsidRPr="00715724" w:rsidRDefault="00DE699C">
            <w:pPr>
              <w:pStyle w:val="Heading2"/>
              <w:jc w:val="left"/>
              <w:rPr>
                <w:rFonts w:ascii="Arial" w:hAnsi="Arial" w:cs="Arial"/>
                <w:b w:val="0"/>
                <w:lang w:val="en-GB" w:eastAsia="en-US"/>
              </w:rPr>
            </w:pPr>
          </w:p>
        </w:tc>
      </w:tr>
    </w:tbl>
    <w:p w14:paraId="192915AB" w14:textId="77777777" w:rsidR="00DE699C" w:rsidRPr="00715724" w:rsidRDefault="00DE699C">
      <w:pPr>
        <w:pStyle w:val="Heading2"/>
        <w:jc w:val="left"/>
        <w:rPr>
          <w:rFonts w:ascii="Arial" w:hAnsi="Arial" w:cs="Arial"/>
          <w:highlight w:val="yellow"/>
          <w:lang w:val="en-GB" w:eastAsia="en-US"/>
        </w:rPr>
      </w:pPr>
    </w:p>
    <w:p w14:paraId="0D79763D" w14:textId="77777777" w:rsidR="00D63CAE" w:rsidRPr="00D63CAE" w:rsidRDefault="00D63CAE" w:rsidP="00D63CAE">
      <w:pPr>
        <w:rPr>
          <w:rFonts w:ascii="Arial" w:hAnsi="Arial" w:cs="Arial"/>
          <w:b/>
          <w:sz w:val="20"/>
          <w:szCs w:val="20"/>
          <w:u w:val="single"/>
        </w:rPr>
      </w:pPr>
      <w:r w:rsidRPr="00D63CAE">
        <w:rPr>
          <w:rFonts w:ascii="Arial" w:hAnsi="Arial" w:cs="Arial"/>
          <w:b/>
          <w:sz w:val="20"/>
          <w:szCs w:val="20"/>
          <w:u w:val="single"/>
        </w:rPr>
        <w:t>Reviewer details:</w:t>
      </w:r>
    </w:p>
    <w:p w14:paraId="07B9BA36" w14:textId="77777777" w:rsidR="00D63CAE" w:rsidRPr="00D63CAE" w:rsidRDefault="00D63CAE" w:rsidP="00D63CAE">
      <w:pPr>
        <w:rPr>
          <w:rFonts w:ascii="Arial" w:hAnsi="Arial" w:cs="Arial"/>
          <w:sz w:val="20"/>
          <w:szCs w:val="20"/>
        </w:rPr>
      </w:pPr>
      <w:r w:rsidRPr="00D63CAE">
        <w:rPr>
          <w:rFonts w:ascii="Arial" w:hAnsi="Arial" w:cs="Arial"/>
          <w:color w:val="000000"/>
          <w:sz w:val="20"/>
          <w:szCs w:val="20"/>
        </w:rPr>
        <w:t xml:space="preserve">Theodore </w:t>
      </w:r>
      <w:proofErr w:type="spellStart"/>
      <w:r w:rsidRPr="00D63CAE">
        <w:rPr>
          <w:rFonts w:ascii="Arial" w:hAnsi="Arial" w:cs="Arial"/>
          <w:color w:val="000000"/>
          <w:sz w:val="20"/>
          <w:szCs w:val="20"/>
        </w:rPr>
        <w:t>Azemtsop</w:t>
      </w:r>
      <w:proofErr w:type="spellEnd"/>
      <w:r w:rsidRPr="00D63CAE">
        <w:rPr>
          <w:rFonts w:ascii="Arial" w:hAnsi="Arial" w:cs="Arial"/>
          <w:color w:val="000000"/>
          <w:sz w:val="20"/>
          <w:szCs w:val="20"/>
        </w:rPr>
        <w:t xml:space="preserve"> </w:t>
      </w:r>
      <w:proofErr w:type="spellStart"/>
      <w:r w:rsidRPr="00D63CAE">
        <w:rPr>
          <w:rFonts w:ascii="Arial" w:hAnsi="Arial" w:cs="Arial"/>
          <w:color w:val="000000"/>
          <w:sz w:val="20"/>
          <w:szCs w:val="20"/>
        </w:rPr>
        <w:t>Manfo</w:t>
      </w:r>
      <w:proofErr w:type="spellEnd"/>
      <w:r w:rsidRPr="00D63CAE">
        <w:rPr>
          <w:rFonts w:ascii="Arial" w:hAnsi="Arial" w:cs="Arial"/>
          <w:sz w:val="20"/>
          <w:szCs w:val="20"/>
        </w:rPr>
        <w:t xml:space="preserve">, </w:t>
      </w:r>
      <w:r w:rsidRPr="00D63CAE">
        <w:rPr>
          <w:rFonts w:ascii="Arial" w:hAnsi="Arial" w:cs="Arial"/>
          <w:color w:val="000000"/>
          <w:sz w:val="20"/>
          <w:szCs w:val="20"/>
        </w:rPr>
        <w:t>University of Vaasa, Finland</w:t>
      </w:r>
    </w:p>
    <w:p w14:paraId="5831023C" w14:textId="77777777" w:rsidR="00DE699C" w:rsidRPr="00715724" w:rsidRDefault="00DE699C">
      <w:pPr>
        <w:rPr>
          <w:rFonts w:ascii="Arial" w:hAnsi="Arial" w:cs="Arial"/>
          <w:sz w:val="20"/>
          <w:szCs w:val="20"/>
          <w:highlight w:val="yellow"/>
          <w:lang w:val="en-GB"/>
        </w:rPr>
      </w:pPr>
    </w:p>
    <w:sectPr w:rsidR="00DE699C" w:rsidRPr="00715724">
      <w:headerReference w:type="even" r:id="rId7"/>
      <w:headerReference w:type="default" r:id="rId8"/>
      <w:footerReference w:type="default" r:id="rId9"/>
      <w:headerReference w:type="firs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97531" w14:textId="77777777" w:rsidR="00B22D20" w:rsidRDefault="00B22D20">
      <w:r>
        <w:separator/>
      </w:r>
    </w:p>
  </w:endnote>
  <w:endnote w:type="continuationSeparator" w:id="0">
    <w:p w14:paraId="42DE1057" w14:textId="77777777" w:rsidR="00B22D20" w:rsidRDefault="00B2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C3F23" w14:textId="77777777" w:rsidR="00DE699C" w:rsidRDefault="00DE699C">
    <w:pPr>
      <w:pStyle w:val="Footer"/>
      <w:jc w:val="right"/>
    </w:pPr>
  </w:p>
  <w:p w14:paraId="1A5EFAA8" w14:textId="77777777"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8C2C9CF" w14:textId="77777777" w:rsidR="00DE699C" w:rsidRDefault="00756E91">
    <w:pPr>
      <w:pStyle w:val="Footer"/>
      <w:jc w:val="right"/>
      <w:rPr>
        <w:b/>
        <w:sz w:val="20"/>
      </w:rPr>
    </w:pPr>
    <w:r>
      <w:rPr>
        <w:b/>
        <w:sz w:val="20"/>
      </w:rPr>
      <w:t>V240326</w:t>
    </w:r>
  </w:p>
  <w:p w14:paraId="73C4EEAD" w14:textId="77777777" w:rsidR="00DE699C" w:rsidRDefault="00DE699C">
    <w:pPr>
      <w:pStyle w:val="Footer"/>
      <w:jc w:val="right"/>
    </w:pPr>
  </w:p>
  <w:p w14:paraId="650552F0" w14:textId="77777777"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C8A6" w14:textId="77777777" w:rsidR="00B22D20" w:rsidRDefault="00B22D20">
      <w:r>
        <w:separator/>
      </w:r>
    </w:p>
  </w:footnote>
  <w:footnote w:type="continuationSeparator" w:id="0">
    <w:p w14:paraId="7AEA5063" w14:textId="77777777" w:rsidR="00B22D20" w:rsidRDefault="00B2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F1E7" w14:textId="77777777" w:rsidR="00B50EEB" w:rsidRDefault="00B50E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1296" w14:textId="77777777" w:rsidR="00DE699C" w:rsidRDefault="00DE699C">
    <w:pPr>
      <w:spacing w:before="100" w:beforeAutospacing="1" w:after="100" w:afterAutospacing="1"/>
      <w:jc w:val="center"/>
      <w:rPr>
        <w:rFonts w:ascii="Arial" w:hAnsi="Arial" w:cs="Arial"/>
        <w:b/>
        <w:bCs/>
        <w:color w:val="003399"/>
        <w:szCs w:val="20"/>
        <w:u w:val="single"/>
        <w:lang w:val="en-GB"/>
      </w:rPr>
    </w:pPr>
  </w:p>
  <w:p w14:paraId="26CBEFCB" w14:textId="77777777"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EC47" w14:textId="77777777" w:rsidR="00B50EEB" w:rsidRDefault="00B5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85"/>
    <w:multiLevelType w:val="multilevel"/>
    <w:tmpl w:val="238C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780523"/>
    <w:multiLevelType w:val="hybridMultilevel"/>
    <w:tmpl w:val="C61E27F2"/>
    <w:lvl w:ilvl="0" w:tplc="A92A563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223E49EE"/>
    <w:multiLevelType w:val="multilevel"/>
    <w:tmpl w:val="CB669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F52B9"/>
    <w:multiLevelType w:val="multilevel"/>
    <w:tmpl w:val="9B2C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A322B"/>
    <w:multiLevelType w:val="multilevel"/>
    <w:tmpl w:val="CE5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A56AB"/>
    <w:multiLevelType w:val="multilevel"/>
    <w:tmpl w:val="6456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D0133"/>
    <w:multiLevelType w:val="multilevel"/>
    <w:tmpl w:val="6A94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EB0"/>
    <w:multiLevelType w:val="multilevel"/>
    <w:tmpl w:val="2DB8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608E8"/>
    <w:multiLevelType w:val="multilevel"/>
    <w:tmpl w:val="B74C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A672E0"/>
    <w:multiLevelType w:val="multilevel"/>
    <w:tmpl w:val="A72A6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4010C"/>
    <w:multiLevelType w:val="multilevel"/>
    <w:tmpl w:val="BF362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F1E12"/>
    <w:multiLevelType w:val="multilevel"/>
    <w:tmpl w:val="87D0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66017"/>
    <w:multiLevelType w:val="hybridMultilevel"/>
    <w:tmpl w:val="667617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B6B0CE3"/>
    <w:multiLevelType w:val="multilevel"/>
    <w:tmpl w:val="1E1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712B3"/>
    <w:multiLevelType w:val="multilevel"/>
    <w:tmpl w:val="118EF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7126AA"/>
    <w:multiLevelType w:val="multilevel"/>
    <w:tmpl w:val="0A6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842D9"/>
    <w:multiLevelType w:val="multilevel"/>
    <w:tmpl w:val="A3EE7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C82C99"/>
    <w:multiLevelType w:val="multilevel"/>
    <w:tmpl w:val="6F8A7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4013A7B"/>
    <w:multiLevelType w:val="hybridMultilevel"/>
    <w:tmpl w:val="AFB43E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4B409FF"/>
    <w:multiLevelType w:val="multilevel"/>
    <w:tmpl w:val="3DB6D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57DE1"/>
    <w:multiLevelType w:val="multilevel"/>
    <w:tmpl w:val="E984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35B2C"/>
    <w:multiLevelType w:val="multilevel"/>
    <w:tmpl w:val="F6941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01585"/>
    <w:multiLevelType w:val="multilevel"/>
    <w:tmpl w:val="9818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CE06D6"/>
    <w:multiLevelType w:val="multilevel"/>
    <w:tmpl w:val="C5BA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14AA8"/>
    <w:multiLevelType w:val="multilevel"/>
    <w:tmpl w:val="9EE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11"/>
  </w:num>
  <w:num w:numId="4">
    <w:abstractNumId w:val="13"/>
  </w:num>
  <w:num w:numId="5">
    <w:abstractNumId w:val="10"/>
  </w:num>
  <w:num w:numId="6">
    <w:abstractNumId w:val="0"/>
  </w:num>
  <w:num w:numId="7">
    <w:abstractNumId w:val="4"/>
  </w:num>
  <w:num w:numId="8">
    <w:abstractNumId w:val="29"/>
  </w:num>
  <w:num w:numId="9">
    <w:abstractNumId w:val="27"/>
  </w:num>
  <w:num w:numId="10">
    <w:abstractNumId w:val="2"/>
  </w:num>
  <w:num w:numId="11">
    <w:abstractNumId w:val="1"/>
  </w:num>
  <w:num w:numId="12">
    <w:abstractNumId w:val="6"/>
  </w:num>
  <w:num w:numId="13">
    <w:abstractNumId w:val="21"/>
  </w:num>
  <w:num w:numId="14">
    <w:abstractNumId w:val="26"/>
  </w:num>
  <w:num w:numId="15">
    <w:abstractNumId w:val="3"/>
  </w:num>
  <w:num w:numId="16">
    <w:abstractNumId w:val="18"/>
  </w:num>
  <w:num w:numId="17">
    <w:abstractNumId w:val="15"/>
  </w:num>
  <w:num w:numId="18">
    <w:abstractNumId w:val="17"/>
  </w:num>
  <w:num w:numId="19">
    <w:abstractNumId w:val="31"/>
  </w:num>
  <w:num w:numId="20">
    <w:abstractNumId w:val="32"/>
  </w:num>
  <w:num w:numId="21">
    <w:abstractNumId w:val="19"/>
  </w:num>
  <w:num w:numId="22">
    <w:abstractNumId w:val="9"/>
  </w:num>
  <w:num w:numId="23">
    <w:abstractNumId w:val="16"/>
  </w:num>
  <w:num w:numId="24">
    <w:abstractNumId w:val="36"/>
  </w:num>
  <w:num w:numId="25">
    <w:abstractNumId w:val="35"/>
  </w:num>
  <w:num w:numId="26">
    <w:abstractNumId w:val="28"/>
  </w:num>
  <w:num w:numId="27">
    <w:abstractNumId w:val="25"/>
  </w:num>
  <w:num w:numId="28">
    <w:abstractNumId w:val="33"/>
  </w:num>
  <w:num w:numId="29">
    <w:abstractNumId w:val="23"/>
  </w:num>
  <w:num w:numId="30">
    <w:abstractNumId w:val="20"/>
  </w:num>
  <w:num w:numId="31">
    <w:abstractNumId w:val="14"/>
  </w:num>
  <w:num w:numId="32">
    <w:abstractNumId w:val="24"/>
  </w:num>
  <w:num w:numId="33">
    <w:abstractNumId w:val="8"/>
  </w:num>
  <w:num w:numId="34">
    <w:abstractNumId w:val="34"/>
  </w:num>
  <w:num w:numId="35">
    <w:abstractNumId w:val="7"/>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fi-FI"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99C"/>
    <w:rsid w:val="000864A8"/>
    <w:rsid w:val="00174A57"/>
    <w:rsid w:val="00177BBC"/>
    <w:rsid w:val="001C1EE4"/>
    <w:rsid w:val="002434BE"/>
    <w:rsid w:val="0029539D"/>
    <w:rsid w:val="002F5BDE"/>
    <w:rsid w:val="003C0B47"/>
    <w:rsid w:val="003D7516"/>
    <w:rsid w:val="00464586"/>
    <w:rsid w:val="004F273C"/>
    <w:rsid w:val="005314B1"/>
    <w:rsid w:val="00544EEB"/>
    <w:rsid w:val="005A325B"/>
    <w:rsid w:val="005F7AA4"/>
    <w:rsid w:val="006A16E8"/>
    <w:rsid w:val="00715724"/>
    <w:rsid w:val="00756E91"/>
    <w:rsid w:val="00793492"/>
    <w:rsid w:val="0079356C"/>
    <w:rsid w:val="008B2D89"/>
    <w:rsid w:val="008D41B6"/>
    <w:rsid w:val="009A4B90"/>
    <w:rsid w:val="009D01FC"/>
    <w:rsid w:val="00A7699E"/>
    <w:rsid w:val="00B22D20"/>
    <w:rsid w:val="00B50EEB"/>
    <w:rsid w:val="00B77523"/>
    <w:rsid w:val="00B83B28"/>
    <w:rsid w:val="00BA7CB1"/>
    <w:rsid w:val="00BD6669"/>
    <w:rsid w:val="00C4052C"/>
    <w:rsid w:val="00C85110"/>
    <w:rsid w:val="00CA5306"/>
    <w:rsid w:val="00D235CB"/>
    <w:rsid w:val="00D62EC8"/>
    <w:rsid w:val="00D63CAE"/>
    <w:rsid w:val="00DE699C"/>
    <w:rsid w:val="00F32AEC"/>
    <w:rsid w:val="00F713D9"/>
    <w:rsid w:val="00F97E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86F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B50EE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1Char">
    <w:name w:val="Heading 1 Char"/>
    <w:link w:val="Heading1"/>
    <w:uiPriority w:val="9"/>
    <w:rsid w:val="00B50EEB"/>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672207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1404</Words>
  <Characters>8008</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9394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40</cp:revision>
  <dcterms:created xsi:type="dcterms:W3CDTF">2026-03-24T06:15:00Z</dcterms:created>
  <dcterms:modified xsi:type="dcterms:W3CDTF">2026-04-09T12:06:00Z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MSIP_Label_de899e5b-297d-4d73-bc97-adc2ecfe684e_Enabled">
    <vt:lpwstr>true</vt:lpwstr>
  </property>
  <property fmtid="{D5CDD505-2E9C-101B-9397-08002B2CF9AE}" pid="4" name="MSIP_Label_de899e5b-297d-4d73-bc97-adc2ecfe684e_SetDate">
    <vt:lpwstr>2026-04-02T10:38:04Z</vt:lpwstr>
  </property>
  <property fmtid="{D5CDD505-2E9C-101B-9397-08002B2CF9AE}" pid="5" name="MSIP_Label_de899e5b-297d-4d73-bc97-adc2ecfe684e_Method">
    <vt:lpwstr>Standard</vt:lpwstr>
  </property>
  <property fmtid="{D5CDD505-2E9C-101B-9397-08002B2CF9AE}" pid="6" name="MSIP_Label_de899e5b-297d-4d73-bc97-adc2ecfe684e_Name">
    <vt:lpwstr>1780b3f9-0a3b-4d65-bd2a-d659c444731b</vt:lpwstr>
  </property>
  <property fmtid="{D5CDD505-2E9C-101B-9397-08002B2CF9AE}" pid="7" name="MSIP_Label_de899e5b-297d-4d73-bc97-adc2ecfe684e_SiteId">
    <vt:lpwstr>f0c6a041-90a2-4a87-8c82-4c8c17312ba2</vt:lpwstr>
  </property>
  <property fmtid="{D5CDD505-2E9C-101B-9397-08002B2CF9AE}" pid="8" name="MSIP_Label_de899e5b-297d-4d73-bc97-adc2ecfe684e_ActionId">
    <vt:lpwstr>2a99280f-70a6-4fe3-8d90-360a777329c1</vt:lpwstr>
  </property>
  <property fmtid="{D5CDD505-2E9C-101B-9397-08002B2CF9AE}" pid="9" name="MSIP_Label_de899e5b-297d-4d73-bc97-adc2ecfe684e_ContentBits">
    <vt:lpwstr>1</vt:lpwstr>
  </property>
  <property fmtid="{D5CDD505-2E9C-101B-9397-08002B2CF9AE}" pid="10" name="MSIP_Label_de899e5b-297d-4d73-bc97-adc2ecfe684e_Tag">
    <vt:lpwstr>10, 3, 0, 1</vt:lpwstr>
  </property>
</Properties>
</file>