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ED1BEA" w:rsidRDefault="000A41EB">
            <w:pPr>
              <w:rPr>
                <w:b/>
                <w:bCs/>
                <w:color w:val="0000FF"/>
                <w:sz w:val="20"/>
                <w:szCs w:val="20"/>
                <w:lang w:val="en-GB"/>
              </w:rPr>
            </w:pPr>
            <w:r>
              <w:rPr>
                <w:b/>
                <w:bCs/>
                <w:color w:val="0000FF"/>
                <w:sz w:val="20"/>
                <w:szCs w:val="20"/>
                <w:lang w:val="en-GB"/>
              </w:rPr>
              <w:t>Archives of Current Research International</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D1BEA" w:rsidRDefault="00466A34">
            <w:pPr>
              <w:pStyle w:val="NormalWeb"/>
              <w:spacing w:before="0" w:beforeAutospacing="0" w:after="0" w:afterAutospacing="0"/>
              <w:rPr>
                <w:rFonts w:ascii="Times New Roman" w:hAnsi="Times New Roman" w:cs="Times New Roman"/>
                <w:b/>
                <w:bCs/>
                <w:sz w:val="20"/>
                <w:szCs w:val="28"/>
                <w:lang w:val="en-GB"/>
              </w:rPr>
            </w:pPr>
            <w:r w:rsidRPr="00466A34">
              <w:rPr>
                <w:rFonts w:ascii="Times New Roman" w:hAnsi="Times New Roman" w:cs="Times New Roman"/>
                <w:b/>
                <w:bCs/>
                <w:sz w:val="20"/>
                <w:szCs w:val="28"/>
                <w:lang w:val="en-GB"/>
              </w:rPr>
              <w:t>Ms_ACRI_156527</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D1BEA" w:rsidRDefault="00466A34">
            <w:pPr>
              <w:pStyle w:val="NormalWeb"/>
              <w:spacing w:before="0" w:beforeAutospacing="0" w:after="0" w:afterAutospacing="0"/>
              <w:rPr>
                <w:rFonts w:ascii="Times New Roman" w:hAnsi="Times New Roman" w:cs="Times New Roman"/>
                <w:b/>
                <w:sz w:val="20"/>
                <w:szCs w:val="28"/>
                <w:lang w:val="en-GB"/>
              </w:rPr>
            </w:pPr>
            <w:r w:rsidRPr="00466A34">
              <w:rPr>
                <w:rFonts w:ascii="Times New Roman" w:hAnsi="Times New Roman" w:cs="Times New Roman"/>
                <w:b/>
                <w:sz w:val="20"/>
                <w:szCs w:val="28"/>
                <w:lang w:val="en-GB"/>
              </w:rPr>
              <w:t xml:space="preserve">Microsoft PowerPoint: A tool for improving Students’ Interest in Mensuration among Senior Secondary Schools within </w:t>
            </w:r>
            <w:proofErr w:type="spellStart"/>
            <w:r w:rsidRPr="00466A34">
              <w:rPr>
                <w:rFonts w:ascii="Times New Roman" w:hAnsi="Times New Roman" w:cs="Times New Roman"/>
                <w:b/>
                <w:sz w:val="20"/>
                <w:szCs w:val="28"/>
                <w:lang w:val="en-GB"/>
              </w:rPr>
              <w:t>Katsina</w:t>
            </w:r>
            <w:proofErr w:type="spellEnd"/>
            <w:r w:rsidRPr="00466A34">
              <w:rPr>
                <w:rFonts w:ascii="Times New Roman" w:hAnsi="Times New Roman" w:cs="Times New Roman"/>
                <w:b/>
                <w:sz w:val="20"/>
                <w:szCs w:val="28"/>
                <w:lang w:val="en-GB"/>
              </w:rPr>
              <w:t xml:space="preserve"> State, Nigeria</w:t>
            </w:r>
          </w:p>
        </w:tc>
      </w:tr>
      <w:tr w:rsidR="00ED1BEA">
        <w:trPr>
          <w:trHeight w:val="20"/>
          <w:jc w:val="center"/>
        </w:trPr>
        <w:tc>
          <w:tcPr>
            <w:tcW w:w="1186" w:type="pct"/>
            <w:shd w:val="clear" w:color="auto" w:fill="auto"/>
          </w:tcPr>
          <w:p w:rsidR="00ED1BEA" w:rsidRDefault="000A41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D1BEA" w:rsidRDefault="000A41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1BEA" w:rsidRDefault="00ED1BEA">
            <w:pPr>
              <w:pStyle w:val="NormalWeb"/>
              <w:spacing w:before="0" w:beforeAutospacing="0" w:after="0" w:afterAutospacing="0"/>
              <w:rPr>
                <w:rFonts w:ascii="Times New Roman" w:hAnsi="Times New Roman" w:cs="Times New Roman"/>
                <w:b/>
                <w:sz w:val="20"/>
                <w:szCs w:val="28"/>
                <w:lang w:val="en-GB"/>
              </w:rPr>
            </w:pPr>
          </w:p>
        </w:tc>
      </w:tr>
    </w:tbl>
    <w:p w:rsidR="00ED1BEA" w:rsidRDefault="00ED1BEA">
      <w:pPr>
        <w:pStyle w:val="BodyText"/>
        <w:rPr>
          <w:rFonts w:ascii="Times New Roman" w:hAnsi="Times New Roman"/>
          <w:sz w:val="22"/>
          <w:szCs w:val="20"/>
          <w:lang w:val="en-GB"/>
        </w:rPr>
      </w:pPr>
    </w:p>
    <w:p w:rsidR="00ED1BEA" w:rsidRDefault="000A41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1BEA" w:rsidRDefault="00ED1BEA">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trPr>
          <w:trHeight w:val="20"/>
          <w:jc w:val="center"/>
        </w:trPr>
        <w:tc>
          <w:tcPr>
            <w:tcW w:w="1789" w:type="pct"/>
            <w:shd w:val="clear" w:color="auto" w:fill="auto"/>
            <w:noWrap/>
          </w:tcPr>
          <w:p w:rsidR="00ED1BEA" w:rsidRDefault="00ED1BEA">
            <w:pPr>
              <w:pStyle w:val="Heading2"/>
              <w:jc w:val="left"/>
              <w:rPr>
                <w:rFonts w:ascii="Times New Roman" w:hAnsi="Times New Roman"/>
                <w:lang w:val="en-GB" w:eastAsia="en-US"/>
              </w:rPr>
            </w:pPr>
          </w:p>
        </w:tc>
        <w:tc>
          <w:tcPr>
            <w:tcW w:w="1844"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D1BEA" w:rsidRDefault="000A41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1BEA" w:rsidRDefault="00ED1BEA">
            <w:pPr>
              <w:pStyle w:val="Heading2"/>
              <w:jc w:val="left"/>
              <w:rPr>
                <w:rFonts w:ascii="Times New Roman" w:hAnsi="Times New Roman"/>
                <w:b w:val="0"/>
                <w:lang w:val="en-GB" w:eastAsia="en-US"/>
              </w:rPr>
            </w:pPr>
          </w:p>
        </w:tc>
      </w:tr>
      <w:tr w:rsidR="00ED1BEA">
        <w:trPr>
          <w:trHeight w:val="20"/>
          <w:jc w:val="center"/>
        </w:trPr>
        <w:tc>
          <w:tcPr>
            <w:tcW w:w="1789" w:type="pct"/>
            <w:shd w:val="clear" w:color="auto" w:fill="auto"/>
            <w:noWrap/>
          </w:tcPr>
          <w:p w:rsidR="00ED1BEA" w:rsidRDefault="000A41E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AF0144" w:rsidRDefault="00AF0144" w:rsidP="00AF0144">
            <w:r>
              <w:t>This manuscript addresses a relevant and timely issue in mathematics education, focusing on students’ interest in mensuration and the role of instructional technology. The comparison between interactive and non-interactive instructional approaches is meaningful in the context of digital pedagogy. The study has potential to contribute to classroom practice, particularly in developing countries where instructional innovation is needed. However, several conceptual, methodological, and reporting issues must be addressed to ensure the study’s scientific rigor and credibility.</w:t>
            </w:r>
          </w:p>
          <w:p w:rsidR="00ED1BEA" w:rsidRDefault="00ED1BEA">
            <w:pPr>
              <w:pStyle w:val="ListParagraph"/>
              <w:ind w:left="0"/>
              <w:rPr>
                <w:b/>
                <w:bCs/>
                <w:sz w:val="20"/>
                <w:szCs w:val="20"/>
                <w:lang w:val="en-GB"/>
              </w:rPr>
            </w:pPr>
          </w:p>
        </w:tc>
        <w:tc>
          <w:tcPr>
            <w:tcW w:w="1367"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rPr>
          <w:sz w:val="22"/>
          <w:szCs w:val="20"/>
          <w:lang w:val="en-GB"/>
        </w:rPr>
      </w:pPr>
    </w:p>
    <w:p w:rsidR="00ED1BEA" w:rsidRDefault="00ED1BEA">
      <w:pPr>
        <w:rPr>
          <w:sz w:val="22"/>
          <w:szCs w:val="20"/>
          <w:lang w:val="en-GB"/>
        </w:rPr>
      </w:pPr>
    </w:p>
    <w:p w:rsidR="00ED1BEA" w:rsidRDefault="00ED1BEA">
      <w:pPr>
        <w:rPr>
          <w:sz w:val="22"/>
          <w:szCs w:val="20"/>
          <w:lang w:val="en-GB"/>
        </w:rPr>
      </w:pPr>
    </w:p>
    <w:p w:rsidR="00ED1BEA" w:rsidRDefault="000A41E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ED1BEA" w:rsidRDefault="00ED1BEA">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trPr>
          <w:trHeight w:val="20"/>
          <w:tblHeader/>
          <w:jc w:val="center"/>
        </w:trPr>
        <w:tc>
          <w:tcPr>
            <w:tcW w:w="1790" w:type="pct"/>
            <w:shd w:val="clear" w:color="auto" w:fill="auto"/>
            <w:noWrap/>
          </w:tcPr>
          <w:p w:rsidR="00ED1BEA" w:rsidRDefault="00ED1BEA">
            <w:pPr>
              <w:pStyle w:val="Heading2"/>
              <w:jc w:val="left"/>
              <w:rPr>
                <w:rFonts w:ascii="Times New Roman" w:hAnsi="Times New Roman"/>
                <w:lang w:val="en-GB" w:eastAsia="en-US"/>
              </w:rPr>
            </w:pPr>
          </w:p>
        </w:tc>
        <w:tc>
          <w:tcPr>
            <w:tcW w:w="1843"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D1BEA" w:rsidRDefault="000A41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BEA">
        <w:trPr>
          <w:trHeight w:val="20"/>
          <w:jc w:val="center"/>
        </w:trPr>
        <w:tc>
          <w:tcPr>
            <w:tcW w:w="1790" w:type="pct"/>
            <w:shd w:val="clear" w:color="auto" w:fill="auto"/>
            <w:noWrap/>
          </w:tcPr>
          <w:p w:rsidR="00ED1BEA" w:rsidRDefault="000A41EB">
            <w:pPr>
              <w:rPr>
                <w:b/>
                <w:bCs/>
                <w:sz w:val="20"/>
                <w:szCs w:val="20"/>
                <w:lang w:val="en-GB"/>
              </w:rPr>
            </w:pPr>
            <w:r>
              <w:rPr>
                <w:b/>
                <w:bCs/>
                <w:sz w:val="20"/>
                <w:szCs w:val="20"/>
                <w:lang w:val="en-GB"/>
              </w:rPr>
              <w:t xml:space="preserve">1. Is the title clear and appropriate for the study?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3. Are the keywords appropriate and useful?</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4</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5</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6. Is the literature review relevant and up to date?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3</w:t>
            </w:r>
          </w:p>
          <w:p w:rsidR="00AF0144" w:rsidRDefault="00AF0144" w:rsidP="00AF0144">
            <w:r>
              <w:t>The literature review is somewhat descriptive and limited. It should be strengthened by engaging with more recent international research and clearly identifying the study’s contribution.</w:t>
            </w:r>
          </w:p>
          <w:p w:rsidR="00AF0144" w:rsidRDefault="00AF0144">
            <w:pPr>
              <w:ind w:left="360"/>
              <w:rPr>
                <w:b/>
                <w:bCs/>
                <w:sz w:val="20"/>
                <w:szCs w:val="20"/>
                <w:lang w:val="en-GB"/>
              </w:rPr>
            </w:pP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3</w:t>
            </w:r>
          </w:p>
          <w:p w:rsidR="00AF0144" w:rsidRDefault="00AF0144">
            <w:pPr>
              <w:ind w:left="360"/>
              <w:rPr>
                <w:b/>
                <w:bCs/>
                <w:sz w:val="20"/>
                <w:szCs w:val="20"/>
                <w:lang w:val="en-GB"/>
              </w:rPr>
            </w:pPr>
            <w:r>
              <w:t>The quasi-experimental design is appropriate, but further clarification is needed regarding group assignment, control of confounding variables, and implementation fidelity.</w:t>
            </w:r>
            <w:r>
              <w:br/>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ind w:left="360"/>
              <w:rPr>
                <w:b/>
                <w:bCs/>
                <w:sz w:val="20"/>
                <w:szCs w:val="20"/>
                <w:lang w:val="en-GB"/>
              </w:rPr>
            </w:pPr>
            <w:r>
              <w:rPr>
                <w:b/>
                <w:bCs/>
                <w:sz w:val="20"/>
                <w:szCs w:val="20"/>
                <w:lang w:val="en-GB"/>
              </w:rPr>
              <w:t>2</w:t>
            </w:r>
          </w:p>
          <w:p w:rsidR="00AF0144" w:rsidRDefault="00AF0144">
            <w:pPr>
              <w:ind w:left="360"/>
              <w:rPr>
                <w:b/>
                <w:bCs/>
                <w:sz w:val="20"/>
                <w:szCs w:val="20"/>
                <w:lang w:val="en-GB"/>
              </w:rPr>
            </w:pPr>
            <w:r>
              <w:t>There is no statement regarding ethical approval, informed consent, or institutional review. The authors must explicitly indicate how ethical standards were ensured.</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 xml:space="preserve">9. Are the results presented clearly?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3</w:t>
            </w:r>
          </w:p>
          <w:p w:rsidR="00AF0144" w:rsidRDefault="00AF0144">
            <w:pPr>
              <w:pStyle w:val="ListParagraph"/>
              <w:ind w:left="0"/>
              <w:rPr>
                <w:bCs/>
                <w:sz w:val="20"/>
                <w:szCs w:val="20"/>
                <w:lang w:val="en-GB"/>
              </w:rPr>
            </w:pPr>
            <w:r>
              <w:t xml:space="preserve">The ANCOVA table reports statistically significant effects for gender and interaction (p &lt; .05), yet the abstract, summary of findings, and conclusion state that these effects are not significant. This is a serious interpretive error and must be corrected. Authors should revise either the statistical reporting or the interpretation to ensure </w:t>
            </w:r>
            <w:r>
              <w:lastRenderedPageBreak/>
              <w:t>consistency.</w:t>
            </w:r>
            <w:r>
              <w:br/>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10. Are tables and figures clear, relevant, and necessary?</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2</w:t>
            </w:r>
          </w:p>
          <w:p w:rsidR="00AF0144" w:rsidRDefault="00AF0144">
            <w:pPr>
              <w:pStyle w:val="ListParagraph"/>
              <w:ind w:left="0"/>
              <w:rPr>
                <w:bCs/>
                <w:sz w:val="20"/>
                <w:szCs w:val="20"/>
                <w:lang w:val="en-GB"/>
              </w:rPr>
            </w:pPr>
            <w:r>
              <w:t>Tables are inconsistently labeled (e.g., 'Table 1 Table 4') and lack clarity. All tables should be properly numbered, formatted, and clearly explained.</w:t>
            </w:r>
            <w:r>
              <w:br/>
            </w:r>
            <w:r>
              <w:br/>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11. Does the discussion relate findings to existing literature?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3</w:t>
            </w:r>
          </w:p>
          <w:p w:rsidR="00AF0144" w:rsidRDefault="00AF0144">
            <w:pPr>
              <w:pStyle w:val="ListParagraph"/>
              <w:ind w:left="0"/>
              <w:rPr>
                <w:bCs/>
                <w:sz w:val="20"/>
                <w:szCs w:val="20"/>
                <w:lang w:val="en-GB"/>
              </w:rPr>
            </w:pPr>
            <w:r>
              <w:t>Refine discussion by more explicitly linking findings to theory.</w:t>
            </w:r>
            <w:r>
              <w:br/>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12. Are the conclusions supported by the data?</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13. Are the limitations of the study discussed?</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2</w:t>
            </w:r>
          </w:p>
          <w:p w:rsidR="00AF0144" w:rsidRDefault="00AF0144">
            <w:pPr>
              <w:pStyle w:val="ListParagraph"/>
              <w:ind w:left="0"/>
              <w:rPr>
                <w:bCs/>
                <w:sz w:val="20"/>
                <w:szCs w:val="20"/>
                <w:lang w:val="en-GB"/>
              </w:rPr>
            </w:pPr>
            <w:r>
              <w:t>The manuscript does not discuss limitations. This section should address issues such as sample size, generalizability, and design constraints.</w:t>
            </w:r>
            <w:r>
              <w:br/>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14. Are the references relevant and sufficient (in number)?</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3</w:t>
            </w:r>
          </w:p>
        </w:tc>
        <w:tc>
          <w:tcPr>
            <w:tcW w:w="1367"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790" w:type="pct"/>
            <w:shd w:val="clear" w:color="auto" w:fill="auto"/>
            <w:noWrap/>
          </w:tcPr>
          <w:p w:rsidR="00ED1BEA" w:rsidRDefault="000A41EB">
            <w:pPr>
              <w:rPr>
                <w:b/>
                <w:sz w:val="20"/>
                <w:szCs w:val="20"/>
                <w:lang w:val="en-GB"/>
              </w:rPr>
            </w:pPr>
            <w:r>
              <w:rPr>
                <w:b/>
                <w:sz w:val="20"/>
                <w:szCs w:val="20"/>
                <w:lang w:val="en-GB"/>
              </w:rPr>
              <w:t>15. Is the manuscript written in clear and understandable language?</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Rating Scale: </w:t>
            </w:r>
          </w:p>
          <w:p w:rsidR="00ED1BEA" w:rsidRDefault="000A41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BEA" w:rsidRDefault="000A41EB">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BEA" w:rsidRDefault="00AF0144">
            <w:pPr>
              <w:pStyle w:val="ListParagraph"/>
              <w:ind w:left="0"/>
              <w:rPr>
                <w:bCs/>
                <w:sz w:val="20"/>
                <w:szCs w:val="20"/>
                <w:lang w:val="en-GB"/>
              </w:rPr>
            </w:pPr>
            <w:r>
              <w:rPr>
                <w:bCs/>
                <w:sz w:val="20"/>
                <w:szCs w:val="20"/>
                <w:lang w:val="en-GB"/>
              </w:rPr>
              <w:t>3</w:t>
            </w:r>
          </w:p>
          <w:p w:rsidR="00AF0144" w:rsidRDefault="00AF0144" w:rsidP="00AF0144">
            <w:r>
              <w:t>Improve language clarity and reduce repetition.</w:t>
            </w:r>
          </w:p>
          <w:p w:rsidR="00AF0144" w:rsidRDefault="00AF0144" w:rsidP="00AF0144">
            <w:r>
              <w:t>Ensure consistency in terminology (e.g., 'mensuration', 'interest').</w:t>
            </w:r>
            <w:r>
              <w:br/>
              <w:t>Improve academic tone in some sections.</w:t>
            </w:r>
          </w:p>
          <w:p w:rsidR="00AF0144" w:rsidRDefault="00AF0144">
            <w:pPr>
              <w:pStyle w:val="ListParagraph"/>
              <w:ind w:left="0"/>
              <w:rPr>
                <w:bCs/>
                <w:sz w:val="20"/>
                <w:szCs w:val="20"/>
                <w:lang w:val="en-GB"/>
              </w:rPr>
            </w:pPr>
          </w:p>
        </w:tc>
        <w:tc>
          <w:tcPr>
            <w:tcW w:w="1367"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ED1BEA">
      <w:pPr>
        <w:pStyle w:val="BodyText"/>
        <w:rPr>
          <w:rFonts w:ascii="Times New Roman" w:hAnsi="Times New Roman"/>
          <w:b/>
          <w:bCs/>
          <w:sz w:val="20"/>
          <w:szCs w:val="20"/>
          <w:u w:val="single"/>
          <w:lang w:val="en-GB"/>
        </w:rPr>
      </w:pPr>
    </w:p>
    <w:p w:rsidR="00ED1BEA" w:rsidRDefault="000A41E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trPr>
          <w:trHeight w:val="20"/>
          <w:jc w:val="center"/>
        </w:trPr>
        <w:tc>
          <w:tcPr>
            <w:tcW w:w="1672" w:type="pct"/>
            <w:shd w:val="clear" w:color="auto" w:fill="auto"/>
            <w:noWrap/>
          </w:tcPr>
          <w:p w:rsidR="00ED1BEA" w:rsidRDefault="00ED1BEA">
            <w:pPr>
              <w:pStyle w:val="Heading2"/>
              <w:jc w:val="left"/>
              <w:rPr>
                <w:rFonts w:ascii="Times New Roman" w:hAnsi="Times New Roman"/>
                <w:lang w:val="en-GB" w:eastAsia="en-US"/>
              </w:rPr>
            </w:pPr>
          </w:p>
        </w:tc>
        <w:tc>
          <w:tcPr>
            <w:tcW w:w="1786" w:type="pct"/>
            <w:shd w:val="clear" w:color="auto" w:fill="auto"/>
          </w:tcPr>
          <w:p w:rsidR="00ED1BEA" w:rsidRDefault="000A41EB">
            <w:pPr>
              <w:pStyle w:val="Heading2"/>
              <w:jc w:val="left"/>
              <w:rPr>
                <w:rFonts w:ascii="Times New Roman" w:hAnsi="Times New Roman"/>
                <w:lang w:val="en-GB" w:eastAsia="en-US"/>
              </w:rPr>
            </w:pPr>
            <w:r>
              <w:rPr>
                <w:rFonts w:ascii="Times New Roman" w:hAnsi="Times New Roman"/>
                <w:lang w:val="en-GB" w:eastAsia="en-US"/>
              </w:rPr>
              <w:t>Reviewer’s comment</w:t>
            </w:r>
          </w:p>
          <w:p w:rsidR="00ED1BEA" w:rsidRDefault="00ED1BEA">
            <w:pPr>
              <w:rPr>
                <w:sz w:val="22"/>
                <w:szCs w:val="22"/>
                <w:lang w:val="en-GB"/>
              </w:rPr>
            </w:pPr>
          </w:p>
        </w:tc>
        <w:tc>
          <w:tcPr>
            <w:tcW w:w="1543" w:type="pct"/>
            <w:shd w:val="clear" w:color="auto" w:fill="auto"/>
          </w:tcPr>
          <w:p w:rsidR="00ED1BEA" w:rsidRDefault="000A41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Is the title of the article suitable?</w:t>
            </w:r>
          </w:p>
          <w:p w:rsidR="00ED1BEA" w:rsidRDefault="00ED1BEA">
            <w:pPr>
              <w:rPr>
                <w:bCs/>
                <w:sz w:val="20"/>
                <w:szCs w:val="20"/>
                <w:lang w:val="en-GB"/>
              </w:rPr>
            </w:pPr>
          </w:p>
          <w:p w:rsidR="00ED1BEA" w:rsidRDefault="000A41EB">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AF0144">
            <w:pPr>
              <w:ind w:left="360"/>
              <w:rPr>
                <w:b/>
                <w:bCs/>
                <w:sz w:val="20"/>
                <w:szCs w:val="20"/>
                <w:lang w:val="en-GB"/>
              </w:rPr>
            </w:pPr>
            <w:r>
              <w:t>YES</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D1BEA" w:rsidRDefault="00ED1BEA">
            <w:pPr>
              <w:rPr>
                <w:bCs/>
                <w:sz w:val="20"/>
                <w:szCs w:val="20"/>
                <w:lang w:val="en-GB"/>
              </w:rPr>
            </w:pPr>
          </w:p>
          <w:p w:rsidR="00ED1BEA" w:rsidRDefault="000A41E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BEA" w:rsidRDefault="00AF0144">
            <w:pPr>
              <w:ind w:left="360"/>
              <w:rPr>
                <w:b/>
                <w:bCs/>
                <w:sz w:val="20"/>
                <w:szCs w:val="20"/>
                <w:lang w:val="en-GB"/>
              </w:rPr>
            </w:pPr>
            <w:r>
              <w:t>Needs revision. There is inconsistency between the abstract and the statistical results reported later (gender and interaction effects). The abstract should accurately reflect all key findings.</w:t>
            </w: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D1BEA" w:rsidRDefault="000A41E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AF0144" w:rsidRDefault="00AF0144" w:rsidP="00AF0144">
            <w:r>
              <w:t>Partially acceptable but requires major revision. There are inconsistencies between statistical results (ANCOVA) and the interpretation in the summary and conclusion sections.</w:t>
            </w:r>
          </w:p>
          <w:p w:rsidR="00ED1BEA" w:rsidRDefault="00ED1BEA">
            <w:pPr>
              <w:pStyle w:val="ListParagraph"/>
              <w:ind w:left="0"/>
              <w:rPr>
                <w:bCs/>
                <w:sz w:val="20"/>
                <w:szCs w:val="20"/>
                <w:lang w:val="en-GB"/>
              </w:rPr>
            </w:pP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20"/>
          <w:jc w:val="center"/>
        </w:trPr>
        <w:tc>
          <w:tcPr>
            <w:tcW w:w="1672" w:type="pct"/>
            <w:shd w:val="clear" w:color="auto" w:fill="auto"/>
            <w:noWrap/>
          </w:tcPr>
          <w:p w:rsidR="00ED1BEA" w:rsidRDefault="000A41EB">
            <w:pPr>
              <w:rPr>
                <w:b/>
                <w:bCs/>
                <w:sz w:val="20"/>
                <w:szCs w:val="20"/>
                <w:lang w:val="en-GB"/>
              </w:rPr>
            </w:pPr>
            <w:r>
              <w:rPr>
                <w:b/>
                <w:bCs/>
                <w:sz w:val="20"/>
                <w:szCs w:val="20"/>
                <w:lang w:val="en-GB"/>
              </w:rPr>
              <w:t xml:space="preserve">Are the references sufficient and recent? </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AF0144" w:rsidRDefault="00AF0144" w:rsidP="00AF0144">
            <w:r>
              <w:t>NO – The manuscript would benefit from inclusion of more recent and international peer-reviewed studies.</w:t>
            </w:r>
          </w:p>
          <w:p w:rsidR="00ED1BEA" w:rsidRDefault="00ED1BEA">
            <w:pPr>
              <w:pStyle w:val="ListParagraph"/>
              <w:ind w:left="0"/>
              <w:rPr>
                <w:bCs/>
                <w:sz w:val="20"/>
                <w:szCs w:val="20"/>
                <w:lang w:val="en-GB"/>
              </w:rPr>
            </w:pPr>
          </w:p>
        </w:tc>
        <w:tc>
          <w:tcPr>
            <w:tcW w:w="1543" w:type="pct"/>
            <w:shd w:val="clear" w:color="auto" w:fill="auto"/>
          </w:tcPr>
          <w:p w:rsidR="00ED1BEA" w:rsidRDefault="00ED1BEA">
            <w:pPr>
              <w:pStyle w:val="Heading2"/>
              <w:jc w:val="left"/>
              <w:rPr>
                <w:rFonts w:ascii="Times New Roman" w:hAnsi="Times New Roman"/>
                <w:b w:val="0"/>
                <w:lang w:val="en-GB" w:eastAsia="en-US"/>
              </w:rPr>
            </w:pPr>
          </w:p>
        </w:tc>
      </w:tr>
      <w:tr w:rsidR="00ED1BEA">
        <w:trPr>
          <w:trHeight w:val="896"/>
          <w:jc w:val="center"/>
        </w:trPr>
        <w:tc>
          <w:tcPr>
            <w:tcW w:w="1672" w:type="pct"/>
            <w:shd w:val="clear" w:color="auto" w:fill="auto"/>
            <w:noWrap/>
          </w:tcPr>
          <w:p w:rsidR="00ED1BEA" w:rsidRDefault="000A41EB">
            <w:pPr>
              <w:rPr>
                <w:b/>
                <w:bCs/>
                <w:sz w:val="20"/>
                <w:szCs w:val="20"/>
                <w:lang w:val="en-GB"/>
              </w:rPr>
            </w:pPr>
            <w:r>
              <w:rPr>
                <w:b/>
                <w:bCs/>
                <w:sz w:val="20"/>
                <w:szCs w:val="20"/>
                <w:lang w:val="en-GB"/>
              </w:rPr>
              <w:t>Are there ethical issues in this manuscript?</w:t>
            </w:r>
          </w:p>
          <w:p w:rsidR="00ED1BEA" w:rsidRDefault="000A41EB">
            <w:pPr>
              <w:rPr>
                <w:bCs/>
                <w:sz w:val="20"/>
                <w:szCs w:val="20"/>
                <w:lang w:val="en-GB"/>
              </w:rPr>
            </w:pPr>
            <w:r>
              <w:rPr>
                <w:bCs/>
                <w:sz w:val="20"/>
                <w:szCs w:val="20"/>
                <w:lang w:val="en-GB"/>
              </w:rPr>
              <w:t>(YES or NO)</w:t>
            </w:r>
          </w:p>
          <w:p w:rsidR="00ED1BEA" w:rsidRDefault="00ED1BEA">
            <w:pPr>
              <w:rPr>
                <w:bCs/>
                <w:sz w:val="20"/>
                <w:szCs w:val="20"/>
                <w:lang w:val="en-GB"/>
              </w:rPr>
            </w:pPr>
          </w:p>
          <w:p w:rsidR="00ED1BEA" w:rsidRDefault="000A41EB">
            <w:pPr>
              <w:rPr>
                <w:bCs/>
                <w:sz w:val="20"/>
                <w:szCs w:val="20"/>
                <w:lang w:val="en-GB"/>
              </w:rPr>
            </w:pPr>
            <w:r>
              <w:rPr>
                <w:bCs/>
                <w:sz w:val="20"/>
                <w:szCs w:val="20"/>
                <w:lang w:val="en-GB"/>
              </w:rPr>
              <w:t>(If yes, kindly please write down the ethical issues here in details)</w:t>
            </w:r>
          </w:p>
          <w:p w:rsidR="00ED1BEA" w:rsidRDefault="00ED1BEA">
            <w:pPr>
              <w:rPr>
                <w:bCs/>
                <w:sz w:val="20"/>
                <w:szCs w:val="20"/>
                <w:lang w:val="en-GB"/>
              </w:rPr>
            </w:pPr>
          </w:p>
        </w:tc>
        <w:tc>
          <w:tcPr>
            <w:tcW w:w="1786" w:type="pct"/>
            <w:shd w:val="clear" w:color="auto" w:fill="auto"/>
          </w:tcPr>
          <w:p w:rsidR="00AF0144" w:rsidRDefault="00AF0144" w:rsidP="00AF0144">
            <w:r>
              <w:t>YES – The manuscript does not clearly report ethical approval, consent procedures, or participant protection. This must be explicitly stated.</w:t>
            </w:r>
          </w:p>
          <w:p w:rsidR="00ED1BEA" w:rsidRDefault="00ED1BEA">
            <w:pPr>
              <w:pStyle w:val="ListParagraph"/>
              <w:ind w:left="0"/>
              <w:rPr>
                <w:bCs/>
                <w:sz w:val="20"/>
                <w:szCs w:val="20"/>
                <w:lang w:val="en-GB"/>
              </w:rPr>
            </w:pPr>
          </w:p>
        </w:tc>
        <w:tc>
          <w:tcPr>
            <w:tcW w:w="1543" w:type="pct"/>
            <w:shd w:val="clear" w:color="auto" w:fill="auto"/>
          </w:tcPr>
          <w:p w:rsidR="00ED1BEA" w:rsidRDefault="00ED1BEA">
            <w:pPr>
              <w:pStyle w:val="Heading2"/>
              <w:jc w:val="left"/>
              <w:rPr>
                <w:rFonts w:ascii="Times New Roman" w:hAnsi="Times New Roman"/>
                <w:b w:val="0"/>
                <w:lang w:val="en-GB" w:eastAsia="en-US"/>
              </w:rPr>
            </w:pPr>
          </w:p>
        </w:tc>
      </w:tr>
    </w:tbl>
    <w:p w:rsidR="00ED1BEA" w:rsidRDefault="00ED1BEA">
      <w:pPr>
        <w:pStyle w:val="Heading2"/>
        <w:jc w:val="left"/>
        <w:rPr>
          <w:rFonts w:ascii="Times New Roman" w:hAnsi="Times New Roman"/>
          <w:highlight w:val="yellow"/>
          <w:lang w:val="en-GB" w:eastAsia="en-US"/>
        </w:rPr>
      </w:pPr>
    </w:p>
    <w:p w:rsidR="00ED1BEA" w:rsidRDefault="00ED1BEA">
      <w:pPr>
        <w:rPr>
          <w:highlight w:val="yellow"/>
          <w:lang w:val="en-GB"/>
        </w:rPr>
      </w:pPr>
    </w:p>
    <w:p w:rsidR="00ED1BEA" w:rsidRDefault="00ED1BEA">
      <w:pPr>
        <w:rPr>
          <w:highlight w:val="yellow"/>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ED1BEA">
      <w:pPr>
        <w:pStyle w:val="NormalWeb"/>
        <w:spacing w:before="0" w:beforeAutospacing="0" w:after="0" w:afterAutospacing="0"/>
        <w:rPr>
          <w:rFonts w:ascii="Times New Roman" w:hAnsi="Times New Roman" w:cs="Times New Roman"/>
          <w:b/>
          <w:bCs/>
          <w:sz w:val="20"/>
          <w:szCs w:val="20"/>
          <w:highlight w:val="yellow"/>
          <w:u w:val="single"/>
          <w:lang w:val="en-GB"/>
        </w:rPr>
      </w:pPr>
    </w:p>
    <w:p w:rsidR="00ED1BEA" w:rsidRDefault="000A41EB">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51730">
        <w:rPr>
          <w:rFonts w:ascii="Times New Roman" w:hAnsi="Times New Roman" w:cs="Times New Roman"/>
          <w:b/>
          <w:bCs/>
          <w:sz w:val="20"/>
          <w:szCs w:val="20"/>
          <w:highlight w:val="yellow"/>
          <w:u w:val="single"/>
          <w:lang w:val="en-GB"/>
        </w:rPr>
        <w:t>3</w:t>
      </w:r>
    </w:p>
    <w:p w:rsidR="00ED1BEA" w:rsidRDefault="00ED1BE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trPr>
          <w:trHeight w:val="20"/>
          <w:jc w:val="center"/>
        </w:trPr>
        <w:tc>
          <w:tcPr>
            <w:tcW w:w="5000" w:type="pct"/>
            <w:gridSpan w:val="2"/>
            <w:shd w:val="clear" w:color="auto" w:fill="auto"/>
            <w:noWrap/>
          </w:tcPr>
          <w:p w:rsidR="00ED1BEA" w:rsidRDefault="000A41E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ED1BEA" w:rsidRDefault="00ED1BEA">
            <w:pPr>
              <w:pStyle w:val="NormalWeb"/>
              <w:spacing w:before="0" w:beforeAutospacing="0" w:after="0" w:afterAutospacing="0"/>
              <w:rPr>
                <w:rFonts w:ascii="Times New Roman" w:hAnsi="Times New Roman" w:cs="Times New Roman"/>
                <w:b/>
                <w:bCs/>
                <w:sz w:val="20"/>
                <w:szCs w:val="20"/>
                <w:u w:val="single"/>
                <w:lang w:val="en-GB"/>
              </w:rPr>
            </w:pP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0A41E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D1BEA">
        <w:trPr>
          <w:trHeight w:val="20"/>
          <w:jc w:val="center"/>
        </w:trPr>
        <w:tc>
          <w:tcPr>
            <w:tcW w:w="2784" w:type="pct"/>
            <w:shd w:val="clear" w:color="auto" w:fill="auto"/>
            <w:noWrap/>
          </w:tcPr>
          <w:p w:rsidR="00ED1BEA" w:rsidRDefault="00ED1BEA">
            <w:pPr>
              <w:pStyle w:val="NormalWeb"/>
              <w:spacing w:before="0" w:beforeAutospacing="0" w:after="0" w:afterAutospacing="0"/>
              <w:rPr>
                <w:rFonts w:ascii="Times New Roman" w:hAnsi="Times New Roman" w:cs="Times New Roman"/>
                <w:sz w:val="20"/>
                <w:szCs w:val="20"/>
                <w:lang w:val="en-GB"/>
              </w:rPr>
            </w:pPr>
          </w:p>
          <w:p w:rsidR="00AF0144" w:rsidRDefault="00AF0144" w:rsidP="00AF0144">
            <w:r>
              <w:t>This manuscript has clear potential and addresses an important topic. However, due to inconsistencies in statistical interpretation and missing ethical and methodological details, substantial revision is required before it can be considered for publication.</w:t>
            </w: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p w:rsidR="00ED1BEA" w:rsidRDefault="00ED1BEA">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ED1BEA" w:rsidRDefault="00ED1BEA">
            <w:pPr>
              <w:pStyle w:val="NormalWeb"/>
              <w:spacing w:before="0" w:beforeAutospacing="0" w:after="0" w:afterAutospacing="0"/>
              <w:rPr>
                <w:rFonts w:ascii="Times New Roman" w:hAnsi="Times New Roman" w:cs="Times New Roman"/>
                <w:b/>
                <w:bCs/>
                <w:sz w:val="20"/>
                <w:szCs w:val="20"/>
                <w:lang w:val="en-GB"/>
              </w:rPr>
            </w:pPr>
          </w:p>
        </w:tc>
      </w:tr>
    </w:tbl>
    <w:p w:rsidR="00ED1BEA" w:rsidRDefault="00ED1BEA">
      <w:pPr>
        <w:rPr>
          <w:rFonts w:eastAsia="Arial Unicode MS"/>
          <w:b/>
          <w:bCs/>
          <w:sz w:val="20"/>
          <w:szCs w:val="20"/>
          <w:u w:val="single"/>
          <w:lang w:val="en-GB"/>
        </w:rPr>
      </w:pPr>
    </w:p>
    <w:p w:rsidR="00ED1BEA" w:rsidRDefault="00ED1BEA">
      <w:pPr>
        <w:rPr>
          <w:rFonts w:eastAsia="Arial Unicode MS"/>
          <w:b/>
          <w:bCs/>
          <w:sz w:val="20"/>
          <w:szCs w:val="20"/>
          <w:u w:val="single"/>
          <w:lang w:val="en-GB"/>
        </w:rPr>
      </w:pPr>
    </w:p>
    <w:p w:rsidR="00037ABE" w:rsidRDefault="00037ABE" w:rsidP="00037ABE">
      <w:pPr>
        <w:pStyle w:val="Affiliation"/>
        <w:spacing w:after="0" w:line="240" w:lineRule="auto"/>
        <w:jc w:val="left"/>
        <w:rPr>
          <w:rFonts w:ascii="Arial" w:hAnsi="Arial" w:cs="Arial"/>
          <w:b/>
          <w:sz w:val="16"/>
          <w:szCs w:val="16"/>
        </w:rPr>
      </w:pPr>
    </w:p>
    <w:p w:rsidR="00037ABE" w:rsidRDefault="00037ABE" w:rsidP="00037AB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37ABE" w:rsidRDefault="00037ABE" w:rsidP="00037ABE">
      <w:pPr>
        <w:pStyle w:val="Affiliation"/>
        <w:spacing w:after="0" w:line="240" w:lineRule="auto"/>
        <w:jc w:val="left"/>
        <w:rPr>
          <w:rFonts w:ascii="Arial" w:hAnsi="Arial" w:cs="Arial"/>
          <w:sz w:val="16"/>
          <w:szCs w:val="16"/>
        </w:rPr>
      </w:pPr>
    </w:p>
    <w:p w:rsidR="00037ABE" w:rsidRPr="00037ABE" w:rsidRDefault="00037ABE" w:rsidP="00037ABE">
      <w:pPr>
        <w:rPr>
          <w:rFonts w:ascii="Calibri" w:hAnsi="Calibri"/>
          <w:sz w:val="20"/>
          <w:szCs w:val="20"/>
        </w:rPr>
      </w:pPr>
      <w:proofErr w:type="spellStart"/>
      <w:r>
        <w:rPr>
          <w:rFonts w:ascii="Calibri" w:hAnsi="Calibri" w:cs="Calibri"/>
          <w:color w:val="000000"/>
        </w:rPr>
        <w:t>Joo</w:t>
      </w:r>
      <w:proofErr w:type="spellEnd"/>
      <w:r>
        <w:rPr>
          <w:rFonts w:ascii="Calibri" w:hAnsi="Calibri" w:cs="Calibri"/>
          <w:color w:val="000000"/>
        </w:rPr>
        <w:t xml:space="preserve"> </w:t>
      </w:r>
      <w:proofErr w:type="spellStart"/>
      <w:r>
        <w:rPr>
          <w:rFonts w:ascii="Calibri" w:hAnsi="Calibri" w:cs="Calibri"/>
          <w:color w:val="000000"/>
        </w:rPr>
        <w:t>Hee</w:t>
      </w:r>
      <w:proofErr w:type="spellEnd"/>
      <w:r>
        <w:rPr>
          <w:rFonts w:ascii="Calibri" w:hAnsi="Calibri" w:cs="Calibri"/>
          <w:color w:val="000000"/>
        </w:rPr>
        <w:t xml:space="preserve"> Cho, Seoul National University, South Korea</w:t>
      </w:r>
      <w:r>
        <w:rPr>
          <w:rFonts w:ascii="Calibri" w:hAnsi="Calibri" w:cs="Calibri"/>
          <w:color w:val="000000"/>
        </w:rPr>
        <w:br/>
      </w:r>
    </w:p>
    <w:p w:rsidR="00ED1BEA" w:rsidRDefault="00ED1BEA">
      <w:pPr>
        <w:rPr>
          <w:rFonts w:eastAsia="Arial Unicode MS"/>
          <w:b/>
          <w:bCs/>
          <w:sz w:val="20"/>
          <w:szCs w:val="20"/>
          <w:u w:val="single"/>
          <w:lang w:val="en-GB"/>
        </w:rPr>
      </w:pPr>
      <w:bookmarkStart w:id="0" w:name="_GoBack"/>
      <w:bookmarkEnd w:id="0"/>
    </w:p>
    <w:sectPr w:rsidR="00ED1BE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872" w:rsidRDefault="00F33872">
      <w:r>
        <w:separator/>
      </w:r>
    </w:p>
  </w:endnote>
  <w:endnote w:type="continuationSeparator" w:id="0">
    <w:p w:rsidR="00F33872" w:rsidRDefault="00F3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872" w:rsidRDefault="00F33872">
      <w:r>
        <w:separator/>
      </w:r>
    </w:p>
  </w:footnote>
  <w:footnote w:type="continuationSeparator" w:id="0">
    <w:p w:rsidR="00F33872" w:rsidRDefault="00F3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37ABE"/>
    <w:rsid w:val="00080788"/>
    <w:rsid w:val="000A41EB"/>
    <w:rsid w:val="00151730"/>
    <w:rsid w:val="00466A34"/>
    <w:rsid w:val="004D7F1F"/>
    <w:rsid w:val="0066255A"/>
    <w:rsid w:val="00A4325D"/>
    <w:rsid w:val="00A83659"/>
    <w:rsid w:val="00AF0144"/>
    <w:rsid w:val="00B03D86"/>
    <w:rsid w:val="00ED1BEA"/>
    <w:rsid w:val="00F33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44"/>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66255A"/>
    <w:rPr>
      <w:b/>
      <w:bCs/>
    </w:rPr>
  </w:style>
  <w:style w:type="paragraph" w:customStyle="1" w:styleId="Affiliation">
    <w:name w:val="Affiliation"/>
    <w:basedOn w:val="Normal"/>
    <w:rsid w:val="00037A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88991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556753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