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A0603" w:rsidRPr="00452A8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A0603" w:rsidRPr="00452A8E" w:rsidRDefault="00BA0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A0603" w:rsidRPr="00452A8E">
        <w:trPr>
          <w:trHeight w:val="290"/>
        </w:trPr>
        <w:tc>
          <w:tcPr>
            <w:tcW w:w="1186" w:type="pct"/>
          </w:tcPr>
          <w:p w:rsidR="00BA0603" w:rsidRPr="00452A8E" w:rsidRDefault="00D26D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452A8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BA0603" w:rsidRPr="00452A8E">
        <w:trPr>
          <w:trHeight w:val="290"/>
        </w:trPr>
        <w:tc>
          <w:tcPr>
            <w:tcW w:w="1186" w:type="pct"/>
          </w:tcPr>
          <w:p w:rsidR="00BA0603" w:rsidRPr="00452A8E" w:rsidRDefault="00D26D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Ms_ACRI_155469</w:t>
            </w:r>
          </w:p>
        </w:tc>
      </w:tr>
      <w:tr w:rsidR="00BA0603" w:rsidRPr="00452A8E">
        <w:trPr>
          <w:trHeight w:val="650"/>
        </w:trPr>
        <w:tc>
          <w:tcPr>
            <w:tcW w:w="1186" w:type="pct"/>
          </w:tcPr>
          <w:p w:rsidR="00BA0603" w:rsidRPr="00452A8E" w:rsidRDefault="00D26D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Mulberry </w:t>
            </w: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 and Its Influence on Silkworm Growth and Cocoon Yield</w:t>
            </w:r>
          </w:p>
        </w:tc>
      </w:tr>
      <w:tr w:rsidR="00BA0603" w:rsidRPr="00452A8E">
        <w:trPr>
          <w:trHeight w:val="332"/>
        </w:trPr>
        <w:tc>
          <w:tcPr>
            <w:tcW w:w="1186" w:type="pct"/>
          </w:tcPr>
          <w:p w:rsidR="00BA0603" w:rsidRPr="00452A8E" w:rsidRDefault="00D26D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BA0603" w:rsidRPr="00452A8E" w:rsidRDefault="00BA06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0603" w:rsidRPr="00452A8E" w:rsidRDefault="00BA06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0603" w:rsidRPr="00452A8E" w:rsidRDefault="00BA060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A0603" w:rsidRPr="00452A8E" w:rsidRDefault="00D26DE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52A8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A0603" w:rsidRPr="00452A8E" w:rsidRDefault="00BA060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A0603" w:rsidRPr="00452A8E" w:rsidRDefault="00BA060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A0603" w:rsidRPr="00452A8E">
        <w:tc>
          <w:tcPr>
            <w:tcW w:w="1789" w:type="pct"/>
            <w:noWrap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2A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A0603" w:rsidRPr="00452A8E" w:rsidRDefault="00D26DE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2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2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4"/>
        </w:trPr>
        <w:tc>
          <w:tcPr>
            <w:tcW w:w="1789" w:type="pct"/>
            <w:noWrap/>
          </w:tcPr>
          <w:p w:rsidR="00BA0603" w:rsidRPr="00452A8E" w:rsidRDefault="00D26DE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</w:t>
            </w:r>
            <w:r w:rsidRPr="00452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A0603" w:rsidRPr="00452A8E" w:rsidRDefault="00D26DE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very good for the study, and for further study also, it will be very helpful for society, especially new ones going into silkworm cultivation/farming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A0603" w:rsidRPr="00452A8E" w:rsidRDefault="00BA0603">
      <w:pPr>
        <w:rPr>
          <w:rFonts w:ascii="Arial" w:hAnsi="Arial" w:cs="Arial"/>
          <w:sz w:val="20"/>
          <w:szCs w:val="20"/>
          <w:lang w:val="en-GB"/>
        </w:rPr>
      </w:pPr>
    </w:p>
    <w:p w:rsidR="00BA0603" w:rsidRPr="00452A8E" w:rsidRDefault="00BA0603">
      <w:pPr>
        <w:rPr>
          <w:rFonts w:ascii="Arial" w:hAnsi="Arial" w:cs="Arial"/>
          <w:sz w:val="20"/>
          <w:szCs w:val="20"/>
          <w:lang w:val="en-GB"/>
        </w:rPr>
      </w:pPr>
    </w:p>
    <w:p w:rsidR="00BA0603" w:rsidRPr="00452A8E" w:rsidRDefault="00BA0603">
      <w:pPr>
        <w:rPr>
          <w:rFonts w:ascii="Arial" w:hAnsi="Arial" w:cs="Arial"/>
          <w:sz w:val="20"/>
          <w:szCs w:val="20"/>
          <w:lang w:val="en-GB"/>
        </w:rPr>
      </w:pPr>
    </w:p>
    <w:p w:rsidR="00BA0603" w:rsidRPr="00452A8E" w:rsidRDefault="00D26DE9">
      <w:pPr>
        <w:pStyle w:val="Heading2"/>
        <w:jc w:val="left"/>
        <w:rPr>
          <w:rFonts w:ascii="Arial" w:hAnsi="Arial" w:cs="Arial"/>
          <w:lang w:val="en-GB" w:eastAsia="en-US"/>
        </w:rPr>
      </w:pPr>
      <w:r w:rsidRPr="00452A8E">
        <w:rPr>
          <w:rFonts w:ascii="Arial" w:hAnsi="Arial" w:cs="Arial"/>
          <w:highlight w:val="yellow"/>
          <w:lang w:val="en-GB" w:eastAsia="en-US"/>
        </w:rPr>
        <w:t>PART  2</w:t>
      </w:r>
    </w:p>
    <w:p w:rsidR="00BA0603" w:rsidRPr="00452A8E" w:rsidRDefault="00BA060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A0603" w:rsidRPr="00452A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A0603" w:rsidRPr="00452A8E" w:rsidRDefault="00BA0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0603" w:rsidRPr="00452A8E" w:rsidRDefault="00BA0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A0603" w:rsidRPr="00452A8E">
        <w:tc>
          <w:tcPr>
            <w:tcW w:w="1790" w:type="pct"/>
            <w:noWrap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2A8E">
              <w:rPr>
                <w:rFonts w:ascii="Arial" w:hAnsi="Arial" w:cs="Arial"/>
                <w:lang w:val="en-GB" w:eastAsia="en-US"/>
              </w:rPr>
              <w:t>Rating</w:t>
            </w:r>
            <w:r w:rsidRPr="00452A8E">
              <w:rPr>
                <w:rFonts w:ascii="Arial" w:hAnsi="Arial" w:cs="Arial"/>
                <w:lang w:val="en-GB" w:eastAsia="en-US"/>
              </w:rPr>
              <w:t xml:space="preserve"> of the Reviewers</w:t>
            </w:r>
          </w:p>
        </w:tc>
        <w:tc>
          <w:tcPr>
            <w:tcW w:w="1367" w:type="pct"/>
          </w:tcPr>
          <w:p w:rsidR="00BA0603" w:rsidRPr="00452A8E" w:rsidRDefault="00D26DE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2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2A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 xml:space="preserve">7. Is the </w:t>
            </w:r>
            <w:r w:rsidRPr="00452A8E">
              <w:rPr>
                <w:rFonts w:ascii="Arial" w:hAnsi="Arial" w:cs="Arial"/>
                <w:lang w:val="en-GB"/>
              </w:rPr>
              <w:t>literature review recent?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</w:t>
            </w: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1262"/>
        </w:trPr>
        <w:tc>
          <w:tcPr>
            <w:tcW w:w="1790" w:type="pct"/>
            <w:noWrap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2A8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703"/>
        </w:trPr>
        <w:tc>
          <w:tcPr>
            <w:tcW w:w="1790" w:type="pct"/>
            <w:noWrap/>
          </w:tcPr>
          <w:p w:rsidR="00BA0603" w:rsidRPr="00452A8E" w:rsidRDefault="00D26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52A8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703"/>
        </w:trPr>
        <w:tc>
          <w:tcPr>
            <w:tcW w:w="1790" w:type="pct"/>
            <w:noWrap/>
          </w:tcPr>
          <w:p w:rsidR="00BA0603" w:rsidRPr="00452A8E" w:rsidRDefault="00D26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703"/>
        </w:trPr>
        <w:tc>
          <w:tcPr>
            <w:tcW w:w="1790" w:type="pct"/>
            <w:noWrap/>
          </w:tcPr>
          <w:p w:rsidR="00BA0603" w:rsidRPr="00452A8E" w:rsidRDefault="00D26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703"/>
        </w:trPr>
        <w:tc>
          <w:tcPr>
            <w:tcW w:w="1790" w:type="pct"/>
            <w:noWrap/>
          </w:tcPr>
          <w:p w:rsidR="00BA0603" w:rsidRPr="00452A8E" w:rsidRDefault="00D26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52A8E">
              <w:rPr>
                <w:rFonts w:ascii="Arial" w:hAnsi="Arial" w:cs="Arial"/>
                <w:sz w:val="20"/>
                <w:szCs w:val="20"/>
                <w:lang w:val="en-GB"/>
              </w:rPr>
              <w:t>Quality of r</w:t>
            </w:r>
            <w:r w:rsidRPr="00452A8E">
              <w:rPr>
                <w:rFonts w:ascii="Arial" w:hAnsi="Arial" w:cs="Arial"/>
                <w:sz w:val="20"/>
                <w:szCs w:val="20"/>
                <w:lang w:val="en-GB"/>
              </w:rPr>
              <w:t>eferences (i.e. from peer reviewed authentic sources)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0603" w:rsidRPr="00452A8E">
        <w:trPr>
          <w:trHeight w:val="703"/>
        </w:trPr>
        <w:tc>
          <w:tcPr>
            <w:tcW w:w="1790" w:type="pct"/>
            <w:noWrap/>
          </w:tcPr>
          <w:p w:rsidR="00BA0603" w:rsidRPr="00452A8E" w:rsidRDefault="00D26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A0603" w:rsidRPr="00452A8E" w:rsidRDefault="00D26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A0603" w:rsidRPr="00452A8E" w:rsidRDefault="00D26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A0603" w:rsidRPr="00452A8E" w:rsidRDefault="00D26D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A0603" w:rsidRPr="00452A8E" w:rsidRDefault="00BA0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A0603" w:rsidRPr="00452A8E" w:rsidRDefault="00BA06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0603" w:rsidRPr="00452A8E" w:rsidRDefault="00BA0603">
      <w:pPr>
        <w:rPr>
          <w:rFonts w:ascii="Arial" w:hAnsi="Arial" w:cs="Arial"/>
          <w:sz w:val="20"/>
          <w:szCs w:val="20"/>
          <w:lang w:val="en-GB"/>
        </w:rPr>
      </w:pPr>
    </w:p>
    <w:p w:rsidR="00BA0603" w:rsidRPr="00452A8E" w:rsidRDefault="00D26DE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52A8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BA0603" w:rsidRPr="00452A8E" w:rsidRDefault="00BA060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A0603" w:rsidRPr="00452A8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2A8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A0603" w:rsidRPr="00452A8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2A8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A0603" w:rsidRPr="00452A8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D26D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2A8E">
              <w:rPr>
                <w:rFonts w:ascii="Arial" w:hAnsi="Arial" w:cs="Arial"/>
                <w:lang w:val="en-GB" w:eastAsia="en-US"/>
              </w:rPr>
              <w:t xml:space="preserve">Lot of references are used, and some of the references are 20 to 26 years old. Each and every paragraph has been given a different number with the heading, good research paper, but it can be more better. </w:t>
            </w:r>
          </w:p>
          <w:p w:rsidR="00BA0603" w:rsidRPr="00452A8E" w:rsidRDefault="00BA0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603" w:rsidRPr="00452A8E" w:rsidRDefault="00BA06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A0603" w:rsidRPr="00452A8E" w:rsidRDefault="00BA060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A0603" w:rsidRPr="00452A8E" w:rsidRDefault="00BA060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52A8E" w:rsidRPr="00452A8E" w:rsidRDefault="00452A8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452A8E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452A8E" w:rsidRPr="00452A8E" w:rsidRDefault="00452A8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52A8E" w:rsidRPr="00452A8E" w:rsidRDefault="00452A8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52A8E">
        <w:rPr>
          <w:rFonts w:ascii="Arial" w:eastAsia="Arial Unicode MS" w:hAnsi="Arial" w:cs="Arial"/>
          <w:b/>
          <w:bCs/>
          <w:sz w:val="20"/>
          <w:szCs w:val="20"/>
          <w:lang w:val="en-GB"/>
        </w:rPr>
        <w:t>Alok Gupta, India</w:t>
      </w:r>
      <w:bookmarkStart w:id="0" w:name="_GoBack"/>
      <w:bookmarkEnd w:id="0"/>
    </w:p>
    <w:sectPr w:rsidR="00452A8E" w:rsidRPr="00452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E9" w:rsidRDefault="00D26DE9">
      <w:r>
        <w:separator/>
      </w:r>
    </w:p>
  </w:endnote>
  <w:endnote w:type="continuationSeparator" w:id="0">
    <w:p w:rsidR="00D26DE9" w:rsidRDefault="00D2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03" w:rsidRDefault="00BA0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03" w:rsidRDefault="00D26DE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52A8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52A8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BA0603" w:rsidRDefault="00BA0603">
    <w:pPr>
      <w:pStyle w:val="Footer"/>
      <w:jc w:val="right"/>
    </w:pPr>
  </w:p>
  <w:p w:rsidR="00BA0603" w:rsidRDefault="00BA060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03" w:rsidRDefault="00BA0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E9" w:rsidRDefault="00D26DE9">
      <w:r>
        <w:separator/>
      </w:r>
    </w:p>
  </w:footnote>
  <w:footnote w:type="continuationSeparator" w:id="0">
    <w:p w:rsidR="00D26DE9" w:rsidRDefault="00D2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03" w:rsidRDefault="00BA0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03" w:rsidRDefault="00BA06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A0603" w:rsidRDefault="00D26DE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03" w:rsidRDefault="00BA0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603"/>
    <w:rsid w:val="00452A8E"/>
    <w:rsid w:val="00BA0603"/>
    <w:rsid w:val="00D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EEC01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2026-03-19T07:31:00Z</dcterms:created>
  <dcterms:modified xsi:type="dcterms:W3CDTF">2026-03-26T11:52:00Z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