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12A08" w:rsidRDefault="006C3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C325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Ms_ACRI_150053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12A08" w:rsidRDefault="006C3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C325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Surgical Approaches for Osteonecrosis of the Jaws: The Role of Fluorescence in Bone Preservation – Integrative Review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12A08" w:rsidRDefault="009826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12A08" w:rsidRDefault="00412A0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Pr="00087CE6" w:rsidRDefault="00087C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087CE6">
              <w:rPr>
                <w:bCs/>
                <w:sz w:val="20"/>
                <w:szCs w:val="20"/>
                <w:lang w:val="en-GB"/>
              </w:rPr>
              <w:t xml:space="preserve">he importance of this manuscript </w:t>
            </w:r>
            <w:r>
              <w:rPr>
                <w:bCs/>
                <w:sz w:val="20"/>
                <w:szCs w:val="20"/>
                <w:lang w:val="en-GB"/>
              </w:rPr>
              <w:t xml:space="preserve">is </w:t>
            </w:r>
            <w:r w:rsidRPr="00087CE6">
              <w:rPr>
                <w:bCs/>
                <w:sz w:val="20"/>
                <w:szCs w:val="20"/>
                <w:lang w:val="en-GB"/>
              </w:rPr>
              <w:t xml:space="preserve">for </w:t>
            </w:r>
            <w:r w:rsidRPr="00087CE6">
              <w:rPr>
                <w:color w:val="000000"/>
                <w:sz w:val="20"/>
                <w:szCs w:val="20"/>
                <w:lang w:eastAsia="pt-BR"/>
              </w:rPr>
              <w:t>bone fluorescence as a guide for the surgical treatment of osteonecrosis of the jaws</w:t>
            </w:r>
            <w:r>
              <w:rPr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412A08" w:rsidRDefault="00412A0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  <w:p w:rsidR="00412A08" w:rsidRDefault="00412A08">
            <w:pPr>
              <w:rPr>
                <w:sz w:val="20"/>
                <w:szCs w:val="2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087C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Pr="00087CE6" w:rsidRDefault="00087CE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</w:t>
            </w:r>
            <w:r w:rsidRPr="00087CE6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F337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F337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F337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F337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Pr="00091F72" w:rsidRDefault="00F33724">
            <w:pPr>
              <w:ind w:left="360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091F72"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91F72">
              <w:rPr>
                <w:bCs/>
                <w:sz w:val="20"/>
                <w:szCs w:val="20"/>
                <w:lang w:val="en-GB"/>
              </w:rPr>
              <w:t xml:space="preserve"> the title of the article suitable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Pr="00091F72" w:rsidRDefault="00F33724">
            <w:pPr>
              <w:ind w:left="360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091F72"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91F72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091F72">
              <w:rPr>
                <w:sz w:val="20"/>
                <w:szCs w:val="20"/>
                <w:lang w:val="en-GB"/>
              </w:rPr>
              <w:t>abstract of the article comprehensive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412A08" w:rsidRDefault="0098264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Pr="00091F72" w:rsidRDefault="00091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91F72">
              <w:rPr>
                <w:sz w:val="20"/>
                <w:szCs w:val="20"/>
                <w:lang w:val="en-GB"/>
              </w:rPr>
              <w:t>Manuscript is scientifically correct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091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authors need to add some recent articles as references.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12A08" w:rsidRDefault="00412A0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091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rPr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982647" w:rsidP="00F81368">
      <w:pPr>
        <w:pStyle w:val="Heading2"/>
        <w:keepNext w:val="0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12A0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12A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96075" w:rsidRDefault="00496075" w:rsidP="0049607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 increase the scientific relevance the authors can add latest articles.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2A08" w:rsidRDefault="00412A0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B3F69" w:rsidRDefault="002B3F69" w:rsidP="002B3F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2B3F69" w:rsidRDefault="002B3F69" w:rsidP="002B3F6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B3F69" w:rsidRDefault="002B3F69" w:rsidP="002B3F69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Sunny </w:t>
      </w:r>
      <w:proofErr w:type="spellStart"/>
      <w:r>
        <w:rPr>
          <w:rFonts w:ascii="Arial" w:hAnsi="Arial" w:cs="Arial"/>
          <w:color w:val="000000"/>
        </w:rPr>
        <w:t>Mavi</w:t>
      </w:r>
      <w:proofErr w:type="spellEnd"/>
      <w:r>
        <w:rPr>
          <w:rFonts w:ascii="Arial" w:hAnsi="Arial" w:cs="Arial"/>
          <w:color w:val="000000"/>
        </w:rPr>
        <w:t xml:space="preserve">, Sudha </w:t>
      </w:r>
      <w:proofErr w:type="spellStart"/>
      <w:r>
        <w:rPr>
          <w:rFonts w:ascii="Arial" w:hAnsi="Arial" w:cs="Arial"/>
          <w:color w:val="000000"/>
        </w:rPr>
        <w:t>Rustagi</w:t>
      </w:r>
      <w:proofErr w:type="spellEnd"/>
      <w:r>
        <w:rPr>
          <w:rFonts w:ascii="Arial" w:hAnsi="Arial" w:cs="Arial"/>
          <w:color w:val="000000"/>
        </w:rPr>
        <w:t xml:space="preserve"> College of Dental Sciences &amp; Research, India</w:t>
      </w:r>
      <w:r>
        <w:rPr>
          <w:rFonts w:ascii="Arial" w:hAnsi="Arial" w:cs="Arial"/>
          <w:color w:val="000000"/>
        </w:rPr>
        <w:br/>
      </w:r>
    </w:p>
    <w:p w:rsidR="002B3F69" w:rsidRDefault="002B3F6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2B3F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ECB" w:rsidRDefault="00D22ECB">
      <w:r>
        <w:separator/>
      </w:r>
    </w:p>
  </w:endnote>
  <w:endnote w:type="continuationSeparator" w:id="0">
    <w:p w:rsidR="00D22ECB" w:rsidRDefault="00D2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8136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8136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12A08" w:rsidRDefault="00412A08">
    <w:pPr>
      <w:pStyle w:val="Footer"/>
      <w:jc w:val="right"/>
    </w:pPr>
  </w:p>
  <w:p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ECB" w:rsidRDefault="00D22ECB">
      <w:r>
        <w:separator/>
      </w:r>
    </w:p>
  </w:footnote>
  <w:footnote w:type="continuationSeparator" w:id="0">
    <w:p w:rsidR="00D22ECB" w:rsidRDefault="00D2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D22EC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087CE6"/>
    <w:rsid w:val="00091F72"/>
    <w:rsid w:val="002B3F69"/>
    <w:rsid w:val="00412A08"/>
    <w:rsid w:val="00496075"/>
    <w:rsid w:val="006A0D22"/>
    <w:rsid w:val="006C3258"/>
    <w:rsid w:val="008024DE"/>
    <w:rsid w:val="00872369"/>
    <w:rsid w:val="00981C65"/>
    <w:rsid w:val="00982647"/>
    <w:rsid w:val="00BC643A"/>
    <w:rsid w:val="00C92D28"/>
    <w:rsid w:val="00D22ECB"/>
    <w:rsid w:val="00E67D0E"/>
    <w:rsid w:val="00F33724"/>
    <w:rsid w:val="00F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10D7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9607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3F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2026-03-24T06:32:00Z</dcterms:created>
  <dcterms:modified xsi:type="dcterms:W3CDTF">2026-04-18T06:15:00Z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