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E3556" w14:textId="77777777" w:rsidR="003549C1" w:rsidRPr="001B4690" w:rsidRDefault="00F54647" w:rsidP="00B6401D">
      <w:pPr>
        <w:pStyle w:val="NormalWeb"/>
        <w:spacing w:before="0" w:beforeAutospacing="0" w:line="276" w:lineRule="auto"/>
        <w:jc w:val="center"/>
        <w:rPr>
          <w:b/>
          <w:bCs/>
          <w:sz w:val="28"/>
          <w:szCs w:val="28"/>
        </w:rPr>
      </w:pPr>
      <w:r w:rsidRPr="001B4690">
        <w:rPr>
          <w:b/>
          <w:bCs/>
          <w:sz w:val="28"/>
          <w:szCs w:val="28"/>
        </w:rPr>
        <w:t xml:space="preserve">Impact of climate change on crop water requirements in </w:t>
      </w:r>
      <w:proofErr w:type="spellStart"/>
      <w:r w:rsidRPr="001B4690">
        <w:rPr>
          <w:b/>
          <w:bCs/>
          <w:sz w:val="28"/>
          <w:szCs w:val="28"/>
        </w:rPr>
        <w:t>Anantapuramu</w:t>
      </w:r>
      <w:proofErr w:type="spellEnd"/>
      <w:r w:rsidRPr="001B4690">
        <w:rPr>
          <w:b/>
          <w:bCs/>
          <w:sz w:val="28"/>
          <w:szCs w:val="28"/>
        </w:rPr>
        <w:t xml:space="preserve"> District using CROPWAT 8.0</w:t>
      </w:r>
    </w:p>
    <w:p w14:paraId="40FE33C8" w14:textId="77777777" w:rsidR="00677A11" w:rsidRDefault="00677A11" w:rsidP="00331D86">
      <w:pPr>
        <w:spacing w:before="100" w:beforeAutospacing="1" w:after="100" w:afterAutospacing="1" w:line="240" w:lineRule="auto"/>
        <w:outlineLvl w:val="2"/>
        <w:rPr>
          <w:rFonts w:ascii="Times New Roman" w:eastAsia="Times New Roman" w:hAnsi="Times New Roman" w:cs="Times New Roman"/>
          <w:b/>
          <w:bCs/>
          <w:sz w:val="27"/>
          <w:szCs w:val="27"/>
          <w:lang w:bidi="te-IN"/>
        </w:rPr>
      </w:pPr>
    </w:p>
    <w:p w14:paraId="14B02875" w14:textId="4138F43A" w:rsidR="00331D86" w:rsidRPr="004900D0" w:rsidRDefault="00331D86" w:rsidP="00331D86">
      <w:pPr>
        <w:spacing w:before="100" w:beforeAutospacing="1" w:after="100" w:afterAutospacing="1" w:line="240" w:lineRule="auto"/>
        <w:outlineLvl w:val="2"/>
        <w:rPr>
          <w:rFonts w:ascii="Times New Roman" w:eastAsia="Times New Roman" w:hAnsi="Times New Roman" w:cs="Times New Roman"/>
          <w:b/>
          <w:bCs/>
          <w:sz w:val="27"/>
          <w:szCs w:val="27"/>
          <w:lang w:bidi="te-IN"/>
        </w:rPr>
      </w:pPr>
      <w:bookmarkStart w:id="0" w:name="_GoBack"/>
      <w:bookmarkEnd w:id="0"/>
      <w:r w:rsidRPr="004900D0">
        <w:rPr>
          <w:rFonts w:ascii="Times New Roman" w:eastAsia="Times New Roman" w:hAnsi="Times New Roman" w:cs="Times New Roman"/>
          <w:b/>
          <w:bCs/>
          <w:sz w:val="27"/>
          <w:szCs w:val="27"/>
          <w:lang w:bidi="te-IN"/>
        </w:rPr>
        <w:t>Abstract</w:t>
      </w:r>
    </w:p>
    <w:p w14:paraId="450CD896" w14:textId="77777777" w:rsidR="00417515" w:rsidRDefault="00331D86" w:rsidP="00AE33D3">
      <w:pPr>
        <w:spacing w:before="100" w:beforeAutospacing="1" w:after="100" w:afterAutospacing="1"/>
        <w:ind w:firstLine="720"/>
        <w:jc w:val="both"/>
        <w:rPr>
          <w:rFonts w:ascii="Times New Roman" w:eastAsia="Times New Roman" w:hAnsi="Times New Roman" w:cs="Times New Roman"/>
          <w:b/>
          <w:bCs/>
          <w:sz w:val="27"/>
          <w:szCs w:val="27"/>
          <w:lang w:bidi="te-IN"/>
        </w:rPr>
      </w:pPr>
      <w:proofErr w:type="spellStart"/>
      <w:r w:rsidRPr="004900D0">
        <w:rPr>
          <w:rFonts w:ascii="Times New Roman" w:eastAsia="Times New Roman" w:hAnsi="Times New Roman" w:cs="Times New Roman"/>
          <w:sz w:val="24"/>
          <w:szCs w:val="24"/>
          <w:lang w:bidi="te-IN"/>
        </w:rPr>
        <w:t>Anantapuramu</w:t>
      </w:r>
      <w:proofErr w:type="spellEnd"/>
      <w:r w:rsidRPr="004900D0">
        <w:rPr>
          <w:rFonts w:ascii="Times New Roman" w:eastAsia="Times New Roman" w:hAnsi="Times New Roman" w:cs="Times New Roman"/>
          <w:sz w:val="24"/>
          <w:szCs w:val="24"/>
          <w:lang w:bidi="te-IN"/>
        </w:rPr>
        <w:t xml:space="preserve"> District, located in the semi-arid Rayalaseema region of Andhra Pradesh, India, faces severe water scarcity due to high temperat</w:t>
      </w:r>
      <w:r w:rsidR="00D8601E">
        <w:rPr>
          <w:rFonts w:ascii="Times New Roman" w:eastAsia="Times New Roman" w:hAnsi="Times New Roman" w:cs="Times New Roman"/>
          <w:sz w:val="24"/>
          <w:szCs w:val="24"/>
          <w:lang w:bidi="te-IN"/>
        </w:rPr>
        <w:t xml:space="preserve">ures, low and erratic rainfall </w:t>
      </w:r>
      <w:r w:rsidRPr="004900D0">
        <w:rPr>
          <w:rFonts w:ascii="Times New Roman" w:eastAsia="Times New Roman" w:hAnsi="Times New Roman" w:cs="Times New Roman"/>
          <w:sz w:val="24"/>
          <w:szCs w:val="24"/>
          <w:lang w:bidi="te-IN"/>
        </w:rPr>
        <w:t>and frequent droughts. Agriculture, being the primary livelihood, is heavily dependent on irrigation, making precise estimation of crop water requirements (CWR) essential for sustainable water management. This study utilized the FAO CROPWAT 8.0 model to estimate historical and future crop water requirements for major crops including cotton, maize, groundnut (</w:t>
      </w:r>
      <w:proofErr w:type="spellStart"/>
      <w:r w:rsidRPr="004900D0">
        <w:rPr>
          <w:rFonts w:ascii="Times New Roman" w:eastAsia="Times New Roman" w:hAnsi="Times New Roman" w:cs="Times New Roman"/>
          <w:i/>
          <w:iCs/>
          <w:sz w:val="24"/>
          <w:szCs w:val="24"/>
          <w:lang w:bidi="te-IN"/>
        </w:rPr>
        <w:t>rabi</w:t>
      </w:r>
      <w:proofErr w:type="spellEnd"/>
      <w:r w:rsidRPr="004900D0">
        <w:rPr>
          <w:rFonts w:ascii="Times New Roman" w:eastAsia="Times New Roman" w:hAnsi="Times New Roman" w:cs="Times New Roman"/>
          <w:sz w:val="24"/>
          <w:szCs w:val="24"/>
          <w:lang w:bidi="te-IN"/>
        </w:rPr>
        <w:t xml:space="preserve"> and </w:t>
      </w:r>
      <w:r w:rsidRPr="004900D0">
        <w:rPr>
          <w:rFonts w:ascii="Times New Roman" w:eastAsia="Times New Roman" w:hAnsi="Times New Roman" w:cs="Times New Roman"/>
          <w:i/>
          <w:iCs/>
          <w:sz w:val="24"/>
          <w:szCs w:val="24"/>
          <w:lang w:bidi="te-IN"/>
        </w:rPr>
        <w:t>kharif</w:t>
      </w:r>
      <w:r w:rsidR="00462ACA">
        <w:rPr>
          <w:rFonts w:ascii="Times New Roman" w:eastAsia="Times New Roman" w:hAnsi="Times New Roman" w:cs="Times New Roman"/>
          <w:sz w:val="24"/>
          <w:szCs w:val="24"/>
          <w:lang w:bidi="te-IN"/>
        </w:rPr>
        <w:t xml:space="preserve">) </w:t>
      </w:r>
      <w:r w:rsidRPr="004900D0">
        <w:rPr>
          <w:rFonts w:ascii="Times New Roman" w:eastAsia="Times New Roman" w:hAnsi="Times New Roman" w:cs="Times New Roman"/>
          <w:sz w:val="24"/>
          <w:szCs w:val="24"/>
          <w:lang w:bidi="te-IN"/>
        </w:rPr>
        <w:t xml:space="preserve">and vegetables. Historical climatic data (2014–2023) and projected weather datasets generated using </w:t>
      </w:r>
      <w:proofErr w:type="spellStart"/>
      <w:r w:rsidRPr="004900D0">
        <w:rPr>
          <w:rFonts w:ascii="Times New Roman" w:eastAsia="Times New Roman" w:hAnsi="Times New Roman" w:cs="Times New Roman"/>
          <w:sz w:val="24"/>
          <w:szCs w:val="24"/>
          <w:lang w:bidi="te-IN"/>
        </w:rPr>
        <w:t>MarkSim</w:t>
      </w:r>
      <w:proofErr w:type="spellEnd"/>
      <w:r w:rsidRPr="004900D0">
        <w:rPr>
          <w:rFonts w:ascii="Times New Roman" w:eastAsia="Times New Roman" w:hAnsi="Times New Roman" w:cs="Times New Roman"/>
          <w:sz w:val="24"/>
          <w:szCs w:val="24"/>
          <w:lang w:bidi="te-IN"/>
        </w:rPr>
        <w:t xml:space="preserve"> DSSAT with HADGEM2-ES and MIROC-ESM-CHEM models under RCP scenarios 2.6, 4.</w:t>
      </w:r>
      <w:r w:rsidR="00D8601E">
        <w:rPr>
          <w:rFonts w:ascii="Times New Roman" w:eastAsia="Times New Roman" w:hAnsi="Times New Roman" w:cs="Times New Roman"/>
          <w:sz w:val="24"/>
          <w:szCs w:val="24"/>
          <w:lang w:bidi="te-IN"/>
        </w:rPr>
        <w:t xml:space="preserve">5, 6.0 and 8.5 for 2035, 2045 </w:t>
      </w:r>
      <w:r w:rsidRPr="004900D0">
        <w:rPr>
          <w:rFonts w:ascii="Times New Roman" w:eastAsia="Times New Roman" w:hAnsi="Times New Roman" w:cs="Times New Roman"/>
          <w:sz w:val="24"/>
          <w:szCs w:val="24"/>
          <w:lang w:bidi="te-IN"/>
        </w:rPr>
        <w:t>and 2055 were analyzed. Results indicate</w:t>
      </w:r>
      <w:r w:rsidR="00462ACA">
        <w:rPr>
          <w:rFonts w:ascii="Times New Roman" w:eastAsia="Times New Roman" w:hAnsi="Times New Roman" w:cs="Times New Roman"/>
          <w:sz w:val="24"/>
          <w:szCs w:val="24"/>
          <w:lang w:bidi="te-IN"/>
        </w:rPr>
        <w:t>d</w:t>
      </w:r>
      <w:r w:rsidRPr="004900D0">
        <w:rPr>
          <w:rFonts w:ascii="Times New Roman" w:eastAsia="Times New Roman" w:hAnsi="Times New Roman" w:cs="Times New Roman"/>
          <w:sz w:val="24"/>
          <w:szCs w:val="24"/>
          <w:lang w:bidi="te-IN"/>
        </w:rPr>
        <w:t xml:space="preserve"> that cotton exhibits the highest water demand, followed by maize, groundnut </w:t>
      </w:r>
      <w:proofErr w:type="spellStart"/>
      <w:r w:rsidRPr="004900D0">
        <w:rPr>
          <w:rFonts w:ascii="Times New Roman" w:eastAsia="Times New Roman" w:hAnsi="Times New Roman" w:cs="Times New Roman"/>
          <w:i/>
          <w:iCs/>
          <w:sz w:val="24"/>
          <w:szCs w:val="24"/>
          <w:lang w:bidi="te-IN"/>
        </w:rPr>
        <w:t>rabi</w:t>
      </w:r>
      <w:proofErr w:type="spellEnd"/>
      <w:r w:rsidR="007C038F">
        <w:rPr>
          <w:rFonts w:ascii="Times New Roman" w:eastAsia="Times New Roman" w:hAnsi="Times New Roman" w:cs="Times New Roman"/>
          <w:sz w:val="24"/>
          <w:szCs w:val="24"/>
          <w:lang w:bidi="te-IN"/>
        </w:rPr>
        <w:t xml:space="preserve">, vegetable crops </w:t>
      </w:r>
      <w:r w:rsidRPr="004900D0">
        <w:rPr>
          <w:rFonts w:ascii="Times New Roman" w:eastAsia="Times New Roman" w:hAnsi="Times New Roman" w:cs="Times New Roman"/>
          <w:sz w:val="24"/>
          <w:szCs w:val="24"/>
          <w:lang w:bidi="te-IN"/>
        </w:rPr>
        <w:t xml:space="preserve">and groundnut </w:t>
      </w:r>
      <w:r w:rsidRPr="004900D0">
        <w:rPr>
          <w:rFonts w:ascii="Times New Roman" w:eastAsia="Times New Roman" w:hAnsi="Times New Roman" w:cs="Times New Roman"/>
          <w:i/>
          <w:iCs/>
          <w:sz w:val="24"/>
          <w:szCs w:val="24"/>
          <w:lang w:bidi="te-IN"/>
        </w:rPr>
        <w:t>kharif</w:t>
      </w:r>
      <w:r w:rsidRPr="004900D0">
        <w:rPr>
          <w:rFonts w:ascii="Times New Roman" w:eastAsia="Times New Roman" w:hAnsi="Times New Roman" w:cs="Times New Roman"/>
          <w:sz w:val="24"/>
          <w:szCs w:val="24"/>
          <w:lang w:bidi="te-IN"/>
        </w:rPr>
        <w:t>. Temperature, relative humidity</w:t>
      </w:r>
      <w:r w:rsidR="007C038F">
        <w:rPr>
          <w:rFonts w:ascii="Times New Roman" w:eastAsia="Times New Roman" w:hAnsi="Times New Roman" w:cs="Times New Roman"/>
          <w:sz w:val="24"/>
          <w:szCs w:val="24"/>
          <w:lang w:bidi="te-IN"/>
        </w:rPr>
        <w:t xml:space="preserve"> </w:t>
      </w:r>
      <w:r w:rsidRPr="004900D0">
        <w:rPr>
          <w:rFonts w:ascii="Times New Roman" w:eastAsia="Times New Roman" w:hAnsi="Times New Roman" w:cs="Times New Roman"/>
          <w:sz w:val="24"/>
          <w:szCs w:val="24"/>
          <w:lang w:bidi="te-IN"/>
        </w:rPr>
        <w:t>and wind speed significantly influenced CWR, with rising temperatures and reduced humidity increasing water demand. Under future climate scenarios, CWR is projected to increase gradually across all crops, with higher emissions scenarios (RCP 8.5) showing the largest increases. These findings highlight the need for adaptive irrigation strateg</w:t>
      </w:r>
      <w:r w:rsidR="007C038F">
        <w:rPr>
          <w:rFonts w:ascii="Times New Roman" w:eastAsia="Times New Roman" w:hAnsi="Times New Roman" w:cs="Times New Roman"/>
          <w:sz w:val="24"/>
          <w:szCs w:val="24"/>
          <w:lang w:bidi="te-IN"/>
        </w:rPr>
        <w:t>ies, efficient water management</w:t>
      </w:r>
      <w:r w:rsidRPr="004900D0">
        <w:rPr>
          <w:rFonts w:ascii="Times New Roman" w:eastAsia="Times New Roman" w:hAnsi="Times New Roman" w:cs="Times New Roman"/>
          <w:sz w:val="24"/>
          <w:szCs w:val="24"/>
          <w:lang w:bidi="te-IN"/>
        </w:rPr>
        <w:t xml:space="preserve"> and the adoption of climate-resilient agricultural practices to sustain crop productivity in </w:t>
      </w:r>
      <w:proofErr w:type="spellStart"/>
      <w:r w:rsidRPr="004900D0">
        <w:rPr>
          <w:rFonts w:ascii="Times New Roman" w:eastAsia="Times New Roman" w:hAnsi="Times New Roman" w:cs="Times New Roman"/>
          <w:sz w:val="24"/>
          <w:szCs w:val="24"/>
          <w:lang w:bidi="te-IN"/>
        </w:rPr>
        <w:t>Anantapuramu</w:t>
      </w:r>
      <w:proofErr w:type="spellEnd"/>
      <w:r w:rsidRPr="004900D0">
        <w:rPr>
          <w:rFonts w:ascii="Times New Roman" w:eastAsia="Times New Roman" w:hAnsi="Times New Roman" w:cs="Times New Roman"/>
          <w:sz w:val="24"/>
          <w:szCs w:val="24"/>
          <w:lang w:bidi="te-IN"/>
        </w:rPr>
        <w:t xml:space="preserve"> under changing climatic conditions.</w:t>
      </w:r>
    </w:p>
    <w:p w14:paraId="18DDC24B" w14:textId="77777777" w:rsidR="00417515" w:rsidRDefault="00417515" w:rsidP="008E13F9">
      <w:pPr>
        <w:spacing w:before="100" w:beforeAutospacing="1" w:after="100" w:afterAutospacing="1" w:line="240" w:lineRule="auto"/>
        <w:ind w:left="1440" w:hanging="1440"/>
        <w:outlineLvl w:val="2"/>
        <w:rPr>
          <w:rFonts w:ascii="Times New Roman" w:hAnsi="Times New Roman" w:cs="Times New Roman"/>
          <w:sz w:val="24"/>
          <w:szCs w:val="24"/>
        </w:rPr>
      </w:pPr>
      <w:r>
        <w:rPr>
          <w:rFonts w:ascii="Times New Roman" w:eastAsia="Times New Roman" w:hAnsi="Times New Roman" w:cs="Times New Roman"/>
          <w:b/>
          <w:bCs/>
          <w:sz w:val="27"/>
          <w:szCs w:val="27"/>
          <w:lang w:bidi="te-IN"/>
        </w:rPr>
        <w:t xml:space="preserve">Key words: </w:t>
      </w:r>
      <w:r w:rsidRPr="00C73C3E">
        <w:rPr>
          <w:rFonts w:ascii="Times New Roman" w:hAnsi="Times New Roman" w:cs="Times New Roman"/>
          <w:sz w:val="24"/>
          <w:szCs w:val="24"/>
        </w:rPr>
        <w:t xml:space="preserve">Crop water requirement, </w:t>
      </w:r>
      <w:proofErr w:type="spellStart"/>
      <w:r>
        <w:rPr>
          <w:rFonts w:ascii="Times New Roman" w:hAnsi="Times New Roman" w:cs="Times New Roman"/>
          <w:sz w:val="24"/>
          <w:szCs w:val="24"/>
        </w:rPr>
        <w:t>MarkSim</w:t>
      </w:r>
      <w:proofErr w:type="spellEnd"/>
      <w:r>
        <w:rPr>
          <w:rFonts w:ascii="Times New Roman" w:hAnsi="Times New Roman" w:cs="Times New Roman"/>
          <w:sz w:val="24"/>
          <w:szCs w:val="24"/>
        </w:rPr>
        <w:t xml:space="preserve"> DSSAT, i</w:t>
      </w:r>
      <w:r w:rsidRPr="00C73C3E">
        <w:rPr>
          <w:rFonts w:ascii="Times New Roman" w:hAnsi="Times New Roman" w:cs="Times New Roman"/>
          <w:sz w:val="24"/>
          <w:szCs w:val="24"/>
        </w:rPr>
        <w:t>rrigation scheduling, CRO</w:t>
      </w:r>
      <w:r>
        <w:rPr>
          <w:rFonts w:ascii="Times New Roman" w:hAnsi="Times New Roman" w:cs="Times New Roman"/>
          <w:sz w:val="24"/>
          <w:szCs w:val="24"/>
        </w:rPr>
        <w:t>PWAT 8.0 and c</w:t>
      </w:r>
      <w:r w:rsidR="00C40F73">
        <w:rPr>
          <w:rFonts w:ascii="Times New Roman" w:hAnsi="Times New Roman" w:cs="Times New Roman"/>
          <w:sz w:val="24"/>
          <w:szCs w:val="24"/>
        </w:rPr>
        <w:t>limate resilient</w:t>
      </w:r>
    </w:p>
    <w:p w14:paraId="0E737BE2" w14:textId="77777777" w:rsidR="00F54647" w:rsidRPr="005F426B" w:rsidRDefault="005F426B" w:rsidP="005F426B">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
          <w:bCs/>
          <w:sz w:val="27"/>
          <w:szCs w:val="27"/>
          <w:lang w:bidi="te-IN"/>
        </w:rPr>
      </w:pPr>
      <w:r w:rsidRPr="005F426B">
        <w:rPr>
          <w:rFonts w:ascii="Times New Roman" w:eastAsia="Times New Roman" w:hAnsi="Times New Roman" w:cs="Times New Roman"/>
          <w:b/>
          <w:bCs/>
          <w:sz w:val="27"/>
          <w:szCs w:val="27"/>
          <w:lang w:bidi="te-IN"/>
        </w:rPr>
        <w:t xml:space="preserve"> INTRODUCTION</w:t>
      </w:r>
    </w:p>
    <w:p w14:paraId="7F644F42" w14:textId="1766C8EA" w:rsidR="0090657D" w:rsidRDefault="00F54647" w:rsidP="00462ACA">
      <w:pPr>
        <w:spacing w:after="0"/>
        <w:ind w:firstLine="720"/>
        <w:jc w:val="both"/>
        <w:rPr>
          <w:rFonts w:ascii="Times New Roman" w:eastAsia="Times New Roman" w:hAnsi="Times New Roman" w:cs="Times New Roman"/>
          <w:sz w:val="24"/>
          <w:szCs w:val="24"/>
          <w:lang w:bidi="te-IN"/>
        </w:rPr>
      </w:pPr>
      <w:proofErr w:type="spellStart"/>
      <w:r w:rsidRPr="00A377C9">
        <w:rPr>
          <w:rFonts w:ascii="Times New Roman" w:eastAsia="Times New Roman" w:hAnsi="Times New Roman" w:cs="Times New Roman"/>
          <w:sz w:val="24"/>
          <w:szCs w:val="24"/>
          <w:lang w:bidi="te-IN"/>
        </w:rPr>
        <w:t>Anantapuramu</w:t>
      </w:r>
      <w:proofErr w:type="spellEnd"/>
      <w:r w:rsidRPr="00A377C9">
        <w:rPr>
          <w:rFonts w:ascii="Times New Roman" w:eastAsia="Times New Roman" w:hAnsi="Times New Roman" w:cs="Times New Roman"/>
          <w:sz w:val="24"/>
          <w:szCs w:val="24"/>
          <w:lang w:bidi="te-IN"/>
        </w:rPr>
        <w:t xml:space="preserve"> District, located in the drought</w:t>
      </w:r>
      <w:r w:rsidRPr="00A377C9">
        <w:rPr>
          <w:rFonts w:ascii="Times New Roman" w:eastAsia="Times New Roman" w:hAnsi="Times New Roman" w:cs="Times New Roman"/>
          <w:sz w:val="24"/>
          <w:szCs w:val="24"/>
          <w:lang w:bidi="te-IN"/>
        </w:rPr>
        <w:noBreakHyphen/>
        <w:t>prone Rayalaseema region of Andhra Pradesh, India, faces significant challenges in agricultural water management due to high temperatures, low and erratic rainfall, and frequent drought episodes. Agriculture in this region largely depends on irrigation, making accurate estimation of crop water requirements (CWR) essential for sustainable production and efficient water use. Climate change is further exacerbating water scarcity by altering temperature and rainfall patterns, which directly influence evapotranspiration and crop water demand</w:t>
      </w:r>
      <w:r w:rsidR="000735D6">
        <w:rPr>
          <w:rFonts w:ascii="Times New Roman" w:eastAsia="Times New Roman" w:hAnsi="Times New Roman" w:cs="Times New Roman"/>
          <w:sz w:val="24"/>
          <w:szCs w:val="24"/>
          <w:lang w:bidi="te-IN"/>
        </w:rPr>
        <w:t xml:space="preserve"> (</w:t>
      </w:r>
      <w:r w:rsidR="000735D6" w:rsidRPr="000735D6">
        <w:rPr>
          <w:rFonts w:ascii="Times New Roman" w:eastAsia="Times New Roman" w:hAnsi="Times New Roman" w:cs="Times New Roman"/>
          <w:sz w:val="24"/>
          <w:szCs w:val="24"/>
          <w:lang w:bidi="te-IN"/>
        </w:rPr>
        <w:t xml:space="preserve">Rao et al., 2011; Chowdhury et al., 2018; </w:t>
      </w:r>
      <w:proofErr w:type="spellStart"/>
      <w:r w:rsidR="000735D6" w:rsidRPr="000735D6">
        <w:rPr>
          <w:rFonts w:ascii="Times New Roman" w:eastAsia="Times New Roman" w:hAnsi="Times New Roman" w:cs="Times New Roman"/>
          <w:sz w:val="24"/>
          <w:szCs w:val="24"/>
          <w:lang w:bidi="te-IN"/>
        </w:rPr>
        <w:t>Boonwichai</w:t>
      </w:r>
      <w:proofErr w:type="spellEnd"/>
      <w:r w:rsidR="000735D6" w:rsidRPr="000735D6">
        <w:rPr>
          <w:rFonts w:ascii="Times New Roman" w:eastAsia="Times New Roman" w:hAnsi="Times New Roman" w:cs="Times New Roman"/>
          <w:sz w:val="24"/>
          <w:szCs w:val="24"/>
          <w:lang w:bidi="te-IN"/>
        </w:rPr>
        <w:t xml:space="preserve"> et al., 2018</w:t>
      </w:r>
      <w:r w:rsidR="000735D6">
        <w:rPr>
          <w:rFonts w:ascii="Times New Roman" w:eastAsia="Times New Roman" w:hAnsi="Times New Roman" w:cs="Times New Roman"/>
          <w:sz w:val="24"/>
          <w:szCs w:val="24"/>
          <w:lang w:bidi="te-IN"/>
        </w:rPr>
        <w:t>)</w:t>
      </w:r>
      <w:r w:rsidRPr="00A377C9">
        <w:rPr>
          <w:rFonts w:ascii="Times New Roman" w:eastAsia="Times New Roman" w:hAnsi="Times New Roman" w:cs="Times New Roman"/>
          <w:sz w:val="24"/>
          <w:szCs w:val="24"/>
          <w:lang w:bidi="te-IN"/>
        </w:rPr>
        <w:t>.</w:t>
      </w:r>
    </w:p>
    <w:p w14:paraId="4641A617" w14:textId="7437B995" w:rsidR="0090657D" w:rsidRDefault="00F54647" w:rsidP="00462ACA">
      <w:pPr>
        <w:spacing w:after="0"/>
        <w:ind w:firstLine="720"/>
        <w:jc w:val="both"/>
        <w:rPr>
          <w:rFonts w:ascii="Times New Roman" w:eastAsia="Times New Roman" w:hAnsi="Times New Roman" w:cs="Times New Roman"/>
          <w:sz w:val="24"/>
          <w:szCs w:val="24"/>
          <w:lang w:bidi="te-IN"/>
        </w:rPr>
      </w:pPr>
      <w:r w:rsidRPr="00A377C9">
        <w:rPr>
          <w:rFonts w:ascii="Times New Roman" w:eastAsia="Times New Roman" w:hAnsi="Times New Roman" w:cs="Times New Roman"/>
          <w:sz w:val="24"/>
          <w:szCs w:val="24"/>
          <w:lang w:bidi="te-IN"/>
        </w:rPr>
        <w:t>The FAO CROPWAT 8.0 model, developed by the Food and Agriculture Organization (FAO), is widely used for estimating reference evapotranspiration (</w:t>
      </w:r>
      <w:proofErr w:type="spellStart"/>
      <w:r w:rsidRPr="00A377C9">
        <w:rPr>
          <w:rFonts w:ascii="Times New Roman" w:eastAsia="Times New Roman" w:hAnsi="Times New Roman" w:cs="Times New Roman"/>
          <w:sz w:val="24"/>
          <w:szCs w:val="24"/>
          <w:lang w:bidi="te-IN"/>
        </w:rPr>
        <w:t>ETo</w:t>
      </w:r>
      <w:proofErr w:type="spellEnd"/>
      <w:r w:rsidRPr="00A377C9">
        <w:rPr>
          <w:rFonts w:ascii="Times New Roman" w:eastAsia="Times New Roman" w:hAnsi="Times New Roman" w:cs="Times New Roman"/>
          <w:sz w:val="24"/>
          <w:szCs w:val="24"/>
          <w:lang w:bidi="te-IN"/>
        </w:rPr>
        <w:t>), effective rainfall and stage</w:t>
      </w:r>
      <w:r w:rsidRPr="00A377C9">
        <w:rPr>
          <w:rFonts w:ascii="Times New Roman" w:eastAsia="Times New Roman" w:hAnsi="Times New Roman" w:cs="Times New Roman"/>
          <w:sz w:val="24"/>
          <w:szCs w:val="24"/>
          <w:lang w:bidi="te-IN"/>
        </w:rPr>
        <w:noBreakHyphen/>
        <w:t xml:space="preserve">wise crop water requirements based on climatic, soil, and crop data. By simulating crop water needs under present and future climatic conditions, CROPWAT 8.0 helps planners and </w:t>
      </w:r>
      <w:r w:rsidRPr="00A377C9">
        <w:rPr>
          <w:rFonts w:ascii="Times New Roman" w:eastAsia="Times New Roman" w:hAnsi="Times New Roman" w:cs="Times New Roman"/>
          <w:sz w:val="24"/>
          <w:szCs w:val="24"/>
          <w:lang w:bidi="te-IN"/>
        </w:rPr>
        <w:lastRenderedPageBreak/>
        <w:t>farmers optimize irrigation schedules a</w:t>
      </w:r>
      <w:r w:rsidR="0090657D">
        <w:rPr>
          <w:rFonts w:ascii="Times New Roman" w:eastAsia="Times New Roman" w:hAnsi="Times New Roman" w:cs="Times New Roman"/>
          <w:sz w:val="24"/>
          <w:szCs w:val="24"/>
          <w:lang w:bidi="te-IN"/>
        </w:rPr>
        <w:t>nd improve water use efficiency</w:t>
      </w:r>
      <w:r w:rsidR="000735D6">
        <w:rPr>
          <w:rFonts w:ascii="Times New Roman" w:eastAsia="Times New Roman" w:hAnsi="Times New Roman" w:cs="Times New Roman"/>
          <w:sz w:val="24"/>
          <w:szCs w:val="24"/>
          <w:lang w:bidi="te-IN"/>
        </w:rPr>
        <w:t xml:space="preserve"> (</w:t>
      </w:r>
      <w:r w:rsidR="000735D6" w:rsidRPr="000735D6">
        <w:rPr>
          <w:rFonts w:ascii="Times New Roman" w:eastAsia="Times New Roman" w:hAnsi="Times New Roman" w:cs="Times New Roman"/>
          <w:sz w:val="24"/>
          <w:szCs w:val="24"/>
          <w:lang w:bidi="te-IN"/>
        </w:rPr>
        <w:t>Ye et al., 2015; Zhou et al., 2017</w:t>
      </w:r>
      <w:r w:rsidR="000C64ED">
        <w:rPr>
          <w:rFonts w:ascii="Times New Roman" w:eastAsia="Times New Roman" w:hAnsi="Times New Roman" w:cs="Times New Roman"/>
          <w:sz w:val="24"/>
          <w:szCs w:val="24"/>
          <w:lang w:bidi="te-IN"/>
        </w:rPr>
        <w:t xml:space="preserve">; </w:t>
      </w:r>
      <w:r w:rsidR="000C64ED" w:rsidRPr="000C64ED">
        <w:rPr>
          <w:rFonts w:ascii="Times New Roman" w:eastAsia="Times New Roman" w:hAnsi="Times New Roman" w:cs="Times New Roman"/>
          <w:sz w:val="24"/>
          <w:szCs w:val="24"/>
          <w:lang w:bidi="te-IN"/>
        </w:rPr>
        <w:t>Fischer et al., 2007; Gao et al., 2019</w:t>
      </w:r>
      <w:r w:rsidR="000735D6">
        <w:rPr>
          <w:rFonts w:ascii="Times New Roman" w:eastAsia="Times New Roman" w:hAnsi="Times New Roman" w:cs="Times New Roman"/>
          <w:sz w:val="24"/>
          <w:szCs w:val="24"/>
          <w:lang w:bidi="te-IN"/>
        </w:rPr>
        <w:t>)</w:t>
      </w:r>
      <w:r w:rsidR="0090657D">
        <w:rPr>
          <w:rFonts w:ascii="Times New Roman" w:eastAsia="Times New Roman" w:hAnsi="Times New Roman" w:cs="Times New Roman"/>
          <w:sz w:val="24"/>
          <w:szCs w:val="24"/>
          <w:lang w:bidi="te-IN"/>
        </w:rPr>
        <w:t>.</w:t>
      </w:r>
    </w:p>
    <w:p w14:paraId="5F8D97CC" w14:textId="77777777" w:rsidR="00F54647" w:rsidRDefault="00F54647" w:rsidP="00462ACA">
      <w:pPr>
        <w:spacing w:after="0"/>
        <w:ind w:firstLine="720"/>
        <w:jc w:val="both"/>
        <w:rPr>
          <w:rFonts w:ascii="Times New Roman" w:eastAsia="Times New Roman" w:hAnsi="Times New Roman" w:cs="Times New Roman"/>
          <w:b/>
          <w:bCs/>
          <w:sz w:val="24"/>
          <w:szCs w:val="24"/>
          <w:lang w:bidi="te-IN"/>
        </w:rPr>
      </w:pPr>
      <w:r w:rsidRPr="00A377C9">
        <w:rPr>
          <w:rFonts w:ascii="Times New Roman" w:eastAsia="Times New Roman" w:hAnsi="Times New Roman" w:cs="Times New Roman"/>
          <w:sz w:val="24"/>
          <w:szCs w:val="24"/>
          <w:lang w:bidi="te-IN"/>
        </w:rPr>
        <w:t xml:space="preserve">In </w:t>
      </w:r>
      <w:proofErr w:type="spellStart"/>
      <w:r w:rsidRPr="00A377C9">
        <w:rPr>
          <w:rFonts w:ascii="Times New Roman" w:eastAsia="Times New Roman" w:hAnsi="Times New Roman" w:cs="Times New Roman"/>
          <w:sz w:val="24"/>
          <w:szCs w:val="24"/>
          <w:lang w:bidi="te-IN"/>
        </w:rPr>
        <w:t>Anantapuramu</w:t>
      </w:r>
      <w:proofErr w:type="spellEnd"/>
      <w:r w:rsidRPr="00A377C9">
        <w:rPr>
          <w:rFonts w:ascii="Times New Roman" w:eastAsia="Times New Roman" w:hAnsi="Times New Roman" w:cs="Times New Roman"/>
          <w:sz w:val="24"/>
          <w:szCs w:val="24"/>
          <w:lang w:bidi="te-IN"/>
        </w:rPr>
        <w:t xml:space="preserve"> District, assessing the impact of climate change on crop water requirements using the CROPWAT model is critical to understanding how rising temperatures and changing precipitation patterns will affect future irrigation demands. This study examines historical climatic data and projected climate scenarios to evaluate changes in CWR, with the goal of informing adaptive irrigation strategies and enhancing the resilience of agr</w:t>
      </w:r>
      <w:r w:rsidR="007C038F">
        <w:rPr>
          <w:rFonts w:ascii="Times New Roman" w:eastAsia="Times New Roman" w:hAnsi="Times New Roman" w:cs="Times New Roman"/>
          <w:sz w:val="24"/>
          <w:szCs w:val="24"/>
          <w:lang w:bidi="te-IN"/>
        </w:rPr>
        <w:t>icultural systems in the region.</w:t>
      </w:r>
    </w:p>
    <w:p w14:paraId="560545F9" w14:textId="77777777" w:rsidR="00F54647" w:rsidRPr="005A7C06" w:rsidRDefault="005F426B" w:rsidP="005A7C06">
      <w:pPr>
        <w:pStyle w:val="ListParagraph"/>
        <w:numPr>
          <w:ilvl w:val="0"/>
          <w:numId w:val="6"/>
        </w:numPr>
        <w:spacing w:after="0"/>
        <w:jc w:val="both"/>
        <w:rPr>
          <w:rFonts w:ascii="Times New Roman" w:eastAsia="Times New Roman" w:hAnsi="Times New Roman" w:cs="Times New Roman"/>
          <w:b/>
          <w:bCs/>
          <w:sz w:val="24"/>
          <w:szCs w:val="24"/>
          <w:lang w:bidi="te-IN"/>
        </w:rPr>
      </w:pPr>
      <w:r w:rsidRPr="005A7C06">
        <w:rPr>
          <w:rFonts w:ascii="Times New Roman" w:eastAsia="Times New Roman" w:hAnsi="Times New Roman" w:cs="Times New Roman"/>
          <w:b/>
          <w:bCs/>
          <w:sz w:val="24"/>
          <w:szCs w:val="24"/>
          <w:lang w:bidi="te-IN"/>
        </w:rPr>
        <w:t>MATERIAL AND METHODS:</w:t>
      </w:r>
    </w:p>
    <w:p w14:paraId="235A4BA2" w14:textId="77777777" w:rsidR="00F54647" w:rsidRDefault="00462ACA" w:rsidP="00462ACA">
      <w:pPr>
        <w:spacing w:after="0"/>
        <w:jc w:val="both"/>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 xml:space="preserve">2.1 </w:t>
      </w:r>
      <w:r w:rsidR="00F54647" w:rsidRPr="00BF37E6">
        <w:rPr>
          <w:rFonts w:ascii="Times New Roman" w:eastAsia="Times New Roman" w:hAnsi="Times New Roman" w:cs="Times New Roman"/>
          <w:b/>
          <w:bCs/>
          <w:sz w:val="24"/>
          <w:szCs w:val="24"/>
          <w:lang w:bidi="te-IN"/>
        </w:rPr>
        <w:t>Location of the study area</w:t>
      </w:r>
    </w:p>
    <w:p w14:paraId="5A144816" w14:textId="77777777" w:rsidR="00F54647" w:rsidRDefault="00F54647" w:rsidP="00F54647">
      <w:pPr>
        <w:spacing w:after="0"/>
        <w:ind w:firstLine="720"/>
        <w:jc w:val="both"/>
        <w:rPr>
          <w:rFonts w:ascii="Times New Roman" w:eastAsia="Times New Roman" w:hAnsi="Times New Roman" w:cs="Times New Roman"/>
          <w:sz w:val="24"/>
          <w:szCs w:val="24"/>
          <w:lang w:bidi="te-IN"/>
        </w:rPr>
      </w:pPr>
      <w:r>
        <w:rPr>
          <w:rFonts w:ascii="Times New Roman" w:eastAsia="Times New Roman" w:hAnsi="Times New Roman" w:cs="Times New Roman"/>
          <w:sz w:val="24"/>
          <w:szCs w:val="24"/>
          <w:lang w:bidi="te-IN"/>
        </w:rPr>
        <w:t xml:space="preserve">The </w:t>
      </w:r>
      <w:proofErr w:type="spellStart"/>
      <w:r w:rsidRPr="002352F1">
        <w:rPr>
          <w:rFonts w:ascii="Times New Roman" w:eastAsia="Times New Roman" w:hAnsi="Times New Roman" w:cs="Times New Roman"/>
          <w:sz w:val="24"/>
          <w:szCs w:val="24"/>
          <w:lang w:bidi="te-IN"/>
        </w:rPr>
        <w:t>Anantapuramu</w:t>
      </w:r>
      <w:proofErr w:type="spellEnd"/>
      <w:r w:rsidRPr="002352F1">
        <w:rPr>
          <w:rFonts w:ascii="Times New Roman" w:eastAsia="Times New Roman" w:hAnsi="Times New Roman" w:cs="Times New Roman"/>
          <w:sz w:val="24"/>
          <w:szCs w:val="24"/>
          <w:lang w:bidi="te-IN"/>
        </w:rPr>
        <w:t xml:space="preserve"> district, situated at 14.68° N latitude and 77.6° E longitude with an average elevation of 335 m, covers an area of 19,130 km² and is one of the driest regions in South India. W</w:t>
      </w:r>
      <w:r>
        <w:rPr>
          <w:rFonts w:ascii="Times New Roman" w:eastAsia="Times New Roman" w:hAnsi="Times New Roman" w:cs="Times New Roman"/>
          <w:sz w:val="24"/>
          <w:szCs w:val="24"/>
          <w:lang w:bidi="te-IN"/>
        </w:rPr>
        <w:t>ith a population of 4</w:t>
      </w:r>
      <w:r w:rsidRPr="002352F1">
        <w:rPr>
          <w:rFonts w:ascii="Times New Roman" w:eastAsia="Times New Roman" w:hAnsi="Times New Roman" w:cs="Times New Roman"/>
          <w:sz w:val="24"/>
          <w:szCs w:val="24"/>
          <w:lang w:bidi="te-IN"/>
        </w:rPr>
        <w:t>0</w:t>
      </w:r>
      <w:r>
        <w:rPr>
          <w:rFonts w:ascii="Times New Roman" w:eastAsia="Times New Roman" w:hAnsi="Times New Roman" w:cs="Times New Roman"/>
          <w:sz w:val="24"/>
          <w:szCs w:val="24"/>
          <w:lang w:bidi="te-IN"/>
        </w:rPr>
        <w:t>,</w:t>
      </w:r>
      <w:r w:rsidRPr="002352F1">
        <w:rPr>
          <w:rFonts w:ascii="Times New Roman" w:eastAsia="Times New Roman" w:hAnsi="Times New Roman" w:cs="Times New Roman"/>
          <w:sz w:val="24"/>
          <w:szCs w:val="24"/>
          <w:lang w:bidi="te-IN"/>
        </w:rPr>
        <w:t>83,315 (Census 2011), it experiences a semi-arid climate dominated by hot and dry conditions; summer temperatures often exceed 37 °C, annual rainfall ranges from 552.3 to 594 mm, averag</w:t>
      </w:r>
      <w:r>
        <w:rPr>
          <w:rFonts w:ascii="Times New Roman" w:eastAsia="Times New Roman" w:hAnsi="Times New Roman" w:cs="Times New Roman"/>
          <w:sz w:val="24"/>
          <w:szCs w:val="24"/>
          <w:lang w:bidi="te-IN"/>
        </w:rPr>
        <w:t xml:space="preserve">e relative humidity is 51.86 % </w:t>
      </w:r>
      <w:r w:rsidRPr="002352F1">
        <w:rPr>
          <w:rFonts w:ascii="Times New Roman" w:eastAsia="Times New Roman" w:hAnsi="Times New Roman" w:cs="Times New Roman"/>
          <w:sz w:val="24"/>
          <w:szCs w:val="24"/>
          <w:lang w:bidi="te-IN"/>
        </w:rPr>
        <w:t>and mean wind speed is 10.3 km</w:t>
      </w:r>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ph. The predominant soils are red s</w:t>
      </w:r>
      <w:r>
        <w:rPr>
          <w:rFonts w:ascii="Times New Roman" w:eastAsia="Times New Roman" w:hAnsi="Times New Roman" w:cs="Times New Roman"/>
          <w:sz w:val="24"/>
          <w:szCs w:val="24"/>
          <w:lang w:bidi="te-IN"/>
        </w:rPr>
        <w:t xml:space="preserve">andy, black and alluvial types </w:t>
      </w:r>
      <w:r w:rsidRPr="002352F1">
        <w:rPr>
          <w:rFonts w:ascii="Times New Roman" w:eastAsia="Times New Roman" w:hAnsi="Times New Roman" w:cs="Times New Roman"/>
          <w:sz w:val="24"/>
          <w:szCs w:val="24"/>
          <w:lang w:bidi="te-IN"/>
        </w:rPr>
        <w:t xml:space="preserve">and major rivers include the </w:t>
      </w:r>
      <w:proofErr w:type="spellStart"/>
      <w:r w:rsidRPr="002352F1">
        <w:rPr>
          <w:rFonts w:ascii="Times New Roman" w:eastAsia="Times New Roman" w:hAnsi="Times New Roman" w:cs="Times New Roman"/>
          <w:sz w:val="24"/>
          <w:szCs w:val="24"/>
          <w:lang w:bidi="te-IN"/>
        </w:rPr>
        <w:t>Pennar</w:t>
      </w:r>
      <w:proofErr w:type="spellEnd"/>
      <w:r w:rsidRPr="002352F1">
        <w:rPr>
          <w:rFonts w:ascii="Times New Roman" w:eastAsia="Times New Roman" w:hAnsi="Times New Roman" w:cs="Times New Roman"/>
          <w:sz w:val="24"/>
          <w:szCs w:val="24"/>
          <w:lang w:bidi="te-IN"/>
        </w:rPr>
        <w:t xml:space="preserve">, </w:t>
      </w:r>
      <w:proofErr w:type="spellStart"/>
      <w:r w:rsidRPr="002352F1">
        <w:rPr>
          <w:rFonts w:ascii="Times New Roman" w:eastAsia="Times New Roman" w:hAnsi="Times New Roman" w:cs="Times New Roman"/>
          <w:sz w:val="24"/>
          <w:szCs w:val="24"/>
          <w:lang w:bidi="te-IN"/>
        </w:rPr>
        <w:t>Jayamangala</w:t>
      </w:r>
      <w:proofErr w:type="spellEnd"/>
      <w:r w:rsidRPr="002352F1">
        <w:rPr>
          <w:rFonts w:ascii="Times New Roman" w:eastAsia="Times New Roman" w:hAnsi="Times New Roman" w:cs="Times New Roman"/>
          <w:sz w:val="24"/>
          <w:szCs w:val="24"/>
          <w:lang w:bidi="te-IN"/>
        </w:rPr>
        <w:t xml:space="preserve">, </w:t>
      </w:r>
      <w:proofErr w:type="spellStart"/>
      <w:r w:rsidRPr="002352F1">
        <w:rPr>
          <w:rFonts w:ascii="Times New Roman" w:eastAsia="Times New Roman" w:hAnsi="Times New Roman" w:cs="Times New Roman"/>
          <w:sz w:val="24"/>
          <w:szCs w:val="24"/>
          <w:lang w:bidi="te-IN"/>
        </w:rPr>
        <w:t>Chitravat</w:t>
      </w:r>
      <w:r>
        <w:rPr>
          <w:rFonts w:ascii="Times New Roman" w:eastAsia="Times New Roman" w:hAnsi="Times New Roman" w:cs="Times New Roman"/>
          <w:sz w:val="24"/>
          <w:szCs w:val="24"/>
          <w:lang w:bidi="te-IN"/>
        </w:rPr>
        <w:t>hi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Vedavathi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Hagari</w:t>
      </w:r>
      <w:proofErr w:type="spellEnd"/>
      <w:r>
        <w:rPr>
          <w:rFonts w:ascii="Times New Roman" w:eastAsia="Times New Roman" w:hAnsi="Times New Roman" w:cs="Times New Roman"/>
          <w:sz w:val="24"/>
          <w:szCs w:val="24"/>
          <w:lang w:bidi="te-IN"/>
        </w:rPr>
        <w:t xml:space="preserve">), </w:t>
      </w:r>
      <w:proofErr w:type="spellStart"/>
      <w:r>
        <w:rPr>
          <w:rFonts w:ascii="Times New Roman" w:eastAsia="Times New Roman" w:hAnsi="Times New Roman" w:cs="Times New Roman"/>
          <w:sz w:val="24"/>
          <w:szCs w:val="24"/>
          <w:lang w:bidi="te-IN"/>
        </w:rPr>
        <w:t>Papagni</w:t>
      </w:r>
      <w:proofErr w:type="spellEnd"/>
      <w:r w:rsidRPr="002352F1">
        <w:rPr>
          <w:rFonts w:ascii="Times New Roman" w:eastAsia="Times New Roman" w:hAnsi="Times New Roman" w:cs="Times New Roman"/>
          <w:sz w:val="24"/>
          <w:szCs w:val="24"/>
          <w:lang w:bidi="te-IN"/>
        </w:rPr>
        <w:t xml:space="preserve"> and </w:t>
      </w:r>
      <w:proofErr w:type="spellStart"/>
      <w:r w:rsidRPr="002352F1">
        <w:rPr>
          <w:rFonts w:ascii="Times New Roman" w:eastAsia="Times New Roman" w:hAnsi="Times New Roman" w:cs="Times New Roman"/>
          <w:sz w:val="24"/>
          <w:szCs w:val="24"/>
          <w:lang w:bidi="te-IN"/>
        </w:rPr>
        <w:t>Maddileru</w:t>
      </w:r>
      <w:proofErr w:type="spellEnd"/>
      <w:r w:rsidRPr="002352F1">
        <w:rPr>
          <w:rFonts w:ascii="Times New Roman" w:eastAsia="Times New Roman" w:hAnsi="Times New Roman" w:cs="Times New Roman"/>
          <w:sz w:val="24"/>
          <w:szCs w:val="24"/>
          <w:lang w:bidi="te-IN"/>
        </w:rPr>
        <w:t>. Agriculture in the district is characterized by crops such as groundnut, jowar, mai</w:t>
      </w:r>
      <w:r>
        <w:rPr>
          <w:rFonts w:ascii="Times New Roman" w:eastAsia="Times New Roman" w:hAnsi="Times New Roman" w:cs="Times New Roman"/>
          <w:sz w:val="24"/>
          <w:szCs w:val="24"/>
          <w:lang w:bidi="te-IN"/>
        </w:rPr>
        <w:t xml:space="preserve">ze, castor, cotton, chickpea </w:t>
      </w:r>
      <w:r w:rsidRPr="002352F1">
        <w:rPr>
          <w:rFonts w:ascii="Times New Roman" w:eastAsia="Times New Roman" w:hAnsi="Times New Roman" w:cs="Times New Roman"/>
          <w:sz w:val="24"/>
          <w:szCs w:val="24"/>
          <w:lang w:bidi="te-IN"/>
        </w:rPr>
        <w:t xml:space="preserve">and vegetables, with gross cropped and net sown areas of 11.06 </w:t>
      </w:r>
      <w:r>
        <w:rPr>
          <w:rFonts w:ascii="Times New Roman" w:eastAsia="Times New Roman" w:hAnsi="Times New Roman" w:cs="Times New Roman"/>
          <w:sz w:val="24"/>
          <w:szCs w:val="24"/>
          <w:lang w:bidi="te-IN"/>
        </w:rPr>
        <w:t xml:space="preserve">and 10.39 lakh ha respectively. </w:t>
      </w:r>
      <w:r w:rsidRPr="002352F1">
        <w:rPr>
          <w:rFonts w:ascii="Times New Roman" w:eastAsia="Times New Roman" w:hAnsi="Times New Roman" w:cs="Times New Roman"/>
          <w:sz w:val="24"/>
          <w:szCs w:val="24"/>
          <w:lang w:bidi="te-IN"/>
        </w:rPr>
        <w:t>Meteorological data from 2014–2023 were obtained from the Agricultura</w:t>
      </w:r>
      <w:r>
        <w:rPr>
          <w:rFonts w:ascii="Times New Roman" w:eastAsia="Times New Roman" w:hAnsi="Times New Roman" w:cs="Times New Roman"/>
          <w:sz w:val="24"/>
          <w:szCs w:val="24"/>
          <w:lang w:bidi="te-IN"/>
        </w:rPr>
        <w:t xml:space="preserve">l Research Station, </w:t>
      </w:r>
      <w:proofErr w:type="spellStart"/>
      <w:r>
        <w:rPr>
          <w:rFonts w:ascii="Times New Roman" w:eastAsia="Times New Roman" w:hAnsi="Times New Roman" w:cs="Times New Roman"/>
          <w:sz w:val="24"/>
          <w:szCs w:val="24"/>
          <w:lang w:bidi="te-IN"/>
        </w:rPr>
        <w:t>Rekulakunta</w:t>
      </w:r>
      <w:proofErr w:type="spellEnd"/>
      <w:r w:rsidRPr="002352F1">
        <w:rPr>
          <w:rFonts w:ascii="Times New Roman" w:eastAsia="Times New Roman" w:hAnsi="Times New Roman" w:cs="Times New Roman"/>
          <w:sz w:val="24"/>
          <w:szCs w:val="24"/>
          <w:lang w:bidi="te-IN"/>
        </w:rPr>
        <w:t xml:space="preserve"> and served as input to the</w:t>
      </w:r>
      <w:r w:rsidR="00286E43">
        <w:rPr>
          <w:rFonts w:ascii="Times New Roman" w:eastAsia="Times New Roman" w:hAnsi="Times New Roman" w:cs="Times New Roman"/>
          <w:sz w:val="24"/>
          <w:szCs w:val="24"/>
          <w:lang w:bidi="te-IN"/>
        </w:rPr>
        <w:t xml:space="preserve"> CROPWAT 8.0.</w:t>
      </w:r>
      <w:r w:rsidRPr="002352F1">
        <w:rPr>
          <w:rFonts w:ascii="Times New Roman" w:eastAsia="Times New Roman" w:hAnsi="Times New Roman" w:cs="Times New Roman"/>
          <w:sz w:val="24"/>
          <w:szCs w:val="24"/>
          <w:lang w:bidi="te-IN"/>
        </w:rPr>
        <w:t xml:space="preserve"> </w:t>
      </w:r>
      <w:r w:rsidR="00ED0663">
        <w:rPr>
          <w:rFonts w:ascii="Times New Roman" w:eastAsia="Times New Roman" w:hAnsi="Times New Roman" w:cs="Times New Roman"/>
          <w:sz w:val="24"/>
          <w:szCs w:val="24"/>
          <w:lang w:bidi="te-IN"/>
        </w:rPr>
        <w:t xml:space="preserve"> </w:t>
      </w:r>
    </w:p>
    <w:p w14:paraId="571E63B6" w14:textId="77777777" w:rsidR="00971089" w:rsidRDefault="00971089" w:rsidP="00971089">
      <w:pPr>
        <w:spacing w:after="0"/>
        <w:jc w:val="both"/>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2.</w:t>
      </w:r>
      <w:r w:rsidR="00973787">
        <w:rPr>
          <w:rFonts w:ascii="Times New Roman" w:eastAsia="Times New Roman" w:hAnsi="Times New Roman" w:cs="Times New Roman"/>
          <w:b/>
          <w:bCs/>
          <w:sz w:val="24"/>
          <w:szCs w:val="24"/>
          <w:lang w:bidi="te-IN"/>
        </w:rPr>
        <w:t>2</w:t>
      </w:r>
      <w:r w:rsidR="006B388F">
        <w:rPr>
          <w:rFonts w:ascii="Times New Roman" w:eastAsia="Times New Roman" w:hAnsi="Times New Roman" w:cs="Times New Roman"/>
          <w:b/>
          <w:bCs/>
          <w:sz w:val="24"/>
          <w:szCs w:val="24"/>
          <w:lang w:bidi="te-IN"/>
        </w:rPr>
        <w:t xml:space="preserve"> </w:t>
      </w:r>
      <w:r w:rsidRPr="00B05653">
        <w:rPr>
          <w:rFonts w:ascii="Times New Roman" w:eastAsia="Times New Roman" w:hAnsi="Times New Roman" w:cs="Times New Roman"/>
          <w:b/>
          <w:bCs/>
          <w:sz w:val="24"/>
          <w:szCs w:val="24"/>
          <w:lang w:bidi="te-IN"/>
        </w:rPr>
        <w:t xml:space="preserve">CROPWAT 8.0 </w:t>
      </w:r>
    </w:p>
    <w:p w14:paraId="43E4104A" w14:textId="18D7728E" w:rsidR="00971089" w:rsidRDefault="00971089" w:rsidP="00971089">
      <w:pPr>
        <w:autoSpaceDE w:val="0"/>
        <w:autoSpaceDN w:val="0"/>
        <w:adjustRightInd w:val="0"/>
        <w:spacing w:after="0"/>
        <w:ind w:firstLine="720"/>
        <w:jc w:val="both"/>
      </w:pPr>
      <w:r>
        <w:rPr>
          <w:rFonts w:ascii="Times New Roman" w:eastAsia="Times New Roman" w:hAnsi="Times New Roman" w:cs="Times New Roman"/>
          <w:sz w:val="24"/>
          <w:szCs w:val="24"/>
          <w:lang w:bidi="te-IN"/>
        </w:rPr>
        <w:t>A decision-support software-</w:t>
      </w:r>
      <w:r w:rsidRPr="0054575D">
        <w:rPr>
          <w:rFonts w:ascii="Times New Roman" w:eastAsia="Times New Roman" w:hAnsi="Times New Roman" w:cs="Times New Roman"/>
          <w:sz w:val="24"/>
          <w:szCs w:val="24"/>
          <w:lang w:bidi="te-IN"/>
        </w:rPr>
        <w:t>CROPWAT 8.0 developed</w:t>
      </w:r>
      <w:r w:rsidRPr="002352F1">
        <w:rPr>
          <w:rFonts w:ascii="Times New Roman" w:eastAsia="Times New Roman" w:hAnsi="Times New Roman" w:cs="Times New Roman"/>
          <w:sz w:val="24"/>
          <w:szCs w:val="24"/>
          <w:lang w:bidi="te-IN"/>
        </w:rPr>
        <w:t xml:space="preserve"> by FAO </w:t>
      </w:r>
      <w:r>
        <w:rPr>
          <w:rFonts w:ascii="Times New Roman" w:eastAsia="Times New Roman" w:hAnsi="Times New Roman" w:cs="Times New Roman"/>
          <w:sz w:val="24"/>
          <w:szCs w:val="24"/>
          <w:lang w:bidi="te-IN"/>
        </w:rPr>
        <w:t xml:space="preserve">based in FAO </w:t>
      </w:r>
      <w:proofErr w:type="spellStart"/>
      <w:r>
        <w:rPr>
          <w:rFonts w:ascii="Times New Roman" w:eastAsia="Times New Roman" w:hAnsi="Times New Roman" w:cs="Times New Roman"/>
          <w:sz w:val="24"/>
          <w:szCs w:val="24"/>
          <w:lang w:bidi="te-IN"/>
        </w:rPr>
        <w:t>Irriagation</w:t>
      </w:r>
      <w:proofErr w:type="spellEnd"/>
      <w:r>
        <w:rPr>
          <w:rFonts w:ascii="Times New Roman" w:eastAsia="Times New Roman" w:hAnsi="Times New Roman" w:cs="Times New Roman"/>
          <w:sz w:val="24"/>
          <w:szCs w:val="24"/>
          <w:lang w:bidi="te-IN"/>
        </w:rPr>
        <w:t xml:space="preserve"> and Drainage Paper 56 (FAO, 1998) </w:t>
      </w:r>
      <w:r w:rsidRPr="002352F1">
        <w:rPr>
          <w:rFonts w:ascii="Times New Roman" w:eastAsia="Times New Roman" w:hAnsi="Times New Roman" w:cs="Times New Roman"/>
          <w:sz w:val="24"/>
          <w:szCs w:val="24"/>
          <w:lang w:bidi="te-IN"/>
        </w:rPr>
        <w:t>that uses the FAO Penman–Monteith method to compute reference evapotranspiration (</w:t>
      </w:r>
      <w:proofErr w:type="spellStart"/>
      <w:r w:rsidRPr="002352F1">
        <w:rPr>
          <w:rFonts w:ascii="Times New Roman" w:eastAsia="Times New Roman" w:hAnsi="Times New Roman" w:cs="Times New Roman"/>
          <w:sz w:val="24"/>
          <w:szCs w:val="24"/>
          <w:lang w:bidi="te-IN"/>
        </w:rPr>
        <w:t>ETo</w:t>
      </w:r>
      <w:proofErr w:type="spellEnd"/>
      <w:r w:rsidRPr="002352F1">
        <w:rPr>
          <w:rFonts w:ascii="Times New Roman" w:eastAsia="Times New Roman" w:hAnsi="Times New Roman" w:cs="Times New Roman"/>
          <w:sz w:val="24"/>
          <w:szCs w:val="24"/>
          <w:lang w:bidi="te-IN"/>
        </w:rPr>
        <w:t>),</w:t>
      </w:r>
      <w:r>
        <w:rPr>
          <w:rFonts w:ascii="Times New Roman" w:eastAsia="Times New Roman" w:hAnsi="Times New Roman" w:cs="Times New Roman"/>
          <w:sz w:val="24"/>
          <w:szCs w:val="24"/>
          <w:lang w:bidi="te-IN"/>
        </w:rPr>
        <w:t xml:space="preserve"> crop evapotranspiration (</w:t>
      </w:r>
      <w:proofErr w:type="spellStart"/>
      <w:r>
        <w:rPr>
          <w:rFonts w:ascii="Times New Roman" w:eastAsia="Times New Roman" w:hAnsi="Times New Roman" w:cs="Times New Roman"/>
          <w:sz w:val="24"/>
          <w:szCs w:val="24"/>
          <w:lang w:bidi="te-IN"/>
        </w:rPr>
        <w:t>ETc</w:t>
      </w:r>
      <w:proofErr w:type="spellEnd"/>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and irrigation requirements based on climatic, crop, soil and management data.</w:t>
      </w:r>
      <w:r>
        <w:rPr>
          <w:rFonts w:ascii="Times New Roman" w:eastAsia="Times New Roman" w:hAnsi="Times New Roman" w:cs="Times New Roman"/>
          <w:sz w:val="24"/>
          <w:szCs w:val="24"/>
          <w:lang w:bidi="te-IN"/>
        </w:rPr>
        <w:t xml:space="preserve"> </w:t>
      </w:r>
      <w:r w:rsidRPr="003A1460">
        <w:rPr>
          <w:rFonts w:ascii="Times New Roman" w:hAnsi="Times New Roman" w:cs="Times New Roman"/>
          <w:sz w:val="24"/>
          <w:szCs w:val="24"/>
        </w:rPr>
        <w:t xml:space="preserve">It is to be noted that </w:t>
      </w:r>
      <w:proofErr w:type="spellStart"/>
      <w:r w:rsidRPr="003A1460">
        <w:rPr>
          <w:rFonts w:ascii="Times New Roman" w:hAnsi="Times New Roman" w:cs="Times New Roman"/>
          <w:sz w:val="24"/>
          <w:szCs w:val="24"/>
        </w:rPr>
        <w:t>ET</w:t>
      </w:r>
      <w:r w:rsidRPr="003A1460">
        <w:rPr>
          <w:rFonts w:ascii="Times New Roman" w:hAnsi="Times New Roman" w:cs="Times New Roman"/>
          <w:sz w:val="24"/>
          <w:szCs w:val="24"/>
          <w:vertAlign w:val="subscript"/>
        </w:rPr>
        <w:t>c</w:t>
      </w:r>
      <w:proofErr w:type="spellEnd"/>
      <w:r w:rsidRPr="003A1460">
        <w:rPr>
          <w:rFonts w:ascii="Times New Roman" w:hAnsi="Times New Roman" w:cs="Times New Roman"/>
          <w:sz w:val="24"/>
          <w:szCs w:val="24"/>
        </w:rPr>
        <w:t xml:space="preserve"> represents the amount of water that a crop losses due </w:t>
      </w:r>
      <w:proofErr w:type="spellStart"/>
      <w:r w:rsidRPr="003A1460">
        <w:rPr>
          <w:rFonts w:ascii="Times New Roman" w:hAnsi="Times New Roman" w:cs="Times New Roman"/>
          <w:sz w:val="24"/>
          <w:szCs w:val="24"/>
        </w:rPr>
        <w:t>t</w:t>
      </w:r>
      <w:proofErr w:type="spellEnd"/>
      <w:r w:rsidRPr="003A1460">
        <w:rPr>
          <w:rFonts w:ascii="Times New Roman" w:hAnsi="Times New Roman" w:cs="Times New Roman"/>
          <w:sz w:val="24"/>
          <w:szCs w:val="24"/>
        </w:rPr>
        <w:t xml:space="preserve"> evapotranspiration while crop water requirement is the amount of water to be supplied. Crop water requirement was estimated for each crop and then added through the irrigation scheme planning to predict the total water requirements</w:t>
      </w:r>
      <w:r w:rsidRPr="000F0895">
        <w:rPr>
          <w:rFonts w:ascii="Times New Roman" w:hAnsi="Times New Roman" w:cs="Times New Roman"/>
          <w:sz w:val="24"/>
          <w:szCs w:val="24"/>
        </w:rPr>
        <w:t>. The model uses the Penman-Monteith method for calculation of reference crop evapotranspiration as follows (FAO 1992):</w:t>
      </w:r>
    </w:p>
    <w:p w14:paraId="1F51B230" w14:textId="77777777" w:rsidR="00234BED" w:rsidRDefault="00971089" w:rsidP="00971089">
      <w:pPr>
        <w:autoSpaceDE w:val="0"/>
        <w:autoSpaceDN w:val="0"/>
        <w:adjustRightInd w:val="0"/>
        <w:spacing w:after="0"/>
        <w:ind w:firstLine="720"/>
        <w:jc w:val="both"/>
      </w:pPr>
      <w:r w:rsidRPr="003A1460">
        <w:t xml:space="preserve">          </w:t>
      </w:r>
    </w:p>
    <w:p w14:paraId="1C2DA3F8" w14:textId="77777777" w:rsidR="00234BED" w:rsidRDefault="00234BED" w:rsidP="00971089">
      <w:pPr>
        <w:autoSpaceDE w:val="0"/>
        <w:autoSpaceDN w:val="0"/>
        <w:adjustRightInd w:val="0"/>
        <w:spacing w:after="0"/>
        <w:ind w:firstLine="720"/>
        <w:jc w:val="both"/>
      </w:pPr>
    </w:p>
    <w:p w14:paraId="1DF83457" w14:textId="77777777" w:rsidR="00234BED" w:rsidRDefault="00234BED" w:rsidP="00971089">
      <w:pPr>
        <w:autoSpaceDE w:val="0"/>
        <w:autoSpaceDN w:val="0"/>
        <w:adjustRightInd w:val="0"/>
        <w:spacing w:after="0"/>
        <w:ind w:firstLine="720"/>
        <w:jc w:val="both"/>
      </w:pPr>
    </w:p>
    <w:p w14:paraId="55FCBFE0" w14:textId="77777777" w:rsidR="00234BED" w:rsidRDefault="00234BED" w:rsidP="00971089">
      <w:pPr>
        <w:autoSpaceDE w:val="0"/>
        <w:autoSpaceDN w:val="0"/>
        <w:adjustRightInd w:val="0"/>
        <w:spacing w:after="0"/>
        <w:ind w:firstLine="720"/>
        <w:jc w:val="both"/>
      </w:pPr>
    </w:p>
    <w:p w14:paraId="5C59DF25" w14:textId="77777777" w:rsidR="002C4447" w:rsidRDefault="00971089" w:rsidP="001D57B2">
      <w:pPr>
        <w:autoSpaceDE w:val="0"/>
        <w:autoSpaceDN w:val="0"/>
        <w:adjustRightInd w:val="0"/>
        <w:spacing w:after="0"/>
        <w:ind w:firstLine="720"/>
        <w:jc w:val="both"/>
      </w:pPr>
      <w:r w:rsidRPr="003A1460">
        <w:t xml:space="preserve">              </w:t>
      </w:r>
      <w:proofErr w:type="spellStart"/>
      <w:r w:rsidRPr="003A1460">
        <w:t>ET</w:t>
      </w:r>
      <w:r w:rsidRPr="003A1460">
        <w:rPr>
          <w:vertAlign w:val="subscript"/>
        </w:rPr>
        <w:t>o</w:t>
      </w:r>
      <w:proofErr w:type="spellEnd"/>
      <w:r w:rsidRPr="003A1460">
        <w:t xml:space="preserve"> = </w:t>
      </w:r>
      <m:oMath>
        <m:f>
          <m:fPr>
            <m:ctrlPr>
              <w:rPr>
                <w:rFonts w:ascii="Cambria Math" w:hAnsi="Cambria Math"/>
                <w:i/>
              </w:rPr>
            </m:ctrlPr>
          </m:fPr>
          <m:num>
            <m:r>
              <w:rPr>
                <w:rFonts w:ascii="Cambria Math" w:hAnsi="Cambria Math"/>
              </w:rPr>
              <m:t>0.408∆</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-G</m:t>
                </m:r>
              </m:e>
            </m:d>
            <m:r>
              <w:rPr>
                <w:rFonts w:ascii="Cambria Math" w:hAnsi="Cambria Math"/>
              </w:rPr>
              <m:t>+γ</m:t>
            </m:r>
            <m:f>
              <m:fPr>
                <m:ctrlPr>
                  <w:rPr>
                    <w:rFonts w:ascii="Cambria Math" w:hAnsi="Cambria Math"/>
                    <w:i/>
                  </w:rPr>
                </m:ctrlPr>
              </m:fPr>
              <m:num>
                <m:r>
                  <w:rPr>
                    <w:rFonts w:ascii="Cambria Math" w:hAnsi="Cambria Math"/>
                  </w:rPr>
                  <m:t>900</m:t>
                </m:r>
              </m:num>
              <m:den>
                <m:r>
                  <w:rPr>
                    <w:rFonts w:ascii="Cambria Math" w:hAnsi="Cambria Math"/>
                  </w:rPr>
                  <m:t>T+273</m:t>
                </m:r>
              </m:den>
            </m:f>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num>
          <m:den>
            <m:r>
              <w:rPr>
                <w:rFonts w:ascii="Cambria Math" w:hAnsi="Cambria Math"/>
              </w:rPr>
              <m:t>∆+γ(1+0.34</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den>
        </m:f>
      </m:oMath>
    </w:p>
    <w:p w14:paraId="7ED2886C" w14:textId="77777777" w:rsidR="00971089" w:rsidRPr="003A1460" w:rsidRDefault="00971089" w:rsidP="00971089">
      <w:pPr>
        <w:pStyle w:val="BodyText"/>
        <w:tabs>
          <w:tab w:val="left" w:pos="0"/>
        </w:tabs>
        <w:spacing w:before="90" w:line="360" w:lineRule="auto"/>
        <w:jc w:val="both"/>
      </w:pPr>
      <w:r w:rsidRPr="003A1460">
        <w:t>Where,</w:t>
      </w:r>
    </w:p>
    <w:p w14:paraId="6DC88C58" w14:textId="77777777" w:rsidR="00971089" w:rsidRPr="003A1460" w:rsidRDefault="00971089" w:rsidP="00971089">
      <w:pPr>
        <w:pStyle w:val="NoSpacing"/>
        <w:spacing w:line="360" w:lineRule="auto"/>
        <w:rPr>
          <w:rFonts w:ascii="Times New Roman" w:hAnsi="Times New Roman" w:cs="Times New Roman"/>
          <w:sz w:val="24"/>
          <w:szCs w:val="24"/>
        </w:rPr>
      </w:pPr>
      <w:proofErr w:type="spellStart"/>
      <w:r w:rsidRPr="003A1460">
        <w:rPr>
          <w:rFonts w:ascii="Times New Roman" w:hAnsi="Times New Roman" w:cs="Times New Roman"/>
          <w:w w:val="105"/>
          <w:sz w:val="24"/>
          <w:szCs w:val="24"/>
        </w:rPr>
        <w:t>ET</w:t>
      </w:r>
      <w:r w:rsidRPr="003A1460">
        <w:rPr>
          <w:rFonts w:ascii="Times New Roman" w:hAnsi="Times New Roman" w:cs="Times New Roman"/>
          <w:w w:val="105"/>
          <w:sz w:val="24"/>
          <w:szCs w:val="24"/>
          <w:vertAlign w:val="subscript"/>
        </w:rPr>
        <w:t>o</w:t>
      </w:r>
      <w:proofErr w:type="spellEnd"/>
      <w:r w:rsidRPr="003A1460">
        <w:rPr>
          <w:rFonts w:ascii="Times New Roman" w:hAnsi="Times New Roman" w:cs="Times New Roman"/>
          <w:w w:val="105"/>
          <w:sz w:val="24"/>
          <w:szCs w:val="24"/>
        </w:rPr>
        <w:t xml:space="preserve"> = reference evaporation [mday</w:t>
      </w:r>
      <w:r w:rsidRPr="003A1460">
        <w:rPr>
          <w:rFonts w:ascii="Times New Roman" w:eastAsia="DejaVu Serif Condensed" w:hAnsi="Times New Roman" w:cs="Times New Roman"/>
          <w:w w:val="105"/>
          <w:sz w:val="24"/>
          <w:szCs w:val="24"/>
          <w:vertAlign w:val="superscript"/>
        </w:rPr>
        <w:t>−1</w:t>
      </w:r>
      <w:r w:rsidRPr="003A1460">
        <w:rPr>
          <w:rFonts w:ascii="Times New Roman" w:hAnsi="Times New Roman" w:cs="Times New Roman"/>
          <w:w w:val="105"/>
          <w:sz w:val="24"/>
          <w:szCs w:val="24"/>
        </w:rPr>
        <w:t>]</w:t>
      </w:r>
    </w:p>
    <w:p w14:paraId="41BD0893"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eastAsia="DejaVu Serif Condensed" w:hAnsi="Times New Roman" w:cs="Times New Roman"/>
          <w:spacing w:val="-9"/>
          <w:w w:val="105"/>
          <w:sz w:val="24"/>
          <w:szCs w:val="24"/>
        </w:rPr>
        <w:t>R</w:t>
      </w:r>
      <w:r w:rsidRPr="003A1460">
        <w:rPr>
          <w:rFonts w:ascii="Times New Roman" w:eastAsia="DejaVu Serif Condensed" w:hAnsi="Times New Roman" w:cs="Times New Roman"/>
          <w:spacing w:val="-9"/>
          <w:w w:val="105"/>
          <w:sz w:val="24"/>
          <w:szCs w:val="24"/>
          <w:vertAlign w:val="subscript"/>
        </w:rPr>
        <w:t xml:space="preserve">n </w:t>
      </w:r>
      <w:r w:rsidRPr="003A1460">
        <w:rPr>
          <w:rFonts w:ascii="Times New Roman" w:eastAsia="DejaVu Serif Condensed" w:hAnsi="Times New Roman" w:cs="Times New Roman"/>
          <w:w w:val="105"/>
          <w:sz w:val="24"/>
          <w:szCs w:val="24"/>
        </w:rPr>
        <w:t>=</w:t>
      </w:r>
      <w:r w:rsidRPr="003A1460">
        <w:rPr>
          <w:rFonts w:ascii="Times New Roman" w:hAnsi="Times New Roman" w:cs="Times New Roman"/>
          <w:w w:val="105"/>
          <w:sz w:val="24"/>
          <w:szCs w:val="24"/>
        </w:rPr>
        <w:t>Net</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radiation</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of</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the</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crop</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surface</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w:t>
      </w:r>
      <w:r w:rsidRPr="003A1460">
        <w:rPr>
          <w:rFonts w:ascii="Times New Roman" w:hAnsi="Times New Roman" w:cs="Times New Roman"/>
          <w:spacing w:val="2"/>
          <w:w w:val="105"/>
          <w:sz w:val="24"/>
          <w:szCs w:val="24"/>
        </w:rPr>
        <w:t>MJm</w:t>
      </w:r>
      <w:r w:rsidRPr="003A1460">
        <w:rPr>
          <w:rFonts w:ascii="Times New Roman" w:eastAsia="DejaVu Serif Condensed" w:hAnsi="Times New Roman" w:cs="Times New Roman"/>
          <w:spacing w:val="2"/>
          <w:w w:val="105"/>
          <w:sz w:val="24"/>
          <w:szCs w:val="24"/>
          <w:vertAlign w:val="superscript"/>
        </w:rPr>
        <w:t>−2</w:t>
      </w:r>
      <w:r w:rsidRPr="003A1460">
        <w:rPr>
          <w:rFonts w:ascii="Times New Roman" w:hAnsi="Times New Roman" w:cs="Times New Roman"/>
          <w:w w:val="105"/>
          <w:sz w:val="24"/>
          <w:szCs w:val="24"/>
        </w:rPr>
        <w:t>day</w:t>
      </w:r>
      <w:r w:rsidRPr="003A1460">
        <w:rPr>
          <w:rFonts w:ascii="Times New Roman" w:eastAsia="DejaVu Serif Condensed" w:hAnsi="Times New Roman" w:cs="Times New Roman"/>
          <w:spacing w:val="2"/>
          <w:w w:val="105"/>
          <w:sz w:val="24"/>
          <w:szCs w:val="24"/>
          <w:vertAlign w:val="superscript"/>
        </w:rPr>
        <w:t>−1</w:t>
      </w:r>
      <w:r w:rsidRPr="003A1460">
        <w:rPr>
          <w:rFonts w:ascii="Times New Roman" w:hAnsi="Times New Roman" w:cs="Times New Roman"/>
          <w:spacing w:val="2"/>
          <w:w w:val="105"/>
          <w:sz w:val="24"/>
          <w:szCs w:val="24"/>
        </w:rPr>
        <w:t xml:space="preserve">] </w:t>
      </w:r>
    </w:p>
    <w:p w14:paraId="0BFECBF1"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w w:val="105"/>
          <w:sz w:val="24"/>
          <w:szCs w:val="24"/>
        </w:rPr>
        <w:t>G = soil heat flux density</w:t>
      </w:r>
      <w:r>
        <w:rPr>
          <w:rFonts w:ascii="Times New Roman" w:hAnsi="Times New Roman" w:cs="Times New Roman"/>
          <w:w w:val="105"/>
          <w:sz w:val="24"/>
          <w:szCs w:val="24"/>
        </w:rPr>
        <w:t xml:space="preserve"> </w:t>
      </w:r>
      <w:r w:rsidRPr="003A1460">
        <w:rPr>
          <w:rFonts w:ascii="Times New Roman" w:hAnsi="Times New Roman" w:cs="Times New Roman"/>
          <w:w w:val="105"/>
          <w:sz w:val="24"/>
          <w:szCs w:val="24"/>
        </w:rPr>
        <w:t>[</w:t>
      </w:r>
      <w:r w:rsidRPr="003A1460">
        <w:rPr>
          <w:rFonts w:ascii="Times New Roman" w:hAnsi="Times New Roman" w:cs="Times New Roman"/>
          <w:spacing w:val="2"/>
          <w:w w:val="105"/>
          <w:sz w:val="24"/>
          <w:szCs w:val="24"/>
        </w:rPr>
        <w:t>MJm</w:t>
      </w:r>
      <w:r w:rsidRPr="003A1460">
        <w:rPr>
          <w:rFonts w:ascii="Times New Roman" w:eastAsia="DejaVu Serif Condensed" w:hAnsi="Times New Roman" w:cs="Times New Roman"/>
          <w:spacing w:val="2"/>
          <w:w w:val="105"/>
          <w:sz w:val="24"/>
          <w:szCs w:val="24"/>
          <w:vertAlign w:val="superscript"/>
        </w:rPr>
        <w:t>−2</w:t>
      </w:r>
      <w:r w:rsidRPr="003A1460">
        <w:rPr>
          <w:rFonts w:ascii="Times New Roman" w:hAnsi="Times New Roman" w:cs="Times New Roman"/>
          <w:w w:val="105"/>
          <w:sz w:val="24"/>
          <w:szCs w:val="24"/>
        </w:rPr>
        <w:t>day</w:t>
      </w:r>
      <w:r w:rsidRPr="003A1460">
        <w:rPr>
          <w:rFonts w:ascii="Times New Roman" w:eastAsia="DejaVu Serif Condensed" w:hAnsi="Times New Roman" w:cs="Times New Roman"/>
          <w:spacing w:val="2"/>
          <w:w w:val="105"/>
          <w:sz w:val="24"/>
          <w:szCs w:val="24"/>
          <w:vertAlign w:val="superscript"/>
        </w:rPr>
        <w:t>−1</w:t>
      </w:r>
      <w:r w:rsidRPr="003A1460">
        <w:rPr>
          <w:rFonts w:ascii="Times New Roman" w:hAnsi="Times New Roman" w:cs="Times New Roman"/>
          <w:spacing w:val="2"/>
          <w:w w:val="105"/>
          <w:sz w:val="24"/>
          <w:szCs w:val="24"/>
        </w:rPr>
        <w:t>]</w:t>
      </w:r>
    </w:p>
    <w:p w14:paraId="48E29C8A"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lastRenderedPageBreak/>
        <w:t>T = mean daily air temperature at 2 m height [</w:t>
      </w:r>
      <w:r w:rsidR="00EF1324" w:rsidRPr="00EF1324">
        <w:rPr>
          <w:rFonts w:ascii="Times New Roman" w:hAnsi="Times New Roman" w:cs="Times New Roman"/>
          <w:sz w:val="24"/>
          <w:szCs w:val="24"/>
          <w:vertAlign w:val="superscript"/>
        </w:rPr>
        <w:t>O</w:t>
      </w:r>
      <w:r w:rsidR="00EF1324">
        <w:rPr>
          <w:rFonts w:ascii="Times New Roman" w:hAnsi="Times New Roman" w:cs="Times New Roman"/>
          <w:sz w:val="24"/>
          <w:szCs w:val="24"/>
        </w:rPr>
        <w:t>C</w:t>
      </w:r>
      <w:r w:rsidRPr="003A1460">
        <w:rPr>
          <w:rFonts w:ascii="Times New Roman" w:hAnsi="Times New Roman" w:cs="Times New Roman"/>
          <w:sz w:val="24"/>
          <w:szCs w:val="24"/>
        </w:rPr>
        <w:t>]</w:t>
      </w:r>
    </w:p>
    <w:p w14:paraId="389C389E"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U</w:t>
      </w:r>
      <w:r w:rsidRPr="003A1460">
        <w:rPr>
          <w:rFonts w:ascii="Times New Roman" w:hAnsi="Times New Roman" w:cs="Times New Roman"/>
          <w:sz w:val="24"/>
          <w:szCs w:val="24"/>
          <w:vertAlign w:val="subscript"/>
        </w:rPr>
        <w:t>2</w:t>
      </w:r>
      <w:r w:rsidRPr="003A1460">
        <w:rPr>
          <w:rFonts w:ascii="Times New Roman" w:hAnsi="Times New Roman" w:cs="Times New Roman"/>
          <w:sz w:val="24"/>
          <w:szCs w:val="24"/>
        </w:rPr>
        <w:t>= wind speed at 2m height [m</w:t>
      </w:r>
      <w:r w:rsidRPr="003A1460">
        <w:rPr>
          <w:rFonts w:ascii="Times New Roman" w:eastAsia="DejaVu Serif Condensed" w:hAnsi="Times New Roman" w:cs="Times New Roman"/>
          <w:sz w:val="24"/>
          <w:szCs w:val="24"/>
        </w:rPr>
        <w:t>s</w:t>
      </w:r>
      <w:r w:rsidRPr="003A1460">
        <w:rPr>
          <w:rFonts w:ascii="Times New Roman" w:eastAsia="DejaVu Serif Condensed" w:hAnsi="Times New Roman" w:cs="Times New Roman"/>
          <w:sz w:val="24"/>
          <w:szCs w:val="24"/>
          <w:vertAlign w:val="superscript"/>
        </w:rPr>
        <w:t>−1</w:t>
      </w:r>
      <w:r w:rsidRPr="003A1460">
        <w:rPr>
          <w:rFonts w:ascii="Times New Roman" w:hAnsi="Times New Roman" w:cs="Times New Roman"/>
          <w:sz w:val="24"/>
          <w:szCs w:val="24"/>
        </w:rPr>
        <w:t>]</w:t>
      </w:r>
    </w:p>
    <w:p w14:paraId="5C34E11C"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e</w:t>
      </w:r>
      <w:r w:rsidRPr="003A1460">
        <w:rPr>
          <w:rFonts w:ascii="Times New Roman" w:hAnsi="Times New Roman" w:cs="Times New Roman"/>
          <w:sz w:val="24"/>
          <w:szCs w:val="24"/>
          <w:vertAlign w:val="subscript"/>
        </w:rPr>
        <w:t>s</w:t>
      </w:r>
      <w:r w:rsidRPr="003A1460">
        <w:rPr>
          <w:rFonts w:ascii="Times New Roman" w:hAnsi="Times New Roman" w:cs="Times New Roman"/>
          <w:sz w:val="24"/>
          <w:szCs w:val="24"/>
        </w:rPr>
        <w:t>= saturation vapo</w:t>
      </w:r>
      <w:r>
        <w:rPr>
          <w:rFonts w:ascii="Times New Roman" w:hAnsi="Times New Roman" w:cs="Times New Roman"/>
          <w:sz w:val="24"/>
          <w:szCs w:val="24"/>
        </w:rPr>
        <w:t>u</w:t>
      </w:r>
      <w:r w:rsidRPr="003A1460">
        <w:rPr>
          <w:rFonts w:ascii="Times New Roman" w:hAnsi="Times New Roman" w:cs="Times New Roman"/>
          <w:sz w:val="24"/>
          <w:szCs w:val="24"/>
        </w:rPr>
        <w:t>r pressure [kPa]</w:t>
      </w:r>
    </w:p>
    <w:p w14:paraId="73ACD599" w14:textId="77777777" w:rsidR="00971089" w:rsidRPr="003A1460" w:rsidRDefault="00971089" w:rsidP="00971089">
      <w:pPr>
        <w:pStyle w:val="NoSpacing"/>
        <w:spacing w:line="360" w:lineRule="auto"/>
        <w:rPr>
          <w:rFonts w:ascii="Times New Roman" w:hAnsi="Times New Roman" w:cs="Times New Roman"/>
          <w:sz w:val="24"/>
          <w:szCs w:val="24"/>
        </w:rPr>
      </w:pPr>
      <w:proofErr w:type="spellStart"/>
      <w:r w:rsidRPr="003A1460">
        <w:rPr>
          <w:rFonts w:ascii="Times New Roman" w:hAnsi="Times New Roman" w:cs="Times New Roman"/>
          <w:sz w:val="24"/>
          <w:szCs w:val="24"/>
        </w:rPr>
        <w:t>e</w:t>
      </w:r>
      <w:r w:rsidRPr="003A1460">
        <w:rPr>
          <w:rFonts w:ascii="Times New Roman" w:hAnsi="Times New Roman" w:cs="Times New Roman"/>
          <w:sz w:val="24"/>
          <w:szCs w:val="24"/>
          <w:vertAlign w:val="subscript"/>
        </w:rPr>
        <w:t>a</w:t>
      </w:r>
      <w:proofErr w:type="spellEnd"/>
      <w:r w:rsidRPr="003A1460">
        <w:rPr>
          <w:rFonts w:ascii="Times New Roman" w:hAnsi="Times New Roman" w:cs="Times New Roman"/>
          <w:sz w:val="24"/>
          <w:szCs w:val="24"/>
        </w:rPr>
        <w:t>= actual vapo</w:t>
      </w:r>
      <w:r>
        <w:rPr>
          <w:rFonts w:ascii="Times New Roman" w:hAnsi="Times New Roman" w:cs="Times New Roman"/>
          <w:sz w:val="24"/>
          <w:szCs w:val="24"/>
        </w:rPr>
        <w:t>u</w:t>
      </w:r>
      <w:r w:rsidRPr="003A1460">
        <w:rPr>
          <w:rFonts w:ascii="Times New Roman" w:hAnsi="Times New Roman" w:cs="Times New Roman"/>
          <w:sz w:val="24"/>
          <w:szCs w:val="24"/>
        </w:rPr>
        <w:t>r pressure [kPa]</w:t>
      </w:r>
    </w:p>
    <w:p w14:paraId="488B3409"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eastAsia="DejaVu Serif Condensed" w:hAnsi="Times New Roman" w:cs="Times New Roman"/>
          <w:sz w:val="24"/>
          <w:szCs w:val="24"/>
        </w:rPr>
        <w:t>e</w:t>
      </w:r>
      <w:r w:rsidRPr="003A1460">
        <w:rPr>
          <w:rFonts w:ascii="Times New Roman" w:eastAsia="DejaVu Serif Condensed" w:hAnsi="Times New Roman" w:cs="Times New Roman"/>
          <w:sz w:val="24"/>
          <w:szCs w:val="24"/>
          <w:vertAlign w:val="subscript"/>
        </w:rPr>
        <w:t xml:space="preserve">s </w:t>
      </w:r>
      <w:r w:rsidRPr="003A1460">
        <w:rPr>
          <w:rFonts w:ascii="Times New Roman" w:eastAsia="DejaVu Serif Condensed" w:hAnsi="Times New Roman" w:cs="Times New Roman"/>
          <w:sz w:val="24"/>
          <w:szCs w:val="24"/>
        </w:rPr>
        <w:t xml:space="preserve">- </w:t>
      </w:r>
      <w:proofErr w:type="spellStart"/>
      <w:r w:rsidRPr="003A1460">
        <w:rPr>
          <w:rFonts w:ascii="Times New Roman" w:eastAsia="DejaVu Serif Condensed" w:hAnsi="Times New Roman" w:cs="Times New Roman"/>
          <w:sz w:val="24"/>
          <w:szCs w:val="24"/>
        </w:rPr>
        <w:t>e</w:t>
      </w:r>
      <w:r w:rsidRPr="003A1460">
        <w:rPr>
          <w:rFonts w:ascii="Times New Roman" w:eastAsia="DejaVu Serif Condensed" w:hAnsi="Times New Roman" w:cs="Times New Roman"/>
          <w:sz w:val="24"/>
          <w:szCs w:val="24"/>
          <w:vertAlign w:val="subscript"/>
        </w:rPr>
        <w:t>a</w:t>
      </w:r>
      <w:proofErr w:type="spellEnd"/>
      <w:r w:rsidRPr="003A1460">
        <w:rPr>
          <w:rFonts w:ascii="Times New Roman" w:hAnsi="Times New Roman" w:cs="Times New Roman"/>
          <w:sz w:val="24"/>
          <w:szCs w:val="24"/>
        </w:rPr>
        <w:t>= saturation vapo</w:t>
      </w:r>
      <w:r>
        <w:rPr>
          <w:rFonts w:ascii="Times New Roman" w:hAnsi="Times New Roman" w:cs="Times New Roman"/>
          <w:sz w:val="24"/>
          <w:szCs w:val="24"/>
        </w:rPr>
        <w:t>u</w:t>
      </w:r>
      <w:r w:rsidRPr="003A1460">
        <w:rPr>
          <w:rFonts w:ascii="Times New Roman" w:hAnsi="Times New Roman" w:cs="Times New Roman"/>
          <w:sz w:val="24"/>
          <w:szCs w:val="24"/>
        </w:rPr>
        <w:t>r pressure deficit [kPa]</w:t>
      </w:r>
    </w:p>
    <w:p w14:paraId="1F581503" w14:textId="77777777" w:rsidR="00971089" w:rsidRPr="003A1460"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 = slope vapo</w:t>
      </w:r>
      <w:r>
        <w:rPr>
          <w:rFonts w:ascii="Times New Roman" w:hAnsi="Times New Roman" w:cs="Times New Roman"/>
          <w:sz w:val="24"/>
          <w:szCs w:val="24"/>
        </w:rPr>
        <w:t>u</w:t>
      </w:r>
      <w:r w:rsidRPr="003A1460">
        <w:rPr>
          <w:rFonts w:ascii="Times New Roman" w:hAnsi="Times New Roman" w:cs="Times New Roman"/>
          <w:sz w:val="24"/>
          <w:szCs w:val="24"/>
        </w:rPr>
        <w:t>r pressure curve [kPa</w:t>
      </w:r>
      <w:r w:rsidR="00F731C9" w:rsidRPr="00F731C9">
        <w:rPr>
          <w:rFonts w:ascii="Times New Roman" w:hAnsi="Times New Roman" w:cs="Times New Roman"/>
          <w:sz w:val="24"/>
          <w:szCs w:val="24"/>
          <w:vertAlign w:val="superscript"/>
        </w:rPr>
        <w:t xml:space="preserve"> </w:t>
      </w:r>
      <w:r w:rsidR="00F731C9" w:rsidRPr="00EF1324">
        <w:rPr>
          <w:rFonts w:ascii="Times New Roman" w:hAnsi="Times New Roman" w:cs="Times New Roman"/>
          <w:sz w:val="24"/>
          <w:szCs w:val="24"/>
          <w:vertAlign w:val="superscript"/>
        </w:rPr>
        <w:t>O</w:t>
      </w:r>
      <w:r w:rsidR="00F731C9">
        <w:rPr>
          <w:rFonts w:ascii="Times New Roman" w:hAnsi="Times New Roman" w:cs="Times New Roman"/>
          <w:sz w:val="24"/>
          <w:szCs w:val="24"/>
        </w:rPr>
        <w:t>C</w:t>
      </w:r>
      <w:r w:rsidR="00F731C9" w:rsidRPr="003A1460">
        <w:rPr>
          <w:rFonts w:ascii="Times New Roman" w:hAnsi="Times New Roman" w:cs="Times New Roman"/>
          <w:sz w:val="24"/>
          <w:szCs w:val="24"/>
          <w:vertAlign w:val="superscript"/>
        </w:rPr>
        <w:t xml:space="preserve"> </w:t>
      </w:r>
      <w:r w:rsidRPr="003A1460">
        <w:rPr>
          <w:rFonts w:ascii="Times New Roman" w:hAnsi="Times New Roman" w:cs="Times New Roman"/>
          <w:sz w:val="24"/>
          <w:szCs w:val="24"/>
          <w:vertAlign w:val="superscript"/>
        </w:rPr>
        <w:t>−1</w:t>
      </w:r>
      <w:r w:rsidRPr="003A1460">
        <w:rPr>
          <w:rFonts w:ascii="Times New Roman" w:hAnsi="Times New Roman" w:cs="Times New Roman"/>
          <w:sz w:val="24"/>
          <w:szCs w:val="24"/>
        </w:rPr>
        <w:t>]</w:t>
      </w:r>
    </w:p>
    <w:p w14:paraId="112AE278" w14:textId="77777777" w:rsidR="00971089" w:rsidRDefault="00971089" w:rsidP="00971089">
      <w:pPr>
        <w:pStyle w:val="NoSpacing"/>
        <w:spacing w:line="360" w:lineRule="auto"/>
        <w:rPr>
          <w:rFonts w:ascii="Times New Roman" w:hAnsi="Times New Roman" w:cs="Times New Roman"/>
          <w:sz w:val="24"/>
          <w:szCs w:val="24"/>
        </w:rPr>
      </w:pPr>
      <w:r w:rsidRPr="003A1460">
        <w:rPr>
          <w:rFonts w:ascii="Times New Roman" w:hAnsi="Times New Roman" w:cs="Times New Roman"/>
          <w:sz w:val="24"/>
          <w:szCs w:val="24"/>
        </w:rPr>
        <w:t>γ = psychrometric constant [kPa</w:t>
      </w:r>
      <w:r w:rsidR="00F731C9" w:rsidRPr="00F731C9">
        <w:rPr>
          <w:rFonts w:ascii="Times New Roman" w:hAnsi="Times New Roman" w:cs="Times New Roman"/>
          <w:sz w:val="24"/>
          <w:szCs w:val="24"/>
          <w:vertAlign w:val="superscript"/>
        </w:rPr>
        <w:t xml:space="preserve"> </w:t>
      </w:r>
      <w:r w:rsidR="00F731C9" w:rsidRPr="00EF1324">
        <w:rPr>
          <w:rFonts w:ascii="Times New Roman" w:hAnsi="Times New Roman" w:cs="Times New Roman"/>
          <w:sz w:val="24"/>
          <w:szCs w:val="24"/>
          <w:vertAlign w:val="superscript"/>
        </w:rPr>
        <w:t>O</w:t>
      </w:r>
      <w:r w:rsidR="00F731C9">
        <w:rPr>
          <w:rFonts w:ascii="Times New Roman" w:hAnsi="Times New Roman" w:cs="Times New Roman"/>
          <w:sz w:val="24"/>
          <w:szCs w:val="24"/>
        </w:rPr>
        <w:t>C</w:t>
      </w:r>
      <w:r w:rsidR="00F731C9" w:rsidRPr="003A1460">
        <w:rPr>
          <w:rFonts w:ascii="Times New Roman" w:eastAsia="DejaVu Serif Condensed" w:hAnsi="Times New Roman" w:cs="Times New Roman"/>
          <w:sz w:val="24"/>
          <w:szCs w:val="24"/>
          <w:vertAlign w:val="superscript"/>
        </w:rPr>
        <w:t xml:space="preserve"> </w:t>
      </w:r>
      <w:r w:rsidRPr="003A1460">
        <w:rPr>
          <w:rFonts w:ascii="Times New Roman" w:eastAsia="DejaVu Serif Condensed" w:hAnsi="Times New Roman" w:cs="Times New Roman"/>
          <w:sz w:val="24"/>
          <w:szCs w:val="24"/>
          <w:vertAlign w:val="superscript"/>
        </w:rPr>
        <w:t>−1</w:t>
      </w:r>
      <w:r w:rsidRPr="003A1460">
        <w:rPr>
          <w:rFonts w:ascii="Times New Roman" w:hAnsi="Times New Roman" w:cs="Times New Roman"/>
          <w:sz w:val="24"/>
          <w:szCs w:val="24"/>
        </w:rPr>
        <w:t>]</w:t>
      </w:r>
    </w:p>
    <w:p w14:paraId="353EC8EC" w14:textId="77777777" w:rsidR="004E0E7A" w:rsidRPr="009A6750" w:rsidRDefault="007001F6" w:rsidP="00545C4B">
      <w:pPr>
        <w:pStyle w:val="NormalWeb"/>
        <w:spacing w:line="276" w:lineRule="auto"/>
        <w:rPr>
          <w:b/>
          <w:bCs/>
        </w:rPr>
      </w:pPr>
      <w:r>
        <w:rPr>
          <w:b/>
          <w:bCs/>
        </w:rPr>
        <w:t xml:space="preserve">2.3 </w:t>
      </w:r>
      <w:r w:rsidR="004E0E7A" w:rsidRPr="009A6750">
        <w:rPr>
          <w:b/>
          <w:bCs/>
        </w:rPr>
        <w:t>Data requirement</w:t>
      </w:r>
    </w:p>
    <w:p w14:paraId="44AEC978" w14:textId="77777777" w:rsidR="00B84F46" w:rsidRDefault="00B84F46" w:rsidP="00545C4B">
      <w:pPr>
        <w:pStyle w:val="NormalWeb"/>
        <w:spacing w:line="276" w:lineRule="auto"/>
        <w:ind w:firstLine="720"/>
        <w:jc w:val="both"/>
      </w:pPr>
      <w:r>
        <w:t>These modules can be accessed from the CROPWAT 8.0 main menu or more conveniently through the module bar permanently displayed on the left side of the main window, enabling easy</w:t>
      </w:r>
      <w:r w:rsidR="000D3460">
        <w:t xml:space="preserve"> integration of climatic, crop </w:t>
      </w:r>
      <w:r>
        <w:t>and soil data for calculating crop water require</w:t>
      </w:r>
      <w:r w:rsidR="000D3460">
        <w:t>ments, irrigation schedules</w:t>
      </w:r>
      <w:r>
        <w:t xml:space="preserve"> and scheme supplies. The initial data required for estimating irrigation crop water requirements include general data, weather data (effective rainfall, minimum relative humidi</w:t>
      </w:r>
      <w:r w:rsidR="000D3460">
        <w:t xml:space="preserve">ty, and wind speed), crop data </w:t>
      </w:r>
      <w:r>
        <w:t>and soil data.</w:t>
      </w:r>
    </w:p>
    <w:p w14:paraId="0073E23B" w14:textId="77777777" w:rsidR="009A6750" w:rsidRPr="009A6750" w:rsidRDefault="00045F85" w:rsidP="00545C4B">
      <w:pPr>
        <w:pStyle w:val="NormalWeb"/>
        <w:spacing w:before="0" w:beforeAutospacing="0" w:after="0" w:afterAutospacing="0" w:line="276" w:lineRule="auto"/>
        <w:rPr>
          <w:b/>
          <w:bCs/>
        </w:rPr>
      </w:pPr>
      <w:r>
        <w:rPr>
          <w:b/>
          <w:bCs/>
        </w:rPr>
        <w:t>2.3</w:t>
      </w:r>
      <w:r w:rsidR="005D4FF1">
        <w:rPr>
          <w:b/>
          <w:bCs/>
        </w:rPr>
        <w:t xml:space="preserve">.1 </w:t>
      </w:r>
      <w:r w:rsidR="009A6750" w:rsidRPr="009A6750">
        <w:rPr>
          <w:b/>
          <w:bCs/>
        </w:rPr>
        <w:t>Climatic data</w:t>
      </w:r>
    </w:p>
    <w:p w14:paraId="78BA988B" w14:textId="77777777" w:rsidR="004E0E7A" w:rsidRDefault="004E0E7A" w:rsidP="00545C4B">
      <w:pPr>
        <w:pStyle w:val="NormalWeb"/>
        <w:spacing w:before="0" w:beforeAutospacing="0" w:after="0" w:afterAutospacing="0" w:line="276" w:lineRule="auto"/>
        <w:ind w:firstLine="720"/>
        <w:jc w:val="both"/>
      </w:pPr>
      <w:r>
        <w:t>Meteorological data required for estimating reference evapotranspiration (</w:t>
      </w:r>
      <w:proofErr w:type="spellStart"/>
      <w:r>
        <w:t>ETo</w:t>
      </w:r>
      <w:proofErr w:type="spellEnd"/>
      <w:r>
        <w:t xml:space="preserve">) were collected from ARS </w:t>
      </w:r>
      <w:proofErr w:type="spellStart"/>
      <w:r>
        <w:t>Rekulakunta</w:t>
      </w:r>
      <w:proofErr w:type="spellEnd"/>
      <w:r>
        <w:t xml:space="preserve">, </w:t>
      </w:r>
      <w:proofErr w:type="spellStart"/>
      <w:r>
        <w:t>Anantapuramu</w:t>
      </w:r>
      <w:proofErr w:type="spellEnd"/>
      <w:r>
        <w:t xml:space="preserve"> district, including station latitude, longitude, and altitude, along with maximum and minimum temperature, relative humidity, wind speed, and sunshine hours. </w:t>
      </w:r>
      <w:proofErr w:type="spellStart"/>
      <w:r>
        <w:t>ETo</w:t>
      </w:r>
      <w:proofErr w:type="spellEnd"/>
      <w:r>
        <w:t xml:space="preserve"> was computed at ten-day intervals (FAO-defined decades) and aggregated to monthly values, while soil parameters such as available water content and soil depth were used to estimate crop water requirement using data from 2014 to 2023.</w:t>
      </w:r>
    </w:p>
    <w:p w14:paraId="297B05A8" w14:textId="77777777" w:rsidR="00A45697" w:rsidRPr="00E178F7" w:rsidRDefault="007158D2" w:rsidP="00A45697">
      <w:pPr>
        <w:spacing w:before="100" w:beforeAutospacing="1" w:after="100" w:afterAutospacing="1"/>
        <w:jc w:val="both"/>
        <w:outlineLvl w:val="2"/>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2.3.2</w:t>
      </w:r>
      <w:r w:rsidR="00A45697" w:rsidRPr="00E178F7">
        <w:rPr>
          <w:rFonts w:ascii="Times New Roman" w:hAnsi="Times New Roman" w:cs="Times New Roman"/>
          <w:b/>
          <w:bCs/>
          <w:sz w:val="24"/>
          <w:szCs w:val="24"/>
          <w:shd w:val="clear" w:color="auto" w:fill="FFFFFF"/>
        </w:rPr>
        <w:t xml:space="preserve"> Reference evapotranspiration</w:t>
      </w:r>
    </w:p>
    <w:p w14:paraId="6F94D878" w14:textId="77777777" w:rsidR="00A45697" w:rsidRDefault="00A45697" w:rsidP="00A45697">
      <w:pPr>
        <w:spacing w:before="100" w:beforeAutospacing="1" w:after="100" w:afterAutospacing="1"/>
        <w:ind w:firstLine="720"/>
        <w:jc w:val="both"/>
        <w:outlineLvl w:val="2"/>
        <w:rPr>
          <w:rFonts w:ascii="Times New Roman" w:hAnsi="Times New Roman" w:cs="Times New Roman"/>
          <w:sz w:val="24"/>
          <w:szCs w:val="24"/>
          <w:shd w:val="clear" w:color="auto" w:fill="FFFFFF"/>
        </w:rPr>
      </w:pPr>
      <w:r w:rsidRPr="00E178F7">
        <w:rPr>
          <w:rFonts w:ascii="Times New Roman" w:hAnsi="Times New Roman" w:cs="Times New Roman"/>
          <w:sz w:val="24"/>
          <w:szCs w:val="24"/>
          <w:shd w:val="clear" w:color="auto" w:fill="FFFFFF"/>
        </w:rPr>
        <w:t>The simulated values of reference evapotranspiration (</w:t>
      </w:r>
      <w:proofErr w:type="spellStart"/>
      <w:r w:rsidRPr="00E178F7">
        <w:rPr>
          <w:rFonts w:ascii="Times New Roman" w:hAnsi="Times New Roman" w:cs="Times New Roman"/>
          <w:sz w:val="24"/>
          <w:szCs w:val="24"/>
          <w:shd w:val="clear" w:color="auto" w:fill="FFFFFF"/>
        </w:rPr>
        <w:t>ETo</w:t>
      </w:r>
      <w:proofErr w:type="spellEnd"/>
      <w:r w:rsidRPr="00E178F7">
        <w:rPr>
          <w:rFonts w:ascii="Times New Roman" w:hAnsi="Times New Roman" w:cs="Times New Roman"/>
          <w:sz w:val="24"/>
          <w:szCs w:val="24"/>
          <w:shd w:val="clear" w:color="auto" w:fill="FFFFFF"/>
        </w:rPr>
        <w:t xml:space="preserve">) through the CROPWAT 8.0     model using FAO Penman-Monteith equation, for the Anantapur, Andhra Pradesh along with the     meteorological parameters and monthly distribution of reference evapotranspiration </w:t>
      </w:r>
      <w:proofErr w:type="gramStart"/>
      <w:r w:rsidRPr="00E178F7">
        <w:rPr>
          <w:rFonts w:ascii="Times New Roman" w:hAnsi="Times New Roman" w:cs="Times New Roman"/>
          <w:sz w:val="24"/>
          <w:szCs w:val="24"/>
          <w:shd w:val="clear" w:color="auto" w:fill="FFFFFF"/>
        </w:rPr>
        <w:t>as  shown</w:t>
      </w:r>
      <w:proofErr w:type="gramEnd"/>
      <w:r w:rsidRPr="00E178F7">
        <w:rPr>
          <w:rFonts w:ascii="Times New Roman" w:hAnsi="Times New Roman" w:cs="Times New Roman"/>
          <w:sz w:val="24"/>
          <w:szCs w:val="24"/>
          <w:shd w:val="clear" w:color="auto" w:fill="FFFFFF"/>
        </w:rPr>
        <w:t xml:space="preserve">  in  Table  1.  The </w:t>
      </w:r>
      <w:proofErr w:type="gramStart"/>
      <w:r w:rsidRPr="00E178F7">
        <w:rPr>
          <w:rFonts w:ascii="Times New Roman" w:hAnsi="Times New Roman" w:cs="Times New Roman"/>
          <w:sz w:val="24"/>
          <w:szCs w:val="24"/>
          <w:shd w:val="clear" w:color="auto" w:fill="FFFFFF"/>
        </w:rPr>
        <w:t xml:space="preserve">maximum  </w:t>
      </w:r>
      <w:proofErr w:type="spellStart"/>
      <w:r w:rsidRPr="00E178F7">
        <w:rPr>
          <w:rFonts w:ascii="Times New Roman" w:hAnsi="Times New Roman" w:cs="Times New Roman"/>
          <w:sz w:val="24"/>
          <w:szCs w:val="24"/>
          <w:shd w:val="clear" w:color="auto" w:fill="FFFFFF"/>
        </w:rPr>
        <w:t>ETo</w:t>
      </w:r>
      <w:proofErr w:type="spellEnd"/>
      <w:proofErr w:type="gramEnd"/>
      <w:r w:rsidRPr="00E178F7">
        <w:rPr>
          <w:rFonts w:ascii="Times New Roman" w:hAnsi="Times New Roman" w:cs="Times New Roman"/>
          <w:sz w:val="24"/>
          <w:szCs w:val="24"/>
          <w:shd w:val="clear" w:color="auto" w:fill="FFFFFF"/>
        </w:rPr>
        <w:t xml:space="preserve">  was  found  at  7.44  mm/day  in May,  which  was  mainly  due to  high  temperature and  wind  velocity,  whereas  the  minimum  was 3.48 mm/day in November.</w:t>
      </w:r>
    </w:p>
    <w:p w14:paraId="3C4156A6" w14:textId="77777777" w:rsidR="005E755B" w:rsidRPr="009A6750" w:rsidRDefault="005E755B" w:rsidP="00E34118">
      <w:pPr>
        <w:pStyle w:val="NormalWeb"/>
        <w:spacing w:before="0" w:beforeAutospacing="0" w:after="0" w:afterAutospacing="0" w:line="276" w:lineRule="auto"/>
        <w:jc w:val="both"/>
        <w:rPr>
          <w:b/>
          <w:bCs/>
        </w:rPr>
      </w:pPr>
      <w:r>
        <w:rPr>
          <w:b/>
          <w:bCs/>
        </w:rPr>
        <w:t xml:space="preserve">2.3.3 </w:t>
      </w:r>
      <w:r w:rsidRPr="009A6750">
        <w:rPr>
          <w:b/>
          <w:bCs/>
        </w:rPr>
        <w:t xml:space="preserve">Rainfall data </w:t>
      </w:r>
    </w:p>
    <w:p w14:paraId="31A5FD3D" w14:textId="77777777" w:rsidR="00AF587C" w:rsidRDefault="005E755B" w:rsidP="00E34118">
      <w:pPr>
        <w:pStyle w:val="NormalWeb"/>
        <w:spacing w:before="0" w:beforeAutospacing="0" w:after="0" w:afterAutospacing="0" w:line="276" w:lineRule="auto"/>
        <w:ind w:firstLine="720"/>
        <w:jc w:val="both"/>
        <w:rPr>
          <w:shd w:val="clear" w:color="auto" w:fill="FFFFFF"/>
        </w:rPr>
      </w:pPr>
      <w:r>
        <w:t xml:space="preserve">Rainfall contributes to crop water requirement to varying extents depending on location; however, during the crop season, irrigation remains the primary source of water supply. Monthly rainfall data for </w:t>
      </w:r>
      <w:proofErr w:type="spellStart"/>
      <w:r>
        <w:t>Anantapuramu</w:t>
      </w:r>
      <w:proofErr w:type="spellEnd"/>
      <w:r>
        <w:t xml:space="preserve"> district from 2014 to 2023 were collected for use in CROPWAT 8.0, although rainfall was not considered in the irrigation calculations for estimating crop water requirement.</w:t>
      </w:r>
    </w:p>
    <w:p w14:paraId="47F0EC52" w14:textId="77777777" w:rsidR="000706D1" w:rsidRPr="00E34118" w:rsidRDefault="00E34118" w:rsidP="00E34118">
      <w:pPr>
        <w:pStyle w:val="NormalWeb"/>
        <w:spacing w:before="0" w:beforeAutospacing="0" w:after="0" w:afterAutospacing="0" w:line="276" w:lineRule="auto"/>
        <w:jc w:val="both"/>
        <w:rPr>
          <w:b/>
          <w:bCs/>
          <w:sz w:val="23"/>
          <w:szCs w:val="23"/>
        </w:rPr>
      </w:pPr>
      <w:r w:rsidRPr="00E34118">
        <w:rPr>
          <w:b/>
          <w:bCs/>
          <w:sz w:val="23"/>
          <w:szCs w:val="23"/>
          <w:shd w:val="clear" w:color="auto" w:fill="FFFFFF"/>
        </w:rPr>
        <w:lastRenderedPageBreak/>
        <w:t>Table</w:t>
      </w:r>
      <w:r w:rsidR="007F340F">
        <w:rPr>
          <w:b/>
          <w:bCs/>
          <w:sz w:val="23"/>
          <w:szCs w:val="23"/>
          <w:shd w:val="clear" w:color="auto" w:fill="FFFFFF"/>
        </w:rPr>
        <w:t xml:space="preserve"> </w:t>
      </w:r>
      <w:r w:rsidRPr="00E34118">
        <w:rPr>
          <w:b/>
          <w:bCs/>
          <w:sz w:val="23"/>
          <w:szCs w:val="23"/>
          <w:shd w:val="clear" w:color="auto" w:fill="FFFFFF"/>
        </w:rPr>
        <w:t xml:space="preserve">1: </w:t>
      </w:r>
      <w:r w:rsidR="000706D1" w:rsidRPr="00E34118">
        <w:rPr>
          <w:b/>
          <w:bCs/>
          <w:sz w:val="23"/>
          <w:szCs w:val="23"/>
          <w:shd w:val="clear" w:color="auto" w:fill="FFFFFF"/>
        </w:rPr>
        <w:t>Reference evapotranspiration</w:t>
      </w:r>
      <w:r w:rsidR="00DD72F3" w:rsidRPr="00E34118">
        <w:rPr>
          <w:b/>
          <w:bCs/>
          <w:sz w:val="23"/>
          <w:szCs w:val="23"/>
          <w:shd w:val="clear" w:color="auto" w:fill="FFFFFF"/>
        </w:rPr>
        <w:t xml:space="preserve"> </w:t>
      </w:r>
      <w:r w:rsidR="000706D1" w:rsidRPr="00E34118">
        <w:rPr>
          <w:b/>
          <w:bCs/>
          <w:sz w:val="23"/>
          <w:szCs w:val="23"/>
          <w:shd w:val="clear" w:color="auto" w:fill="FFFFFF"/>
        </w:rPr>
        <w:t>along with meteoro</w:t>
      </w:r>
      <w:r w:rsidRPr="00E34118">
        <w:rPr>
          <w:b/>
          <w:bCs/>
          <w:sz w:val="23"/>
          <w:szCs w:val="23"/>
          <w:shd w:val="clear" w:color="auto" w:fill="FFFFFF"/>
        </w:rPr>
        <w:t xml:space="preserve">logical parameters of the study </w:t>
      </w:r>
      <w:r w:rsidR="000706D1" w:rsidRPr="00E34118">
        <w:rPr>
          <w:b/>
          <w:bCs/>
          <w:sz w:val="23"/>
          <w:szCs w:val="23"/>
          <w:shd w:val="clear" w:color="auto" w:fill="FFFFFF"/>
        </w:rPr>
        <w:t>area</w:t>
      </w:r>
    </w:p>
    <w:tbl>
      <w:tblPr>
        <w:tblStyle w:val="TableGrid"/>
        <w:tblW w:w="5394" w:type="pct"/>
        <w:tblLook w:val="04A0" w:firstRow="1" w:lastRow="0" w:firstColumn="1" w:lastColumn="0" w:noHBand="0" w:noVBand="1"/>
      </w:tblPr>
      <w:tblGrid>
        <w:gridCol w:w="1289"/>
        <w:gridCol w:w="819"/>
        <w:gridCol w:w="819"/>
        <w:gridCol w:w="1203"/>
        <w:gridCol w:w="1306"/>
        <w:gridCol w:w="803"/>
        <w:gridCol w:w="1510"/>
        <w:gridCol w:w="1080"/>
        <w:gridCol w:w="1258"/>
      </w:tblGrid>
      <w:tr w:rsidR="00BE6EED" w14:paraId="711EEA0A" w14:textId="77777777" w:rsidTr="009C4621">
        <w:trPr>
          <w:trHeight w:val="850"/>
        </w:trPr>
        <w:tc>
          <w:tcPr>
            <w:tcW w:w="644" w:type="pct"/>
          </w:tcPr>
          <w:p w14:paraId="00A6D37E"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Month </w:t>
            </w:r>
          </w:p>
        </w:tc>
        <w:tc>
          <w:tcPr>
            <w:tcW w:w="411" w:type="pct"/>
          </w:tcPr>
          <w:p w14:paraId="1B0C4A1D"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Min Temp (</w:t>
            </w:r>
            <w:r w:rsidRPr="00743FF5">
              <w:rPr>
                <w:b/>
                <w:bCs/>
                <w:vertAlign w:val="superscript"/>
              </w:rPr>
              <w:t>O</w:t>
            </w:r>
            <w:r w:rsidRPr="00743FF5">
              <w:rPr>
                <w:b/>
                <w:bCs/>
              </w:rPr>
              <w:t>C)</w:t>
            </w:r>
          </w:p>
        </w:tc>
        <w:tc>
          <w:tcPr>
            <w:tcW w:w="411" w:type="pct"/>
          </w:tcPr>
          <w:p w14:paraId="4183FCFF"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Max Temp (</w:t>
            </w:r>
            <w:r w:rsidRPr="00743FF5">
              <w:rPr>
                <w:b/>
                <w:bCs/>
                <w:vertAlign w:val="superscript"/>
              </w:rPr>
              <w:t>O</w:t>
            </w:r>
            <w:r w:rsidRPr="00743FF5">
              <w:rPr>
                <w:b/>
                <w:bCs/>
              </w:rPr>
              <w:t>C)</w:t>
            </w:r>
          </w:p>
        </w:tc>
        <w:tc>
          <w:tcPr>
            <w:tcW w:w="591" w:type="pct"/>
          </w:tcPr>
          <w:p w14:paraId="7F8DAC65" w14:textId="77777777" w:rsidR="00840AF1" w:rsidRPr="00743FF5" w:rsidRDefault="00840AF1" w:rsidP="008B700D">
            <w:pPr>
              <w:pStyle w:val="NormalWeb"/>
              <w:spacing w:before="0" w:beforeAutospacing="0" w:after="0" w:afterAutospacing="0" w:line="276" w:lineRule="auto"/>
              <w:jc w:val="center"/>
              <w:rPr>
                <w:b/>
                <w:bCs/>
              </w:rPr>
            </w:pPr>
            <w:r w:rsidRPr="00743FF5">
              <w:rPr>
                <w:b/>
                <w:bCs/>
              </w:rPr>
              <w:t>Humidity (%)</w:t>
            </w:r>
          </w:p>
        </w:tc>
        <w:tc>
          <w:tcPr>
            <w:tcW w:w="652" w:type="pct"/>
          </w:tcPr>
          <w:p w14:paraId="791B9A78" w14:textId="77777777" w:rsidR="008B700D" w:rsidRDefault="00840AF1" w:rsidP="00545C4B">
            <w:pPr>
              <w:pStyle w:val="NormalWeb"/>
              <w:spacing w:before="0" w:beforeAutospacing="0" w:after="0" w:afterAutospacing="0" w:line="276" w:lineRule="auto"/>
              <w:jc w:val="both"/>
              <w:rPr>
                <w:b/>
                <w:bCs/>
              </w:rPr>
            </w:pPr>
            <w:r w:rsidRPr="00743FF5">
              <w:rPr>
                <w:b/>
                <w:bCs/>
              </w:rPr>
              <w:t>Wind</w:t>
            </w:r>
          </w:p>
          <w:p w14:paraId="3301F07F"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 (km</w:t>
            </w:r>
            <w:r w:rsidR="008B700D">
              <w:rPr>
                <w:b/>
                <w:bCs/>
              </w:rPr>
              <w:t xml:space="preserve"> </w:t>
            </w:r>
            <w:r w:rsidRPr="00743FF5">
              <w:rPr>
                <w:b/>
                <w:bCs/>
              </w:rPr>
              <w:t>day</w:t>
            </w:r>
            <w:r w:rsidRPr="00743FF5">
              <w:rPr>
                <w:b/>
                <w:bCs/>
                <w:vertAlign w:val="superscript"/>
              </w:rPr>
              <w:t>-1</w:t>
            </w:r>
            <w:r w:rsidRPr="00743FF5">
              <w:rPr>
                <w:b/>
                <w:bCs/>
              </w:rPr>
              <w:t>)</w:t>
            </w:r>
          </w:p>
        </w:tc>
        <w:tc>
          <w:tcPr>
            <w:tcW w:w="392" w:type="pct"/>
          </w:tcPr>
          <w:p w14:paraId="6C73F833"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Sun hours </w:t>
            </w:r>
          </w:p>
        </w:tc>
        <w:tc>
          <w:tcPr>
            <w:tcW w:w="731" w:type="pct"/>
          </w:tcPr>
          <w:p w14:paraId="3805A1FB" w14:textId="77777777" w:rsidR="00840AF1" w:rsidRPr="00743FF5" w:rsidRDefault="00840AF1" w:rsidP="00545C4B">
            <w:pPr>
              <w:pStyle w:val="NormalWeb"/>
              <w:spacing w:before="0" w:beforeAutospacing="0" w:after="0" w:afterAutospacing="0" w:line="276" w:lineRule="auto"/>
              <w:jc w:val="both"/>
              <w:rPr>
                <w:b/>
                <w:bCs/>
              </w:rPr>
            </w:pPr>
            <w:r w:rsidRPr="00743FF5">
              <w:rPr>
                <w:b/>
                <w:bCs/>
              </w:rPr>
              <w:t xml:space="preserve">Rad </w:t>
            </w:r>
          </w:p>
          <w:p w14:paraId="4B23F1ED" w14:textId="77777777" w:rsidR="00840AF1" w:rsidRPr="00743FF5" w:rsidRDefault="00840AF1" w:rsidP="00545C4B">
            <w:pPr>
              <w:pStyle w:val="NormalWeb"/>
              <w:spacing w:before="0" w:beforeAutospacing="0" w:after="0" w:afterAutospacing="0" w:line="276" w:lineRule="auto"/>
              <w:jc w:val="both"/>
              <w:rPr>
                <w:b/>
                <w:bCs/>
              </w:rPr>
            </w:pPr>
            <w:r w:rsidRPr="00743FF5">
              <w:rPr>
                <w:b/>
                <w:bCs/>
              </w:rPr>
              <w:t>(MJ/m</w:t>
            </w:r>
            <w:r w:rsidRPr="00743FF5">
              <w:rPr>
                <w:b/>
                <w:bCs/>
                <w:vertAlign w:val="superscript"/>
              </w:rPr>
              <w:t>2</w:t>
            </w:r>
            <w:r w:rsidRPr="00743FF5">
              <w:rPr>
                <w:b/>
                <w:bCs/>
              </w:rPr>
              <w:t>/day)</w:t>
            </w:r>
          </w:p>
        </w:tc>
        <w:tc>
          <w:tcPr>
            <w:tcW w:w="540" w:type="pct"/>
          </w:tcPr>
          <w:p w14:paraId="3D04DF79" w14:textId="77777777" w:rsidR="00840AF1" w:rsidRPr="00743FF5" w:rsidRDefault="00840AF1" w:rsidP="00545C4B">
            <w:pPr>
              <w:pStyle w:val="NormalWeb"/>
              <w:spacing w:before="0" w:beforeAutospacing="0" w:after="0" w:afterAutospacing="0" w:line="276" w:lineRule="auto"/>
              <w:jc w:val="both"/>
              <w:rPr>
                <w:b/>
                <w:bCs/>
              </w:rPr>
            </w:pPr>
            <w:r>
              <w:rPr>
                <w:b/>
                <w:bCs/>
              </w:rPr>
              <w:t>Rainfall (mm)</w:t>
            </w:r>
          </w:p>
        </w:tc>
        <w:tc>
          <w:tcPr>
            <w:tcW w:w="628" w:type="pct"/>
          </w:tcPr>
          <w:p w14:paraId="7EFDFEA5" w14:textId="77777777" w:rsidR="00840AF1" w:rsidRPr="00743FF5" w:rsidRDefault="00840AF1" w:rsidP="00545C4B">
            <w:pPr>
              <w:pStyle w:val="NormalWeb"/>
              <w:spacing w:before="0" w:beforeAutospacing="0" w:after="0" w:afterAutospacing="0" w:line="276" w:lineRule="auto"/>
              <w:jc w:val="both"/>
              <w:rPr>
                <w:b/>
                <w:bCs/>
              </w:rPr>
            </w:pPr>
            <w:proofErr w:type="spellStart"/>
            <w:r w:rsidRPr="00743FF5">
              <w:rPr>
                <w:b/>
                <w:bCs/>
              </w:rPr>
              <w:t>ETo</w:t>
            </w:r>
            <w:proofErr w:type="spellEnd"/>
            <w:r w:rsidRPr="00743FF5">
              <w:rPr>
                <w:b/>
                <w:bCs/>
              </w:rPr>
              <w:t xml:space="preserve"> (mm/day)</w:t>
            </w:r>
          </w:p>
        </w:tc>
      </w:tr>
      <w:tr w:rsidR="00BE6EED" w14:paraId="27F8DDF2" w14:textId="77777777" w:rsidTr="009C4621">
        <w:trPr>
          <w:trHeight w:val="294"/>
        </w:trPr>
        <w:tc>
          <w:tcPr>
            <w:tcW w:w="644" w:type="pct"/>
          </w:tcPr>
          <w:p w14:paraId="4A056344" w14:textId="77777777" w:rsidR="00840AF1" w:rsidRDefault="00840AF1" w:rsidP="00545C4B">
            <w:pPr>
              <w:pStyle w:val="NormalWeb"/>
              <w:spacing w:before="0" w:beforeAutospacing="0" w:after="0" w:afterAutospacing="0" w:line="276" w:lineRule="auto"/>
              <w:jc w:val="both"/>
            </w:pPr>
            <w:r>
              <w:t xml:space="preserve">January </w:t>
            </w:r>
          </w:p>
        </w:tc>
        <w:tc>
          <w:tcPr>
            <w:tcW w:w="411" w:type="pct"/>
            <w:vAlign w:val="center"/>
          </w:tcPr>
          <w:p w14:paraId="4BBDF541" w14:textId="77777777" w:rsidR="00840AF1" w:rsidRDefault="00840AF1" w:rsidP="00CF2728">
            <w:pPr>
              <w:pStyle w:val="NormalWeb"/>
              <w:spacing w:before="0" w:beforeAutospacing="0" w:after="0" w:afterAutospacing="0" w:line="276" w:lineRule="auto"/>
              <w:jc w:val="center"/>
            </w:pPr>
            <w:r>
              <w:t>15.6</w:t>
            </w:r>
          </w:p>
        </w:tc>
        <w:tc>
          <w:tcPr>
            <w:tcW w:w="411" w:type="pct"/>
            <w:vAlign w:val="center"/>
          </w:tcPr>
          <w:p w14:paraId="51769860" w14:textId="77777777" w:rsidR="00840AF1" w:rsidRDefault="00840AF1" w:rsidP="00CF2728">
            <w:pPr>
              <w:pStyle w:val="NormalWeb"/>
              <w:spacing w:before="0" w:beforeAutospacing="0" w:after="0" w:afterAutospacing="0" w:line="276" w:lineRule="auto"/>
              <w:jc w:val="center"/>
            </w:pPr>
            <w:r>
              <w:t>30.7</w:t>
            </w:r>
          </w:p>
        </w:tc>
        <w:tc>
          <w:tcPr>
            <w:tcW w:w="591" w:type="pct"/>
            <w:vAlign w:val="center"/>
          </w:tcPr>
          <w:p w14:paraId="4DC08BF1" w14:textId="77777777" w:rsidR="00840AF1" w:rsidRDefault="00840AF1" w:rsidP="00CF2728">
            <w:pPr>
              <w:pStyle w:val="NormalWeb"/>
              <w:spacing w:before="0" w:beforeAutospacing="0" w:after="0" w:afterAutospacing="0" w:line="276" w:lineRule="auto"/>
              <w:jc w:val="center"/>
            </w:pPr>
            <w:r>
              <w:t>60</w:t>
            </w:r>
          </w:p>
        </w:tc>
        <w:tc>
          <w:tcPr>
            <w:tcW w:w="652" w:type="pct"/>
            <w:vAlign w:val="center"/>
          </w:tcPr>
          <w:p w14:paraId="6EC57A0F" w14:textId="77777777" w:rsidR="00840AF1" w:rsidRDefault="00840AF1" w:rsidP="00CF2728">
            <w:pPr>
              <w:pStyle w:val="NormalWeb"/>
              <w:spacing w:before="0" w:beforeAutospacing="0" w:after="0" w:afterAutospacing="0" w:line="276" w:lineRule="auto"/>
              <w:jc w:val="center"/>
            </w:pPr>
            <w:r>
              <w:t>132</w:t>
            </w:r>
          </w:p>
        </w:tc>
        <w:tc>
          <w:tcPr>
            <w:tcW w:w="392" w:type="pct"/>
            <w:vAlign w:val="center"/>
          </w:tcPr>
          <w:p w14:paraId="28E885AA" w14:textId="77777777" w:rsidR="00840AF1" w:rsidRDefault="00840AF1" w:rsidP="00CF2728">
            <w:pPr>
              <w:pStyle w:val="NormalWeb"/>
              <w:spacing w:before="0" w:beforeAutospacing="0" w:after="0" w:afterAutospacing="0" w:line="276" w:lineRule="auto"/>
              <w:jc w:val="center"/>
            </w:pPr>
            <w:r>
              <w:t>8.1</w:t>
            </w:r>
          </w:p>
        </w:tc>
        <w:tc>
          <w:tcPr>
            <w:tcW w:w="731" w:type="pct"/>
            <w:vAlign w:val="center"/>
          </w:tcPr>
          <w:p w14:paraId="7B5C9A1B" w14:textId="77777777" w:rsidR="00840AF1" w:rsidRDefault="00840AF1" w:rsidP="00CF2728">
            <w:pPr>
              <w:pStyle w:val="NormalWeb"/>
              <w:spacing w:before="0" w:beforeAutospacing="0" w:after="0" w:afterAutospacing="0" w:line="276" w:lineRule="auto"/>
              <w:jc w:val="center"/>
            </w:pPr>
            <w:r>
              <w:t>18.2</w:t>
            </w:r>
          </w:p>
        </w:tc>
        <w:tc>
          <w:tcPr>
            <w:tcW w:w="540" w:type="pct"/>
            <w:vAlign w:val="center"/>
          </w:tcPr>
          <w:p w14:paraId="2A90E55C" w14:textId="77777777" w:rsidR="00840AF1" w:rsidRDefault="00840AF1" w:rsidP="00CF2728">
            <w:pPr>
              <w:pStyle w:val="NormalWeb"/>
              <w:spacing w:before="0" w:beforeAutospacing="0" w:after="0" w:afterAutospacing="0" w:line="276" w:lineRule="auto"/>
              <w:jc w:val="center"/>
            </w:pPr>
            <w:r>
              <w:t>0.2</w:t>
            </w:r>
          </w:p>
        </w:tc>
        <w:tc>
          <w:tcPr>
            <w:tcW w:w="628" w:type="pct"/>
            <w:vAlign w:val="center"/>
          </w:tcPr>
          <w:p w14:paraId="13BBD576" w14:textId="77777777" w:rsidR="00840AF1" w:rsidRDefault="00840AF1" w:rsidP="00CF2728">
            <w:pPr>
              <w:pStyle w:val="NormalWeb"/>
              <w:spacing w:before="0" w:beforeAutospacing="0" w:after="0" w:afterAutospacing="0" w:line="276" w:lineRule="auto"/>
              <w:jc w:val="center"/>
            </w:pPr>
            <w:r>
              <w:t>4.01</w:t>
            </w:r>
          </w:p>
        </w:tc>
      </w:tr>
      <w:tr w:rsidR="00BE6EED" w14:paraId="11D2C901" w14:textId="77777777" w:rsidTr="009C4621">
        <w:trPr>
          <w:trHeight w:val="284"/>
        </w:trPr>
        <w:tc>
          <w:tcPr>
            <w:tcW w:w="644" w:type="pct"/>
          </w:tcPr>
          <w:p w14:paraId="11674ABC" w14:textId="77777777" w:rsidR="00840AF1" w:rsidRDefault="00840AF1" w:rsidP="00545C4B">
            <w:pPr>
              <w:pStyle w:val="NormalWeb"/>
              <w:spacing w:before="0" w:beforeAutospacing="0" w:after="0" w:afterAutospacing="0" w:line="276" w:lineRule="auto"/>
              <w:jc w:val="both"/>
            </w:pPr>
            <w:r>
              <w:t xml:space="preserve">February </w:t>
            </w:r>
          </w:p>
        </w:tc>
        <w:tc>
          <w:tcPr>
            <w:tcW w:w="411" w:type="pct"/>
            <w:vAlign w:val="center"/>
          </w:tcPr>
          <w:p w14:paraId="42AABC27" w14:textId="77777777" w:rsidR="00840AF1" w:rsidRDefault="00840AF1" w:rsidP="00CF2728">
            <w:pPr>
              <w:pStyle w:val="NormalWeb"/>
              <w:spacing w:before="0" w:beforeAutospacing="0" w:after="0" w:afterAutospacing="0" w:line="276" w:lineRule="auto"/>
              <w:jc w:val="center"/>
            </w:pPr>
            <w:r>
              <w:t>18.0</w:t>
            </w:r>
          </w:p>
        </w:tc>
        <w:tc>
          <w:tcPr>
            <w:tcW w:w="411" w:type="pct"/>
            <w:vAlign w:val="center"/>
          </w:tcPr>
          <w:p w14:paraId="2B01044D" w14:textId="77777777" w:rsidR="00840AF1" w:rsidRDefault="00840AF1" w:rsidP="00CF2728">
            <w:pPr>
              <w:pStyle w:val="NormalWeb"/>
              <w:spacing w:before="0" w:beforeAutospacing="0" w:after="0" w:afterAutospacing="0" w:line="276" w:lineRule="auto"/>
              <w:jc w:val="center"/>
            </w:pPr>
            <w:r>
              <w:t>33.6</w:t>
            </w:r>
          </w:p>
        </w:tc>
        <w:tc>
          <w:tcPr>
            <w:tcW w:w="591" w:type="pct"/>
            <w:vAlign w:val="center"/>
          </w:tcPr>
          <w:p w14:paraId="610ED989" w14:textId="77777777" w:rsidR="00840AF1" w:rsidRDefault="00840AF1" w:rsidP="00CF2728">
            <w:pPr>
              <w:pStyle w:val="NormalWeb"/>
              <w:spacing w:before="0" w:beforeAutospacing="0" w:after="0" w:afterAutospacing="0" w:line="276" w:lineRule="auto"/>
              <w:jc w:val="center"/>
            </w:pPr>
            <w:r>
              <w:t>51</w:t>
            </w:r>
          </w:p>
        </w:tc>
        <w:tc>
          <w:tcPr>
            <w:tcW w:w="652" w:type="pct"/>
            <w:vAlign w:val="center"/>
          </w:tcPr>
          <w:p w14:paraId="11BC3543" w14:textId="77777777" w:rsidR="00840AF1" w:rsidRDefault="00840AF1" w:rsidP="00CF2728">
            <w:pPr>
              <w:pStyle w:val="NormalWeb"/>
              <w:spacing w:before="0" w:beforeAutospacing="0" w:after="0" w:afterAutospacing="0" w:line="276" w:lineRule="auto"/>
              <w:jc w:val="center"/>
            </w:pPr>
            <w:r>
              <w:t>154</w:t>
            </w:r>
          </w:p>
        </w:tc>
        <w:tc>
          <w:tcPr>
            <w:tcW w:w="392" w:type="pct"/>
            <w:vAlign w:val="center"/>
          </w:tcPr>
          <w:p w14:paraId="7C5412AB" w14:textId="77777777" w:rsidR="00840AF1" w:rsidRDefault="00840AF1" w:rsidP="00CF2728">
            <w:pPr>
              <w:pStyle w:val="NormalWeb"/>
              <w:spacing w:before="0" w:beforeAutospacing="0" w:after="0" w:afterAutospacing="0" w:line="276" w:lineRule="auto"/>
              <w:jc w:val="center"/>
            </w:pPr>
            <w:r>
              <w:t>9.0</w:t>
            </w:r>
          </w:p>
        </w:tc>
        <w:tc>
          <w:tcPr>
            <w:tcW w:w="731" w:type="pct"/>
            <w:vAlign w:val="center"/>
          </w:tcPr>
          <w:p w14:paraId="405D2754" w14:textId="77777777" w:rsidR="00840AF1" w:rsidRDefault="00840AF1" w:rsidP="00CF2728">
            <w:pPr>
              <w:pStyle w:val="NormalWeb"/>
              <w:spacing w:before="0" w:beforeAutospacing="0" w:after="0" w:afterAutospacing="0" w:line="276" w:lineRule="auto"/>
              <w:jc w:val="center"/>
            </w:pPr>
            <w:r>
              <w:t>21.0</w:t>
            </w:r>
          </w:p>
        </w:tc>
        <w:tc>
          <w:tcPr>
            <w:tcW w:w="540" w:type="pct"/>
            <w:vAlign w:val="center"/>
          </w:tcPr>
          <w:p w14:paraId="50BA8912" w14:textId="77777777" w:rsidR="00840AF1" w:rsidRDefault="00840AF1" w:rsidP="00CF2728">
            <w:pPr>
              <w:pStyle w:val="NormalWeb"/>
              <w:spacing w:before="0" w:beforeAutospacing="0" w:after="0" w:afterAutospacing="0" w:line="276" w:lineRule="auto"/>
              <w:jc w:val="center"/>
            </w:pPr>
            <w:r>
              <w:t>0.0</w:t>
            </w:r>
          </w:p>
        </w:tc>
        <w:tc>
          <w:tcPr>
            <w:tcW w:w="628" w:type="pct"/>
            <w:vAlign w:val="center"/>
          </w:tcPr>
          <w:p w14:paraId="1F29634A" w14:textId="77777777" w:rsidR="00840AF1" w:rsidRDefault="00840AF1" w:rsidP="00CF2728">
            <w:pPr>
              <w:pStyle w:val="NormalWeb"/>
              <w:spacing w:before="0" w:beforeAutospacing="0" w:after="0" w:afterAutospacing="0" w:line="276" w:lineRule="auto"/>
              <w:jc w:val="center"/>
            </w:pPr>
            <w:r>
              <w:t>5.10</w:t>
            </w:r>
          </w:p>
        </w:tc>
      </w:tr>
      <w:tr w:rsidR="00BE6EED" w14:paraId="60DDE481" w14:textId="77777777" w:rsidTr="009C4621">
        <w:trPr>
          <w:trHeight w:val="284"/>
        </w:trPr>
        <w:tc>
          <w:tcPr>
            <w:tcW w:w="644" w:type="pct"/>
          </w:tcPr>
          <w:p w14:paraId="5E75EAE7" w14:textId="77777777" w:rsidR="00840AF1" w:rsidRDefault="00840AF1" w:rsidP="00545C4B">
            <w:pPr>
              <w:pStyle w:val="NormalWeb"/>
              <w:spacing w:before="0" w:beforeAutospacing="0" w:after="0" w:afterAutospacing="0" w:line="276" w:lineRule="auto"/>
              <w:jc w:val="both"/>
            </w:pPr>
            <w:r>
              <w:t xml:space="preserve">March </w:t>
            </w:r>
          </w:p>
        </w:tc>
        <w:tc>
          <w:tcPr>
            <w:tcW w:w="411" w:type="pct"/>
            <w:vAlign w:val="center"/>
          </w:tcPr>
          <w:p w14:paraId="6CC17AF4" w14:textId="77777777" w:rsidR="00840AF1" w:rsidRDefault="00840AF1" w:rsidP="00CF2728">
            <w:pPr>
              <w:pStyle w:val="NormalWeb"/>
              <w:spacing w:before="0" w:beforeAutospacing="0" w:after="0" w:afterAutospacing="0" w:line="276" w:lineRule="auto"/>
              <w:jc w:val="center"/>
            </w:pPr>
            <w:r>
              <w:t>21.8</w:t>
            </w:r>
          </w:p>
        </w:tc>
        <w:tc>
          <w:tcPr>
            <w:tcW w:w="411" w:type="pct"/>
            <w:vAlign w:val="center"/>
          </w:tcPr>
          <w:p w14:paraId="5596D714" w14:textId="77777777" w:rsidR="00840AF1" w:rsidRDefault="00840AF1" w:rsidP="00CF2728">
            <w:pPr>
              <w:pStyle w:val="NormalWeb"/>
              <w:spacing w:before="0" w:beforeAutospacing="0" w:after="0" w:afterAutospacing="0" w:line="276" w:lineRule="auto"/>
              <w:jc w:val="center"/>
            </w:pPr>
            <w:r>
              <w:t>37.2</w:t>
            </w:r>
          </w:p>
        </w:tc>
        <w:tc>
          <w:tcPr>
            <w:tcW w:w="591" w:type="pct"/>
            <w:vAlign w:val="center"/>
          </w:tcPr>
          <w:p w14:paraId="16C5FE99" w14:textId="77777777" w:rsidR="00840AF1" w:rsidRDefault="00840AF1" w:rsidP="00CF2728">
            <w:pPr>
              <w:pStyle w:val="NormalWeb"/>
              <w:spacing w:before="0" w:beforeAutospacing="0" w:after="0" w:afterAutospacing="0" w:line="276" w:lineRule="auto"/>
              <w:jc w:val="center"/>
            </w:pPr>
            <w:r>
              <w:t>45</w:t>
            </w:r>
          </w:p>
        </w:tc>
        <w:tc>
          <w:tcPr>
            <w:tcW w:w="652" w:type="pct"/>
            <w:vAlign w:val="center"/>
          </w:tcPr>
          <w:p w14:paraId="44C4EF60" w14:textId="77777777" w:rsidR="00840AF1" w:rsidRDefault="00840AF1" w:rsidP="00CF2728">
            <w:pPr>
              <w:pStyle w:val="NormalWeb"/>
              <w:spacing w:before="0" w:beforeAutospacing="0" w:after="0" w:afterAutospacing="0" w:line="276" w:lineRule="auto"/>
              <w:jc w:val="center"/>
            </w:pPr>
            <w:r>
              <w:t>170</w:t>
            </w:r>
          </w:p>
        </w:tc>
        <w:tc>
          <w:tcPr>
            <w:tcW w:w="392" w:type="pct"/>
            <w:vAlign w:val="center"/>
          </w:tcPr>
          <w:p w14:paraId="52200DC4" w14:textId="77777777" w:rsidR="00840AF1" w:rsidRDefault="00840AF1" w:rsidP="00CF2728">
            <w:pPr>
              <w:pStyle w:val="NormalWeb"/>
              <w:spacing w:before="0" w:beforeAutospacing="0" w:after="0" w:afterAutospacing="0" w:line="276" w:lineRule="auto"/>
              <w:jc w:val="center"/>
            </w:pPr>
            <w:r>
              <w:t>8.9</w:t>
            </w:r>
          </w:p>
        </w:tc>
        <w:tc>
          <w:tcPr>
            <w:tcW w:w="731" w:type="pct"/>
            <w:vAlign w:val="center"/>
          </w:tcPr>
          <w:p w14:paraId="32BCF484" w14:textId="77777777" w:rsidR="00840AF1" w:rsidRDefault="00840AF1" w:rsidP="00CF2728">
            <w:pPr>
              <w:pStyle w:val="NormalWeb"/>
              <w:spacing w:before="0" w:beforeAutospacing="0" w:after="0" w:afterAutospacing="0" w:line="276" w:lineRule="auto"/>
              <w:jc w:val="center"/>
            </w:pPr>
            <w:r>
              <w:t>22.4</w:t>
            </w:r>
          </w:p>
        </w:tc>
        <w:tc>
          <w:tcPr>
            <w:tcW w:w="540" w:type="pct"/>
            <w:vAlign w:val="center"/>
          </w:tcPr>
          <w:p w14:paraId="15FD3D67" w14:textId="77777777" w:rsidR="00840AF1" w:rsidRDefault="00840AF1" w:rsidP="00CF2728">
            <w:pPr>
              <w:pStyle w:val="NormalWeb"/>
              <w:spacing w:before="0" w:beforeAutospacing="0" w:after="0" w:afterAutospacing="0" w:line="276" w:lineRule="auto"/>
              <w:jc w:val="center"/>
            </w:pPr>
            <w:r>
              <w:t>0.2</w:t>
            </w:r>
          </w:p>
        </w:tc>
        <w:tc>
          <w:tcPr>
            <w:tcW w:w="628" w:type="pct"/>
            <w:vAlign w:val="center"/>
          </w:tcPr>
          <w:p w14:paraId="2F295CE7" w14:textId="77777777" w:rsidR="00840AF1" w:rsidRDefault="00840AF1" w:rsidP="00CF2728">
            <w:pPr>
              <w:pStyle w:val="NormalWeb"/>
              <w:spacing w:before="0" w:beforeAutospacing="0" w:after="0" w:afterAutospacing="0" w:line="276" w:lineRule="auto"/>
              <w:jc w:val="center"/>
            </w:pPr>
            <w:r>
              <w:t>6.22</w:t>
            </w:r>
          </w:p>
        </w:tc>
      </w:tr>
      <w:tr w:rsidR="00BE6EED" w14:paraId="28085578" w14:textId="77777777" w:rsidTr="009C4621">
        <w:trPr>
          <w:trHeight w:val="284"/>
        </w:trPr>
        <w:tc>
          <w:tcPr>
            <w:tcW w:w="644" w:type="pct"/>
          </w:tcPr>
          <w:p w14:paraId="3B9419DB" w14:textId="77777777" w:rsidR="00840AF1" w:rsidRDefault="00840AF1" w:rsidP="00545C4B">
            <w:pPr>
              <w:pStyle w:val="NormalWeb"/>
              <w:spacing w:before="0" w:beforeAutospacing="0" w:after="0" w:afterAutospacing="0" w:line="276" w:lineRule="auto"/>
              <w:jc w:val="both"/>
            </w:pPr>
            <w:r>
              <w:t xml:space="preserve">April </w:t>
            </w:r>
          </w:p>
        </w:tc>
        <w:tc>
          <w:tcPr>
            <w:tcW w:w="411" w:type="pct"/>
            <w:vAlign w:val="center"/>
          </w:tcPr>
          <w:p w14:paraId="3BB0BD1A" w14:textId="77777777" w:rsidR="00840AF1" w:rsidRDefault="00840AF1" w:rsidP="00CF2728">
            <w:pPr>
              <w:pStyle w:val="NormalWeb"/>
              <w:spacing w:before="0" w:beforeAutospacing="0" w:after="0" w:afterAutospacing="0" w:line="276" w:lineRule="auto"/>
              <w:jc w:val="center"/>
            </w:pPr>
            <w:r>
              <w:t>25.2</w:t>
            </w:r>
          </w:p>
        </w:tc>
        <w:tc>
          <w:tcPr>
            <w:tcW w:w="411" w:type="pct"/>
            <w:vAlign w:val="center"/>
          </w:tcPr>
          <w:p w14:paraId="0653606C" w14:textId="77777777" w:rsidR="00840AF1" w:rsidRDefault="00840AF1" w:rsidP="00CF2728">
            <w:pPr>
              <w:pStyle w:val="NormalWeb"/>
              <w:spacing w:before="0" w:beforeAutospacing="0" w:after="0" w:afterAutospacing="0" w:line="276" w:lineRule="auto"/>
              <w:jc w:val="center"/>
            </w:pPr>
            <w:r>
              <w:t>39.5</w:t>
            </w:r>
          </w:p>
        </w:tc>
        <w:tc>
          <w:tcPr>
            <w:tcW w:w="591" w:type="pct"/>
            <w:vAlign w:val="center"/>
          </w:tcPr>
          <w:p w14:paraId="47A6B7C5" w14:textId="77777777" w:rsidR="00840AF1" w:rsidRDefault="00840AF1" w:rsidP="00CF2728">
            <w:pPr>
              <w:pStyle w:val="NormalWeb"/>
              <w:spacing w:before="0" w:beforeAutospacing="0" w:after="0" w:afterAutospacing="0" w:line="276" w:lineRule="auto"/>
              <w:jc w:val="center"/>
            </w:pPr>
            <w:r>
              <w:t>44</w:t>
            </w:r>
          </w:p>
        </w:tc>
        <w:tc>
          <w:tcPr>
            <w:tcW w:w="652" w:type="pct"/>
            <w:vAlign w:val="center"/>
          </w:tcPr>
          <w:p w14:paraId="61E4E4AB" w14:textId="77777777" w:rsidR="00840AF1" w:rsidRDefault="00840AF1" w:rsidP="00CF2728">
            <w:pPr>
              <w:pStyle w:val="NormalWeb"/>
              <w:spacing w:before="0" w:beforeAutospacing="0" w:after="0" w:afterAutospacing="0" w:line="276" w:lineRule="auto"/>
              <w:jc w:val="center"/>
            </w:pPr>
            <w:r>
              <w:t>180</w:t>
            </w:r>
          </w:p>
        </w:tc>
        <w:tc>
          <w:tcPr>
            <w:tcW w:w="392" w:type="pct"/>
            <w:vAlign w:val="center"/>
          </w:tcPr>
          <w:p w14:paraId="252567BD" w14:textId="77777777" w:rsidR="00840AF1" w:rsidRDefault="00840AF1" w:rsidP="00CF2728">
            <w:pPr>
              <w:pStyle w:val="NormalWeb"/>
              <w:spacing w:before="0" w:beforeAutospacing="0" w:after="0" w:afterAutospacing="0" w:line="276" w:lineRule="auto"/>
              <w:jc w:val="center"/>
            </w:pPr>
            <w:r>
              <w:t>9.1</w:t>
            </w:r>
          </w:p>
        </w:tc>
        <w:tc>
          <w:tcPr>
            <w:tcW w:w="731" w:type="pct"/>
            <w:vAlign w:val="center"/>
          </w:tcPr>
          <w:p w14:paraId="27097B8E" w14:textId="77777777" w:rsidR="00840AF1" w:rsidRDefault="00840AF1" w:rsidP="00CF2728">
            <w:pPr>
              <w:pStyle w:val="NormalWeb"/>
              <w:spacing w:before="0" w:beforeAutospacing="0" w:after="0" w:afterAutospacing="0" w:line="276" w:lineRule="auto"/>
              <w:jc w:val="center"/>
            </w:pPr>
            <w:r>
              <w:t>23.5</w:t>
            </w:r>
          </w:p>
        </w:tc>
        <w:tc>
          <w:tcPr>
            <w:tcW w:w="540" w:type="pct"/>
            <w:vAlign w:val="center"/>
          </w:tcPr>
          <w:p w14:paraId="31D5AB69" w14:textId="77777777" w:rsidR="00840AF1" w:rsidRDefault="00840AF1" w:rsidP="00CF2728">
            <w:pPr>
              <w:pStyle w:val="NormalWeb"/>
              <w:spacing w:before="0" w:beforeAutospacing="0" w:after="0" w:afterAutospacing="0" w:line="276" w:lineRule="auto"/>
              <w:jc w:val="center"/>
            </w:pPr>
            <w:r>
              <w:t>0.7</w:t>
            </w:r>
          </w:p>
        </w:tc>
        <w:tc>
          <w:tcPr>
            <w:tcW w:w="628" w:type="pct"/>
            <w:vAlign w:val="center"/>
          </w:tcPr>
          <w:p w14:paraId="6D1DB727" w14:textId="77777777" w:rsidR="00840AF1" w:rsidRDefault="00840AF1" w:rsidP="00CF2728">
            <w:pPr>
              <w:pStyle w:val="NormalWeb"/>
              <w:spacing w:before="0" w:beforeAutospacing="0" w:after="0" w:afterAutospacing="0" w:line="276" w:lineRule="auto"/>
              <w:jc w:val="center"/>
            </w:pPr>
            <w:r>
              <w:t>7.05</w:t>
            </w:r>
          </w:p>
        </w:tc>
      </w:tr>
      <w:tr w:rsidR="00BE6EED" w14:paraId="06123274" w14:textId="77777777" w:rsidTr="009C4621">
        <w:trPr>
          <w:trHeight w:val="284"/>
        </w:trPr>
        <w:tc>
          <w:tcPr>
            <w:tcW w:w="644" w:type="pct"/>
          </w:tcPr>
          <w:p w14:paraId="62C3B1A3" w14:textId="77777777" w:rsidR="00840AF1" w:rsidRDefault="00840AF1" w:rsidP="00545C4B">
            <w:pPr>
              <w:pStyle w:val="NormalWeb"/>
              <w:spacing w:before="0" w:beforeAutospacing="0" w:after="0" w:afterAutospacing="0" w:line="276" w:lineRule="auto"/>
              <w:jc w:val="both"/>
            </w:pPr>
            <w:r>
              <w:t xml:space="preserve">May </w:t>
            </w:r>
          </w:p>
        </w:tc>
        <w:tc>
          <w:tcPr>
            <w:tcW w:w="411" w:type="pct"/>
            <w:vAlign w:val="center"/>
          </w:tcPr>
          <w:p w14:paraId="08829A47" w14:textId="77777777" w:rsidR="00840AF1" w:rsidRDefault="00840AF1" w:rsidP="00CF2728">
            <w:pPr>
              <w:pStyle w:val="NormalWeb"/>
              <w:spacing w:before="0" w:beforeAutospacing="0" w:after="0" w:afterAutospacing="0" w:line="276" w:lineRule="auto"/>
              <w:jc w:val="center"/>
            </w:pPr>
            <w:r>
              <w:t>25.8</w:t>
            </w:r>
          </w:p>
        </w:tc>
        <w:tc>
          <w:tcPr>
            <w:tcW w:w="411" w:type="pct"/>
            <w:vAlign w:val="center"/>
          </w:tcPr>
          <w:p w14:paraId="15654407" w14:textId="77777777" w:rsidR="00840AF1" w:rsidRDefault="00840AF1" w:rsidP="00CF2728">
            <w:pPr>
              <w:pStyle w:val="NormalWeb"/>
              <w:spacing w:before="0" w:beforeAutospacing="0" w:after="0" w:afterAutospacing="0" w:line="276" w:lineRule="auto"/>
              <w:jc w:val="center"/>
            </w:pPr>
            <w:r>
              <w:t>38.7</w:t>
            </w:r>
          </w:p>
        </w:tc>
        <w:tc>
          <w:tcPr>
            <w:tcW w:w="591" w:type="pct"/>
            <w:vAlign w:val="center"/>
          </w:tcPr>
          <w:p w14:paraId="68EF76CA" w14:textId="77777777" w:rsidR="00840AF1" w:rsidRDefault="00840AF1" w:rsidP="00CF2728">
            <w:pPr>
              <w:pStyle w:val="NormalWeb"/>
              <w:spacing w:before="0" w:beforeAutospacing="0" w:after="0" w:afterAutospacing="0" w:line="276" w:lineRule="auto"/>
              <w:jc w:val="center"/>
            </w:pPr>
            <w:r>
              <w:t>49</w:t>
            </w:r>
          </w:p>
        </w:tc>
        <w:tc>
          <w:tcPr>
            <w:tcW w:w="652" w:type="pct"/>
            <w:vAlign w:val="center"/>
          </w:tcPr>
          <w:p w14:paraId="45AD10B4" w14:textId="77777777" w:rsidR="00840AF1" w:rsidRDefault="00840AF1" w:rsidP="00CF2728">
            <w:pPr>
              <w:pStyle w:val="NormalWeb"/>
              <w:spacing w:before="0" w:beforeAutospacing="0" w:after="0" w:afterAutospacing="0" w:line="276" w:lineRule="auto"/>
              <w:jc w:val="center"/>
            </w:pPr>
            <w:r>
              <w:t>251</w:t>
            </w:r>
          </w:p>
        </w:tc>
        <w:tc>
          <w:tcPr>
            <w:tcW w:w="392" w:type="pct"/>
            <w:vAlign w:val="center"/>
          </w:tcPr>
          <w:p w14:paraId="1B66A3C2" w14:textId="77777777" w:rsidR="00840AF1" w:rsidRDefault="00840AF1" w:rsidP="00CF2728">
            <w:pPr>
              <w:pStyle w:val="NormalWeb"/>
              <w:spacing w:before="0" w:beforeAutospacing="0" w:after="0" w:afterAutospacing="0" w:line="276" w:lineRule="auto"/>
              <w:jc w:val="center"/>
            </w:pPr>
            <w:r>
              <w:t>8.0</w:t>
            </w:r>
          </w:p>
        </w:tc>
        <w:tc>
          <w:tcPr>
            <w:tcW w:w="731" w:type="pct"/>
            <w:vAlign w:val="center"/>
          </w:tcPr>
          <w:p w14:paraId="4BA4FF33" w14:textId="77777777" w:rsidR="00840AF1" w:rsidRDefault="00840AF1" w:rsidP="00CF2728">
            <w:pPr>
              <w:pStyle w:val="NormalWeb"/>
              <w:spacing w:before="0" w:beforeAutospacing="0" w:after="0" w:afterAutospacing="0" w:line="276" w:lineRule="auto"/>
              <w:jc w:val="center"/>
            </w:pPr>
            <w:r>
              <w:t>21.7</w:t>
            </w:r>
          </w:p>
        </w:tc>
        <w:tc>
          <w:tcPr>
            <w:tcW w:w="540" w:type="pct"/>
            <w:vAlign w:val="center"/>
          </w:tcPr>
          <w:p w14:paraId="13DF2A70" w14:textId="77777777" w:rsidR="00840AF1" w:rsidRDefault="00840AF1" w:rsidP="00CF2728">
            <w:pPr>
              <w:pStyle w:val="NormalWeb"/>
              <w:spacing w:before="0" w:beforeAutospacing="0" w:after="0" w:afterAutospacing="0" w:line="276" w:lineRule="auto"/>
              <w:jc w:val="center"/>
            </w:pPr>
            <w:r>
              <w:t>1.8</w:t>
            </w:r>
          </w:p>
        </w:tc>
        <w:tc>
          <w:tcPr>
            <w:tcW w:w="628" w:type="pct"/>
            <w:vAlign w:val="center"/>
          </w:tcPr>
          <w:p w14:paraId="736BB52B" w14:textId="77777777" w:rsidR="00840AF1" w:rsidRDefault="00840AF1" w:rsidP="00CF2728">
            <w:pPr>
              <w:pStyle w:val="NormalWeb"/>
              <w:spacing w:before="0" w:beforeAutospacing="0" w:after="0" w:afterAutospacing="0" w:line="276" w:lineRule="auto"/>
              <w:jc w:val="center"/>
            </w:pPr>
            <w:r>
              <w:t>7.44</w:t>
            </w:r>
          </w:p>
        </w:tc>
      </w:tr>
      <w:tr w:rsidR="00BE6EED" w14:paraId="42619EE3" w14:textId="77777777" w:rsidTr="009C4621">
        <w:trPr>
          <w:trHeight w:val="284"/>
        </w:trPr>
        <w:tc>
          <w:tcPr>
            <w:tcW w:w="644" w:type="pct"/>
          </w:tcPr>
          <w:p w14:paraId="03263B20" w14:textId="77777777" w:rsidR="00840AF1" w:rsidRDefault="00840AF1" w:rsidP="00545C4B">
            <w:pPr>
              <w:pStyle w:val="NormalWeb"/>
              <w:spacing w:before="0" w:beforeAutospacing="0" w:after="0" w:afterAutospacing="0" w:line="276" w:lineRule="auto"/>
              <w:jc w:val="both"/>
            </w:pPr>
            <w:r>
              <w:t xml:space="preserve">June </w:t>
            </w:r>
          </w:p>
        </w:tc>
        <w:tc>
          <w:tcPr>
            <w:tcW w:w="411" w:type="pct"/>
            <w:vAlign w:val="center"/>
          </w:tcPr>
          <w:p w14:paraId="6CB6E9D4" w14:textId="77777777" w:rsidR="00840AF1" w:rsidRDefault="00840AF1" w:rsidP="00CF2728">
            <w:pPr>
              <w:pStyle w:val="NormalWeb"/>
              <w:spacing w:before="0" w:beforeAutospacing="0" w:after="0" w:afterAutospacing="0" w:line="276" w:lineRule="auto"/>
              <w:jc w:val="center"/>
            </w:pPr>
            <w:r>
              <w:t>24.5</w:t>
            </w:r>
          </w:p>
        </w:tc>
        <w:tc>
          <w:tcPr>
            <w:tcW w:w="411" w:type="pct"/>
            <w:vAlign w:val="center"/>
          </w:tcPr>
          <w:p w14:paraId="4035547E" w14:textId="77777777" w:rsidR="00840AF1" w:rsidRDefault="00840AF1" w:rsidP="00CF2728">
            <w:pPr>
              <w:pStyle w:val="NormalWeb"/>
              <w:spacing w:before="0" w:beforeAutospacing="0" w:after="0" w:afterAutospacing="0" w:line="276" w:lineRule="auto"/>
              <w:jc w:val="center"/>
            </w:pPr>
            <w:r>
              <w:t>35.6</w:t>
            </w:r>
          </w:p>
        </w:tc>
        <w:tc>
          <w:tcPr>
            <w:tcW w:w="591" w:type="pct"/>
            <w:vAlign w:val="center"/>
          </w:tcPr>
          <w:p w14:paraId="58F73486" w14:textId="77777777" w:rsidR="00840AF1" w:rsidRDefault="00840AF1" w:rsidP="00CF2728">
            <w:pPr>
              <w:pStyle w:val="NormalWeb"/>
              <w:spacing w:before="0" w:beforeAutospacing="0" w:after="0" w:afterAutospacing="0" w:line="276" w:lineRule="auto"/>
              <w:jc w:val="center"/>
            </w:pPr>
            <w:r>
              <w:t>58</w:t>
            </w:r>
          </w:p>
        </w:tc>
        <w:tc>
          <w:tcPr>
            <w:tcW w:w="652" w:type="pct"/>
            <w:vAlign w:val="center"/>
          </w:tcPr>
          <w:p w14:paraId="1EA6CED9" w14:textId="77777777" w:rsidR="00840AF1" w:rsidRDefault="00840AF1" w:rsidP="00CF2728">
            <w:pPr>
              <w:pStyle w:val="NormalWeb"/>
              <w:spacing w:before="0" w:beforeAutospacing="0" w:after="0" w:afterAutospacing="0" w:line="276" w:lineRule="auto"/>
              <w:jc w:val="center"/>
            </w:pPr>
            <w:r>
              <w:t>352</w:t>
            </w:r>
          </w:p>
        </w:tc>
        <w:tc>
          <w:tcPr>
            <w:tcW w:w="392" w:type="pct"/>
            <w:vAlign w:val="center"/>
          </w:tcPr>
          <w:p w14:paraId="005A3054" w14:textId="77777777" w:rsidR="00840AF1" w:rsidRDefault="00840AF1" w:rsidP="00CF2728">
            <w:pPr>
              <w:pStyle w:val="NormalWeb"/>
              <w:spacing w:before="0" w:beforeAutospacing="0" w:after="0" w:afterAutospacing="0" w:line="276" w:lineRule="auto"/>
              <w:jc w:val="center"/>
            </w:pPr>
            <w:r>
              <w:t>5.6</w:t>
            </w:r>
          </w:p>
        </w:tc>
        <w:tc>
          <w:tcPr>
            <w:tcW w:w="731" w:type="pct"/>
            <w:vAlign w:val="center"/>
          </w:tcPr>
          <w:p w14:paraId="1EFCC3A9" w14:textId="77777777" w:rsidR="00840AF1" w:rsidRDefault="00840AF1" w:rsidP="00CF2728">
            <w:pPr>
              <w:pStyle w:val="NormalWeb"/>
              <w:spacing w:before="0" w:beforeAutospacing="0" w:after="0" w:afterAutospacing="0" w:line="276" w:lineRule="auto"/>
              <w:jc w:val="center"/>
            </w:pPr>
            <w:r>
              <w:t>17.9</w:t>
            </w:r>
          </w:p>
        </w:tc>
        <w:tc>
          <w:tcPr>
            <w:tcW w:w="540" w:type="pct"/>
            <w:vAlign w:val="center"/>
          </w:tcPr>
          <w:p w14:paraId="61EAE643" w14:textId="77777777" w:rsidR="00840AF1" w:rsidRDefault="00840AF1" w:rsidP="00CF2728">
            <w:pPr>
              <w:pStyle w:val="NormalWeb"/>
              <w:spacing w:before="0" w:beforeAutospacing="0" w:after="0" w:afterAutospacing="0" w:line="276" w:lineRule="auto"/>
              <w:jc w:val="center"/>
            </w:pPr>
            <w:r>
              <w:t>3.7</w:t>
            </w:r>
          </w:p>
        </w:tc>
        <w:tc>
          <w:tcPr>
            <w:tcW w:w="628" w:type="pct"/>
            <w:vAlign w:val="center"/>
          </w:tcPr>
          <w:p w14:paraId="0B908597" w14:textId="77777777" w:rsidR="00840AF1" w:rsidRDefault="00840AF1" w:rsidP="00CF2728">
            <w:pPr>
              <w:pStyle w:val="NormalWeb"/>
              <w:spacing w:before="0" w:beforeAutospacing="0" w:after="0" w:afterAutospacing="0" w:line="276" w:lineRule="auto"/>
              <w:jc w:val="center"/>
            </w:pPr>
            <w:r>
              <w:t>6.75</w:t>
            </w:r>
          </w:p>
        </w:tc>
      </w:tr>
      <w:tr w:rsidR="00BE6EED" w14:paraId="5B7A1F73" w14:textId="77777777" w:rsidTr="009C4621">
        <w:trPr>
          <w:trHeight w:val="284"/>
        </w:trPr>
        <w:tc>
          <w:tcPr>
            <w:tcW w:w="644" w:type="pct"/>
          </w:tcPr>
          <w:p w14:paraId="36194AAC" w14:textId="77777777" w:rsidR="00840AF1" w:rsidRDefault="00840AF1" w:rsidP="00545C4B">
            <w:pPr>
              <w:pStyle w:val="NormalWeb"/>
              <w:spacing w:before="0" w:beforeAutospacing="0" w:after="0" w:afterAutospacing="0" w:line="276" w:lineRule="auto"/>
              <w:jc w:val="both"/>
            </w:pPr>
            <w:r>
              <w:t xml:space="preserve">July </w:t>
            </w:r>
          </w:p>
        </w:tc>
        <w:tc>
          <w:tcPr>
            <w:tcW w:w="411" w:type="pct"/>
            <w:vAlign w:val="center"/>
          </w:tcPr>
          <w:p w14:paraId="03528B05" w14:textId="77777777" w:rsidR="00840AF1" w:rsidRDefault="00840AF1" w:rsidP="00CF2728">
            <w:pPr>
              <w:pStyle w:val="NormalWeb"/>
              <w:spacing w:before="0" w:beforeAutospacing="0" w:after="0" w:afterAutospacing="0" w:line="276" w:lineRule="auto"/>
              <w:jc w:val="center"/>
            </w:pPr>
            <w:r>
              <w:t>24.0</w:t>
            </w:r>
          </w:p>
        </w:tc>
        <w:tc>
          <w:tcPr>
            <w:tcW w:w="411" w:type="pct"/>
            <w:vAlign w:val="center"/>
          </w:tcPr>
          <w:p w14:paraId="10ABECD3" w14:textId="77777777" w:rsidR="00840AF1" w:rsidRDefault="00840AF1" w:rsidP="00CF2728">
            <w:pPr>
              <w:pStyle w:val="NormalWeb"/>
              <w:spacing w:before="0" w:beforeAutospacing="0" w:after="0" w:afterAutospacing="0" w:line="276" w:lineRule="auto"/>
              <w:jc w:val="center"/>
            </w:pPr>
            <w:r>
              <w:t>33.8</w:t>
            </w:r>
          </w:p>
        </w:tc>
        <w:tc>
          <w:tcPr>
            <w:tcW w:w="591" w:type="pct"/>
            <w:vAlign w:val="center"/>
          </w:tcPr>
          <w:p w14:paraId="2EA9225D" w14:textId="77777777" w:rsidR="00840AF1" w:rsidRDefault="00840AF1" w:rsidP="00CF2728">
            <w:pPr>
              <w:pStyle w:val="NormalWeb"/>
              <w:spacing w:before="0" w:beforeAutospacing="0" w:after="0" w:afterAutospacing="0" w:line="276" w:lineRule="auto"/>
              <w:jc w:val="center"/>
            </w:pPr>
            <w:r>
              <w:t>62</w:t>
            </w:r>
          </w:p>
        </w:tc>
        <w:tc>
          <w:tcPr>
            <w:tcW w:w="652" w:type="pct"/>
            <w:vAlign w:val="center"/>
          </w:tcPr>
          <w:p w14:paraId="29980DBF" w14:textId="77777777" w:rsidR="00840AF1" w:rsidRDefault="00840AF1" w:rsidP="00CF2728">
            <w:pPr>
              <w:pStyle w:val="NormalWeb"/>
              <w:spacing w:before="0" w:beforeAutospacing="0" w:after="0" w:afterAutospacing="0" w:line="276" w:lineRule="auto"/>
              <w:jc w:val="center"/>
            </w:pPr>
            <w:r>
              <w:t>387</w:t>
            </w:r>
          </w:p>
        </w:tc>
        <w:tc>
          <w:tcPr>
            <w:tcW w:w="392" w:type="pct"/>
            <w:vAlign w:val="center"/>
          </w:tcPr>
          <w:p w14:paraId="4954288F" w14:textId="77777777" w:rsidR="00840AF1" w:rsidRDefault="00840AF1" w:rsidP="00CF2728">
            <w:pPr>
              <w:pStyle w:val="NormalWeb"/>
              <w:spacing w:before="0" w:beforeAutospacing="0" w:after="0" w:afterAutospacing="0" w:line="276" w:lineRule="auto"/>
              <w:jc w:val="center"/>
            </w:pPr>
            <w:r>
              <w:t>4.4</w:t>
            </w:r>
          </w:p>
        </w:tc>
        <w:tc>
          <w:tcPr>
            <w:tcW w:w="731" w:type="pct"/>
            <w:vAlign w:val="center"/>
          </w:tcPr>
          <w:p w14:paraId="3CA4DD6D" w14:textId="77777777" w:rsidR="00840AF1" w:rsidRDefault="00840AF1" w:rsidP="00CF2728">
            <w:pPr>
              <w:pStyle w:val="NormalWeb"/>
              <w:spacing w:before="0" w:beforeAutospacing="0" w:after="0" w:afterAutospacing="0" w:line="276" w:lineRule="auto"/>
              <w:jc w:val="center"/>
            </w:pPr>
            <w:r>
              <w:t>16.1</w:t>
            </w:r>
          </w:p>
        </w:tc>
        <w:tc>
          <w:tcPr>
            <w:tcW w:w="540" w:type="pct"/>
            <w:vAlign w:val="center"/>
          </w:tcPr>
          <w:p w14:paraId="1BCF7285" w14:textId="77777777" w:rsidR="00840AF1" w:rsidRDefault="00840AF1" w:rsidP="00CF2728">
            <w:pPr>
              <w:pStyle w:val="NormalWeb"/>
              <w:spacing w:before="0" w:beforeAutospacing="0" w:after="0" w:afterAutospacing="0" w:line="276" w:lineRule="auto"/>
              <w:jc w:val="center"/>
            </w:pPr>
            <w:r>
              <w:t>2.0</w:t>
            </w:r>
          </w:p>
        </w:tc>
        <w:tc>
          <w:tcPr>
            <w:tcW w:w="628" w:type="pct"/>
            <w:vAlign w:val="center"/>
          </w:tcPr>
          <w:p w14:paraId="00691C95" w14:textId="77777777" w:rsidR="00840AF1" w:rsidRDefault="00840AF1" w:rsidP="00CF2728">
            <w:pPr>
              <w:pStyle w:val="NormalWeb"/>
              <w:spacing w:before="0" w:beforeAutospacing="0" w:after="0" w:afterAutospacing="0" w:line="276" w:lineRule="auto"/>
              <w:jc w:val="center"/>
            </w:pPr>
            <w:r>
              <w:t>6.12</w:t>
            </w:r>
          </w:p>
        </w:tc>
      </w:tr>
      <w:tr w:rsidR="00BE6EED" w14:paraId="68B03AD3" w14:textId="77777777" w:rsidTr="009C4621">
        <w:trPr>
          <w:trHeight w:val="294"/>
        </w:trPr>
        <w:tc>
          <w:tcPr>
            <w:tcW w:w="644" w:type="pct"/>
          </w:tcPr>
          <w:p w14:paraId="771555C4" w14:textId="77777777" w:rsidR="00840AF1" w:rsidRDefault="00840AF1" w:rsidP="00545C4B">
            <w:pPr>
              <w:pStyle w:val="NormalWeb"/>
              <w:spacing w:before="0" w:beforeAutospacing="0" w:after="0" w:afterAutospacing="0" w:line="276" w:lineRule="auto"/>
              <w:jc w:val="both"/>
            </w:pPr>
            <w:r>
              <w:t>August</w:t>
            </w:r>
          </w:p>
        </w:tc>
        <w:tc>
          <w:tcPr>
            <w:tcW w:w="411" w:type="pct"/>
            <w:vAlign w:val="center"/>
          </w:tcPr>
          <w:p w14:paraId="08884A60" w14:textId="77777777" w:rsidR="00840AF1" w:rsidRDefault="00840AF1" w:rsidP="00CF2728">
            <w:pPr>
              <w:pStyle w:val="NormalWeb"/>
              <w:spacing w:before="0" w:beforeAutospacing="0" w:after="0" w:afterAutospacing="0" w:line="276" w:lineRule="auto"/>
              <w:jc w:val="center"/>
            </w:pPr>
            <w:r>
              <w:t>23.6</w:t>
            </w:r>
          </w:p>
        </w:tc>
        <w:tc>
          <w:tcPr>
            <w:tcW w:w="411" w:type="pct"/>
            <w:vAlign w:val="center"/>
          </w:tcPr>
          <w:p w14:paraId="6F99F640" w14:textId="77777777" w:rsidR="00840AF1" w:rsidRDefault="00840AF1" w:rsidP="00CF2728">
            <w:pPr>
              <w:pStyle w:val="NormalWeb"/>
              <w:spacing w:before="0" w:beforeAutospacing="0" w:after="0" w:afterAutospacing="0" w:line="276" w:lineRule="auto"/>
              <w:jc w:val="center"/>
            </w:pPr>
            <w:r>
              <w:t>33.4</w:t>
            </w:r>
          </w:p>
        </w:tc>
        <w:tc>
          <w:tcPr>
            <w:tcW w:w="591" w:type="pct"/>
            <w:vAlign w:val="center"/>
          </w:tcPr>
          <w:p w14:paraId="0088E9FE" w14:textId="77777777" w:rsidR="00840AF1" w:rsidRDefault="00840AF1" w:rsidP="00CF2728">
            <w:pPr>
              <w:pStyle w:val="NormalWeb"/>
              <w:spacing w:before="0" w:beforeAutospacing="0" w:after="0" w:afterAutospacing="0" w:line="276" w:lineRule="auto"/>
              <w:jc w:val="center"/>
            </w:pPr>
            <w:r>
              <w:t>63</w:t>
            </w:r>
          </w:p>
        </w:tc>
        <w:tc>
          <w:tcPr>
            <w:tcW w:w="652" w:type="pct"/>
            <w:vAlign w:val="center"/>
          </w:tcPr>
          <w:p w14:paraId="1F8568C0" w14:textId="77777777" w:rsidR="00840AF1" w:rsidRDefault="00840AF1" w:rsidP="00CF2728">
            <w:pPr>
              <w:pStyle w:val="NormalWeb"/>
              <w:spacing w:before="0" w:beforeAutospacing="0" w:after="0" w:afterAutospacing="0" w:line="276" w:lineRule="auto"/>
              <w:jc w:val="center"/>
            </w:pPr>
            <w:r>
              <w:t>335</w:t>
            </w:r>
          </w:p>
        </w:tc>
        <w:tc>
          <w:tcPr>
            <w:tcW w:w="392" w:type="pct"/>
            <w:vAlign w:val="center"/>
          </w:tcPr>
          <w:p w14:paraId="5C105F6C" w14:textId="77777777" w:rsidR="00840AF1" w:rsidRDefault="00840AF1" w:rsidP="00CF2728">
            <w:pPr>
              <w:pStyle w:val="NormalWeb"/>
              <w:spacing w:before="0" w:beforeAutospacing="0" w:after="0" w:afterAutospacing="0" w:line="276" w:lineRule="auto"/>
              <w:jc w:val="center"/>
            </w:pPr>
            <w:r>
              <w:t>5.1</w:t>
            </w:r>
          </w:p>
        </w:tc>
        <w:tc>
          <w:tcPr>
            <w:tcW w:w="731" w:type="pct"/>
            <w:vAlign w:val="center"/>
          </w:tcPr>
          <w:p w14:paraId="7B29971F" w14:textId="77777777" w:rsidR="00840AF1" w:rsidRDefault="00840AF1" w:rsidP="00CF2728">
            <w:pPr>
              <w:pStyle w:val="NormalWeb"/>
              <w:spacing w:before="0" w:beforeAutospacing="0" w:after="0" w:afterAutospacing="0" w:line="276" w:lineRule="auto"/>
              <w:jc w:val="center"/>
            </w:pPr>
            <w:r>
              <w:t>17.2</w:t>
            </w:r>
          </w:p>
        </w:tc>
        <w:tc>
          <w:tcPr>
            <w:tcW w:w="540" w:type="pct"/>
            <w:vAlign w:val="center"/>
          </w:tcPr>
          <w:p w14:paraId="0597838A" w14:textId="77777777" w:rsidR="00840AF1" w:rsidRDefault="00840AF1" w:rsidP="00CF2728">
            <w:pPr>
              <w:pStyle w:val="NormalWeb"/>
              <w:spacing w:before="0" w:beforeAutospacing="0" w:after="0" w:afterAutospacing="0" w:line="276" w:lineRule="auto"/>
              <w:jc w:val="center"/>
            </w:pPr>
            <w:r>
              <w:t>2.7</w:t>
            </w:r>
          </w:p>
        </w:tc>
        <w:tc>
          <w:tcPr>
            <w:tcW w:w="628" w:type="pct"/>
            <w:vAlign w:val="center"/>
          </w:tcPr>
          <w:p w14:paraId="209E019A" w14:textId="77777777" w:rsidR="00840AF1" w:rsidRDefault="00840AF1" w:rsidP="00CF2728">
            <w:pPr>
              <w:pStyle w:val="NormalWeb"/>
              <w:spacing w:before="0" w:beforeAutospacing="0" w:after="0" w:afterAutospacing="0" w:line="276" w:lineRule="auto"/>
              <w:jc w:val="center"/>
            </w:pPr>
            <w:r>
              <w:t>5.84</w:t>
            </w:r>
          </w:p>
        </w:tc>
      </w:tr>
      <w:tr w:rsidR="00BE6EED" w14:paraId="2D5A39C9" w14:textId="77777777" w:rsidTr="009C4621">
        <w:trPr>
          <w:trHeight w:val="284"/>
        </w:trPr>
        <w:tc>
          <w:tcPr>
            <w:tcW w:w="644" w:type="pct"/>
          </w:tcPr>
          <w:p w14:paraId="4BCD8E3D" w14:textId="77777777" w:rsidR="00840AF1" w:rsidRDefault="00840AF1" w:rsidP="00545C4B">
            <w:pPr>
              <w:pStyle w:val="NormalWeb"/>
              <w:spacing w:before="0" w:beforeAutospacing="0" w:after="0" w:afterAutospacing="0" w:line="276" w:lineRule="auto"/>
              <w:jc w:val="both"/>
            </w:pPr>
            <w:r>
              <w:t>September</w:t>
            </w:r>
          </w:p>
        </w:tc>
        <w:tc>
          <w:tcPr>
            <w:tcW w:w="411" w:type="pct"/>
            <w:vAlign w:val="center"/>
          </w:tcPr>
          <w:p w14:paraId="27D68EFB" w14:textId="77777777" w:rsidR="00840AF1" w:rsidRDefault="00840AF1" w:rsidP="00CF2728">
            <w:pPr>
              <w:pStyle w:val="NormalWeb"/>
              <w:spacing w:before="0" w:beforeAutospacing="0" w:after="0" w:afterAutospacing="0" w:line="276" w:lineRule="auto"/>
              <w:jc w:val="center"/>
            </w:pPr>
            <w:r>
              <w:t>23.0</w:t>
            </w:r>
          </w:p>
        </w:tc>
        <w:tc>
          <w:tcPr>
            <w:tcW w:w="411" w:type="pct"/>
            <w:vAlign w:val="center"/>
          </w:tcPr>
          <w:p w14:paraId="6D37FE56" w14:textId="77777777" w:rsidR="00840AF1" w:rsidRDefault="00840AF1" w:rsidP="00CF2728">
            <w:pPr>
              <w:pStyle w:val="NormalWeb"/>
              <w:spacing w:before="0" w:beforeAutospacing="0" w:after="0" w:afterAutospacing="0" w:line="276" w:lineRule="auto"/>
              <w:jc w:val="center"/>
            </w:pPr>
            <w:r>
              <w:t>32.5</w:t>
            </w:r>
          </w:p>
        </w:tc>
        <w:tc>
          <w:tcPr>
            <w:tcW w:w="591" w:type="pct"/>
            <w:vAlign w:val="center"/>
          </w:tcPr>
          <w:p w14:paraId="18250A34" w14:textId="77777777" w:rsidR="00840AF1" w:rsidRDefault="00840AF1" w:rsidP="00CF2728">
            <w:pPr>
              <w:pStyle w:val="NormalWeb"/>
              <w:spacing w:before="0" w:beforeAutospacing="0" w:after="0" w:afterAutospacing="0" w:line="276" w:lineRule="auto"/>
              <w:jc w:val="center"/>
            </w:pPr>
            <w:r>
              <w:t>68</w:t>
            </w:r>
          </w:p>
        </w:tc>
        <w:tc>
          <w:tcPr>
            <w:tcW w:w="652" w:type="pct"/>
            <w:vAlign w:val="center"/>
          </w:tcPr>
          <w:p w14:paraId="6005222A" w14:textId="77777777" w:rsidR="00840AF1" w:rsidRDefault="00840AF1" w:rsidP="00CF2728">
            <w:pPr>
              <w:pStyle w:val="NormalWeb"/>
              <w:spacing w:before="0" w:beforeAutospacing="0" w:after="0" w:afterAutospacing="0" w:line="276" w:lineRule="auto"/>
              <w:jc w:val="center"/>
            </w:pPr>
            <w:r>
              <w:t>223</w:t>
            </w:r>
          </w:p>
        </w:tc>
        <w:tc>
          <w:tcPr>
            <w:tcW w:w="392" w:type="pct"/>
            <w:vAlign w:val="center"/>
          </w:tcPr>
          <w:p w14:paraId="3FFC84B7" w14:textId="77777777" w:rsidR="00840AF1" w:rsidRDefault="00840AF1" w:rsidP="00CF2728">
            <w:pPr>
              <w:pStyle w:val="NormalWeb"/>
              <w:spacing w:before="0" w:beforeAutospacing="0" w:after="0" w:afterAutospacing="0" w:line="276" w:lineRule="auto"/>
              <w:jc w:val="center"/>
            </w:pPr>
            <w:r>
              <w:t>5.5</w:t>
            </w:r>
          </w:p>
        </w:tc>
        <w:tc>
          <w:tcPr>
            <w:tcW w:w="731" w:type="pct"/>
            <w:vAlign w:val="center"/>
          </w:tcPr>
          <w:p w14:paraId="557C4A0E" w14:textId="77777777" w:rsidR="00840AF1" w:rsidRDefault="00840AF1" w:rsidP="00CF2728">
            <w:pPr>
              <w:pStyle w:val="NormalWeb"/>
              <w:spacing w:before="0" w:beforeAutospacing="0" w:after="0" w:afterAutospacing="0" w:line="276" w:lineRule="auto"/>
              <w:jc w:val="center"/>
            </w:pPr>
            <w:r>
              <w:t>17.4</w:t>
            </w:r>
          </w:p>
        </w:tc>
        <w:tc>
          <w:tcPr>
            <w:tcW w:w="540" w:type="pct"/>
            <w:vAlign w:val="center"/>
          </w:tcPr>
          <w:p w14:paraId="1C31D24E" w14:textId="77777777" w:rsidR="00840AF1" w:rsidRDefault="00840AF1" w:rsidP="00CF2728">
            <w:pPr>
              <w:pStyle w:val="NormalWeb"/>
              <w:spacing w:before="0" w:beforeAutospacing="0" w:after="0" w:afterAutospacing="0" w:line="276" w:lineRule="auto"/>
              <w:jc w:val="center"/>
            </w:pPr>
            <w:r>
              <w:t>5.0</w:t>
            </w:r>
          </w:p>
        </w:tc>
        <w:tc>
          <w:tcPr>
            <w:tcW w:w="628" w:type="pct"/>
            <w:vAlign w:val="center"/>
          </w:tcPr>
          <w:p w14:paraId="3E5DBE4C" w14:textId="77777777" w:rsidR="00840AF1" w:rsidRDefault="00840AF1" w:rsidP="00CF2728">
            <w:pPr>
              <w:pStyle w:val="NormalWeb"/>
              <w:spacing w:before="0" w:beforeAutospacing="0" w:after="0" w:afterAutospacing="0" w:line="276" w:lineRule="auto"/>
              <w:jc w:val="center"/>
            </w:pPr>
            <w:r>
              <w:t>4.86</w:t>
            </w:r>
          </w:p>
        </w:tc>
      </w:tr>
      <w:tr w:rsidR="00BE6EED" w14:paraId="25174437" w14:textId="77777777" w:rsidTr="009C4621">
        <w:trPr>
          <w:trHeight w:val="284"/>
        </w:trPr>
        <w:tc>
          <w:tcPr>
            <w:tcW w:w="644" w:type="pct"/>
          </w:tcPr>
          <w:p w14:paraId="79679521" w14:textId="77777777" w:rsidR="00840AF1" w:rsidRDefault="00840AF1" w:rsidP="00545C4B">
            <w:pPr>
              <w:pStyle w:val="NormalWeb"/>
              <w:spacing w:before="0" w:beforeAutospacing="0" w:after="0" w:afterAutospacing="0" w:line="276" w:lineRule="auto"/>
              <w:jc w:val="both"/>
            </w:pPr>
            <w:r>
              <w:t xml:space="preserve">October </w:t>
            </w:r>
          </w:p>
        </w:tc>
        <w:tc>
          <w:tcPr>
            <w:tcW w:w="411" w:type="pct"/>
            <w:vAlign w:val="center"/>
          </w:tcPr>
          <w:p w14:paraId="15D10D46" w14:textId="77777777" w:rsidR="00840AF1" w:rsidRDefault="00840AF1" w:rsidP="00CF2728">
            <w:pPr>
              <w:pStyle w:val="NormalWeb"/>
              <w:spacing w:before="0" w:beforeAutospacing="0" w:after="0" w:afterAutospacing="0" w:line="276" w:lineRule="auto"/>
              <w:jc w:val="center"/>
            </w:pPr>
            <w:r>
              <w:t>21.2</w:t>
            </w:r>
          </w:p>
        </w:tc>
        <w:tc>
          <w:tcPr>
            <w:tcW w:w="411" w:type="pct"/>
            <w:vAlign w:val="center"/>
          </w:tcPr>
          <w:p w14:paraId="0FF6FAB1" w14:textId="77777777" w:rsidR="00840AF1" w:rsidRDefault="00840AF1" w:rsidP="00CF2728">
            <w:pPr>
              <w:pStyle w:val="NormalWeb"/>
              <w:spacing w:before="0" w:beforeAutospacing="0" w:after="0" w:afterAutospacing="0" w:line="276" w:lineRule="auto"/>
              <w:jc w:val="center"/>
            </w:pPr>
            <w:r>
              <w:t>32.8</w:t>
            </w:r>
          </w:p>
        </w:tc>
        <w:tc>
          <w:tcPr>
            <w:tcW w:w="591" w:type="pct"/>
            <w:vAlign w:val="center"/>
          </w:tcPr>
          <w:p w14:paraId="10FC1DFD" w14:textId="77777777" w:rsidR="00840AF1" w:rsidRDefault="00840AF1" w:rsidP="00CF2728">
            <w:pPr>
              <w:pStyle w:val="NormalWeb"/>
              <w:spacing w:before="0" w:beforeAutospacing="0" w:after="0" w:afterAutospacing="0" w:line="276" w:lineRule="auto"/>
              <w:jc w:val="center"/>
            </w:pPr>
            <w:r>
              <w:t>67</w:t>
            </w:r>
          </w:p>
        </w:tc>
        <w:tc>
          <w:tcPr>
            <w:tcW w:w="652" w:type="pct"/>
            <w:vAlign w:val="center"/>
          </w:tcPr>
          <w:p w14:paraId="3317238A" w14:textId="77777777" w:rsidR="00840AF1" w:rsidRDefault="00840AF1" w:rsidP="00CF2728">
            <w:pPr>
              <w:pStyle w:val="NormalWeb"/>
              <w:spacing w:before="0" w:beforeAutospacing="0" w:after="0" w:afterAutospacing="0" w:line="276" w:lineRule="auto"/>
              <w:jc w:val="center"/>
            </w:pPr>
            <w:r>
              <w:t>114</w:t>
            </w:r>
          </w:p>
        </w:tc>
        <w:tc>
          <w:tcPr>
            <w:tcW w:w="392" w:type="pct"/>
            <w:vAlign w:val="center"/>
          </w:tcPr>
          <w:p w14:paraId="19BB3A8E" w14:textId="77777777" w:rsidR="00840AF1" w:rsidRDefault="00840AF1" w:rsidP="00CF2728">
            <w:pPr>
              <w:pStyle w:val="NormalWeb"/>
              <w:spacing w:before="0" w:beforeAutospacing="0" w:after="0" w:afterAutospacing="0" w:line="276" w:lineRule="auto"/>
              <w:jc w:val="center"/>
            </w:pPr>
            <w:r>
              <w:t>6.5</w:t>
            </w:r>
          </w:p>
        </w:tc>
        <w:tc>
          <w:tcPr>
            <w:tcW w:w="731" w:type="pct"/>
            <w:vAlign w:val="center"/>
          </w:tcPr>
          <w:p w14:paraId="3EC20FC2" w14:textId="77777777" w:rsidR="00840AF1" w:rsidRDefault="00840AF1" w:rsidP="00CF2728">
            <w:pPr>
              <w:pStyle w:val="NormalWeb"/>
              <w:spacing w:before="0" w:beforeAutospacing="0" w:after="0" w:afterAutospacing="0" w:line="276" w:lineRule="auto"/>
              <w:jc w:val="center"/>
            </w:pPr>
            <w:r>
              <w:t>17.7</w:t>
            </w:r>
          </w:p>
        </w:tc>
        <w:tc>
          <w:tcPr>
            <w:tcW w:w="540" w:type="pct"/>
            <w:vAlign w:val="center"/>
          </w:tcPr>
          <w:p w14:paraId="35E36BD4" w14:textId="77777777" w:rsidR="00840AF1" w:rsidRDefault="00840AF1" w:rsidP="00CF2728">
            <w:pPr>
              <w:pStyle w:val="NormalWeb"/>
              <w:spacing w:before="0" w:beforeAutospacing="0" w:after="0" w:afterAutospacing="0" w:line="276" w:lineRule="auto"/>
              <w:jc w:val="center"/>
            </w:pPr>
            <w:r>
              <w:t>3.0</w:t>
            </w:r>
          </w:p>
        </w:tc>
        <w:tc>
          <w:tcPr>
            <w:tcW w:w="628" w:type="pct"/>
            <w:vAlign w:val="center"/>
          </w:tcPr>
          <w:p w14:paraId="70AC827F" w14:textId="77777777" w:rsidR="00840AF1" w:rsidRDefault="00840AF1" w:rsidP="00CF2728">
            <w:pPr>
              <w:pStyle w:val="NormalWeb"/>
              <w:spacing w:before="0" w:beforeAutospacing="0" w:after="0" w:afterAutospacing="0" w:line="276" w:lineRule="auto"/>
              <w:jc w:val="center"/>
            </w:pPr>
            <w:r>
              <w:t>4.22</w:t>
            </w:r>
          </w:p>
        </w:tc>
      </w:tr>
      <w:tr w:rsidR="00BE6EED" w14:paraId="118AEBDC" w14:textId="77777777" w:rsidTr="009C4621">
        <w:trPr>
          <w:trHeight w:val="284"/>
        </w:trPr>
        <w:tc>
          <w:tcPr>
            <w:tcW w:w="644" w:type="pct"/>
          </w:tcPr>
          <w:p w14:paraId="08A0B20C" w14:textId="77777777" w:rsidR="00840AF1" w:rsidRDefault="00840AF1" w:rsidP="00545C4B">
            <w:pPr>
              <w:pStyle w:val="NormalWeb"/>
              <w:spacing w:before="0" w:beforeAutospacing="0" w:after="0" w:afterAutospacing="0" w:line="276" w:lineRule="auto"/>
              <w:jc w:val="both"/>
            </w:pPr>
            <w:r>
              <w:t>November</w:t>
            </w:r>
          </w:p>
        </w:tc>
        <w:tc>
          <w:tcPr>
            <w:tcW w:w="411" w:type="pct"/>
            <w:vAlign w:val="center"/>
          </w:tcPr>
          <w:p w14:paraId="17DB3574" w14:textId="77777777" w:rsidR="00840AF1" w:rsidRDefault="00840AF1" w:rsidP="00CF2728">
            <w:pPr>
              <w:pStyle w:val="NormalWeb"/>
              <w:spacing w:before="0" w:beforeAutospacing="0" w:after="0" w:afterAutospacing="0" w:line="276" w:lineRule="auto"/>
              <w:jc w:val="center"/>
            </w:pPr>
            <w:r>
              <w:t>19.5</w:t>
            </w:r>
          </w:p>
        </w:tc>
        <w:tc>
          <w:tcPr>
            <w:tcW w:w="411" w:type="pct"/>
            <w:vAlign w:val="center"/>
          </w:tcPr>
          <w:p w14:paraId="4F9E545E" w14:textId="77777777" w:rsidR="00840AF1" w:rsidRDefault="00840AF1" w:rsidP="00CF2728">
            <w:pPr>
              <w:pStyle w:val="NormalWeb"/>
              <w:spacing w:before="0" w:beforeAutospacing="0" w:after="0" w:afterAutospacing="0" w:line="276" w:lineRule="auto"/>
              <w:jc w:val="center"/>
            </w:pPr>
            <w:r>
              <w:t>30.9</w:t>
            </w:r>
          </w:p>
        </w:tc>
        <w:tc>
          <w:tcPr>
            <w:tcW w:w="591" w:type="pct"/>
            <w:vAlign w:val="center"/>
          </w:tcPr>
          <w:p w14:paraId="081780F4" w14:textId="77777777" w:rsidR="00840AF1" w:rsidRDefault="00840AF1" w:rsidP="00CF2728">
            <w:pPr>
              <w:pStyle w:val="NormalWeb"/>
              <w:spacing w:before="0" w:beforeAutospacing="0" w:after="0" w:afterAutospacing="0" w:line="276" w:lineRule="auto"/>
              <w:jc w:val="center"/>
            </w:pPr>
            <w:r>
              <w:t>68</w:t>
            </w:r>
          </w:p>
        </w:tc>
        <w:tc>
          <w:tcPr>
            <w:tcW w:w="652" w:type="pct"/>
            <w:vAlign w:val="center"/>
          </w:tcPr>
          <w:p w14:paraId="08BACC36" w14:textId="77777777" w:rsidR="00840AF1" w:rsidRDefault="00840AF1" w:rsidP="00CF2728">
            <w:pPr>
              <w:pStyle w:val="NormalWeb"/>
              <w:spacing w:before="0" w:beforeAutospacing="0" w:after="0" w:afterAutospacing="0" w:line="276" w:lineRule="auto"/>
              <w:jc w:val="center"/>
            </w:pPr>
            <w:r>
              <w:t>114</w:t>
            </w:r>
          </w:p>
        </w:tc>
        <w:tc>
          <w:tcPr>
            <w:tcW w:w="392" w:type="pct"/>
            <w:vAlign w:val="center"/>
          </w:tcPr>
          <w:p w14:paraId="0138F69B" w14:textId="77777777" w:rsidR="00840AF1" w:rsidRDefault="00840AF1" w:rsidP="00CF2728">
            <w:pPr>
              <w:pStyle w:val="NormalWeb"/>
              <w:spacing w:before="0" w:beforeAutospacing="0" w:after="0" w:afterAutospacing="0" w:line="276" w:lineRule="auto"/>
              <w:jc w:val="center"/>
            </w:pPr>
            <w:r>
              <w:t>5.2</w:t>
            </w:r>
          </w:p>
        </w:tc>
        <w:tc>
          <w:tcPr>
            <w:tcW w:w="731" w:type="pct"/>
            <w:vAlign w:val="center"/>
          </w:tcPr>
          <w:p w14:paraId="01595AA0" w14:textId="77777777" w:rsidR="00840AF1" w:rsidRDefault="00840AF1" w:rsidP="00CF2728">
            <w:pPr>
              <w:pStyle w:val="NormalWeb"/>
              <w:spacing w:before="0" w:beforeAutospacing="0" w:after="0" w:afterAutospacing="0" w:line="276" w:lineRule="auto"/>
              <w:jc w:val="center"/>
            </w:pPr>
            <w:r>
              <w:t>14.5</w:t>
            </w:r>
          </w:p>
        </w:tc>
        <w:tc>
          <w:tcPr>
            <w:tcW w:w="540" w:type="pct"/>
            <w:vAlign w:val="center"/>
          </w:tcPr>
          <w:p w14:paraId="5BF65616" w14:textId="77777777" w:rsidR="00840AF1" w:rsidRDefault="00840AF1" w:rsidP="00CF2728">
            <w:pPr>
              <w:pStyle w:val="NormalWeb"/>
              <w:spacing w:before="0" w:beforeAutospacing="0" w:after="0" w:afterAutospacing="0" w:line="276" w:lineRule="auto"/>
              <w:jc w:val="center"/>
            </w:pPr>
            <w:r>
              <w:t>1.2</w:t>
            </w:r>
          </w:p>
        </w:tc>
        <w:tc>
          <w:tcPr>
            <w:tcW w:w="628" w:type="pct"/>
            <w:vAlign w:val="center"/>
          </w:tcPr>
          <w:p w14:paraId="1451648B" w14:textId="77777777" w:rsidR="00840AF1" w:rsidRDefault="00840AF1" w:rsidP="00CF2728">
            <w:pPr>
              <w:pStyle w:val="NormalWeb"/>
              <w:spacing w:before="0" w:beforeAutospacing="0" w:after="0" w:afterAutospacing="0" w:line="276" w:lineRule="auto"/>
              <w:jc w:val="center"/>
            </w:pPr>
            <w:r>
              <w:t>3.48</w:t>
            </w:r>
          </w:p>
        </w:tc>
      </w:tr>
      <w:tr w:rsidR="00BE6EED" w14:paraId="6EC2946A" w14:textId="77777777" w:rsidTr="009C4621">
        <w:trPr>
          <w:trHeight w:val="284"/>
        </w:trPr>
        <w:tc>
          <w:tcPr>
            <w:tcW w:w="644" w:type="pct"/>
          </w:tcPr>
          <w:p w14:paraId="198715B7" w14:textId="77777777" w:rsidR="00840AF1" w:rsidRDefault="00840AF1" w:rsidP="00545C4B">
            <w:pPr>
              <w:pStyle w:val="NormalWeb"/>
              <w:spacing w:before="0" w:beforeAutospacing="0" w:after="0" w:afterAutospacing="0" w:line="276" w:lineRule="auto"/>
              <w:jc w:val="both"/>
            </w:pPr>
            <w:r>
              <w:t xml:space="preserve">December </w:t>
            </w:r>
          </w:p>
        </w:tc>
        <w:tc>
          <w:tcPr>
            <w:tcW w:w="411" w:type="pct"/>
            <w:vAlign w:val="center"/>
          </w:tcPr>
          <w:p w14:paraId="6E58C932" w14:textId="77777777" w:rsidR="00840AF1" w:rsidRDefault="00840AF1" w:rsidP="00CF2728">
            <w:pPr>
              <w:pStyle w:val="NormalWeb"/>
              <w:spacing w:before="0" w:beforeAutospacing="0" w:after="0" w:afterAutospacing="0" w:line="276" w:lineRule="auto"/>
              <w:jc w:val="center"/>
            </w:pPr>
            <w:r>
              <w:t>17.7</w:t>
            </w:r>
          </w:p>
        </w:tc>
        <w:tc>
          <w:tcPr>
            <w:tcW w:w="411" w:type="pct"/>
            <w:vAlign w:val="center"/>
          </w:tcPr>
          <w:p w14:paraId="5F2B7A73" w14:textId="77777777" w:rsidR="00840AF1" w:rsidRDefault="00840AF1" w:rsidP="00CF2728">
            <w:pPr>
              <w:pStyle w:val="NormalWeb"/>
              <w:spacing w:before="0" w:beforeAutospacing="0" w:after="0" w:afterAutospacing="0" w:line="276" w:lineRule="auto"/>
              <w:jc w:val="center"/>
            </w:pPr>
            <w:r>
              <w:t>30.1</w:t>
            </w:r>
          </w:p>
        </w:tc>
        <w:tc>
          <w:tcPr>
            <w:tcW w:w="591" w:type="pct"/>
            <w:vAlign w:val="center"/>
          </w:tcPr>
          <w:p w14:paraId="22056E36" w14:textId="77777777" w:rsidR="00840AF1" w:rsidRDefault="00840AF1" w:rsidP="00CF2728">
            <w:pPr>
              <w:pStyle w:val="NormalWeb"/>
              <w:spacing w:before="0" w:beforeAutospacing="0" w:after="0" w:afterAutospacing="0" w:line="276" w:lineRule="auto"/>
              <w:jc w:val="center"/>
            </w:pPr>
            <w:r>
              <w:t>66</w:t>
            </w:r>
          </w:p>
        </w:tc>
        <w:tc>
          <w:tcPr>
            <w:tcW w:w="652" w:type="pct"/>
            <w:vAlign w:val="center"/>
          </w:tcPr>
          <w:p w14:paraId="4561DEB1" w14:textId="77777777" w:rsidR="00840AF1" w:rsidRDefault="00840AF1" w:rsidP="00CF2728">
            <w:pPr>
              <w:pStyle w:val="NormalWeb"/>
              <w:spacing w:before="0" w:beforeAutospacing="0" w:after="0" w:afterAutospacing="0" w:line="276" w:lineRule="auto"/>
              <w:jc w:val="center"/>
            </w:pPr>
            <w:r>
              <w:t>120</w:t>
            </w:r>
          </w:p>
        </w:tc>
        <w:tc>
          <w:tcPr>
            <w:tcW w:w="392" w:type="pct"/>
            <w:vAlign w:val="center"/>
          </w:tcPr>
          <w:p w14:paraId="56A8F44E" w14:textId="77777777" w:rsidR="00840AF1" w:rsidRDefault="00840AF1" w:rsidP="00CF2728">
            <w:pPr>
              <w:pStyle w:val="NormalWeb"/>
              <w:spacing w:before="0" w:beforeAutospacing="0" w:after="0" w:afterAutospacing="0" w:line="276" w:lineRule="auto"/>
              <w:jc w:val="center"/>
            </w:pPr>
            <w:r>
              <w:t>6.9</w:t>
            </w:r>
          </w:p>
        </w:tc>
        <w:tc>
          <w:tcPr>
            <w:tcW w:w="731" w:type="pct"/>
            <w:vAlign w:val="center"/>
          </w:tcPr>
          <w:p w14:paraId="2AB14388" w14:textId="77777777" w:rsidR="00840AF1" w:rsidRDefault="00840AF1" w:rsidP="00CF2728">
            <w:pPr>
              <w:pStyle w:val="NormalWeb"/>
              <w:spacing w:before="0" w:beforeAutospacing="0" w:after="0" w:afterAutospacing="0" w:line="276" w:lineRule="auto"/>
              <w:jc w:val="center"/>
            </w:pPr>
            <w:r>
              <w:t>16.0</w:t>
            </w:r>
          </w:p>
        </w:tc>
        <w:tc>
          <w:tcPr>
            <w:tcW w:w="540" w:type="pct"/>
            <w:vAlign w:val="center"/>
          </w:tcPr>
          <w:p w14:paraId="6D788129" w14:textId="77777777" w:rsidR="00840AF1" w:rsidRDefault="00840AF1" w:rsidP="00CF2728">
            <w:pPr>
              <w:pStyle w:val="NormalWeb"/>
              <w:spacing w:before="0" w:beforeAutospacing="0" w:after="0" w:afterAutospacing="0" w:line="276" w:lineRule="auto"/>
              <w:jc w:val="center"/>
            </w:pPr>
            <w:r>
              <w:t>0.5</w:t>
            </w:r>
          </w:p>
        </w:tc>
        <w:tc>
          <w:tcPr>
            <w:tcW w:w="628" w:type="pct"/>
            <w:vAlign w:val="center"/>
          </w:tcPr>
          <w:p w14:paraId="42FFEA0C" w14:textId="77777777" w:rsidR="00840AF1" w:rsidRDefault="00840AF1" w:rsidP="00CF2728">
            <w:pPr>
              <w:pStyle w:val="NormalWeb"/>
              <w:spacing w:before="0" w:beforeAutospacing="0" w:after="0" w:afterAutospacing="0" w:line="276" w:lineRule="auto"/>
              <w:jc w:val="center"/>
            </w:pPr>
            <w:r>
              <w:t>3.55</w:t>
            </w:r>
          </w:p>
        </w:tc>
      </w:tr>
      <w:tr w:rsidR="00BE6EED" w14:paraId="2A82C2AD" w14:textId="77777777" w:rsidTr="009C4621">
        <w:trPr>
          <w:trHeight w:val="294"/>
        </w:trPr>
        <w:tc>
          <w:tcPr>
            <w:tcW w:w="644" w:type="pct"/>
          </w:tcPr>
          <w:p w14:paraId="39C4A058" w14:textId="77777777" w:rsidR="00840AF1" w:rsidRPr="005B1CE8" w:rsidRDefault="00840AF1" w:rsidP="00545C4B">
            <w:pPr>
              <w:pStyle w:val="NormalWeb"/>
              <w:spacing w:before="0" w:beforeAutospacing="0" w:after="0" w:afterAutospacing="0" w:line="276" w:lineRule="auto"/>
              <w:jc w:val="both"/>
              <w:rPr>
                <w:b/>
                <w:bCs/>
              </w:rPr>
            </w:pPr>
            <w:r w:rsidRPr="005B1CE8">
              <w:rPr>
                <w:b/>
                <w:bCs/>
              </w:rPr>
              <w:t xml:space="preserve">Average </w:t>
            </w:r>
          </w:p>
        </w:tc>
        <w:tc>
          <w:tcPr>
            <w:tcW w:w="411" w:type="pct"/>
            <w:vAlign w:val="center"/>
          </w:tcPr>
          <w:p w14:paraId="474810EE"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21.7</w:t>
            </w:r>
          </w:p>
        </w:tc>
        <w:tc>
          <w:tcPr>
            <w:tcW w:w="411" w:type="pct"/>
            <w:vAlign w:val="center"/>
          </w:tcPr>
          <w:p w14:paraId="32BE66CF"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34.1</w:t>
            </w:r>
          </w:p>
        </w:tc>
        <w:tc>
          <w:tcPr>
            <w:tcW w:w="591" w:type="pct"/>
            <w:vAlign w:val="center"/>
          </w:tcPr>
          <w:p w14:paraId="4D7ADFB3" w14:textId="77777777" w:rsidR="00840AF1" w:rsidRPr="005B1CE8" w:rsidRDefault="00840AF1" w:rsidP="00CF2728">
            <w:pPr>
              <w:pStyle w:val="NormalWeb"/>
              <w:spacing w:before="0" w:beforeAutospacing="0" w:after="0" w:afterAutospacing="0" w:line="276" w:lineRule="auto"/>
              <w:jc w:val="center"/>
              <w:rPr>
                <w:b/>
                <w:bCs/>
              </w:rPr>
            </w:pPr>
            <w:r w:rsidRPr="005B1CE8">
              <w:rPr>
                <w:b/>
                <w:bCs/>
              </w:rPr>
              <w:t>58</w:t>
            </w:r>
          </w:p>
        </w:tc>
        <w:tc>
          <w:tcPr>
            <w:tcW w:w="652" w:type="pct"/>
            <w:vAlign w:val="center"/>
          </w:tcPr>
          <w:p w14:paraId="7DE4C152" w14:textId="77777777" w:rsidR="00840AF1" w:rsidRPr="00643D4E" w:rsidRDefault="00840AF1" w:rsidP="00CF2728">
            <w:pPr>
              <w:pStyle w:val="NormalWeb"/>
              <w:spacing w:before="0" w:beforeAutospacing="0" w:after="0" w:afterAutospacing="0" w:line="276" w:lineRule="auto"/>
              <w:jc w:val="center"/>
              <w:rPr>
                <w:b/>
                <w:bCs/>
              </w:rPr>
            </w:pPr>
            <w:r w:rsidRPr="00643D4E">
              <w:rPr>
                <w:b/>
                <w:bCs/>
              </w:rPr>
              <w:t>211</w:t>
            </w:r>
          </w:p>
        </w:tc>
        <w:tc>
          <w:tcPr>
            <w:tcW w:w="392" w:type="pct"/>
            <w:vAlign w:val="center"/>
          </w:tcPr>
          <w:p w14:paraId="4BD96B30" w14:textId="77777777" w:rsidR="00840AF1" w:rsidRPr="005B1CE8" w:rsidRDefault="00840AF1" w:rsidP="00CF2728">
            <w:pPr>
              <w:pStyle w:val="NormalWeb"/>
              <w:spacing w:before="0" w:beforeAutospacing="0" w:after="0" w:afterAutospacing="0" w:line="276" w:lineRule="auto"/>
              <w:jc w:val="center"/>
              <w:rPr>
                <w:b/>
                <w:bCs/>
              </w:rPr>
            </w:pPr>
            <w:r>
              <w:rPr>
                <w:b/>
                <w:bCs/>
              </w:rPr>
              <w:t>6.9</w:t>
            </w:r>
          </w:p>
        </w:tc>
        <w:tc>
          <w:tcPr>
            <w:tcW w:w="731" w:type="pct"/>
            <w:vAlign w:val="center"/>
          </w:tcPr>
          <w:p w14:paraId="6EF1E8C7" w14:textId="77777777" w:rsidR="00840AF1" w:rsidRPr="005B1CE8" w:rsidRDefault="00840AF1" w:rsidP="00CF2728">
            <w:pPr>
              <w:pStyle w:val="NormalWeb"/>
              <w:spacing w:before="0" w:beforeAutospacing="0" w:after="0" w:afterAutospacing="0" w:line="276" w:lineRule="auto"/>
              <w:jc w:val="center"/>
              <w:rPr>
                <w:b/>
                <w:bCs/>
              </w:rPr>
            </w:pPr>
            <w:r>
              <w:rPr>
                <w:b/>
                <w:bCs/>
              </w:rPr>
              <w:t>18.6</w:t>
            </w:r>
          </w:p>
        </w:tc>
        <w:tc>
          <w:tcPr>
            <w:tcW w:w="540" w:type="pct"/>
            <w:vAlign w:val="center"/>
          </w:tcPr>
          <w:p w14:paraId="517BFA0D" w14:textId="77777777" w:rsidR="00840AF1" w:rsidRDefault="00840AF1" w:rsidP="00CF2728">
            <w:pPr>
              <w:pStyle w:val="NormalWeb"/>
              <w:spacing w:before="0" w:beforeAutospacing="0" w:after="0" w:afterAutospacing="0" w:line="276" w:lineRule="auto"/>
              <w:jc w:val="center"/>
              <w:rPr>
                <w:b/>
                <w:bCs/>
              </w:rPr>
            </w:pPr>
            <w:r>
              <w:rPr>
                <w:b/>
                <w:bCs/>
              </w:rPr>
              <w:t>21.0</w:t>
            </w:r>
          </w:p>
        </w:tc>
        <w:tc>
          <w:tcPr>
            <w:tcW w:w="628" w:type="pct"/>
            <w:vAlign w:val="center"/>
          </w:tcPr>
          <w:p w14:paraId="1C34A3F6" w14:textId="77777777" w:rsidR="00840AF1" w:rsidRPr="005B1CE8" w:rsidRDefault="00840AF1" w:rsidP="00CF2728">
            <w:pPr>
              <w:pStyle w:val="NormalWeb"/>
              <w:spacing w:before="0" w:beforeAutospacing="0" w:after="0" w:afterAutospacing="0" w:line="276" w:lineRule="auto"/>
              <w:jc w:val="center"/>
              <w:rPr>
                <w:b/>
                <w:bCs/>
              </w:rPr>
            </w:pPr>
            <w:r>
              <w:rPr>
                <w:b/>
                <w:bCs/>
              </w:rPr>
              <w:t>5.39</w:t>
            </w:r>
          </w:p>
        </w:tc>
      </w:tr>
    </w:tbl>
    <w:p w14:paraId="75732410" w14:textId="77777777" w:rsidR="00DD363A" w:rsidRDefault="00DD363A" w:rsidP="00545C4B">
      <w:pPr>
        <w:pStyle w:val="NormalWeb"/>
        <w:spacing w:before="0" w:beforeAutospacing="0" w:after="0" w:afterAutospacing="0" w:line="276" w:lineRule="auto"/>
        <w:ind w:firstLine="720"/>
        <w:jc w:val="both"/>
      </w:pPr>
    </w:p>
    <w:p w14:paraId="5D3B6303" w14:textId="77777777" w:rsidR="005E755B" w:rsidRPr="00884454" w:rsidRDefault="005E755B" w:rsidP="005E755B">
      <w:pPr>
        <w:pStyle w:val="NormalWeb"/>
        <w:spacing w:before="0" w:beforeAutospacing="0" w:after="0" w:afterAutospacing="0" w:line="276" w:lineRule="auto"/>
        <w:rPr>
          <w:b/>
          <w:bCs/>
        </w:rPr>
      </w:pPr>
      <w:r>
        <w:rPr>
          <w:b/>
          <w:bCs/>
        </w:rPr>
        <w:t xml:space="preserve">2.3.4 </w:t>
      </w:r>
      <w:r w:rsidRPr="00884454">
        <w:rPr>
          <w:b/>
          <w:bCs/>
        </w:rPr>
        <w:t>Crop data</w:t>
      </w:r>
    </w:p>
    <w:p w14:paraId="4A5244D4" w14:textId="77777777" w:rsidR="00445864" w:rsidRDefault="005E755B" w:rsidP="00FC3038">
      <w:pPr>
        <w:pStyle w:val="NormalWeb"/>
        <w:spacing w:before="0" w:beforeAutospacing="0" w:after="0" w:afterAutospacing="0" w:line="276" w:lineRule="auto"/>
        <w:ind w:firstLine="720"/>
        <w:jc w:val="both"/>
      </w:pPr>
      <w:r>
        <w:t xml:space="preserve">The crop coefficient (Kc) values for major crops in </w:t>
      </w:r>
      <w:proofErr w:type="spellStart"/>
      <w:r>
        <w:t>Anantapuramu</w:t>
      </w:r>
      <w:proofErr w:type="spellEnd"/>
      <w:r>
        <w:t xml:space="preserve"> district are presented in Table 3.2, along with planting dates, stage-wise Kc values, and rooting depths for different crop growth stages. Details on planting date, harvesting date, and crop duration were used as inputs to estimate crop evapotranspiration.</w:t>
      </w:r>
    </w:p>
    <w:p w14:paraId="51275195" w14:textId="77777777" w:rsidR="00F72EBE" w:rsidRDefault="005D4FF1" w:rsidP="00FC3038">
      <w:pPr>
        <w:pStyle w:val="NormalWeb"/>
        <w:spacing w:before="0" w:beforeAutospacing="0" w:after="0" w:afterAutospacing="0" w:line="276" w:lineRule="auto"/>
        <w:jc w:val="both"/>
        <w:rPr>
          <w:b/>
          <w:bCs/>
        </w:rPr>
      </w:pPr>
      <w:r>
        <w:rPr>
          <w:b/>
          <w:bCs/>
        </w:rPr>
        <w:t>2.</w:t>
      </w:r>
      <w:r w:rsidR="00045F85">
        <w:rPr>
          <w:b/>
          <w:bCs/>
        </w:rPr>
        <w:t>3</w:t>
      </w:r>
      <w:r w:rsidR="00E92A95">
        <w:rPr>
          <w:b/>
          <w:bCs/>
        </w:rPr>
        <w:t>.5</w:t>
      </w:r>
      <w:r>
        <w:rPr>
          <w:b/>
          <w:bCs/>
        </w:rPr>
        <w:t xml:space="preserve"> </w:t>
      </w:r>
      <w:r w:rsidR="00F72EBE" w:rsidRPr="00F72EBE">
        <w:rPr>
          <w:b/>
          <w:bCs/>
        </w:rPr>
        <w:t>Soil data</w:t>
      </w:r>
    </w:p>
    <w:p w14:paraId="6C718F6D" w14:textId="77777777" w:rsidR="00DB5EF0" w:rsidRDefault="00F72EBE" w:rsidP="00FC3038">
      <w:pPr>
        <w:pStyle w:val="NormalWeb"/>
        <w:spacing w:before="0" w:beforeAutospacing="0" w:after="0" w:afterAutospacing="0" w:line="276" w:lineRule="auto"/>
        <w:ind w:firstLine="720"/>
        <w:jc w:val="both"/>
        <w:rPr>
          <w:b/>
          <w:bCs/>
        </w:rPr>
      </w:pPr>
      <w:r>
        <w:t xml:space="preserve">The predominant soil type in </w:t>
      </w:r>
      <w:proofErr w:type="spellStart"/>
      <w:r>
        <w:t>Anantapuramu</w:t>
      </w:r>
      <w:proofErr w:type="spellEnd"/>
      <w:r>
        <w:t xml:space="preserve"> district is red sandy loam. Based on its characteristics namely total available water, maximum rooting depth, and initial soil moisture depletion relevant soil parameters were used as </w:t>
      </w:r>
      <w:r w:rsidR="00FC3038">
        <w:t>inputs in the CROPWAT 8.0 model.</w:t>
      </w:r>
    </w:p>
    <w:p w14:paraId="5B9841AE" w14:textId="77777777" w:rsidR="009D2532" w:rsidRPr="00BA161B" w:rsidRDefault="00521B68" w:rsidP="00521B68">
      <w:pPr>
        <w:pStyle w:val="NormalWeb"/>
        <w:spacing w:before="0" w:beforeAutospacing="0" w:after="0" w:afterAutospacing="0" w:line="276" w:lineRule="auto"/>
        <w:jc w:val="both"/>
        <w:rPr>
          <w:b/>
          <w:bCs/>
        </w:rPr>
      </w:pPr>
      <w:r w:rsidRPr="00BA161B">
        <w:rPr>
          <w:b/>
          <w:bCs/>
        </w:rPr>
        <w:t>2.4</w:t>
      </w:r>
      <w:r w:rsidR="00BA161B" w:rsidRPr="00BA161B">
        <w:rPr>
          <w:b/>
          <w:bCs/>
        </w:rPr>
        <w:t xml:space="preserve"> </w:t>
      </w:r>
      <w:r w:rsidR="009D2532" w:rsidRPr="00BA161B">
        <w:rPr>
          <w:b/>
          <w:bCs/>
        </w:rPr>
        <w:t>Generation of future weather data</w:t>
      </w:r>
    </w:p>
    <w:p w14:paraId="7B1C9E6D" w14:textId="77777777" w:rsidR="00DD685B" w:rsidRDefault="00FB040D" w:rsidP="002C4447">
      <w:pPr>
        <w:pStyle w:val="NormalWeb"/>
        <w:spacing w:before="0" w:beforeAutospacing="0" w:after="0" w:afterAutospacing="0" w:line="276" w:lineRule="auto"/>
        <w:ind w:firstLine="720"/>
        <w:jc w:val="both"/>
        <w:rPr>
          <w:rStyle w:val="fontstyle01"/>
        </w:rPr>
      </w:pPr>
      <w:proofErr w:type="spellStart"/>
      <w:r>
        <w:t>MarkSim</w:t>
      </w:r>
      <w:proofErr w:type="spellEnd"/>
      <w:r>
        <w:t xml:space="preserve"> is a weather generator used to simulate daily climatic data for tropical regions, including rainfall and maximum and minimum temperatures, and was employed to downscale future weather data under different RCP scenarios. Future climate projections were generated using HADGEM2-ES and MIROC-ESM-CHEM global climate models, which are part of the CMIP5 framework and account for atmosphere–oc</w:t>
      </w:r>
      <w:r w:rsidR="00A65A6E">
        <w:t>ean interactions, carbon cycles</w:t>
      </w:r>
      <w:r>
        <w:t xml:space="preserve"> and climate dynamics. Among the available RCP scenarios, RCP 4.5 and RCP 8.5 were selected for this study. Using the latitude and longitude of </w:t>
      </w:r>
      <w:proofErr w:type="spellStart"/>
      <w:r>
        <w:t>Anantapuramu</w:t>
      </w:r>
      <w:proofErr w:type="spellEnd"/>
      <w:r>
        <w:t xml:space="preserve"> district as inputs, </w:t>
      </w:r>
      <w:proofErr w:type="spellStart"/>
      <w:r>
        <w:t>MarkSim</w:t>
      </w:r>
      <w:proofErr w:type="spellEnd"/>
      <w:r>
        <w:t xml:space="preserve"> DSSAT generated future daily weather data with 20 replications to reduce simulation errors, producing maximum and minimum temperature proje</w:t>
      </w:r>
      <w:r w:rsidR="00406F69">
        <w:t>ctions for the years 2035, 2045</w:t>
      </w:r>
      <w:r>
        <w:t xml:space="preserve"> and 2055</w:t>
      </w:r>
      <w:r w:rsidR="002C4447">
        <w:t>.</w:t>
      </w:r>
    </w:p>
    <w:p w14:paraId="13F6C339" w14:textId="77777777" w:rsidR="00A65A6E" w:rsidRDefault="009F66FF" w:rsidP="00A65A6E">
      <w:pPr>
        <w:spacing w:after="0"/>
        <w:jc w:val="center"/>
        <w:rPr>
          <w:rStyle w:val="fontstyle01"/>
        </w:rPr>
      </w:pPr>
      <w:r>
        <w:rPr>
          <w:rStyle w:val="fontstyle01"/>
        </w:rPr>
        <w:lastRenderedPageBreak/>
        <w:t>Fig.1: Generation of weather data in</w:t>
      </w:r>
      <w:r>
        <w:rPr>
          <w:rFonts w:ascii="TimesNewRomanPS-BoldMT" w:hAnsi="TimesNewRomanPS-BoldMT"/>
          <w:b/>
          <w:bCs/>
          <w:color w:val="000000"/>
        </w:rPr>
        <w:t xml:space="preserve"> </w:t>
      </w:r>
      <w:proofErr w:type="spellStart"/>
      <w:r>
        <w:rPr>
          <w:rStyle w:val="fontstyle01"/>
        </w:rPr>
        <w:t>MarkSim</w:t>
      </w:r>
      <w:proofErr w:type="spellEnd"/>
      <w:r>
        <w:rPr>
          <w:rStyle w:val="fontstyle01"/>
        </w:rPr>
        <w:t xml:space="preserve"> DSSAT weather generator</w:t>
      </w:r>
      <w:r>
        <w:rPr>
          <w:rFonts w:ascii="TimesNewRomanPS-BoldMT" w:hAnsi="TimesNewRomanPS-BoldMT"/>
          <w:b/>
          <w:bCs/>
          <w:noProof/>
          <w:color w:val="000000"/>
          <w:sz w:val="24"/>
          <w:szCs w:val="24"/>
          <w:lang w:bidi="te-IN"/>
        </w:rPr>
        <w:t xml:space="preserve"> </w:t>
      </w:r>
      <w:r w:rsidR="00A65A6E">
        <w:rPr>
          <w:rFonts w:ascii="TimesNewRomanPS-BoldMT" w:hAnsi="TimesNewRomanPS-BoldMT"/>
          <w:b/>
          <w:bCs/>
          <w:noProof/>
          <w:color w:val="000000"/>
          <w:sz w:val="24"/>
          <w:szCs w:val="24"/>
          <w:lang w:bidi="te-IN"/>
        </w:rPr>
        <w:drawing>
          <wp:anchor distT="0" distB="0" distL="114300" distR="114300" simplePos="0" relativeHeight="251659264" behindDoc="0" locked="0" layoutInCell="1" allowOverlap="1" wp14:anchorId="29A9FDC9" wp14:editId="7979D3FE">
            <wp:simplePos x="0" y="0"/>
            <wp:positionH relativeFrom="margin">
              <wp:posOffset>140335</wp:posOffset>
            </wp:positionH>
            <wp:positionV relativeFrom="paragraph">
              <wp:posOffset>120015</wp:posOffset>
            </wp:positionV>
            <wp:extent cx="5730875" cy="4057650"/>
            <wp:effectExtent l="19050" t="0" r="3175"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095" name=""/>
                    <pic:cNvPicPr/>
                  </pic:nvPicPr>
                  <pic:blipFill>
                    <a:blip r:embed="rId6">
                      <a:extLst>
                        <a:ext uri="{28A0092B-C50C-407E-A947-70E740481C1C}">
                          <a14:useLocalDpi xmlns:a14="http://schemas.microsoft.com/office/drawing/2010/main" val="0"/>
                        </a:ext>
                      </a:extLst>
                    </a:blip>
                    <a:stretch>
                      <a:fillRect/>
                    </a:stretch>
                  </pic:blipFill>
                  <pic:spPr>
                    <a:xfrm>
                      <a:off x="0" y="0"/>
                      <a:ext cx="5730875" cy="4057650"/>
                    </a:xfrm>
                    <a:prstGeom prst="rect">
                      <a:avLst/>
                    </a:prstGeom>
                  </pic:spPr>
                </pic:pic>
              </a:graphicData>
            </a:graphic>
          </wp:anchor>
        </w:drawing>
      </w:r>
    </w:p>
    <w:p w14:paraId="7CAC0C7D" w14:textId="77777777" w:rsidR="001107F9" w:rsidRDefault="001107F9" w:rsidP="00A65A6E">
      <w:pPr>
        <w:spacing w:after="0"/>
        <w:jc w:val="center"/>
        <w:rPr>
          <w:rStyle w:val="fontstyle01"/>
        </w:rPr>
      </w:pPr>
    </w:p>
    <w:p w14:paraId="6F680CBF" w14:textId="77777777" w:rsidR="00F54647" w:rsidRPr="003E4B1D" w:rsidRDefault="005F426B" w:rsidP="007C4153">
      <w:pPr>
        <w:spacing w:after="0"/>
        <w:jc w:val="both"/>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 xml:space="preserve">3. </w:t>
      </w:r>
      <w:r w:rsidRPr="003E4B1D">
        <w:rPr>
          <w:rFonts w:ascii="Times New Roman" w:eastAsia="Times New Roman" w:hAnsi="Times New Roman" w:cs="Times New Roman"/>
          <w:b/>
          <w:bCs/>
          <w:sz w:val="24"/>
          <w:szCs w:val="24"/>
          <w:lang w:bidi="te-IN"/>
        </w:rPr>
        <w:t>RESULTS AND DISCUSSION</w:t>
      </w:r>
    </w:p>
    <w:p w14:paraId="05BDE69D" w14:textId="77777777" w:rsidR="00F54647" w:rsidRPr="00E33375" w:rsidRDefault="003E4B1D" w:rsidP="007C4153">
      <w:pPr>
        <w:spacing w:after="0"/>
        <w:jc w:val="both"/>
        <w:outlineLvl w:val="2"/>
        <w:rPr>
          <w:rFonts w:ascii="Times New Roman" w:hAnsi="Times New Roman" w:cs="Times New Roman"/>
          <w:sz w:val="24"/>
          <w:szCs w:val="24"/>
          <w:shd w:val="clear" w:color="auto" w:fill="FFFFFF"/>
        </w:rPr>
      </w:pPr>
      <w:r>
        <w:rPr>
          <w:rFonts w:ascii="Times New Roman" w:eastAsia="Times New Roman" w:hAnsi="Times New Roman" w:cs="Times New Roman"/>
          <w:b/>
          <w:bCs/>
          <w:sz w:val="24"/>
          <w:szCs w:val="24"/>
          <w:lang w:bidi="te-IN"/>
        </w:rPr>
        <w:t xml:space="preserve">3.1 </w:t>
      </w:r>
      <w:r w:rsidR="00F54647" w:rsidRPr="002352F1">
        <w:rPr>
          <w:rFonts w:ascii="Times New Roman" w:eastAsia="Times New Roman" w:hAnsi="Times New Roman" w:cs="Times New Roman"/>
          <w:b/>
          <w:bCs/>
          <w:sz w:val="24"/>
          <w:szCs w:val="24"/>
          <w:lang w:bidi="te-IN"/>
        </w:rPr>
        <w:t>Crop Water Requirement</w:t>
      </w:r>
    </w:p>
    <w:p w14:paraId="6144C5D0" w14:textId="77777777" w:rsidR="00FC3038" w:rsidRDefault="00F54647" w:rsidP="007C4153">
      <w:pPr>
        <w:spacing w:after="0"/>
        <w:ind w:firstLine="720"/>
        <w:jc w:val="both"/>
        <w:rPr>
          <w:rFonts w:ascii="Times New Roman" w:eastAsia="Times New Roman" w:hAnsi="Times New Roman" w:cs="Times New Roman"/>
          <w:b/>
          <w:bCs/>
          <w:sz w:val="24"/>
          <w:szCs w:val="24"/>
          <w:lang w:bidi="te-IN"/>
        </w:rPr>
      </w:pPr>
      <w:r w:rsidRPr="002352F1">
        <w:rPr>
          <w:rFonts w:ascii="Times New Roman" w:eastAsia="Times New Roman" w:hAnsi="Times New Roman" w:cs="Times New Roman"/>
          <w:sz w:val="24"/>
          <w:szCs w:val="24"/>
          <w:lang w:bidi="te-IN"/>
        </w:rPr>
        <w:t>Historical rainfall and climatic data for the period 2014–2023 were analyzed to estimate monthly average rainfall, maximum and minimum temperature,</w:t>
      </w:r>
      <w:r>
        <w:rPr>
          <w:rFonts w:ascii="Times New Roman" w:eastAsia="Times New Roman" w:hAnsi="Times New Roman" w:cs="Times New Roman"/>
          <w:sz w:val="24"/>
          <w:szCs w:val="24"/>
          <w:lang w:bidi="te-IN"/>
        </w:rPr>
        <w:t xml:space="preserve"> wind speed, relative humidity </w:t>
      </w:r>
      <w:r w:rsidRPr="002352F1">
        <w:rPr>
          <w:rFonts w:ascii="Times New Roman" w:eastAsia="Times New Roman" w:hAnsi="Times New Roman" w:cs="Times New Roman"/>
          <w:sz w:val="24"/>
          <w:szCs w:val="24"/>
          <w:lang w:bidi="te-IN"/>
        </w:rPr>
        <w:t>and solar radiation, which were used for the estimation of crop water requirements.</w:t>
      </w:r>
    </w:p>
    <w:p w14:paraId="26659FEB" w14:textId="77777777" w:rsidR="00F54647" w:rsidRPr="00FC3038" w:rsidRDefault="00F54647" w:rsidP="00FC3038">
      <w:pPr>
        <w:spacing w:after="100" w:afterAutospacing="1"/>
        <w:ind w:firstLine="720"/>
        <w:jc w:val="both"/>
        <w:rPr>
          <w:rFonts w:ascii="Times New Roman" w:eastAsia="Times New Roman" w:hAnsi="Times New Roman" w:cs="Times New Roman"/>
          <w:b/>
          <w:bCs/>
          <w:sz w:val="24"/>
          <w:szCs w:val="24"/>
          <w:lang w:bidi="te-IN"/>
        </w:rPr>
      </w:pPr>
      <w:r w:rsidRPr="002352F1">
        <w:rPr>
          <w:rFonts w:ascii="Times New Roman" w:eastAsia="Times New Roman" w:hAnsi="Times New Roman" w:cs="Times New Roman"/>
          <w:sz w:val="24"/>
          <w:szCs w:val="24"/>
          <w:lang w:bidi="te-IN"/>
        </w:rPr>
        <w:t xml:space="preserve">Crop water requirements for </w:t>
      </w:r>
      <w:proofErr w:type="spellStart"/>
      <w:r w:rsidRPr="002352F1">
        <w:rPr>
          <w:rFonts w:ascii="Times New Roman" w:eastAsia="Times New Roman" w:hAnsi="Times New Roman" w:cs="Times New Roman"/>
          <w:sz w:val="24"/>
          <w:szCs w:val="24"/>
          <w:lang w:bidi="te-IN"/>
        </w:rPr>
        <w:t>Anantapuramu</w:t>
      </w:r>
      <w:proofErr w:type="spellEnd"/>
      <w:r w:rsidRPr="002352F1">
        <w:rPr>
          <w:rFonts w:ascii="Times New Roman" w:eastAsia="Times New Roman" w:hAnsi="Times New Roman" w:cs="Times New Roman"/>
          <w:sz w:val="24"/>
          <w:szCs w:val="24"/>
          <w:lang w:bidi="te-IN"/>
        </w:rPr>
        <w:t xml:space="preserve"> district were estimated using the CROPWAT 8.0 model by providing climate, r</w:t>
      </w:r>
      <w:r>
        <w:rPr>
          <w:rFonts w:ascii="Times New Roman" w:eastAsia="Times New Roman" w:hAnsi="Times New Roman" w:cs="Times New Roman"/>
          <w:sz w:val="24"/>
          <w:szCs w:val="24"/>
          <w:lang w:bidi="te-IN"/>
        </w:rPr>
        <w:t>ainfall, crop, cropping pattern</w:t>
      </w:r>
      <w:r w:rsidRPr="002352F1">
        <w:rPr>
          <w:rFonts w:ascii="Times New Roman" w:eastAsia="Times New Roman" w:hAnsi="Times New Roman" w:cs="Times New Roman"/>
          <w:sz w:val="24"/>
          <w:szCs w:val="24"/>
          <w:lang w:bidi="te-IN"/>
        </w:rPr>
        <w:t xml:space="preserve"> and soil data as inputs. Weather data obtained from the Agricultural Research Station (ARS), </w:t>
      </w:r>
      <w:proofErr w:type="spellStart"/>
      <w:r w:rsidRPr="002352F1">
        <w:rPr>
          <w:rFonts w:ascii="Times New Roman" w:eastAsia="Times New Roman" w:hAnsi="Times New Roman" w:cs="Times New Roman"/>
          <w:sz w:val="24"/>
          <w:szCs w:val="24"/>
          <w:lang w:bidi="te-IN"/>
        </w:rPr>
        <w:t>Rekulakunta</w:t>
      </w:r>
      <w:proofErr w:type="spellEnd"/>
      <w:r w:rsidRPr="002352F1">
        <w:rPr>
          <w:rFonts w:ascii="Times New Roman" w:eastAsia="Times New Roman" w:hAnsi="Times New Roman" w:cs="Times New Roman"/>
          <w:sz w:val="24"/>
          <w:szCs w:val="24"/>
          <w:lang w:bidi="te-IN"/>
        </w:rPr>
        <w:t xml:space="preserve">, were used for estimating the water requirements of major crops cultivated in the district. Irrigation water requirement (IWR) was computed by subtracting effective rainfall </w:t>
      </w:r>
      <w:r>
        <w:rPr>
          <w:rFonts w:ascii="Times New Roman" w:eastAsia="Times New Roman" w:hAnsi="Times New Roman" w:cs="Times New Roman"/>
          <w:sz w:val="24"/>
          <w:szCs w:val="24"/>
          <w:lang w:bidi="te-IN"/>
        </w:rPr>
        <w:t xml:space="preserve">(ER) </w:t>
      </w:r>
      <w:r w:rsidRPr="002352F1">
        <w:rPr>
          <w:rFonts w:ascii="Times New Roman" w:eastAsia="Times New Roman" w:hAnsi="Times New Roman" w:cs="Times New Roman"/>
          <w:sz w:val="24"/>
          <w:szCs w:val="24"/>
          <w:lang w:bidi="te-IN"/>
        </w:rPr>
        <w:t>from the crop water requirement</w:t>
      </w:r>
      <w:r>
        <w:rPr>
          <w:rFonts w:ascii="Times New Roman" w:eastAsia="Times New Roman" w:hAnsi="Times New Roman" w:cs="Times New Roman"/>
          <w:sz w:val="24"/>
          <w:szCs w:val="24"/>
          <w:lang w:bidi="te-IN"/>
        </w:rPr>
        <w:t xml:space="preserve"> </w:t>
      </w:r>
      <w:r w:rsidRPr="00DB71B5">
        <w:rPr>
          <w:rFonts w:ascii="Times New Roman" w:eastAsia="Times New Roman" w:hAnsi="Times New Roman" w:cs="Times New Roman"/>
          <w:sz w:val="24"/>
          <w:szCs w:val="24"/>
          <w:lang w:bidi="te-IN"/>
        </w:rPr>
        <w:t>(CWR)</w:t>
      </w:r>
      <w:r w:rsidRPr="002352F1">
        <w:rPr>
          <w:rFonts w:ascii="Times New Roman" w:eastAsia="Times New Roman" w:hAnsi="Times New Roman" w:cs="Times New Roman"/>
          <w:sz w:val="24"/>
          <w:szCs w:val="24"/>
          <w:lang w:bidi="te-IN"/>
        </w:rPr>
        <w:t>. The model outputs included crop evapotranspira</w:t>
      </w:r>
      <w:r>
        <w:rPr>
          <w:rFonts w:ascii="Times New Roman" w:eastAsia="Times New Roman" w:hAnsi="Times New Roman" w:cs="Times New Roman"/>
          <w:sz w:val="24"/>
          <w:szCs w:val="24"/>
          <w:lang w:bidi="te-IN"/>
        </w:rPr>
        <w:t>tion (</w:t>
      </w:r>
      <w:proofErr w:type="spellStart"/>
      <w:r>
        <w:rPr>
          <w:rFonts w:ascii="Times New Roman" w:eastAsia="Times New Roman" w:hAnsi="Times New Roman" w:cs="Times New Roman"/>
          <w:sz w:val="24"/>
          <w:szCs w:val="24"/>
          <w:lang w:bidi="te-IN"/>
        </w:rPr>
        <w:t>ETc</w:t>
      </w:r>
      <w:proofErr w:type="spellEnd"/>
      <w:r>
        <w:rPr>
          <w:rFonts w:ascii="Times New Roman" w:eastAsia="Times New Roman" w:hAnsi="Times New Roman" w:cs="Times New Roman"/>
          <w:sz w:val="24"/>
          <w:szCs w:val="24"/>
          <w:lang w:bidi="te-IN"/>
        </w:rPr>
        <w:t xml:space="preserve">), effective rainfall </w:t>
      </w:r>
      <w:r w:rsidRPr="002352F1">
        <w:rPr>
          <w:rFonts w:ascii="Times New Roman" w:eastAsia="Times New Roman" w:hAnsi="Times New Roman" w:cs="Times New Roman"/>
          <w:sz w:val="24"/>
          <w:szCs w:val="24"/>
          <w:lang w:bidi="te-IN"/>
        </w:rPr>
        <w:t>and irrigation water requirement, which were presented at ten-day intervals for each crop growth period.</w:t>
      </w:r>
      <w:r>
        <w:rPr>
          <w:rFonts w:ascii="Times New Roman" w:eastAsia="Times New Roman" w:hAnsi="Times New Roman" w:cs="Times New Roman"/>
          <w:sz w:val="24"/>
          <w:szCs w:val="24"/>
          <w:lang w:bidi="te-IN"/>
        </w:rPr>
        <w:t xml:space="preserve"> </w:t>
      </w:r>
      <w:r w:rsidRPr="002352F1">
        <w:rPr>
          <w:rFonts w:ascii="Times New Roman" w:eastAsia="Times New Roman" w:hAnsi="Times New Roman" w:cs="Times New Roman"/>
          <w:sz w:val="24"/>
          <w:szCs w:val="24"/>
          <w:lang w:bidi="te-IN"/>
        </w:rPr>
        <w:t xml:space="preserve">The estimated seasonal crop water requirements revealed that cotton had the highest water demand (709.5 mm), followed by maize (557.6 mm), groundnut </w:t>
      </w:r>
      <w:proofErr w:type="spellStart"/>
      <w:r w:rsidRPr="0061629B">
        <w:rPr>
          <w:rFonts w:ascii="Times New Roman" w:eastAsia="Times New Roman" w:hAnsi="Times New Roman" w:cs="Times New Roman"/>
          <w:i/>
          <w:iCs/>
          <w:sz w:val="24"/>
          <w:szCs w:val="24"/>
          <w:lang w:bidi="te-IN"/>
        </w:rPr>
        <w:t>rabi</w:t>
      </w:r>
      <w:proofErr w:type="spellEnd"/>
      <w:r w:rsidRPr="002352F1">
        <w:rPr>
          <w:rFonts w:ascii="Times New Roman" w:eastAsia="Times New Roman" w:hAnsi="Times New Roman" w:cs="Times New Roman"/>
          <w:sz w:val="24"/>
          <w:szCs w:val="24"/>
          <w:lang w:bidi="te-IN"/>
        </w:rPr>
        <w:t xml:space="preserve"> (535.8 </w:t>
      </w:r>
      <w:r w:rsidR="00EC08D9">
        <w:rPr>
          <w:rFonts w:ascii="Times New Roman" w:eastAsia="Times New Roman" w:hAnsi="Times New Roman" w:cs="Times New Roman"/>
          <w:sz w:val="24"/>
          <w:szCs w:val="24"/>
          <w:lang w:bidi="te-IN"/>
        </w:rPr>
        <w:t>mm), vegetable crops (502.4 mm)</w:t>
      </w:r>
      <w:r w:rsidRPr="002352F1">
        <w:rPr>
          <w:rFonts w:ascii="Times New Roman" w:eastAsia="Times New Roman" w:hAnsi="Times New Roman" w:cs="Times New Roman"/>
          <w:sz w:val="24"/>
          <w:szCs w:val="24"/>
          <w:lang w:bidi="te-IN"/>
        </w:rPr>
        <w:t xml:space="preserve"> and groundnut </w:t>
      </w:r>
      <w:r w:rsidRPr="0061629B">
        <w:rPr>
          <w:rFonts w:ascii="Times New Roman" w:eastAsia="Times New Roman" w:hAnsi="Times New Roman" w:cs="Times New Roman"/>
          <w:i/>
          <w:iCs/>
          <w:sz w:val="24"/>
          <w:szCs w:val="24"/>
          <w:lang w:bidi="te-IN"/>
        </w:rPr>
        <w:t>kharif</w:t>
      </w:r>
      <w:r w:rsidRPr="002352F1">
        <w:rPr>
          <w:rFonts w:ascii="Times New Roman" w:eastAsia="Times New Roman" w:hAnsi="Times New Roman" w:cs="Times New Roman"/>
          <w:sz w:val="24"/>
          <w:szCs w:val="24"/>
          <w:lang w:bidi="te-IN"/>
        </w:rPr>
        <w:t xml:space="preserve"> (346 mm), reflecting differences in cro</w:t>
      </w:r>
      <w:r>
        <w:rPr>
          <w:rFonts w:ascii="Times New Roman" w:eastAsia="Times New Roman" w:hAnsi="Times New Roman" w:cs="Times New Roman"/>
          <w:sz w:val="24"/>
          <w:szCs w:val="24"/>
          <w:lang w:bidi="te-IN"/>
        </w:rPr>
        <w:t xml:space="preserve">p duration, canopy development </w:t>
      </w:r>
      <w:r w:rsidRPr="002352F1">
        <w:rPr>
          <w:rFonts w:ascii="Times New Roman" w:eastAsia="Times New Roman" w:hAnsi="Times New Roman" w:cs="Times New Roman"/>
          <w:sz w:val="24"/>
          <w:szCs w:val="24"/>
          <w:lang w:bidi="te-IN"/>
        </w:rPr>
        <w:t>and climatic exposure during the growing season</w:t>
      </w:r>
      <w:r>
        <w:rPr>
          <w:rFonts w:ascii="Times New Roman" w:eastAsia="Times New Roman" w:hAnsi="Times New Roman" w:cs="Times New Roman"/>
          <w:sz w:val="24"/>
          <w:szCs w:val="24"/>
          <w:lang w:bidi="te-IN"/>
        </w:rPr>
        <w:t>.</w:t>
      </w:r>
    </w:p>
    <w:p w14:paraId="23B4CEAB" w14:textId="77777777" w:rsidR="00FA627F" w:rsidRPr="00CD10B1" w:rsidRDefault="005F426B" w:rsidP="00DE15C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3.2 </w:t>
      </w:r>
      <w:r w:rsidRPr="00CD10B1">
        <w:rPr>
          <w:rFonts w:ascii="Times New Roman" w:hAnsi="Times New Roman" w:cs="Times New Roman"/>
          <w:b/>
          <w:sz w:val="24"/>
          <w:szCs w:val="24"/>
        </w:rPr>
        <w:t>IMPACT</w:t>
      </w:r>
      <w:r>
        <w:rPr>
          <w:rFonts w:ascii="Times New Roman" w:hAnsi="Times New Roman" w:cs="Times New Roman"/>
          <w:b/>
          <w:sz w:val="24"/>
          <w:szCs w:val="24"/>
        </w:rPr>
        <w:t xml:space="preserve"> </w:t>
      </w:r>
      <w:r w:rsidRPr="00CD10B1">
        <w:rPr>
          <w:rFonts w:ascii="Times New Roman" w:hAnsi="Times New Roman" w:cs="Times New Roman"/>
          <w:b/>
          <w:sz w:val="24"/>
          <w:szCs w:val="24"/>
        </w:rPr>
        <w:t>OF CLIMATE CHANGE ON CROP WATER REQUIREMENTS</w:t>
      </w:r>
    </w:p>
    <w:p w14:paraId="6A6936DB" w14:textId="77777777" w:rsidR="00FA627F" w:rsidRPr="00CD10B1" w:rsidRDefault="00FA627F" w:rsidP="00DE15CD">
      <w:pPr>
        <w:spacing w:after="0"/>
        <w:ind w:firstLine="720"/>
        <w:jc w:val="both"/>
        <w:rPr>
          <w:rFonts w:ascii="Times New Roman" w:eastAsia="WarnockPro-Regular" w:hAnsi="Times New Roman" w:cs="Times New Roman"/>
          <w:sz w:val="24"/>
          <w:szCs w:val="24"/>
        </w:rPr>
      </w:pPr>
      <w:r w:rsidRPr="00CD10B1">
        <w:rPr>
          <w:rFonts w:ascii="Times New Roman" w:eastAsia="WarnockPro-Regular" w:hAnsi="Times New Roman" w:cs="Times New Roman"/>
          <w:sz w:val="24"/>
          <w:szCs w:val="24"/>
        </w:rPr>
        <w:lastRenderedPageBreak/>
        <w:t>Crop water requirements were influenced mainly by climate factors and change trends. Accordingly, the impact of climate fluctuations reflected the comprehensive effects of various factors. Changes in the water requirement of different crops are affected mainly by meteorological factors, such as temperature, average relative humidity and wind speed.</w:t>
      </w:r>
    </w:p>
    <w:p w14:paraId="616A6D5D" w14:textId="77777777" w:rsidR="00F54647" w:rsidRPr="003A7CD0" w:rsidRDefault="006B194E" w:rsidP="00EC08D9">
      <w:pPr>
        <w:spacing w:after="0"/>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.1 </w:t>
      </w:r>
      <w:r w:rsidR="00F54647" w:rsidRPr="003A7CD0">
        <w:rPr>
          <w:rFonts w:ascii="Times New Roman" w:eastAsia="Times New Roman" w:hAnsi="Times New Roman" w:cs="Times New Roman"/>
          <w:b/>
          <w:bCs/>
          <w:sz w:val="24"/>
          <w:szCs w:val="24"/>
          <w:lang w:bidi="te-IN"/>
        </w:rPr>
        <w:t>Effect of change in temperature on crop water requirement</w:t>
      </w:r>
    </w:p>
    <w:p w14:paraId="4AF261A6" w14:textId="77777777" w:rsidR="00F54647" w:rsidRDefault="00F54647" w:rsidP="00EC08D9">
      <w:pPr>
        <w:spacing w:after="0"/>
        <w:ind w:firstLine="720"/>
        <w:jc w:val="both"/>
        <w:rPr>
          <w:rFonts w:ascii="Times New Roman" w:eastAsia="Times New Roman" w:hAnsi="Times New Roman" w:cs="Times New Roman"/>
          <w:sz w:val="24"/>
          <w:szCs w:val="24"/>
          <w:lang w:bidi="te-IN"/>
        </w:rPr>
      </w:pPr>
      <w:r w:rsidRPr="003A7CD0">
        <w:rPr>
          <w:rFonts w:ascii="Times New Roman" w:eastAsia="Times New Roman" w:hAnsi="Times New Roman" w:cs="Times New Roman"/>
          <w:sz w:val="24"/>
          <w:szCs w:val="24"/>
          <w:lang w:bidi="te-IN"/>
        </w:rPr>
        <w:t>Temperature exhibited a strong influence on crop water requirements across all crops. An increase in temperature resulted in higher evapotranspiration rates and consequently increased crop water demand, whereas a decrease in temperature reduced crop water requirements. Incremental increases of 1°C and 2°C from the mean temperature led to noticeable increases in CWR for all crops</w:t>
      </w:r>
      <w:r>
        <w:rPr>
          <w:rFonts w:ascii="Times New Roman" w:eastAsia="Times New Roman" w:hAnsi="Times New Roman" w:cs="Times New Roman"/>
          <w:sz w:val="24"/>
          <w:szCs w:val="24"/>
          <w:lang w:bidi="te-IN"/>
        </w:rPr>
        <w:t xml:space="preserve"> (Table 2 and Fig 1)</w:t>
      </w:r>
      <w:r w:rsidRPr="003A7CD0">
        <w:rPr>
          <w:rFonts w:ascii="Times New Roman" w:eastAsia="Times New Roman" w:hAnsi="Times New Roman" w:cs="Times New Roman"/>
          <w:sz w:val="24"/>
          <w:szCs w:val="24"/>
          <w:lang w:bidi="te-IN"/>
        </w:rPr>
        <w:t>.</w:t>
      </w:r>
      <w:r>
        <w:rPr>
          <w:rFonts w:ascii="Times New Roman" w:eastAsia="Times New Roman" w:hAnsi="Times New Roman" w:cs="Times New Roman"/>
          <w:sz w:val="24"/>
          <w:szCs w:val="24"/>
          <w:lang w:bidi="te-IN"/>
        </w:rPr>
        <w:t xml:space="preserve"> </w:t>
      </w:r>
    </w:p>
    <w:p w14:paraId="4F99077A" w14:textId="77777777" w:rsidR="00F54647" w:rsidRDefault="002D4F5B" w:rsidP="004F6FDE">
      <w:pPr>
        <w:spacing w:after="0"/>
        <w:ind w:firstLine="720"/>
        <w:jc w:val="both"/>
        <w:rPr>
          <w:rFonts w:ascii="Times New Roman" w:eastAsia="Times New Roman" w:hAnsi="Times New Roman" w:cs="Times New Roman"/>
          <w:sz w:val="24"/>
          <w:szCs w:val="24"/>
          <w:lang w:bidi="te-IN"/>
        </w:rPr>
      </w:pPr>
      <w:r w:rsidRPr="009911A2">
        <w:rPr>
          <w:rFonts w:ascii="Times New Roman" w:hAnsi="Times New Roman" w:cs="Times New Roman"/>
          <w:sz w:val="24"/>
          <w:szCs w:val="24"/>
        </w:rPr>
        <w:t xml:space="preserve">Crop water requirement (CWR) responded consistently to temperature variations across all crops. In groundnut </w:t>
      </w:r>
      <w:r w:rsidRPr="009911A2">
        <w:rPr>
          <w:rFonts w:ascii="Times New Roman" w:hAnsi="Times New Roman" w:cs="Times New Roman"/>
          <w:i/>
          <w:iCs/>
          <w:sz w:val="24"/>
          <w:szCs w:val="24"/>
        </w:rPr>
        <w:t>kharif</w:t>
      </w:r>
      <w:r w:rsidRPr="009911A2">
        <w:rPr>
          <w:rFonts w:ascii="Times New Roman" w:hAnsi="Times New Roman" w:cs="Times New Roman"/>
          <w:sz w:val="24"/>
          <w:szCs w:val="24"/>
        </w:rPr>
        <w:t xml:space="preserve">, CWR increased by 2.97% and 5.31% with temperature rises of 1°C and 2°C, respectively, from the mean value of 346 mm, while a 1°C decrease resulted in a reduction of 10.41%. For groundnut </w:t>
      </w:r>
      <w:proofErr w:type="spellStart"/>
      <w:r w:rsidRPr="009911A2">
        <w:rPr>
          <w:rFonts w:ascii="Times New Roman" w:hAnsi="Times New Roman" w:cs="Times New Roman"/>
          <w:i/>
          <w:iCs/>
          <w:sz w:val="24"/>
          <w:szCs w:val="24"/>
        </w:rPr>
        <w:t>rabi</w:t>
      </w:r>
      <w:proofErr w:type="spellEnd"/>
      <w:r w:rsidRPr="009911A2">
        <w:rPr>
          <w:rFonts w:ascii="Times New Roman" w:hAnsi="Times New Roman" w:cs="Times New Roman"/>
          <w:sz w:val="24"/>
          <w:szCs w:val="24"/>
        </w:rPr>
        <w:t>, the average CWR of 535.8 mm increased by 3.64% and 6.03% under 1°C</w:t>
      </w:r>
      <w:r w:rsidR="00E51114" w:rsidRPr="009911A2">
        <w:rPr>
          <w:rFonts w:ascii="Times New Roman" w:hAnsi="Times New Roman" w:cs="Times New Roman"/>
          <w:sz w:val="24"/>
          <w:szCs w:val="24"/>
        </w:rPr>
        <w:t xml:space="preserve"> and 2°C warming, respectively </w:t>
      </w:r>
      <w:r w:rsidRPr="009911A2">
        <w:rPr>
          <w:rFonts w:ascii="Times New Roman" w:hAnsi="Times New Roman" w:cs="Times New Roman"/>
          <w:sz w:val="24"/>
          <w:szCs w:val="24"/>
        </w:rPr>
        <w:t xml:space="preserve">and declined marginally by 1.21% with a 1°C decrease. Cotton exhibited an increase of 2.46% and 4.82% from the mean CWR of 709.5 mm with rising temperature, whereas cooling by 1°C reduced CWR by 5.47%. Similarly, maize showed increases of 2.36% and 4.73% from the average value of 557.6 mm with 1°C and 2°C increases, respectively, and a decrease of 2.15% under cooler conditions. Vegetable crops also recorded higher CWR with warming, increasing by 2.40% and 4.81% from the mean value of 502.4 mm, while a 1°C temperature reduction lowered CWR by 2.40%. </w:t>
      </w:r>
      <w:r w:rsidR="004E7369" w:rsidRPr="009911A2">
        <w:rPr>
          <w:rFonts w:ascii="Times New Roman" w:eastAsia="Times New Roman" w:hAnsi="Times New Roman" w:cs="Times New Roman"/>
          <w:sz w:val="24"/>
          <w:szCs w:val="24"/>
          <w:lang w:bidi="te-IN"/>
        </w:rPr>
        <w:t xml:space="preserve">These findings </w:t>
      </w:r>
      <w:proofErr w:type="gramStart"/>
      <w:r w:rsidR="004E7369" w:rsidRPr="009911A2">
        <w:rPr>
          <w:rFonts w:ascii="Times New Roman" w:eastAsia="Times New Roman" w:hAnsi="Times New Roman" w:cs="Times New Roman"/>
          <w:sz w:val="24"/>
          <w:szCs w:val="24"/>
          <w:lang w:bidi="te-IN"/>
        </w:rPr>
        <w:t>confirms</w:t>
      </w:r>
      <w:proofErr w:type="gramEnd"/>
      <w:r w:rsidR="004E7369" w:rsidRPr="009911A2">
        <w:rPr>
          <w:rFonts w:ascii="Times New Roman" w:eastAsia="Times New Roman" w:hAnsi="Times New Roman" w:cs="Times New Roman"/>
          <w:sz w:val="24"/>
          <w:szCs w:val="24"/>
          <w:lang w:bidi="te-IN"/>
        </w:rPr>
        <w:t xml:space="preserve"> that temperature is a dominant factor influencing crop water requirements, consistent with earlier findings reported by Chowdhury </w:t>
      </w:r>
      <w:r w:rsidR="004E7369" w:rsidRPr="009911A2">
        <w:rPr>
          <w:rFonts w:ascii="Times New Roman" w:eastAsia="Times New Roman" w:hAnsi="Times New Roman" w:cs="Times New Roman"/>
          <w:i/>
          <w:iCs/>
          <w:sz w:val="24"/>
          <w:szCs w:val="24"/>
          <w:lang w:bidi="te-IN"/>
        </w:rPr>
        <w:t>et al</w:t>
      </w:r>
      <w:r w:rsidR="004E7369" w:rsidRPr="009911A2">
        <w:rPr>
          <w:rFonts w:ascii="Times New Roman" w:eastAsia="Times New Roman" w:hAnsi="Times New Roman" w:cs="Times New Roman"/>
          <w:sz w:val="24"/>
          <w:szCs w:val="24"/>
          <w:lang w:bidi="te-IN"/>
        </w:rPr>
        <w:t>. (2013).</w:t>
      </w:r>
    </w:p>
    <w:p w14:paraId="3CC0BBEC" w14:textId="77777777" w:rsidR="00310E40" w:rsidRPr="003A7CD0" w:rsidRDefault="00310E40" w:rsidP="00310E4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w:t>
      </w:r>
      <w:r w:rsidRPr="003A7CD0">
        <w:rPr>
          <w:rFonts w:ascii="Times New Roman" w:hAnsi="Times New Roman" w:cs="Times New Roman"/>
          <w:b/>
          <w:sz w:val="24"/>
          <w:szCs w:val="24"/>
        </w:rPr>
        <w:t>2</w:t>
      </w:r>
      <w:r>
        <w:rPr>
          <w:rFonts w:ascii="Times New Roman" w:hAnsi="Times New Roman" w:cs="Times New Roman"/>
          <w:b/>
          <w:sz w:val="24"/>
          <w:szCs w:val="24"/>
        </w:rPr>
        <w:t>:</w:t>
      </w:r>
      <w:r w:rsidRPr="003A7CD0">
        <w:rPr>
          <w:rFonts w:ascii="Times New Roman" w:hAnsi="Times New Roman" w:cs="Times New Roman"/>
          <w:b/>
          <w:sz w:val="24"/>
          <w:szCs w:val="24"/>
        </w:rPr>
        <w:t xml:space="preserve"> Response of crop water requirement to change in mean temperature (</w:t>
      </w:r>
      <w:r w:rsidRPr="003A7CD0">
        <w:rPr>
          <w:rFonts w:ascii="Times New Roman" w:hAnsi="Times New Roman" w:cs="Times New Roman"/>
          <w:b/>
          <w:bCs/>
          <w:sz w:val="24"/>
          <w:szCs w:val="24"/>
        </w:rPr>
        <w:t>°</w:t>
      </w:r>
      <w:r w:rsidRPr="003A7CD0">
        <w:rPr>
          <w:rFonts w:ascii="Times New Roman" w:hAnsi="Times New Roman" w:cs="Times New Roman"/>
          <w:b/>
          <w:sz w:val="24"/>
          <w:szCs w:val="24"/>
        </w:rPr>
        <w:t>C)</w:t>
      </w:r>
    </w:p>
    <w:tbl>
      <w:tblPr>
        <w:tblStyle w:val="TableGrid"/>
        <w:tblW w:w="10916" w:type="dxa"/>
        <w:tblInd w:w="-522" w:type="dxa"/>
        <w:tblLook w:val="04A0" w:firstRow="1" w:lastRow="0" w:firstColumn="1" w:lastColumn="0" w:noHBand="0" w:noVBand="1"/>
      </w:tblPr>
      <w:tblGrid>
        <w:gridCol w:w="2001"/>
        <w:gridCol w:w="1509"/>
        <w:gridCol w:w="1080"/>
        <w:gridCol w:w="1080"/>
        <w:gridCol w:w="1170"/>
        <w:gridCol w:w="1080"/>
        <w:gridCol w:w="1003"/>
        <w:gridCol w:w="990"/>
        <w:gridCol w:w="1003"/>
      </w:tblGrid>
      <w:tr w:rsidR="00310E40" w:rsidRPr="003A7CD0" w14:paraId="33BE1AC5" w14:textId="77777777" w:rsidTr="000735D6">
        <w:trPr>
          <w:trHeight w:val="354"/>
        </w:trPr>
        <w:tc>
          <w:tcPr>
            <w:tcW w:w="2001" w:type="dxa"/>
            <w:vMerge w:val="restart"/>
            <w:noWrap/>
            <w:hideMark/>
          </w:tcPr>
          <w:p w14:paraId="48F61617"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CROP</w:t>
            </w:r>
          </w:p>
        </w:tc>
        <w:tc>
          <w:tcPr>
            <w:tcW w:w="1509" w:type="dxa"/>
            <w:vMerge w:val="restart"/>
            <w:noWrap/>
            <w:hideMark/>
          </w:tcPr>
          <w:p w14:paraId="23BA4387"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during crop period (°C)</w:t>
            </w:r>
          </w:p>
        </w:tc>
        <w:tc>
          <w:tcPr>
            <w:tcW w:w="1080" w:type="dxa"/>
            <w:vMerge w:val="restart"/>
          </w:tcPr>
          <w:p w14:paraId="3BBD5D59"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Normal CWR (mm)</w:t>
            </w:r>
          </w:p>
        </w:tc>
        <w:tc>
          <w:tcPr>
            <w:tcW w:w="2250" w:type="dxa"/>
            <w:gridSpan w:val="2"/>
          </w:tcPr>
          <w:p w14:paraId="6AB2E7DC"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+1°C</w:t>
            </w:r>
          </w:p>
        </w:tc>
        <w:tc>
          <w:tcPr>
            <w:tcW w:w="2083" w:type="dxa"/>
            <w:gridSpan w:val="2"/>
            <w:noWrap/>
            <w:hideMark/>
          </w:tcPr>
          <w:p w14:paraId="6C75DC87"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+2°C</w:t>
            </w:r>
          </w:p>
        </w:tc>
        <w:tc>
          <w:tcPr>
            <w:tcW w:w="1993" w:type="dxa"/>
            <w:gridSpan w:val="2"/>
            <w:noWrap/>
            <w:hideMark/>
          </w:tcPr>
          <w:p w14:paraId="009A1FAF"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TEMP -1°C</w:t>
            </w:r>
          </w:p>
        </w:tc>
      </w:tr>
      <w:tr w:rsidR="00310E40" w:rsidRPr="003A7CD0" w14:paraId="7D0903EF" w14:textId="77777777" w:rsidTr="000735D6">
        <w:trPr>
          <w:trHeight w:val="354"/>
        </w:trPr>
        <w:tc>
          <w:tcPr>
            <w:tcW w:w="2001" w:type="dxa"/>
            <w:vMerge/>
            <w:noWrap/>
            <w:hideMark/>
          </w:tcPr>
          <w:p w14:paraId="1F15D920" w14:textId="77777777" w:rsidR="00310E40" w:rsidRPr="003A7CD0" w:rsidRDefault="00310E40" w:rsidP="000735D6">
            <w:pPr>
              <w:jc w:val="center"/>
              <w:rPr>
                <w:rFonts w:ascii="Times New Roman" w:hAnsi="Times New Roman" w:cs="Times New Roman"/>
                <w:b/>
                <w:bCs/>
                <w:sz w:val="24"/>
                <w:szCs w:val="24"/>
              </w:rPr>
            </w:pPr>
          </w:p>
        </w:tc>
        <w:tc>
          <w:tcPr>
            <w:tcW w:w="1509" w:type="dxa"/>
            <w:vMerge/>
          </w:tcPr>
          <w:p w14:paraId="243772A3" w14:textId="77777777" w:rsidR="00310E40" w:rsidRPr="003A7CD0" w:rsidRDefault="00310E40" w:rsidP="000735D6">
            <w:pPr>
              <w:jc w:val="center"/>
              <w:rPr>
                <w:rFonts w:ascii="Times New Roman" w:hAnsi="Times New Roman" w:cs="Times New Roman"/>
                <w:b/>
                <w:bCs/>
                <w:sz w:val="24"/>
                <w:szCs w:val="24"/>
              </w:rPr>
            </w:pPr>
          </w:p>
        </w:tc>
        <w:tc>
          <w:tcPr>
            <w:tcW w:w="1080" w:type="dxa"/>
            <w:vMerge/>
            <w:noWrap/>
            <w:hideMark/>
          </w:tcPr>
          <w:p w14:paraId="7E35966A" w14:textId="77777777" w:rsidR="00310E40" w:rsidRPr="003A7CD0" w:rsidRDefault="00310E40" w:rsidP="000735D6">
            <w:pPr>
              <w:jc w:val="center"/>
              <w:rPr>
                <w:rFonts w:ascii="Times New Roman" w:hAnsi="Times New Roman" w:cs="Times New Roman"/>
                <w:b/>
                <w:bCs/>
                <w:sz w:val="24"/>
                <w:szCs w:val="24"/>
              </w:rPr>
            </w:pPr>
          </w:p>
        </w:tc>
        <w:tc>
          <w:tcPr>
            <w:tcW w:w="1080" w:type="dxa"/>
            <w:noWrap/>
            <w:hideMark/>
          </w:tcPr>
          <w:p w14:paraId="68D855BB"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170" w:type="dxa"/>
            <w:noWrap/>
            <w:hideMark/>
          </w:tcPr>
          <w:p w14:paraId="4E5DDAD9"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c>
          <w:tcPr>
            <w:tcW w:w="1080" w:type="dxa"/>
            <w:noWrap/>
            <w:hideMark/>
          </w:tcPr>
          <w:p w14:paraId="01A1909A"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003" w:type="dxa"/>
            <w:noWrap/>
            <w:hideMark/>
          </w:tcPr>
          <w:p w14:paraId="2E350849"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c>
          <w:tcPr>
            <w:tcW w:w="990" w:type="dxa"/>
            <w:noWrap/>
            <w:hideMark/>
          </w:tcPr>
          <w:p w14:paraId="438BB608"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CWR (mm)</w:t>
            </w:r>
          </w:p>
        </w:tc>
        <w:tc>
          <w:tcPr>
            <w:tcW w:w="1003" w:type="dxa"/>
            <w:noWrap/>
            <w:hideMark/>
          </w:tcPr>
          <w:p w14:paraId="61D32A42" w14:textId="77777777" w:rsidR="00310E40" w:rsidRPr="003A7CD0" w:rsidRDefault="00310E40" w:rsidP="000735D6">
            <w:pPr>
              <w:jc w:val="center"/>
              <w:rPr>
                <w:rFonts w:ascii="Times New Roman" w:hAnsi="Times New Roman" w:cs="Times New Roman"/>
                <w:b/>
                <w:bCs/>
                <w:sz w:val="24"/>
                <w:szCs w:val="24"/>
              </w:rPr>
            </w:pPr>
            <w:r w:rsidRPr="003A7CD0">
              <w:rPr>
                <w:rFonts w:ascii="Times New Roman" w:hAnsi="Times New Roman" w:cs="Times New Roman"/>
                <w:b/>
                <w:bCs/>
                <w:sz w:val="24"/>
                <w:szCs w:val="24"/>
              </w:rPr>
              <w:t>Change in %</w:t>
            </w:r>
          </w:p>
        </w:tc>
      </w:tr>
      <w:tr w:rsidR="00310E40" w:rsidRPr="003A7CD0" w14:paraId="7FA49FB1" w14:textId="77777777" w:rsidTr="000735D6">
        <w:trPr>
          <w:trHeight w:val="354"/>
        </w:trPr>
        <w:tc>
          <w:tcPr>
            <w:tcW w:w="2001" w:type="dxa"/>
            <w:noWrap/>
            <w:hideMark/>
          </w:tcPr>
          <w:p w14:paraId="5DE8DF7C"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Groundnut </w:t>
            </w:r>
            <w:r w:rsidRPr="003A7CD0">
              <w:rPr>
                <w:rFonts w:ascii="Times New Roman" w:hAnsi="Times New Roman" w:cs="Times New Roman"/>
                <w:i/>
                <w:iCs/>
                <w:sz w:val="24"/>
                <w:szCs w:val="24"/>
              </w:rPr>
              <w:t>kharif</w:t>
            </w:r>
          </w:p>
        </w:tc>
        <w:tc>
          <w:tcPr>
            <w:tcW w:w="1509" w:type="dxa"/>
          </w:tcPr>
          <w:p w14:paraId="49D2750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34.57</w:t>
            </w:r>
          </w:p>
        </w:tc>
        <w:tc>
          <w:tcPr>
            <w:tcW w:w="1080" w:type="dxa"/>
            <w:noWrap/>
            <w:hideMark/>
          </w:tcPr>
          <w:p w14:paraId="29E09DB5"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346</w:t>
            </w:r>
          </w:p>
        </w:tc>
        <w:tc>
          <w:tcPr>
            <w:tcW w:w="1080" w:type="dxa"/>
            <w:noWrap/>
            <w:hideMark/>
          </w:tcPr>
          <w:p w14:paraId="290EEE84"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356.3</w:t>
            </w:r>
          </w:p>
        </w:tc>
        <w:tc>
          <w:tcPr>
            <w:tcW w:w="1170" w:type="dxa"/>
            <w:noWrap/>
            <w:hideMark/>
          </w:tcPr>
          <w:p w14:paraId="3CE0F58D"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+2.97</w:t>
            </w:r>
          </w:p>
        </w:tc>
        <w:tc>
          <w:tcPr>
            <w:tcW w:w="1080" w:type="dxa"/>
            <w:noWrap/>
            <w:hideMark/>
          </w:tcPr>
          <w:p w14:paraId="1D38F386"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364.4</w:t>
            </w:r>
          </w:p>
        </w:tc>
        <w:tc>
          <w:tcPr>
            <w:tcW w:w="1003" w:type="dxa"/>
            <w:noWrap/>
            <w:hideMark/>
          </w:tcPr>
          <w:p w14:paraId="2CE3123B"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+5.31</w:t>
            </w:r>
          </w:p>
        </w:tc>
        <w:tc>
          <w:tcPr>
            <w:tcW w:w="990" w:type="dxa"/>
            <w:noWrap/>
            <w:hideMark/>
          </w:tcPr>
          <w:p w14:paraId="1E3F1DE7"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310</w:t>
            </w:r>
          </w:p>
        </w:tc>
        <w:tc>
          <w:tcPr>
            <w:tcW w:w="1003" w:type="dxa"/>
            <w:noWrap/>
            <w:hideMark/>
          </w:tcPr>
          <w:p w14:paraId="766AF0CB"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-10.41</w:t>
            </w:r>
          </w:p>
        </w:tc>
      </w:tr>
      <w:tr w:rsidR="00310E40" w:rsidRPr="003A7CD0" w14:paraId="711D41FD" w14:textId="77777777" w:rsidTr="000735D6">
        <w:trPr>
          <w:trHeight w:val="354"/>
        </w:trPr>
        <w:tc>
          <w:tcPr>
            <w:tcW w:w="2001" w:type="dxa"/>
            <w:noWrap/>
            <w:hideMark/>
          </w:tcPr>
          <w:p w14:paraId="698F448E"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Groundnut </w:t>
            </w:r>
            <w:proofErr w:type="spellStart"/>
            <w:r w:rsidRPr="003A7CD0">
              <w:rPr>
                <w:rFonts w:ascii="Times New Roman" w:hAnsi="Times New Roman" w:cs="Times New Roman"/>
                <w:i/>
                <w:iCs/>
                <w:sz w:val="24"/>
                <w:szCs w:val="24"/>
              </w:rPr>
              <w:t>rabi</w:t>
            </w:r>
            <w:proofErr w:type="spellEnd"/>
          </w:p>
        </w:tc>
        <w:tc>
          <w:tcPr>
            <w:tcW w:w="1509" w:type="dxa"/>
          </w:tcPr>
          <w:p w14:paraId="3845F425"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31.42</w:t>
            </w:r>
          </w:p>
        </w:tc>
        <w:tc>
          <w:tcPr>
            <w:tcW w:w="1080" w:type="dxa"/>
            <w:noWrap/>
            <w:hideMark/>
          </w:tcPr>
          <w:p w14:paraId="6EB4133E"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535.8</w:t>
            </w:r>
          </w:p>
        </w:tc>
        <w:tc>
          <w:tcPr>
            <w:tcW w:w="1080" w:type="dxa"/>
            <w:noWrap/>
            <w:hideMark/>
          </w:tcPr>
          <w:p w14:paraId="0D532FA2"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555.3</w:t>
            </w:r>
          </w:p>
        </w:tc>
        <w:tc>
          <w:tcPr>
            <w:tcW w:w="1170" w:type="dxa"/>
            <w:noWrap/>
            <w:hideMark/>
          </w:tcPr>
          <w:p w14:paraId="4B5701F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+3.64</w:t>
            </w:r>
          </w:p>
        </w:tc>
        <w:tc>
          <w:tcPr>
            <w:tcW w:w="1080" w:type="dxa"/>
            <w:noWrap/>
            <w:hideMark/>
          </w:tcPr>
          <w:p w14:paraId="63F234D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568.1</w:t>
            </w:r>
          </w:p>
        </w:tc>
        <w:tc>
          <w:tcPr>
            <w:tcW w:w="1003" w:type="dxa"/>
            <w:noWrap/>
            <w:hideMark/>
          </w:tcPr>
          <w:p w14:paraId="5DE22872"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+6.03</w:t>
            </w:r>
          </w:p>
        </w:tc>
        <w:tc>
          <w:tcPr>
            <w:tcW w:w="990" w:type="dxa"/>
            <w:noWrap/>
            <w:hideMark/>
          </w:tcPr>
          <w:p w14:paraId="48367F6C"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529.3</w:t>
            </w:r>
          </w:p>
        </w:tc>
        <w:tc>
          <w:tcPr>
            <w:tcW w:w="1003" w:type="dxa"/>
            <w:noWrap/>
            <w:hideMark/>
          </w:tcPr>
          <w:p w14:paraId="6DC31C3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-1.21</w:t>
            </w:r>
          </w:p>
        </w:tc>
      </w:tr>
      <w:tr w:rsidR="00310E40" w:rsidRPr="003A7CD0" w14:paraId="02D8BFB2" w14:textId="77777777" w:rsidTr="000735D6">
        <w:trPr>
          <w:trHeight w:val="354"/>
        </w:trPr>
        <w:tc>
          <w:tcPr>
            <w:tcW w:w="2001" w:type="dxa"/>
            <w:noWrap/>
            <w:hideMark/>
          </w:tcPr>
          <w:p w14:paraId="0A797E20"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 xml:space="preserve">Cotton </w:t>
            </w:r>
          </w:p>
        </w:tc>
        <w:tc>
          <w:tcPr>
            <w:tcW w:w="1509" w:type="dxa"/>
          </w:tcPr>
          <w:p w14:paraId="71E844CC"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32.72</w:t>
            </w:r>
          </w:p>
        </w:tc>
        <w:tc>
          <w:tcPr>
            <w:tcW w:w="1080" w:type="dxa"/>
            <w:noWrap/>
            <w:hideMark/>
          </w:tcPr>
          <w:p w14:paraId="76A448A2"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709.5</w:t>
            </w:r>
          </w:p>
        </w:tc>
        <w:tc>
          <w:tcPr>
            <w:tcW w:w="1080" w:type="dxa"/>
            <w:noWrap/>
            <w:hideMark/>
          </w:tcPr>
          <w:p w14:paraId="178358E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727</w:t>
            </w:r>
          </w:p>
        </w:tc>
        <w:tc>
          <w:tcPr>
            <w:tcW w:w="1170" w:type="dxa"/>
            <w:noWrap/>
            <w:hideMark/>
          </w:tcPr>
          <w:p w14:paraId="24F5641D"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+2.46</w:t>
            </w:r>
          </w:p>
        </w:tc>
        <w:tc>
          <w:tcPr>
            <w:tcW w:w="1080" w:type="dxa"/>
            <w:noWrap/>
            <w:hideMark/>
          </w:tcPr>
          <w:p w14:paraId="750E8519"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743.7</w:t>
            </w:r>
          </w:p>
        </w:tc>
        <w:tc>
          <w:tcPr>
            <w:tcW w:w="1003" w:type="dxa"/>
            <w:noWrap/>
            <w:hideMark/>
          </w:tcPr>
          <w:p w14:paraId="491504BF"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+4.82</w:t>
            </w:r>
          </w:p>
        </w:tc>
        <w:tc>
          <w:tcPr>
            <w:tcW w:w="990" w:type="dxa"/>
            <w:noWrap/>
            <w:hideMark/>
          </w:tcPr>
          <w:p w14:paraId="4663E62F"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670.7</w:t>
            </w:r>
          </w:p>
        </w:tc>
        <w:tc>
          <w:tcPr>
            <w:tcW w:w="1003" w:type="dxa"/>
            <w:noWrap/>
            <w:hideMark/>
          </w:tcPr>
          <w:p w14:paraId="018267E7"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-5.47</w:t>
            </w:r>
          </w:p>
        </w:tc>
      </w:tr>
      <w:tr w:rsidR="00310E40" w:rsidRPr="003A7CD0" w14:paraId="73AC45D6" w14:textId="77777777" w:rsidTr="000735D6">
        <w:trPr>
          <w:trHeight w:val="354"/>
        </w:trPr>
        <w:tc>
          <w:tcPr>
            <w:tcW w:w="2001" w:type="dxa"/>
            <w:noWrap/>
            <w:hideMark/>
          </w:tcPr>
          <w:p w14:paraId="503EBAAC"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Maize</w:t>
            </w:r>
          </w:p>
        </w:tc>
        <w:tc>
          <w:tcPr>
            <w:tcW w:w="1509" w:type="dxa"/>
          </w:tcPr>
          <w:p w14:paraId="118C47DE"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33.61</w:t>
            </w:r>
          </w:p>
        </w:tc>
        <w:tc>
          <w:tcPr>
            <w:tcW w:w="1080" w:type="dxa"/>
            <w:noWrap/>
            <w:hideMark/>
          </w:tcPr>
          <w:p w14:paraId="4DADBFAD"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557.6</w:t>
            </w:r>
          </w:p>
        </w:tc>
        <w:tc>
          <w:tcPr>
            <w:tcW w:w="1080" w:type="dxa"/>
            <w:noWrap/>
            <w:hideMark/>
          </w:tcPr>
          <w:p w14:paraId="1D9F3A40"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570.8</w:t>
            </w:r>
          </w:p>
        </w:tc>
        <w:tc>
          <w:tcPr>
            <w:tcW w:w="1170" w:type="dxa"/>
            <w:noWrap/>
            <w:hideMark/>
          </w:tcPr>
          <w:p w14:paraId="008A5A0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+2.36</w:t>
            </w:r>
          </w:p>
        </w:tc>
        <w:tc>
          <w:tcPr>
            <w:tcW w:w="1080" w:type="dxa"/>
            <w:noWrap/>
            <w:hideMark/>
          </w:tcPr>
          <w:p w14:paraId="56ACA1E6"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584</w:t>
            </w:r>
          </w:p>
        </w:tc>
        <w:tc>
          <w:tcPr>
            <w:tcW w:w="1003" w:type="dxa"/>
            <w:noWrap/>
            <w:hideMark/>
          </w:tcPr>
          <w:p w14:paraId="37CBC8D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+4.73</w:t>
            </w:r>
          </w:p>
        </w:tc>
        <w:tc>
          <w:tcPr>
            <w:tcW w:w="990" w:type="dxa"/>
            <w:noWrap/>
            <w:hideMark/>
          </w:tcPr>
          <w:p w14:paraId="1FE51F66"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545.6</w:t>
            </w:r>
          </w:p>
        </w:tc>
        <w:tc>
          <w:tcPr>
            <w:tcW w:w="1003" w:type="dxa"/>
            <w:noWrap/>
            <w:hideMark/>
          </w:tcPr>
          <w:p w14:paraId="33F25B7B"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-2.15</w:t>
            </w:r>
          </w:p>
        </w:tc>
      </w:tr>
      <w:tr w:rsidR="00310E40" w:rsidRPr="003A7CD0" w14:paraId="345B20F2" w14:textId="77777777" w:rsidTr="000735D6">
        <w:trPr>
          <w:trHeight w:val="354"/>
        </w:trPr>
        <w:tc>
          <w:tcPr>
            <w:tcW w:w="2001" w:type="dxa"/>
            <w:noWrap/>
            <w:hideMark/>
          </w:tcPr>
          <w:p w14:paraId="33001FE0" w14:textId="77777777" w:rsidR="00310E40" w:rsidRPr="003A7CD0" w:rsidRDefault="00310E40" w:rsidP="000735D6">
            <w:pPr>
              <w:rPr>
                <w:rFonts w:ascii="Times New Roman" w:hAnsi="Times New Roman" w:cs="Times New Roman"/>
                <w:sz w:val="24"/>
                <w:szCs w:val="24"/>
              </w:rPr>
            </w:pPr>
            <w:r w:rsidRPr="003A7CD0">
              <w:rPr>
                <w:rFonts w:ascii="Times New Roman" w:hAnsi="Times New Roman" w:cs="Times New Roman"/>
                <w:sz w:val="24"/>
                <w:szCs w:val="24"/>
              </w:rPr>
              <w:t>Vegetable crops</w:t>
            </w:r>
          </w:p>
        </w:tc>
        <w:tc>
          <w:tcPr>
            <w:tcW w:w="1509" w:type="dxa"/>
          </w:tcPr>
          <w:p w14:paraId="26D3950A"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33.81</w:t>
            </w:r>
          </w:p>
        </w:tc>
        <w:tc>
          <w:tcPr>
            <w:tcW w:w="1080" w:type="dxa"/>
            <w:noWrap/>
            <w:hideMark/>
          </w:tcPr>
          <w:p w14:paraId="1E09711C"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502.4</w:t>
            </w:r>
          </w:p>
        </w:tc>
        <w:tc>
          <w:tcPr>
            <w:tcW w:w="1080" w:type="dxa"/>
            <w:noWrap/>
            <w:hideMark/>
          </w:tcPr>
          <w:p w14:paraId="6B44F5CB"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514.5</w:t>
            </w:r>
          </w:p>
        </w:tc>
        <w:tc>
          <w:tcPr>
            <w:tcW w:w="1170" w:type="dxa"/>
            <w:noWrap/>
            <w:hideMark/>
          </w:tcPr>
          <w:p w14:paraId="4F96568B"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+2.40</w:t>
            </w:r>
          </w:p>
        </w:tc>
        <w:tc>
          <w:tcPr>
            <w:tcW w:w="1080" w:type="dxa"/>
            <w:noWrap/>
            <w:hideMark/>
          </w:tcPr>
          <w:p w14:paraId="5582FE9E"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526.6</w:t>
            </w:r>
          </w:p>
        </w:tc>
        <w:tc>
          <w:tcPr>
            <w:tcW w:w="1003" w:type="dxa"/>
            <w:noWrap/>
            <w:hideMark/>
          </w:tcPr>
          <w:p w14:paraId="1D6ED15C"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+4.81</w:t>
            </w:r>
          </w:p>
        </w:tc>
        <w:tc>
          <w:tcPr>
            <w:tcW w:w="990" w:type="dxa"/>
            <w:noWrap/>
            <w:hideMark/>
          </w:tcPr>
          <w:p w14:paraId="3F6287B8"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490.3</w:t>
            </w:r>
          </w:p>
        </w:tc>
        <w:tc>
          <w:tcPr>
            <w:tcW w:w="1003" w:type="dxa"/>
            <w:noWrap/>
            <w:hideMark/>
          </w:tcPr>
          <w:p w14:paraId="41FD7AC1" w14:textId="77777777" w:rsidR="00310E40" w:rsidRPr="003A7CD0" w:rsidRDefault="00310E40" w:rsidP="000735D6">
            <w:pPr>
              <w:jc w:val="center"/>
              <w:rPr>
                <w:rFonts w:ascii="Times New Roman" w:hAnsi="Times New Roman" w:cs="Times New Roman"/>
                <w:sz w:val="24"/>
                <w:szCs w:val="24"/>
              </w:rPr>
            </w:pPr>
            <w:r w:rsidRPr="003A7CD0">
              <w:rPr>
                <w:rFonts w:ascii="Times New Roman" w:hAnsi="Times New Roman" w:cs="Times New Roman"/>
                <w:sz w:val="24"/>
                <w:szCs w:val="24"/>
              </w:rPr>
              <w:t>-2.40</w:t>
            </w:r>
          </w:p>
        </w:tc>
      </w:tr>
    </w:tbl>
    <w:p w14:paraId="270BADCC" w14:textId="77777777" w:rsidR="00310E40" w:rsidRPr="003A7CD0" w:rsidRDefault="00310E40" w:rsidP="004F6FDE">
      <w:pPr>
        <w:spacing w:after="0"/>
        <w:ind w:firstLine="720"/>
        <w:jc w:val="both"/>
        <w:rPr>
          <w:rFonts w:ascii="Times New Roman" w:eastAsia="Times New Roman" w:hAnsi="Times New Roman" w:cs="Times New Roman"/>
          <w:sz w:val="24"/>
          <w:szCs w:val="24"/>
          <w:lang w:bidi="te-IN"/>
        </w:rPr>
      </w:pPr>
    </w:p>
    <w:p w14:paraId="06172256" w14:textId="77777777" w:rsidR="00955A2E" w:rsidRDefault="00F54647" w:rsidP="00F54647">
      <w:pPr>
        <w:spacing w:after="0" w:line="360" w:lineRule="auto"/>
        <w:rPr>
          <w:rFonts w:ascii="Times New Roman" w:hAnsi="Times New Roman" w:cs="Times New Roman"/>
          <w:b/>
          <w:sz w:val="24"/>
          <w:szCs w:val="24"/>
        </w:rPr>
      </w:pPr>
      <w:r w:rsidRPr="003A7CD0">
        <w:rPr>
          <w:rFonts w:ascii="Times New Roman" w:eastAsia="Times New Roman" w:hAnsi="Times New Roman" w:cs="Times New Roman"/>
          <w:b/>
          <w:bCs/>
          <w:noProof/>
          <w:sz w:val="24"/>
          <w:szCs w:val="24"/>
          <w:lang w:bidi="te-IN"/>
        </w:rPr>
        <w:lastRenderedPageBreak/>
        <w:drawing>
          <wp:inline distT="0" distB="0" distL="0" distR="0" wp14:anchorId="51C6BE85" wp14:editId="5087C8E9">
            <wp:extent cx="6210300" cy="3516086"/>
            <wp:effectExtent l="19050" t="0" r="19050" b="8164"/>
            <wp:docPr id="2"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08CEBB3" w14:textId="77777777" w:rsidR="00F54647" w:rsidRDefault="00F54647" w:rsidP="00F54647">
      <w:pPr>
        <w:spacing w:after="0" w:line="360" w:lineRule="auto"/>
        <w:rPr>
          <w:rFonts w:ascii="Times New Roman" w:hAnsi="Times New Roman" w:cs="Times New Roman"/>
          <w:b/>
          <w:sz w:val="24"/>
          <w:szCs w:val="24"/>
        </w:rPr>
      </w:pPr>
      <w:r w:rsidRPr="003A7CD0">
        <w:rPr>
          <w:rFonts w:ascii="Times New Roman" w:hAnsi="Times New Roman" w:cs="Times New Roman"/>
          <w:b/>
          <w:sz w:val="24"/>
          <w:szCs w:val="24"/>
        </w:rPr>
        <w:t xml:space="preserve"> Fig.1: Effect of variation in temperature on crop water requirement in different crops.</w:t>
      </w:r>
    </w:p>
    <w:p w14:paraId="793AFD2D" w14:textId="77777777" w:rsidR="00EC08D9" w:rsidRDefault="00EC08D9" w:rsidP="00824112">
      <w:pPr>
        <w:spacing w:after="0"/>
        <w:ind w:firstLine="720"/>
        <w:jc w:val="both"/>
        <w:rPr>
          <w:rFonts w:ascii="Times New Roman" w:hAnsi="Times New Roman" w:cs="Times New Roman"/>
          <w:b/>
          <w:sz w:val="24"/>
          <w:szCs w:val="24"/>
        </w:rPr>
      </w:pPr>
    </w:p>
    <w:p w14:paraId="670FAEAB" w14:textId="77777777" w:rsidR="00F54647" w:rsidRPr="002352F1" w:rsidRDefault="006B194E" w:rsidP="00EC08D9">
      <w:pPr>
        <w:spacing w:after="0"/>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.2 </w:t>
      </w:r>
      <w:r w:rsidR="00F54647" w:rsidRPr="002352F1">
        <w:rPr>
          <w:rFonts w:ascii="Times New Roman" w:eastAsia="Times New Roman" w:hAnsi="Times New Roman" w:cs="Times New Roman"/>
          <w:b/>
          <w:bCs/>
          <w:sz w:val="24"/>
          <w:szCs w:val="24"/>
          <w:lang w:bidi="te-IN"/>
        </w:rPr>
        <w:t>Effect of change in relative humidity on crop water requirement</w:t>
      </w:r>
    </w:p>
    <w:p w14:paraId="5FACB1C2" w14:textId="77777777" w:rsidR="00F54647" w:rsidRDefault="00F54647" w:rsidP="00EC08D9">
      <w:pPr>
        <w:spacing w:after="0"/>
        <w:ind w:firstLine="720"/>
        <w:jc w:val="both"/>
        <w:rPr>
          <w:rFonts w:ascii="Times New Roman" w:eastAsia="Times New Roman" w:hAnsi="Times New Roman" w:cs="Times New Roman"/>
          <w:sz w:val="24"/>
          <w:szCs w:val="24"/>
          <w:lang w:bidi="te-IN"/>
        </w:rPr>
      </w:pPr>
      <w:r w:rsidRPr="002352F1">
        <w:rPr>
          <w:rFonts w:ascii="Times New Roman" w:eastAsia="Times New Roman" w:hAnsi="Times New Roman" w:cs="Times New Roman"/>
          <w:sz w:val="24"/>
          <w:szCs w:val="24"/>
          <w:lang w:bidi="te-IN"/>
        </w:rPr>
        <w:t xml:space="preserve">Relative humidity significantly affected crop water requirements by influencing evapotranspiration rates. </w:t>
      </w:r>
      <w:r w:rsidRPr="00CE3B68">
        <w:rPr>
          <w:rFonts w:ascii="Times New Roman" w:hAnsi="Times New Roman" w:cs="Times New Roman"/>
          <w:color w:val="000000"/>
          <w:sz w:val="24"/>
          <w:szCs w:val="24"/>
        </w:rPr>
        <w:t xml:space="preserve">The consequences of altering RH on the crop water requirement for different crops in the specified </w:t>
      </w:r>
      <w:r>
        <w:rPr>
          <w:rFonts w:ascii="Times New Roman" w:hAnsi="Times New Roman" w:cs="Times New Roman"/>
          <w:color w:val="000000"/>
          <w:sz w:val="24"/>
          <w:szCs w:val="24"/>
        </w:rPr>
        <w:t>region are detailed in Table 3</w:t>
      </w:r>
      <w:r w:rsidRPr="00CE3B68">
        <w:rPr>
          <w:rFonts w:ascii="Times New Roman" w:hAnsi="Times New Roman" w:cs="Times New Roman"/>
          <w:color w:val="000000"/>
          <w:sz w:val="24"/>
          <w:szCs w:val="24"/>
        </w:rPr>
        <w:t xml:space="preserve"> </w:t>
      </w:r>
      <w:r w:rsidRPr="00FB3A58">
        <w:rPr>
          <w:rFonts w:ascii="Times New Roman" w:hAnsi="Times New Roman" w:cs="Times New Roman"/>
          <w:sz w:val="24"/>
          <w:szCs w:val="24"/>
        </w:rPr>
        <w:t>and Figure 2. A</w:t>
      </w:r>
      <w:r w:rsidRPr="00CE3B68">
        <w:rPr>
          <w:rFonts w:ascii="Times New Roman" w:hAnsi="Times New Roman" w:cs="Times New Roman"/>
          <w:color w:val="000000"/>
          <w:sz w:val="24"/>
          <w:szCs w:val="24"/>
        </w:rPr>
        <w:t xml:space="preserve"> decrease in RH causes an escalation in evapotranspiration rates from the soil and crops, ther</w:t>
      </w:r>
      <w:r>
        <w:rPr>
          <w:rFonts w:ascii="Times New Roman" w:hAnsi="Times New Roman" w:cs="Times New Roman"/>
          <w:color w:val="000000"/>
          <w:sz w:val="24"/>
          <w:szCs w:val="24"/>
        </w:rPr>
        <w:t>eb</w:t>
      </w:r>
      <w:r w:rsidRPr="00CE3B68">
        <w:rPr>
          <w:rFonts w:ascii="Times New Roman" w:hAnsi="Times New Roman" w:cs="Times New Roman"/>
          <w:color w:val="000000"/>
          <w:sz w:val="24"/>
          <w:szCs w:val="24"/>
        </w:rPr>
        <w:t>y increasing the crop water requirement (CWR) for the crops</w:t>
      </w:r>
      <w:r w:rsidRPr="00CE3B68">
        <w:rPr>
          <w:rFonts w:ascii="Times New Roman" w:hAnsi="Times New Roman" w:cs="Times New Roman"/>
          <w:color w:val="000000"/>
          <w:sz w:val="24"/>
          <w:szCs w:val="24"/>
          <w:shd w:val="clear" w:color="auto" w:fill="F4F5F6"/>
        </w:rPr>
        <w:t>.</w:t>
      </w:r>
      <w:r w:rsidRPr="00CD10B1">
        <w:rPr>
          <w:rFonts w:ascii="Times New Roman" w:hAnsi="Times New Roman" w:cs="Times New Roman"/>
          <w:sz w:val="24"/>
          <w:szCs w:val="24"/>
        </w:rPr>
        <w:t xml:space="preserve"> Similarly increase in RH, decreases the rate of evapotranspiration from soil and crop which leads to decreases in the crop water requirement (CWR) of the crops.</w:t>
      </w:r>
      <w:r>
        <w:rPr>
          <w:rFonts w:ascii="Times New Roman" w:hAnsi="Times New Roman" w:cs="Times New Roman"/>
          <w:sz w:val="24"/>
          <w:szCs w:val="24"/>
        </w:rPr>
        <w:t xml:space="preserve"> Similar results were reported by </w:t>
      </w:r>
      <w:r w:rsidRPr="00CD10B1">
        <w:rPr>
          <w:rFonts w:ascii="Times New Roman" w:hAnsi="Times New Roman" w:cs="Times New Roman"/>
          <w:sz w:val="24"/>
          <w:szCs w:val="24"/>
        </w:rPr>
        <w:t xml:space="preserve">Chowdhury </w:t>
      </w:r>
      <w:r w:rsidRPr="0097716B">
        <w:rPr>
          <w:rFonts w:ascii="Times New Roman" w:hAnsi="Times New Roman" w:cs="Times New Roman"/>
          <w:i/>
          <w:iCs/>
          <w:sz w:val="24"/>
          <w:szCs w:val="24"/>
        </w:rPr>
        <w:t>et al</w:t>
      </w:r>
      <w:r>
        <w:rPr>
          <w:rFonts w:ascii="Times New Roman" w:hAnsi="Times New Roman" w:cs="Times New Roman"/>
          <w:sz w:val="24"/>
          <w:szCs w:val="24"/>
        </w:rPr>
        <w:t>.</w:t>
      </w:r>
      <w:r w:rsidR="00DC243C">
        <w:rPr>
          <w:rFonts w:ascii="Times New Roman" w:hAnsi="Times New Roman" w:cs="Times New Roman"/>
          <w:sz w:val="24"/>
          <w:szCs w:val="24"/>
        </w:rPr>
        <w:t xml:space="preserve"> (2013)</w:t>
      </w:r>
      <w:r w:rsidRPr="00CD10B1">
        <w:rPr>
          <w:rFonts w:ascii="Times New Roman" w:hAnsi="Times New Roman" w:cs="Times New Roman"/>
          <w:sz w:val="24"/>
          <w:szCs w:val="24"/>
        </w:rPr>
        <w:t>.</w:t>
      </w:r>
    </w:p>
    <w:p w14:paraId="7F2C3EEF" w14:textId="77777777" w:rsidR="00F03AAE" w:rsidRDefault="00F03AAE" w:rsidP="00F03AAE">
      <w:pPr>
        <w:spacing w:before="100" w:beforeAutospacing="1" w:after="0"/>
        <w:ind w:firstLine="720"/>
        <w:jc w:val="both"/>
        <w:rPr>
          <w:rFonts w:ascii="Times New Roman" w:hAnsi="Times New Roman" w:cs="Times New Roman"/>
          <w:b/>
          <w:sz w:val="24"/>
          <w:szCs w:val="24"/>
        </w:rPr>
      </w:pPr>
      <w:r w:rsidRPr="002352F1">
        <w:rPr>
          <w:rFonts w:ascii="Times New Roman" w:eastAsia="Times New Roman" w:hAnsi="Times New Roman" w:cs="Times New Roman"/>
          <w:sz w:val="24"/>
          <w:szCs w:val="24"/>
          <w:lang w:bidi="te-IN"/>
        </w:rPr>
        <w:t xml:space="preserve">A 5% increase in relative humidity resulted in a reduction of </w:t>
      </w:r>
      <w:r>
        <w:rPr>
          <w:rFonts w:ascii="Times New Roman" w:eastAsia="Times New Roman" w:hAnsi="Times New Roman" w:cs="Times New Roman"/>
          <w:sz w:val="24"/>
          <w:szCs w:val="24"/>
          <w:lang w:bidi="te-IN"/>
        </w:rPr>
        <w:t>CWR</w:t>
      </w:r>
      <w:r w:rsidRPr="002352F1">
        <w:rPr>
          <w:rFonts w:ascii="Times New Roman" w:eastAsia="Times New Roman" w:hAnsi="Times New Roman" w:cs="Times New Roman"/>
          <w:sz w:val="24"/>
          <w:szCs w:val="24"/>
          <w:lang w:bidi="te-IN"/>
        </w:rPr>
        <w:t xml:space="preserve"> by 2.05% for groundnut </w:t>
      </w:r>
      <w:r w:rsidRPr="004D0D5F">
        <w:rPr>
          <w:rFonts w:ascii="Times New Roman" w:eastAsia="Times New Roman" w:hAnsi="Times New Roman" w:cs="Times New Roman"/>
          <w:i/>
          <w:iCs/>
          <w:sz w:val="24"/>
          <w:szCs w:val="24"/>
          <w:lang w:bidi="te-IN"/>
        </w:rPr>
        <w:t>kharif</w:t>
      </w:r>
      <w:r w:rsidRPr="002352F1">
        <w:rPr>
          <w:rFonts w:ascii="Times New Roman" w:eastAsia="Times New Roman" w:hAnsi="Times New Roman" w:cs="Times New Roman"/>
          <w:sz w:val="24"/>
          <w:szCs w:val="24"/>
          <w:lang w:bidi="te-IN"/>
        </w:rPr>
        <w:t>, whereas a 5% decrease led to an increase of 4.74%. Similar responses were observed across other crops, with reductions in CWR ranging from 3.9% to 5.6% for increased relative humidity and increases up to 12.56% under reduced humidity condit</w:t>
      </w:r>
      <w:r>
        <w:rPr>
          <w:rFonts w:ascii="Times New Roman" w:eastAsia="Times New Roman" w:hAnsi="Times New Roman" w:cs="Times New Roman"/>
          <w:sz w:val="24"/>
          <w:szCs w:val="24"/>
          <w:lang w:bidi="te-IN"/>
        </w:rPr>
        <w:t xml:space="preserve">ions. These results demonstrated that </w:t>
      </w:r>
      <w:r w:rsidRPr="002352F1">
        <w:rPr>
          <w:rFonts w:ascii="Times New Roman" w:eastAsia="Times New Roman" w:hAnsi="Times New Roman" w:cs="Times New Roman"/>
          <w:sz w:val="24"/>
          <w:szCs w:val="24"/>
          <w:lang w:bidi="te-IN"/>
        </w:rPr>
        <w:t xml:space="preserve">the sensitivity of crop water demand to atmospheric moisture conditions and </w:t>
      </w:r>
      <w:proofErr w:type="gramStart"/>
      <w:r w:rsidRPr="002352F1">
        <w:rPr>
          <w:rFonts w:ascii="Times New Roman" w:eastAsia="Times New Roman" w:hAnsi="Times New Roman" w:cs="Times New Roman"/>
          <w:sz w:val="24"/>
          <w:szCs w:val="24"/>
          <w:lang w:bidi="te-IN"/>
        </w:rPr>
        <w:t>are in agreement</w:t>
      </w:r>
      <w:proofErr w:type="gramEnd"/>
      <w:r w:rsidRPr="002352F1">
        <w:rPr>
          <w:rFonts w:ascii="Times New Roman" w:eastAsia="Times New Roman" w:hAnsi="Times New Roman" w:cs="Times New Roman"/>
          <w:sz w:val="24"/>
          <w:szCs w:val="24"/>
          <w:lang w:bidi="te-IN"/>
        </w:rPr>
        <w:t xml:space="preserve"> with previous studies.</w:t>
      </w:r>
    </w:p>
    <w:p w14:paraId="5F774066" w14:textId="77777777" w:rsidR="00310E40" w:rsidRDefault="00310E40" w:rsidP="00F54647">
      <w:pPr>
        <w:spacing w:after="0" w:line="360" w:lineRule="auto"/>
        <w:jc w:val="both"/>
        <w:rPr>
          <w:rFonts w:ascii="Times New Roman" w:hAnsi="Times New Roman" w:cs="Times New Roman"/>
          <w:b/>
          <w:sz w:val="24"/>
          <w:szCs w:val="24"/>
        </w:rPr>
      </w:pPr>
    </w:p>
    <w:p w14:paraId="7CEE6058" w14:textId="77777777" w:rsidR="00310E40" w:rsidRDefault="00310E40" w:rsidP="00F54647">
      <w:pPr>
        <w:spacing w:after="0" w:line="360" w:lineRule="auto"/>
        <w:jc w:val="both"/>
        <w:rPr>
          <w:rFonts w:ascii="Times New Roman" w:hAnsi="Times New Roman" w:cs="Times New Roman"/>
          <w:b/>
          <w:sz w:val="24"/>
          <w:szCs w:val="24"/>
        </w:rPr>
      </w:pPr>
    </w:p>
    <w:p w14:paraId="5FF30142" w14:textId="77777777" w:rsidR="00310E40" w:rsidRDefault="00310E40" w:rsidP="00F54647">
      <w:pPr>
        <w:spacing w:after="0" w:line="360" w:lineRule="auto"/>
        <w:jc w:val="both"/>
        <w:rPr>
          <w:rFonts w:ascii="Times New Roman" w:hAnsi="Times New Roman" w:cs="Times New Roman"/>
          <w:b/>
          <w:sz w:val="24"/>
          <w:szCs w:val="24"/>
        </w:rPr>
      </w:pPr>
    </w:p>
    <w:p w14:paraId="08843365" w14:textId="77777777" w:rsidR="00310E40" w:rsidRDefault="00310E40" w:rsidP="00F54647">
      <w:pPr>
        <w:spacing w:after="0" w:line="360" w:lineRule="auto"/>
        <w:jc w:val="both"/>
        <w:rPr>
          <w:rFonts w:ascii="Times New Roman" w:hAnsi="Times New Roman" w:cs="Times New Roman"/>
          <w:b/>
          <w:sz w:val="24"/>
          <w:szCs w:val="24"/>
        </w:rPr>
      </w:pPr>
    </w:p>
    <w:p w14:paraId="52B46B2E" w14:textId="77777777" w:rsidR="00F54647" w:rsidRPr="00CD10B1" w:rsidRDefault="00607B3B" w:rsidP="00F5464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3: </w:t>
      </w:r>
      <w:r w:rsidR="00F54647" w:rsidRPr="00CD10B1">
        <w:rPr>
          <w:rFonts w:ascii="Times New Roman" w:hAnsi="Times New Roman" w:cs="Times New Roman"/>
          <w:b/>
          <w:sz w:val="24"/>
          <w:szCs w:val="24"/>
        </w:rPr>
        <w:t>Response of crop water requirement to change in relative humidity (</w:t>
      </w:r>
      <w:r w:rsidR="00F54647">
        <w:rPr>
          <w:rFonts w:ascii="Times New Roman" w:hAnsi="Times New Roman" w:cs="Times New Roman"/>
          <w:b/>
          <w:sz w:val="24"/>
          <w:szCs w:val="24"/>
        </w:rPr>
        <w:t>%</w:t>
      </w:r>
      <w:r w:rsidR="00F54647" w:rsidRPr="00CD10B1">
        <w:rPr>
          <w:rFonts w:ascii="Times New Roman" w:hAnsi="Times New Roman" w:cs="Times New Roman"/>
          <w:b/>
          <w:sz w:val="24"/>
          <w:szCs w:val="24"/>
        </w:rPr>
        <w:t>)</w:t>
      </w:r>
    </w:p>
    <w:tbl>
      <w:tblPr>
        <w:tblStyle w:val="TableGrid"/>
        <w:tblW w:w="11262" w:type="dxa"/>
        <w:tblInd w:w="-792" w:type="dxa"/>
        <w:tblLayout w:type="fixed"/>
        <w:tblLook w:val="04A0" w:firstRow="1" w:lastRow="0" w:firstColumn="1" w:lastColumn="0" w:noHBand="0" w:noVBand="1"/>
      </w:tblPr>
      <w:tblGrid>
        <w:gridCol w:w="1890"/>
        <w:gridCol w:w="2430"/>
        <w:gridCol w:w="990"/>
        <w:gridCol w:w="990"/>
        <w:gridCol w:w="1170"/>
        <w:gridCol w:w="900"/>
        <w:gridCol w:w="990"/>
        <w:gridCol w:w="810"/>
        <w:gridCol w:w="1092"/>
      </w:tblGrid>
      <w:tr w:rsidR="00F54647" w:rsidRPr="00CD10B1" w14:paraId="186F678E" w14:textId="77777777" w:rsidTr="00031EB2">
        <w:trPr>
          <w:trHeight w:val="286"/>
        </w:trPr>
        <w:tc>
          <w:tcPr>
            <w:tcW w:w="1890" w:type="dxa"/>
            <w:vMerge w:val="restart"/>
            <w:noWrap/>
            <w:hideMark/>
          </w:tcPr>
          <w:p w14:paraId="6E80941B"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CROP</w:t>
            </w:r>
          </w:p>
        </w:tc>
        <w:tc>
          <w:tcPr>
            <w:tcW w:w="2430" w:type="dxa"/>
            <w:vMerge w:val="restart"/>
            <w:noWrap/>
            <w:hideMark/>
          </w:tcPr>
          <w:p w14:paraId="55BECC30"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Relative</w:t>
            </w:r>
            <w:r>
              <w:rPr>
                <w:rFonts w:ascii="Times New Roman" w:hAnsi="Times New Roman" w:cs="Times New Roman"/>
                <w:b/>
                <w:bCs/>
              </w:rPr>
              <w:t xml:space="preserve"> humidity during crop period </w:t>
            </w:r>
            <w:r w:rsidRPr="00FC7163">
              <w:rPr>
                <w:rFonts w:ascii="Times New Roman" w:hAnsi="Times New Roman" w:cs="Times New Roman"/>
                <w:b/>
                <w:bCs/>
              </w:rPr>
              <w:t>(%)</w:t>
            </w:r>
          </w:p>
        </w:tc>
        <w:tc>
          <w:tcPr>
            <w:tcW w:w="990" w:type="dxa"/>
            <w:vMerge w:val="restart"/>
          </w:tcPr>
          <w:p w14:paraId="13AC3B5C"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Normal CWR (mm)</w:t>
            </w:r>
          </w:p>
        </w:tc>
        <w:tc>
          <w:tcPr>
            <w:tcW w:w="2160" w:type="dxa"/>
            <w:gridSpan w:val="2"/>
          </w:tcPr>
          <w:p w14:paraId="516DFDCE"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+5 %</w:t>
            </w:r>
          </w:p>
        </w:tc>
        <w:tc>
          <w:tcPr>
            <w:tcW w:w="1890" w:type="dxa"/>
            <w:gridSpan w:val="2"/>
            <w:noWrap/>
            <w:hideMark/>
          </w:tcPr>
          <w:p w14:paraId="03AEA952"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-5 %</w:t>
            </w:r>
          </w:p>
        </w:tc>
        <w:tc>
          <w:tcPr>
            <w:tcW w:w="1902" w:type="dxa"/>
            <w:gridSpan w:val="2"/>
            <w:noWrap/>
            <w:hideMark/>
          </w:tcPr>
          <w:p w14:paraId="5EA26E54"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RH -10 %</w:t>
            </w:r>
          </w:p>
        </w:tc>
      </w:tr>
      <w:tr w:rsidR="00F54647" w:rsidRPr="00CD10B1" w14:paraId="584CF15A" w14:textId="77777777" w:rsidTr="00031EB2">
        <w:trPr>
          <w:trHeight w:val="286"/>
        </w:trPr>
        <w:tc>
          <w:tcPr>
            <w:tcW w:w="1890" w:type="dxa"/>
            <w:vMerge/>
            <w:noWrap/>
            <w:hideMark/>
          </w:tcPr>
          <w:p w14:paraId="04E480AA" w14:textId="77777777" w:rsidR="00F54647" w:rsidRPr="00FC7163" w:rsidRDefault="00F54647" w:rsidP="00031EB2">
            <w:pPr>
              <w:rPr>
                <w:rFonts w:ascii="Times New Roman" w:hAnsi="Times New Roman" w:cs="Times New Roman"/>
              </w:rPr>
            </w:pPr>
          </w:p>
        </w:tc>
        <w:tc>
          <w:tcPr>
            <w:tcW w:w="2430" w:type="dxa"/>
            <w:vMerge/>
          </w:tcPr>
          <w:p w14:paraId="4D28B793" w14:textId="77777777" w:rsidR="00F54647" w:rsidRPr="00FC7163" w:rsidRDefault="00F54647" w:rsidP="00031EB2">
            <w:pPr>
              <w:jc w:val="center"/>
              <w:rPr>
                <w:rFonts w:ascii="Times New Roman" w:hAnsi="Times New Roman" w:cs="Times New Roman"/>
              </w:rPr>
            </w:pPr>
          </w:p>
        </w:tc>
        <w:tc>
          <w:tcPr>
            <w:tcW w:w="990" w:type="dxa"/>
            <w:vMerge/>
            <w:noWrap/>
          </w:tcPr>
          <w:p w14:paraId="2E1756A0" w14:textId="77777777" w:rsidR="00F54647" w:rsidRPr="00FC7163" w:rsidRDefault="00F54647" w:rsidP="00031EB2">
            <w:pPr>
              <w:jc w:val="center"/>
              <w:rPr>
                <w:rFonts w:ascii="Times New Roman" w:hAnsi="Times New Roman" w:cs="Times New Roman"/>
              </w:rPr>
            </w:pPr>
          </w:p>
        </w:tc>
        <w:tc>
          <w:tcPr>
            <w:tcW w:w="990" w:type="dxa"/>
            <w:noWrap/>
          </w:tcPr>
          <w:p w14:paraId="5062F1E5"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b/>
                <w:bCs/>
              </w:rPr>
              <w:t>CWR (mm)</w:t>
            </w:r>
          </w:p>
        </w:tc>
        <w:tc>
          <w:tcPr>
            <w:tcW w:w="1170" w:type="dxa"/>
            <w:noWrap/>
          </w:tcPr>
          <w:p w14:paraId="7EE6B9C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b/>
                <w:bCs/>
              </w:rPr>
              <w:t>Change in %</w:t>
            </w:r>
          </w:p>
        </w:tc>
        <w:tc>
          <w:tcPr>
            <w:tcW w:w="900" w:type="dxa"/>
            <w:noWrap/>
          </w:tcPr>
          <w:p w14:paraId="7470F99A"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CWR (mm)</w:t>
            </w:r>
          </w:p>
        </w:tc>
        <w:tc>
          <w:tcPr>
            <w:tcW w:w="990" w:type="dxa"/>
            <w:noWrap/>
          </w:tcPr>
          <w:p w14:paraId="2D2476B7"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Change in %</w:t>
            </w:r>
          </w:p>
        </w:tc>
        <w:tc>
          <w:tcPr>
            <w:tcW w:w="810" w:type="dxa"/>
            <w:noWrap/>
          </w:tcPr>
          <w:p w14:paraId="6AEB285D"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CWR (mm)</w:t>
            </w:r>
          </w:p>
        </w:tc>
        <w:tc>
          <w:tcPr>
            <w:tcW w:w="1092" w:type="dxa"/>
            <w:noWrap/>
          </w:tcPr>
          <w:p w14:paraId="5A78687A" w14:textId="77777777" w:rsidR="00F54647" w:rsidRPr="00FC7163" w:rsidRDefault="00F54647" w:rsidP="00031EB2">
            <w:pPr>
              <w:rPr>
                <w:rFonts w:ascii="Times New Roman" w:hAnsi="Times New Roman" w:cs="Times New Roman"/>
                <w:b/>
                <w:bCs/>
              </w:rPr>
            </w:pPr>
            <w:r w:rsidRPr="00FC7163">
              <w:rPr>
                <w:rFonts w:ascii="Times New Roman" w:hAnsi="Times New Roman" w:cs="Times New Roman"/>
                <w:b/>
                <w:bCs/>
              </w:rPr>
              <w:t>Change in %</w:t>
            </w:r>
          </w:p>
        </w:tc>
      </w:tr>
      <w:tr w:rsidR="00F54647" w:rsidRPr="00CD10B1" w14:paraId="210DA13F" w14:textId="77777777" w:rsidTr="00031EB2">
        <w:trPr>
          <w:trHeight w:val="286"/>
        </w:trPr>
        <w:tc>
          <w:tcPr>
            <w:tcW w:w="1890" w:type="dxa"/>
            <w:noWrap/>
            <w:hideMark/>
          </w:tcPr>
          <w:p w14:paraId="1AD3EC27"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Groundnut </w:t>
            </w:r>
            <w:r w:rsidRPr="005D5F87">
              <w:rPr>
                <w:rFonts w:ascii="Times New Roman" w:hAnsi="Times New Roman" w:cs="Times New Roman"/>
                <w:i/>
                <w:iCs/>
              </w:rPr>
              <w:t>kharif</w:t>
            </w:r>
          </w:p>
        </w:tc>
        <w:tc>
          <w:tcPr>
            <w:tcW w:w="2430" w:type="dxa"/>
          </w:tcPr>
          <w:p w14:paraId="4F176191"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63.18</w:t>
            </w:r>
          </w:p>
        </w:tc>
        <w:tc>
          <w:tcPr>
            <w:tcW w:w="990" w:type="dxa"/>
            <w:noWrap/>
          </w:tcPr>
          <w:p w14:paraId="4F06E9DE"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w:t>
            </w:r>
            <w:r>
              <w:rPr>
                <w:rFonts w:ascii="Times New Roman" w:hAnsi="Times New Roman" w:cs="Times New Roman"/>
              </w:rPr>
              <w:t>46</w:t>
            </w:r>
          </w:p>
        </w:tc>
        <w:tc>
          <w:tcPr>
            <w:tcW w:w="990" w:type="dxa"/>
            <w:noWrap/>
          </w:tcPr>
          <w:p w14:paraId="5746BC98"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338.9</w:t>
            </w:r>
          </w:p>
        </w:tc>
        <w:tc>
          <w:tcPr>
            <w:tcW w:w="1170" w:type="dxa"/>
            <w:noWrap/>
          </w:tcPr>
          <w:p w14:paraId="4FBDEFF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-2.</w:t>
            </w:r>
            <w:r>
              <w:rPr>
                <w:rFonts w:ascii="Times New Roman" w:hAnsi="Times New Roman" w:cs="Times New Roman"/>
              </w:rPr>
              <w:t>0</w:t>
            </w:r>
            <w:r w:rsidRPr="00FC7163">
              <w:rPr>
                <w:rFonts w:ascii="Times New Roman" w:hAnsi="Times New Roman" w:cs="Times New Roman"/>
              </w:rPr>
              <w:t>5</w:t>
            </w:r>
          </w:p>
        </w:tc>
        <w:tc>
          <w:tcPr>
            <w:tcW w:w="900" w:type="dxa"/>
            <w:noWrap/>
          </w:tcPr>
          <w:p w14:paraId="44AC4514"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362.4</w:t>
            </w:r>
          </w:p>
        </w:tc>
        <w:tc>
          <w:tcPr>
            <w:tcW w:w="990" w:type="dxa"/>
            <w:noWrap/>
          </w:tcPr>
          <w:p w14:paraId="1FE2E264"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4.</w:t>
            </w:r>
            <w:r>
              <w:rPr>
                <w:rFonts w:ascii="Times New Roman" w:hAnsi="Times New Roman" w:cs="Times New Roman"/>
              </w:rPr>
              <w:t>74</w:t>
            </w:r>
          </w:p>
        </w:tc>
        <w:tc>
          <w:tcPr>
            <w:tcW w:w="810" w:type="dxa"/>
            <w:noWrap/>
          </w:tcPr>
          <w:p w14:paraId="5E13CCCD"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365.1</w:t>
            </w:r>
          </w:p>
        </w:tc>
        <w:tc>
          <w:tcPr>
            <w:tcW w:w="1092" w:type="dxa"/>
            <w:noWrap/>
          </w:tcPr>
          <w:p w14:paraId="38A4B056"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+5.52</w:t>
            </w:r>
          </w:p>
        </w:tc>
      </w:tr>
      <w:tr w:rsidR="00F54647" w:rsidRPr="00CD10B1" w14:paraId="7C51487A" w14:textId="77777777" w:rsidTr="00031EB2">
        <w:trPr>
          <w:trHeight w:val="286"/>
        </w:trPr>
        <w:tc>
          <w:tcPr>
            <w:tcW w:w="1890" w:type="dxa"/>
            <w:noWrap/>
            <w:hideMark/>
          </w:tcPr>
          <w:p w14:paraId="22EFA4BD"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Groundnut </w:t>
            </w:r>
            <w:proofErr w:type="spellStart"/>
            <w:r w:rsidRPr="005D5F87">
              <w:rPr>
                <w:rFonts w:ascii="Times New Roman" w:hAnsi="Times New Roman" w:cs="Times New Roman"/>
                <w:i/>
                <w:iCs/>
              </w:rPr>
              <w:t>rabi</w:t>
            </w:r>
            <w:proofErr w:type="spellEnd"/>
          </w:p>
        </w:tc>
        <w:tc>
          <w:tcPr>
            <w:tcW w:w="2430" w:type="dxa"/>
          </w:tcPr>
          <w:p w14:paraId="5E8F98A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66.28</w:t>
            </w:r>
          </w:p>
        </w:tc>
        <w:tc>
          <w:tcPr>
            <w:tcW w:w="990" w:type="dxa"/>
            <w:noWrap/>
          </w:tcPr>
          <w:p w14:paraId="45DF84F9"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w:t>
            </w:r>
            <w:r>
              <w:rPr>
                <w:rFonts w:ascii="Times New Roman" w:hAnsi="Times New Roman" w:cs="Times New Roman"/>
              </w:rPr>
              <w:t>35.8</w:t>
            </w:r>
          </w:p>
        </w:tc>
        <w:tc>
          <w:tcPr>
            <w:tcW w:w="990" w:type="dxa"/>
            <w:noWrap/>
          </w:tcPr>
          <w:p w14:paraId="2AFD238B"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511.7</w:t>
            </w:r>
          </w:p>
        </w:tc>
        <w:tc>
          <w:tcPr>
            <w:tcW w:w="1170" w:type="dxa"/>
            <w:noWrap/>
          </w:tcPr>
          <w:p w14:paraId="4C49523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w:t>
            </w:r>
            <w:r>
              <w:rPr>
                <w:rFonts w:ascii="Times New Roman" w:hAnsi="Times New Roman" w:cs="Times New Roman"/>
              </w:rPr>
              <w:t>4.49</w:t>
            </w:r>
          </w:p>
        </w:tc>
        <w:tc>
          <w:tcPr>
            <w:tcW w:w="900" w:type="dxa"/>
            <w:noWrap/>
          </w:tcPr>
          <w:p w14:paraId="33E466E5"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572.8</w:t>
            </w:r>
          </w:p>
        </w:tc>
        <w:tc>
          <w:tcPr>
            <w:tcW w:w="990" w:type="dxa"/>
            <w:noWrap/>
          </w:tcPr>
          <w:p w14:paraId="5C4C2147"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+6.91</w:t>
            </w:r>
          </w:p>
        </w:tc>
        <w:tc>
          <w:tcPr>
            <w:tcW w:w="810" w:type="dxa"/>
            <w:noWrap/>
          </w:tcPr>
          <w:p w14:paraId="6FA5829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603.1</w:t>
            </w:r>
          </w:p>
        </w:tc>
        <w:tc>
          <w:tcPr>
            <w:tcW w:w="1092" w:type="dxa"/>
            <w:noWrap/>
          </w:tcPr>
          <w:p w14:paraId="3B8F1CD1"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w:t>
            </w:r>
            <w:r>
              <w:rPr>
                <w:rFonts w:ascii="Times New Roman" w:hAnsi="Times New Roman" w:cs="Times New Roman"/>
              </w:rPr>
              <w:t>2.56</w:t>
            </w:r>
          </w:p>
        </w:tc>
      </w:tr>
      <w:tr w:rsidR="00F54647" w:rsidRPr="00CD10B1" w14:paraId="35F40515" w14:textId="77777777" w:rsidTr="00031EB2">
        <w:trPr>
          <w:trHeight w:val="286"/>
        </w:trPr>
        <w:tc>
          <w:tcPr>
            <w:tcW w:w="1890" w:type="dxa"/>
            <w:noWrap/>
            <w:hideMark/>
          </w:tcPr>
          <w:p w14:paraId="55566642"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 xml:space="preserve">Cotton </w:t>
            </w:r>
          </w:p>
        </w:tc>
        <w:tc>
          <w:tcPr>
            <w:tcW w:w="2430" w:type="dxa"/>
          </w:tcPr>
          <w:p w14:paraId="6E9DC837"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65.04</w:t>
            </w:r>
          </w:p>
        </w:tc>
        <w:tc>
          <w:tcPr>
            <w:tcW w:w="990" w:type="dxa"/>
            <w:noWrap/>
          </w:tcPr>
          <w:p w14:paraId="3616E8CE"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w:t>
            </w:r>
            <w:r>
              <w:rPr>
                <w:rFonts w:ascii="Times New Roman" w:hAnsi="Times New Roman" w:cs="Times New Roman"/>
              </w:rPr>
              <w:t>09.5</w:t>
            </w:r>
          </w:p>
        </w:tc>
        <w:tc>
          <w:tcPr>
            <w:tcW w:w="990" w:type="dxa"/>
            <w:noWrap/>
          </w:tcPr>
          <w:p w14:paraId="27EE065F"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681.3</w:t>
            </w:r>
          </w:p>
        </w:tc>
        <w:tc>
          <w:tcPr>
            <w:tcW w:w="1170" w:type="dxa"/>
            <w:noWrap/>
          </w:tcPr>
          <w:p w14:paraId="717734B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w:t>
            </w:r>
            <w:r>
              <w:rPr>
                <w:rFonts w:ascii="Times New Roman" w:hAnsi="Times New Roman" w:cs="Times New Roman"/>
              </w:rPr>
              <w:t>3.97</w:t>
            </w:r>
          </w:p>
        </w:tc>
        <w:tc>
          <w:tcPr>
            <w:tcW w:w="900" w:type="dxa"/>
            <w:noWrap/>
          </w:tcPr>
          <w:p w14:paraId="052D3D66"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744.6</w:t>
            </w:r>
          </w:p>
        </w:tc>
        <w:tc>
          <w:tcPr>
            <w:tcW w:w="990" w:type="dxa"/>
            <w:noWrap/>
          </w:tcPr>
          <w:p w14:paraId="33993677"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4.</w:t>
            </w:r>
            <w:r>
              <w:rPr>
                <w:rFonts w:ascii="Times New Roman" w:hAnsi="Times New Roman" w:cs="Times New Roman"/>
              </w:rPr>
              <w:t>95</w:t>
            </w:r>
          </w:p>
        </w:tc>
        <w:tc>
          <w:tcPr>
            <w:tcW w:w="810" w:type="dxa"/>
            <w:noWrap/>
          </w:tcPr>
          <w:p w14:paraId="17CB46D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767.6</w:t>
            </w:r>
          </w:p>
        </w:tc>
        <w:tc>
          <w:tcPr>
            <w:tcW w:w="1092" w:type="dxa"/>
            <w:noWrap/>
          </w:tcPr>
          <w:p w14:paraId="6C69E7F1"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8.</w:t>
            </w:r>
            <w:r>
              <w:rPr>
                <w:rFonts w:ascii="Times New Roman" w:hAnsi="Times New Roman" w:cs="Times New Roman"/>
              </w:rPr>
              <w:t>18</w:t>
            </w:r>
          </w:p>
        </w:tc>
      </w:tr>
      <w:tr w:rsidR="00F54647" w:rsidRPr="00CD10B1" w14:paraId="28A4FE7F" w14:textId="77777777" w:rsidTr="00031EB2">
        <w:trPr>
          <w:trHeight w:val="286"/>
        </w:trPr>
        <w:tc>
          <w:tcPr>
            <w:tcW w:w="1890" w:type="dxa"/>
            <w:noWrap/>
            <w:hideMark/>
          </w:tcPr>
          <w:p w14:paraId="6D73CC45"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Maize</w:t>
            </w:r>
          </w:p>
        </w:tc>
        <w:tc>
          <w:tcPr>
            <w:tcW w:w="2430" w:type="dxa"/>
          </w:tcPr>
          <w:p w14:paraId="0E70648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64.07</w:t>
            </w:r>
          </w:p>
        </w:tc>
        <w:tc>
          <w:tcPr>
            <w:tcW w:w="990" w:type="dxa"/>
            <w:noWrap/>
          </w:tcPr>
          <w:p w14:paraId="08CCA95E"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557.6</w:t>
            </w:r>
          </w:p>
        </w:tc>
        <w:tc>
          <w:tcPr>
            <w:tcW w:w="990" w:type="dxa"/>
            <w:noWrap/>
          </w:tcPr>
          <w:p w14:paraId="2E8A4255"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529.2</w:t>
            </w:r>
          </w:p>
        </w:tc>
        <w:tc>
          <w:tcPr>
            <w:tcW w:w="1170" w:type="dxa"/>
            <w:noWrap/>
          </w:tcPr>
          <w:p w14:paraId="091F7FC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-5.09</w:t>
            </w:r>
          </w:p>
        </w:tc>
        <w:tc>
          <w:tcPr>
            <w:tcW w:w="900" w:type="dxa"/>
            <w:noWrap/>
          </w:tcPr>
          <w:p w14:paraId="187611BF"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585.7</w:t>
            </w:r>
          </w:p>
        </w:tc>
        <w:tc>
          <w:tcPr>
            <w:tcW w:w="990" w:type="dxa"/>
            <w:noWrap/>
          </w:tcPr>
          <w:p w14:paraId="04938A0F"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5.03</w:t>
            </w:r>
          </w:p>
        </w:tc>
        <w:tc>
          <w:tcPr>
            <w:tcW w:w="810" w:type="dxa"/>
            <w:noWrap/>
          </w:tcPr>
          <w:p w14:paraId="2B24015F"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613.7</w:t>
            </w:r>
          </w:p>
        </w:tc>
        <w:tc>
          <w:tcPr>
            <w:tcW w:w="1092" w:type="dxa"/>
            <w:noWrap/>
          </w:tcPr>
          <w:p w14:paraId="1F555B87"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10.06</w:t>
            </w:r>
          </w:p>
        </w:tc>
      </w:tr>
      <w:tr w:rsidR="00F54647" w:rsidRPr="00CD10B1" w14:paraId="467AF1C8" w14:textId="77777777" w:rsidTr="00031EB2">
        <w:trPr>
          <w:trHeight w:val="286"/>
        </w:trPr>
        <w:tc>
          <w:tcPr>
            <w:tcW w:w="1890" w:type="dxa"/>
            <w:noWrap/>
            <w:hideMark/>
          </w:tcPr>
          <w:p w14:paraId="5CC4074E" w14:textId="77777777" w:rsidR="00F54647" w:rsidRPr="00FC7163" w:rsidRDefault="00F54647" w:rsidP="00031EB2">
            <w:pPr>
              <w:rPr>
                <w:rFonts w:ascii="Times New Roman" w:hAnsi="Times New Roman" w:cs="Times New Roman"/>
              </w:rPr>
            </w:pPr>
            <w:r w:rsidRPr="00FC7163">
              <w:rPr>
                <w:rFonts w:ascii="Times New Roman" w:hAnsi="Times New Roman" w:cs="Times New Roman"/>
              </w:rPr>
              <w:t>Vegetable crops</w:t>
            </w:r>
          </w:p>
        </w:tc>
        <w:tc>
          <w:tcPr>
            <w:tcW w:w="2430" w:type="dxa"/>
          </w:tcPr>
          <w:p w14:paraId="67592BE0"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63.25</w:t>
            </w:r>
          </w:p>
        </w:tc>
        <w:tc>
          <w:tcPr>
            <w:tcW w:w="990" w:type="dxa"/>
            <w:noWrap/>
          </w:tcPr>
          <w:p w14:paraId="62F529D5"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502.4</w:t>
            </w:r>
          </w:p>
        </w:tc>
        <w:tc>
          <w:tcPr>
            <w:tcW w:w="990" w:type="dxa"/>
            <w:noWrap/>
          </w:tcPr>
          <w:p w14:paraId="7252BB13"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474.2</w:t>
            </w:r>
          </w:p>
        </w:tc>
        <w:tc>
          <w:tcPr>
            <w:tcW w:w="1170" w:type="dxa"/>
            <w:noWrap/>
          </w:tcPr>
          <w:p w14:paraId="6ADFBAEA"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-5.61</w:t>
            </w:r>
          </w:p>
        </w:tc>
        <w:tc>
          <w:tcPr>
            <w:tcW w:w="900" w:type="dxa"/>
            <w:noWrap/>
          </w:tcPr>
          <w:p w14:paraId="24129C52"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530.4</w:t>
            </w:r>
          </w:p>
        </w:tc>
        <w:tc>
          <w:tcPr>
            <w:tcW w:w="990" w:type="dxa"/>
            <w:noWrap/>
          </w:tcPr>
          <w:p w14:paraId="7903AC42"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5.57</w:t>
            </w:r>
          </w:p>
        </w:tc>
        <w:tc>
          <w:tcPr>
            <w:tcW w:w="810" w:type="dxa"/>
            <w:noWrap/>
          </w:tcPr>
          <w:p w14:paraId="1CF46234" w14:textId="77777777" w:rsidR="00F54647" w:rsidRPr="00FC7163" w:rsidRDefault="00F54647" w:rsidP="00031EB2">
            <w:pPr>
              <w:jc w:val="center"/>
              <w:rPr>
                <w:rFonts w:ascii="Times New Roman" w:hAnsi="Times New Roman" w:cs="Times New Roman"/>
              </w:rPr>
            </w:pPr>
            <w:r w:rsidRPr="00FC7163">
              <w:rPr>
                <w:rFonts w:ascii="Times New Roman" w:hAnsi="Times New Roman" w:cs="Times New Roman"/>
              </w:rPr>
              <w:t>558.3</w:t>
            </w:r>
          </w:p>
        </w:tc>
        <w:tc>
          <w:tcPr>
            <w:tcW w:w="1092" w:type="dxa"/>
            <w:noWrap/>
          </w:tcPr>
          <w:p w14:paraId="6668330A" w14:textId="77777777" w:rsidR="00F54647" w:rsidRPr="00FC7163" w:rsidRDefault="00F54647" w:rsidP="00031EB2">
            <w:pPr>
              <w:jc w:val="center"/>
              <w:rPr>
                <w:rFonts w:ascii="Times New Roman" w:hAnsi="Times New Roman" w:cs="Times New Roman"/>
              </w:rPr>
            </w:pPr>
            <w:r>
              <w:rPr>
                <w:rFonts w:ascii="Times New Roman" w:hAnsi="Times New Roman" w:cs="Times New Roman"/>
              </w:rPr>
              <w:t>+</w:t>
            </w:r>
            <w:r w:rsidRPr="00FC7163">
              <w:rPr>
                <w:rFonts w:ascii="Times New Roman" w:hAnsi="Times New Roman" w:cs="Times New Roman"/>
              </w:rPr>
              <w:t>11.12</w:t>
            </w:r>
          </w:p>
        </w:tc>
      </w:tr>
    </w:tbl>
    <w:p w14:paraId="759A55C0" w14:textId="77777777" w:rsidR="00955A2E" w:rsidRDefault="006340FC" w:rsidP="00F54647">
      <w:pPr>
        <w:spacing w:before="100" w:beforeAutospacing="1" w:after="100" w:afterAutospacing="1"/>
        <w:jc w:val="both"/>
        <w:outlineLvl w:val="3"/>
        <w:rPr>
          <w:rFonts w:ascii="Times New Roman" w:eastAsia="Times New Roman" w:hAnsi="Times New Roman" w:cs="Times New Roman"/>
          <w:b/>
          <w:bCs/>
          <w:sz w:val="24"/>
          <w:szCs w:val="24"/>
          <w:lang w:bidi="te-IN"/>
        </w:rPr>
      </w:pPr>
      <w:r w:rsidRPr="003A7CD0">
        <w:rPr>
          <w:rFonts w:ascii="Times New Roman" w:hAnsi="Times New Roman" w:cs="Times New Roman"/>
          <w:b/>
          <w:sz w:val="24"/>
          <w:szCs w:val="24"/>
        </w:rPr>
        <w:t>Fig.</w:t>
      </w:r>
      <w:r>
        <w:rPr>
          <w:rFonts w:ascii="Times New Roman" w:hAnsi="Times New Roman" w:cs="Times New Roman"/>
          <w:b/>
          <w:sz w:val="24"/>
          <w:szCs w:val="24"/>
        </w:rPr>
        <w:t>2</w:t>
      </w:r>
      <w:r w:rsidRPr="003A7CD0">
        <w:rPr>
          <w:rFonts w:ascii="Times New Roman" w:hAnsi="Times New Roman" w:cs="Times New Roman"/>
          <w:b/>
          <w:sz w:val="24"/>
          <w:szCs w:val="24"/>
        </w:rPr>
        <w:t xml:space="preserve">: Effect of variation in </w:t>
      </w:r>
      <w:r>
        <w:rPr>
          <w:rFonts w:ascii="Times New Roman" w:hAnsi="Times New Roman" w:cs="Times New Roman"/>
          <w:b/>
          <w:sz w:val="24"/>
          <w:szCs w:val="24"/>
        </w:rPr>
        <w:t>relative humidity</w:t>
      </w:r>
      <w:r w:rsidRPr="003A7CD0">
        <w:rPr>
          <w:rFonts w:ascii="Times New Roman" w:hAnsi="Times New Roman" w:cs="Times New Roman"/>
          <w:b/>
          <w:sz w:val="24"/>
          <w:szCs w:val="24"/>
        </w:rPr>
        <w:t xml:space="preserve"> on crop water requirement in different crops</w:t>
      </w:r>
      <w:r w:rsidRPr="000F253F">
        <w:rPr>
          <w:rFonts w:ascii="Times New Roman" w:eastAsia="Times New Roman" w:hAnsi="Times New Roman" w:cs="Times New Roman"/>
          <w:b/>
          <w:bCs/>
          <w:noProof/>
          <w:sz w:val="24"/>
          <w:szCs w:val="24"/>
          <w:lang w:bidi="te-IN"/>
        </w:rPr>
        <w:t xml:space="preserve"> </w:t>
      </w:r>
      <w:r w:rsidR="000F253F" w:rsidRPr="000F253F">
        <w:rPr>
          <w:rFonts w:ascii="Times New Roman" w:eastAsia="Times New Roman" w:hAnsi="Times New Roman" w:cs="Times New Roman"/>
          <w:b/>
          <w:bCs/>
          <w:noProof/>
          <w:sz w:val="24"/>
          <w:szCs w:val="24"/>
          <w:lang w:bidi="te-IN"/>
        </w:rPr>
        <w:drawing>
          <wp:anchor distT="0" distB="0" distL="114300" distR="114300" simplePos="0" relativeHeight="251661312" behindDoc="1" locked="0" layoutInCell="1" allowOverlap="1" wp14:anchorId="04336F43" wp14:editId="443FFDEF">
            <wp:simplePos x="0" y="0"/>
            <wp:positionH relativeFrom="column">
              <wp:posOffset>19050</wp:posOffset>
            </wp:positionH>
            <wp:positionV relativeFrom="paragraph">
              <wp:posOffset>173990</wp:posOffset>
            </wp:positionV>
            <wp:extent cx="6211570" cy="3461385"/>
            <wp:effectExtent l="19050" t="0" r="17780" b="5715"/>
            <wp:wrapTight wrapText="bothSides">
              <wp:wrapPolygon edited="0">
                <wp:start x="-66" y="0"/>
                <wp:lineTo x="-66" y="21636"/>
                <wp:lineTo x="21662" y="21636"/>
                <wp:lineTo x="21662" y="0"/>
                <wp:lineTo x="-66" y="0"/>
              </wp:wrapPolygon>
            </wp:wrapTight>
            <wp:docPr id="9"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3CD8AD9F" w14:textId="77777777" w:rsidR="00F54647" w:rsidRPr="002352F1" w:rsidRDefault="005067E7" w:rsidP="00F54647">
      <w:pPr>
        <w:spacing w:before="100" w:beforeAutospacing="1" w:after="100" w:afterAutospacing="1"/>
        <w:jc w:val="both"/>
        <w:outlineLvl w:val="3"/>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FC3038">
        <w:rPr>
          <w:rFonts w:ascii="Times New Roman" w:eastAsia="Times New Roman" w:hAnsi="Times New Roman" w:cs="Times New Roman"/>
          <w:b/>
          <w:bCs/>
          <w:sz w:val="24"/>
          <w:szCs w:val="24"/>
          <w:lang w:bidi="te-IN"/>
        </w:rPr>
        <w:t>2</w:t>
      </w:r>
      <w:r>
        <w:rPr>
          <w:rFonts w:ascii="Times New Roman" w:eastAsia="Times New Roman" w:hAnsi="Times New Roman" w:cs="Times New Roman"/>
          <w:b/>
          <w:bCs/>
          <w:sz w:val="24"/>
          <w:szCs w:val="24"/>
          <w:lang w:bidi="te-IN"/>
        </w:rPr>
        <w:t xml:space="preserve">.3 </w:t>
      </w:r>
      <w:r w:rsidR="00F54647" w:rsidRPr="002352F1">
        <w:rPr>
          <w:rFonts w:ascii="Times New Roman" w:eastAsia="Times New Roman" w:hAnsi="Times New Roman" w:cs="Times New Roman"/>
          <w:b/>
          <w:bCs/>
          <w:sz w:val="24"/>
          <w:szCs w:val="24"/>
          <w:lang w:bidi="te-IN"/>
        </w:rPr>
        <w:t>Effect of change in wind speed on crop water requirement</w:t>
      </w:r>
    </w:p>
    <w:p w14:paraId="5F8984CD" w14:textId="77777777" w:rsidR="00F54647" w:rsidRPr="00CD10B1" w:rsidRDefault="00F54647" w:rsidP="00F54647">
      <w:pPr>
        <w:spacing w:after="0"/>
        <w:ind w:firstLine="720"/>
        <w:jc w:val="both"/>
        <w:rPr>
          <w:rFonts w:ascii="Times New Roman" w:hAnsi="Times New Roman" w:cs="Times New Roman"/>
          <w:color w:val="FF0000"/>
          <w:sz w:val="24"/>
          <w:szCs w:val="24"/>
        </w:rPr>
      </w:pPr>
      <w:r w:rsidRPr="00CD10B1">
        <w:rPr>
          <w:rFonts w:ascii="Times New Roman" w:hAnsi="Times New Roman" w:cs="Times New Roman"/>
          <w:sz w:val="24"/>
          <w:szCs w:val="24"/>
        </w:rPr>
        <w:t xml:space="preserve">The change in the wind speed has an effect on the crop water requirement as the wind speed increases the </w:t>
      </w:r>
      <w:r>
        <w:rPr>
          <w:rFonts w:ascii="Times New Roman" w:hAnsi="Times New Roman" w:cs="Times New Roman"/>
          <w:sz w:val="24"/>
          <w:szCs w:val="24"/>
        </w:rPr>
        <w:t>crop water requirement</w:t>
      </w:r>
      <w:r w:rsidRPr="00CD10B1">
        <w:rPr>
          <w:rFonts w:ascii="Times New Roman" w:hAnsi="Times New Roman" w:cs="Times New Roman"/>
          <w:sz w:val="24"/>
          <w:szCs w:val="24"/>
        </w:rPr>
        <w:t xml:space="preserve"> also increases. The crop water requirement was calculated under different wind speeds with i</w:t>
      </w:r>
      <w:r>
        <w:rPr>
          <w:rFonts w:ascii="Times New Roman" w:hAnsi="Times New Roman" w:cs="Times New Roman"/>
          <w:sz w:val="24"/>
          <w:szCs w:val="24"/>
        </w:rPr>
        <w:t xml:space="preserve">ncrements of 5 and </w:t>
      </w:r>
      <w:r w:rsidRPr="00CD10B1">
        <w:rPr>
          <w:rFonts w:ascii="Times New Roman" w:hAnsi="Times New Roman" w:cs="Times New Roman"/>
          <w:sz w:val="24"/>
          <w:szCs w:val="24"/>
        </w:rPr>
        <w:t>10</w:t>
      </w:r>
      <w:r w:rsidRPr="00341FD6">
        <w:rPr>
          <w:rFonts w:ascii="Times New Roman" w:hAnsi="Times New Roman" w:cs="Times New Roman"/>
          <w:sz w:val="24"/>
          <w:szCs w:val="24"/>
        </w:rPr>
        <w:t xml:space="preserve"> </w:t>
      </w:r>
      <w:r w:rsidRPr="00CD10B1">
        <w:rPr>
          <w:rFonts w:ascii="Times New Roman" w:hAnsi="Times New Roman" w:cs="Times New Roman"/>
          <w:sz w:val="24"/>
          <w:szCs w:val="24"/>
        </w:rPr>
        <w:t>km</w:t>
      </w:r>
      <w:r>
        <w:rPr>
          <w:rFonts w:ascii="Times New Roman" w:hAnsi="Times New Roman" w:cs="Times New Roman"/>
          <w:sz w:val="24"/>
          <w:szCs w:val="24"/>
        </w:rPr>
        <w:t xml:space="preserve"> </w:t>
      </w:r>
      <w:r w:rsidRPr="00CD10B1">
        <w:rPr>
          <w:rFonts w:ascii="Times New Roman" w:hAnsi="Times New Roman" w:cs="Times New Roman"/>
          <w:sz w:val="24"/>
          <w:szCs w:val="24"/>
        </w:rPr>
        <w:t>day</w:t>
      </w:r>
      <w:r w:rsidRPr="00A3267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CD10B1">
        <w:rPr>
          <w:rFonts w:ascii="Times New Roman" w:hAnsi="Times New Roman" w:cs="Times New Roman"/>
          <w:sz w:val="24"/>
          <w:szCs w:val="24"/>
        </w:rPr>
        <w:t xml:space="preserve">and a decrement of </w:t>
      </w:r>
      <w:r>
        <w:rPr>
          <w:rFonts w:ascii="Times New Roman" w:hAnsi="Times New Roman" w:cs="Times New Roman"/>
          <w:sz w:val="24"/>
          <w:szCs w:val="24"/>
        </w:rPr>
        <w:t xml:space="preserve">5 </w:t>
      </w:r>
      <w:r w:rsidRPr="00CD10B1">
        <w:rPr>
          <w:rFonts w:ascii="Times New Roman" w:hAnsi="Times New Roman" w:cs="Times New Roman"/>
          <w:sz w:val="24"/>
          <w:szCs w:val="24"/>
        </w:rPr>
        <w:t>km</w:t>
      </w:r>
      <w:r>
        <w:rPr>
          <w:rFonts w:ascii="Times New Roman" w:hAnsi="Times New Roman" w:cs="Times New Roman"/>
          <w:sz w:val="24"/>
          <w:szCs w:val="24"/>
        </w:rPr>
        <w:t xml:space="preserve"> </w:t>
      </w:r>
      <w:r w:rsidRPr="00CD10B1">
        <w:rPr>
          <w:rFonts w:ascii="Times New Roman" w:hAnsi="Times New Roman" w:cs="Times New Roman"/>
          <w:sz w:val="24"/>
          <w:szCs w:val="24"/>
        </w:rPr>
        <w:t>day</w:t>
      </w:r>
      <w:r w:rsidRPr="00A3267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CD10B1">
        <w:rPr>
          <w:rFonts w:ascii="Times New Roman" w:hAnsi="Times New Roman" w:cs="Times New Roman"/>
          <w:sz w:val="24"/>
          <w:szCs w:val="24"/>
        </w:rPr>
        <w:t>from th</w:t>
      </w:r>
      <w:r>
        <w:rPr>
          <w:rFonts w:ascii="Times New Roman" w:hAnsi="Times New Roman" w:cs="Times New Roman"/>
          <w:sz w:val="24"/>
          <w:szCs w:val="24"/>
        </w:rPr>
        <w:t>e average temperature</w:t>
      </w:r>
      <w:r w:rsidRPr="00CD10B1">
        <w:rPr>
          <w:rFonts w:ascii="Times New Roman" w:hAnsi="Times New Roman" w:cs="Times New Roman"/>
          <w:sz w:val="24"/>
          <w:szCs w:val="24"/>
        </w:rPr>
        <w:t>.</w:t>
      </w:r>
    </w:p>
    <w:p w14:paraId="39B896B9" w14:textId="77777777" w:rsidR="002C7ED0" w:rsidRDefault="00F54647" w:rsidP="00F54647">
      <w:pPr>
        <w:spacing w:after="0"/>
        <w:ind w:firstLine="720"/>
        <w:jc w:val="both"/>
        <w:rPr>
          <w:rFonts w:ascii="Times New Roman" w:hAnsi="Times New Roman" w:cs="Times New Roman"/>
          <w:sz w:val="24"/>
          <w:szCs w:val="24"/>
        </w:rPr>
      </w:pPr>
      <w:r w:rsidRPr="00CD10B1">
        <w:rPr>
          <w:rFonts w:ascii="Times New Roman" w:hAnsi="Times New Roman" w:cs="Times New Roman"/>
          <w:sz w:val="24"/>
          <w:szCs w:val="24"/>
        </w:rPr>
        <w:t>The results showed that wind speed slightly affects crop water requirements. The effect of change in every 5</w:t>
      </w:r>
      <w:r>
        <w:rPr>
          <w:rFonts w:ascii="Times New Roman" w:hAnsi="Times New Roman" w:cs="Times New Roman"/>
          <w:sz w:val="24"/>
          <w:szCs w:val="24"/>
        </w:rPr>
        <w:t xml:space="preserve"> </w:t>
      </w:r>
      <w:r w:rsidRPr="00CD10B1">
        <w:rPr>
          <w:rFonts w:ascii="Times New Roman" w:hAnsi="Times New Roman" w:cs="Times New Roman"/>
          <w:sz w:val="24"/>
          <w:szCs w:val="24"/>
        </w:rPr>
        <w:t>km</w:t>
      </w:r>
      <w:r>
        <w:rPr>
          <w:rFonts w:ascii="Times New Roman" w:hAnsi="Times New Roman" w:cs="Times New Roman"/>
          <w:sz w:val="24"/>
          <w:szCs w:val="24"/>
        </w:rPr>
        <w:t xml:space="preserve"> </w:t>
      </w:r>
      <w:r w:rsidRPr="00CD10B1">
        <w:rPr>
          <w:rFonts w:ascii="Times New Roman" w:hAnsi="Times New Roman" w:cs="Times New Roman"/>
          <w:sz w:val="24"/>
          <w:szCs w:val="24"/>
        </w:rPr>
        <w:t>day</w:t>
      </w:r>
      <w:r w:rsidRPr="00A32675">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CD10B1">
        <w:rPr>
          <w:rFonts w:ascii="Times New Roman" w:hAnsi="Times New Roman" w:cs="Times New Roman"/>
          <w:sz w:val="24"/>
          <w:szCs w:val="24"/>
        </w:rPr>
        <w:t>increment and decrement in the wind speed on the crop water requirement for different crops in the s</w:t>
      </w:r>
      <w:r>
        <w:rPr>
          <w:rFonts w:ascii="Times New Roman" w:hAnsi="Times New Roman" w:cs="Times New Roman"/>
          <w:sz w:val="24"/>
          <w:szCs w:val="24"/>
        </w:rPr>
        <w:t>tudy area is shown in Table 4 and Fig.3. From Table 4</w:t>
      </w:r>
      <w:r w:rsidRPr="00CD10B1">
        <w:rPr>
          <w:rFonts w:ascii="Times New Roman" w:hAnsi="Times New Roman" w:cs="Times New Roman"/>
          <w:sz w:val="24"/>
          <w:szCs w:val="24"/>
        </w:rPr>
        <w:t>, it can be seen that</w:t>
      </w:r>
      <w:r>
        <w:rPr>
          <w:rFonts w:ascii="Times New Roman" w:hAnsi="Times New Roman" w:cs="Times New Roman"/>
          <w:sz w:val="24"/>
          <w:szCs w:val="24"/>
        </w:rPr>
        <w:t xml:space="preserve"> </w:t>
      </w:r>
      <w:r w:rsidRPr="00CD10B1">
        <w:rPr>
          <w:rFonts w:ascii="Times New Roman" w:hAnsi="Times New Roman" w:cs="Times New Roman"/>
          <w:sz w:val="24"/>
          <w:szCs w:val="24"/>
        </w:rPr>
        <w:t xml:space="preserve">as the wind speed increases, the crop water requirements of various crops increase. </w:t>
      </w:r>
      <w:r w:rsidRPr="00CD10B1">
        <w:rPr>
          <w:rFonts w:ascii="Times New Roman" w:hAnsi="Times New Roman" w:cs="Times New Roman"/>
          <w:sz w:val="24"/>
          <w:szCs w:val="24"/>
        </w:rPr>
        <w:lastRenderedPageBreak/>
        <w:t xml:space="preserve">Higher wind speeds carried away the moisture content from the soil, increases the crop water requirements. A similar trend was reported by Chowdhury </w:t>
      </w:r>
      <w:r w:rsidRPr="00CD10B1">
        <w:rPr>
          <w:rFonts w:ascii="Times New Roman" w:hAnsi="Times New Roman" w:cs="Times New Roman"/>
          <w:i/>
          <w:sz w:val="24"/>
          <w:szCs w:val="24"/>
        </w:rPr>
        <w:t>et al</w:t>
      </w:r>
      <w:r>
        <w:rPr>
          <w:rFonts w:ascii="Times New Roman" w:hAnsi="Times New Roman" w:cs="Times New Roman"/>
          <w:i/>
          <w:sz w:val="24"/>
          <w:szCs w:val="24"/>
        </w:rPr>
        <w:t>.</w:t>
      </w:r>
      <w:r w:rsidR="004E7D6E">
        <w:rPr>
          <w:rFonts w:ascii="Times New Roman" w:hAnsi="Times New Roman" w:cs="Times New Roman"/>
          <w:sz w:val="24"/>
          <w:szCs w:val="24"/>
        </w:rPr>
        <w:t xml:space="preserve"> (2013).</w:t>
      </w:r>
    </w:p>
    <w:p w14:paraId="797B0069" w14:textId="77777777" w:rsidR="006506EC" w:rsidRDefault="006506EC" w:rsidP="00F54647">
      <w:pPr>
        <w:spacing w:after="0" w:line="360" w:lineRule="auto"/>
        <w:jc w:val="both"/>
        <w:rPr>
          <w:rFonts w:ascii="Times New Roman" w:hAnsi="Times New Roman" w:cs="Times New Roman"/>
          <w:b/>
          <w:sz w:val="24"/>
          <w:szCs w:val="24"/>
        </w:rPr>
      </w:pPr>
    </w:p>
    <w:p w14:paraId="7ECBA7BD" w14:textId="77777777" w:rsidR="00F54647" w:rsidRPr="0046003C" w:rsidRDefault="00F54647" w:rsidP="00F5464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4: </w:t>
      </w:r>
      <w:r w:rsidRPr="00CD10B1">
        <w:rPr>
          <w:rFonts w:ascii="Times New Roman" w:hAnsi="Times New Roman" w:cs="Times New Roman"/>
          <w:b/>
          <w:sz w:val="24"/>
          <w:szCs w:val="24"/>
        </w:rPr>
        <w:t xml:space="preserve">Response of crop water requirement to change in wind speed </w:t>
      </w:r>
      <w:r>
        <w:rPr>
          <w:rFonts w:ascii="Times New Roman" w:hAnsi="Times New Roman" w:cs="Times New Roman"/>
          <w:b/>
          <w:sz w:val="24"/>
          <w:szCs w:val="24"/>
        </w:rPr>
        <w:t>(</w:t>
      </w:r>
      <w:r w:rsidR="002C7ED0">
        <w:rPr>
          <w:rFonts w:ascii="Times New Roman" w:hAnsi="Times New Roman" w:cs="Times New Roman"/>
          <w:b/>
          <w:sz w:val="24"/>
          <w:szCs w:val="24"/>
        </w:rPr>
        <w:t>k</w:t>
      </w:r>
      <w:r>
        <w:rPr>
          <w:rFonts w:ascii="Times New Roman" w:hAnsi="Times New Roman" w:cs="Times New Roman"/>
          <w:b/>
          <w:sz w:val="24"/>
          <w:szCs w:val="24"/>
        </w:rPr>
        <w:t>m day</w:t>
      </w:r>
      <w:r w:rsidRPr="00A64AFF">
        <w:rPr>
          <w:rFonts w:ascii="Times New Roman" w:hAnsi="Times New Roman" w:cs="Times New Roman"/>
          <w:b/>
          <w:sz w:val="24"/>
          <w:szCs w:val="24"/>
          <w:vertAlign w:val="superscript"/>
        </w:rPr>
        <w:t>-1</w:t>
      </w:r>
      <w:r>
        <w:rPr>
          <w:rFonts w:ascii="Times New Roman" w:hAnsi="Times New Roman" w:cs="Times New Roman"/>
          <w:b/>
          <w:sz w:val="24"/>
          <w:szCs w:val="24"/>
        </w:rPr>
        <w:t>)</w:t>
      </w:r>
    </w:p>
    <w:tbl>
      <w:tblPr>
        <w:tblStyle w:val="TableGrid"/>
        <w:tblW w:w="10850" w:type="dxa"/>
        <w:tblInd w:w="-432" w:type="dxa"/>
        <w:tblLook w:val="04A0" w:firstRow="1" w:lastRow="0" w:firstColumn="1" w:lastColumn="0" w:noHBand="0" w:noVBand="1"/>
      </w:tblPr>
      <w:tblGrid>
        <w:gridCol w:w="1913"/>
        <w:gridCol w:w="1360"/>
        <w:gridCol w:w="1083"/>
        <w:gridCol w:w="973"/>
        <w:gridCol w:w="1131"/>
        <w:gridCol w:w="1006"/>
        <w:gridCol w:w="1171"/>
        <w:gridCol w:w="961"/>
        <w:gridCol w:w="1252"/>
      </w:tblGrid>
      <w:tr w:rsidR="00F54647" w:rsidRPr="00CD10B1" w14:paraId="33D598C3" w14:textId="77777777" w:rsidTr="00031EB2">
        <w:trPr>
          <w:trHeight w:val="288"/>
        </w:trPr>
        <w:tc>
          <w:tcPr>
            <w:tcW w:w="1913" w:type="dxa"/>
            <w:vMerge w:val="restart"/>
            <w:noWrap/>
            <w:hideMark/>
          </w:tcPr>
          <w:p w14:paraId="65EEF791"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CROP</w:t>
            </w:r>
          </w:p>
        </w:tc>
        <w:tc>
          <w:tcPr>
            <w:tcW w:w="1360" w:type="dxa"/>
            <w:vMerge w:val="restart"/>
            <w:noWrap/>
            <w:hideMark/>
          </w:tcPr>
          <w:p w14:paraId="1B9C63E6"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Wind speed during crop period (Km</w:t>
            </w:r>
            <w:r>
              <w:rPr>
                <w:rFonts w:ascii="Times New Roman" w:hAnsi="Times New Roman" w:cs="Times New Roman"/>
                <w:b/>
                <w:bCs/>
              </w:rPr>
              <w:t xml:space="preserve"> </w:t>
            </w:r>
            <w:r w:rsidRPr="00FC7163">
              <w:rPr>
                <w:rFonts w:ascii="Times New Roman" w:hAnsi="Times New Roman" w:cs="Times New Roman"/>
                <w:b/>
                <w:bCs/>
              </w:rPr>
              <w:t>day</w:t>
            </w:r>
            <w:r w:rsidRPr="00E7644D">
              <w:rPr>
                <w:rFonts w:ascii="Times New Roman" w:hAnsi="Times New Roman" w:cs="Times New Roman"/>
                <w:b/>
                <w:bCs/>
                <w:vertAlign w:val="superscript"/>
              </w:rPr>
              <w:t>-1</w:t>
            </w:r>
            <w:r w:rsidRPr="00FC7163">
              <w:rPr>
                <w:rFonts w:ascii="Times New Roman" w:hAnsi="Times New Roman" w:cs="Times New Roman"/>
                <w:b/>
                <w:bCs/>
              </w:rPr>
              <w:t>)</w:t>
            </w:r>
          </w:p>
        </w:tc>
        <w:tc>
          <w:tcPr>
            <w:tcW w:w="1083" w:type="dxa"/>
            <w:vMerge w:val="restart"/>
          </w:tcPr>
          <w:p w14:paraId="59B12972"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Normal CWR (mm)</w:t>
            </w:r>
          </w:p>
        </w:tc>
        <w:tc>
          <w:tcPr>
            <w:tcW w:w="2104" w:type="dxa"/>
            <w:gridSpan w:val="2"/>
          </w:tcPr>
          <w:p w14:paraId="7C8FF1C5"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WS -5</w:t>
            </w:r>
            <w:r>
              <w:rPr>
                <w:rFonts w:ascii="Times New Roman" w:hAnsi="Times New Roman" w:cs="Times New Roman"/>
                <w:b/>
                <w:bCs/>
              </w:rPr>
              <w:t xml:space="preserve"> </w:t>
            </w:r>
            <w:r w:rsidRPr="00FC7163">
              <w:rPr>
                <w:rFonts w:ascii="Times New Roman" w:hAnsi="Times New Roman" w:cs="Times New Roman"/>
                <w:b/>
                <w:bCs/>
              </w:rPr>
              <w:t>(Km</w:t>
            </w:r>
            <w:r>
              <w:rPr>
                <w:rFonts w:ascii="Times New Roman" w:hAnsi="Times New Roman" w:cs="Times New Roman"/>
                <w:b/>
                <w:bCs/>
              </w:rPr>
              <w:t xml:space="preserve"> </w:t>
            </w:r>
            <w:r w:rsidRPr="00FC7163">
              <w:rPr>
                <w:rFonts w:ascii="Times New Roman" w:hAnsi="Times New Roman" w:cs="Times New Roman"/>
                <w:b/>
                <w:bCs/>
              </w:rPr>
              <w:t>day</w:t>
            </w:r>
            <w:r w:rsidRPr="00E7644D">
              <w:rPr>
                <w:rFonts w:ascii="Times New Roman" w:hAnsi="Times New Roman" w:cs="Times New Roman"/>
                <w:b/>
                <w:bCs/>
                <w:vertAlign w:val="superscript"/>
              </w:rPr>
              <w:t>-1</w:t>
            </w:r>
            <w:r w:rsidRPr="00FC7163">
              <w:rPr>
                <w:rFonts w:ascii="Times New Roman" w:hAnsi="Times New Roman" w:cs="Times New Roman"/>
                <w:b/>
                <w:bCs/>
              </w:rPr>
              <w:t>)</w:t>
            </w:r>
          </w:p>
        </w:tc>
        <w:tc>
          <w:tcPr>
            <w:tcW w:w="2177" w:type="dxa"/>
            <w:gridSpan w:val="2"/>
            <w:noWrap/>
            <w:hideMark/>
          </w:tcPr>
          <w:p w14:paraId="393B2055"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WS +5</w:t>
            </w:r>
            <w:r>
              <w:rPr>
                <w:rFonts w:ascii="Times New Roman" w:hAnsi="Times New Roman" w:cs="Times New Roman"/>
                <w:b/>
                <w:bCs/>
              </w:rPr>
              <w:t xml:space="preserve"> </w:t>
            </w:r>
            <w:r w:rsidRPr="00FC7163">
              <w:rPr>
                <w:rFonts w:ascii="Times New Roman" w:hAnsi="Times New Roman" w:cs="Times New Roman"/>
                <w:b/>
                <w:bCs/>
              </w:rPr>
              <w:t>(Km</w:t>
            </w:r>
            <w:r>
              <w:rPr>
                <w:rFonts w:ascii="Times New Roman" w:hAnsi="Times New Roman" w:cs="Times New Roman"/>
                <w:b/>
                <w:bCs/>
              </w:rPr>
              <w:t xml:space="preserve"> </w:t>
            </w:r>
            <w:r w:rsidRPr="00FC7163">
              <w:rPr>
                <w:rFonts w:ascii="Times New Roman" w:hAnsi="Times New Roman" w:cs="Times New Roman"/>
                <w:b/>
                <w:bCs/>
              </w:rPr>
              <w:t>day</w:t>
            </w:r>
            <w:r w:rsidRPr="00E7644D">
              <w:rPr>
                <w:rFonts w:ascii="Times New Roman" w:hAnsi="Times New Roman" w:cs="Times New Roman"/>
                <w:b/>
                <w:bCs/>
                <w:vertAlign w:val="superscript"/>
              </w:rPr>
              <w:t>-1</w:t>
            </w:r>
            <w:r w:rsidRPr="00FC7163">
              <w:rPr>
                <w:rFonts w:ascii="Times New Roman" w:hAnsi="Times New Roman" w:cs="Times New Roman"/>
                <w:b/>
                <w:bCs/>
              </w:rPr>
              <w:t>)</w:t>
            </w:r>
          </w:p>
        </w:tc>
        <w:tc>
          <w:tcPr>
            <w:tcW w:w="2213" w:type="dxa"/>
            <w:gridSpan w:val="2"/>
            <w:noWrap/>
            <w:hideMark/>
          </w:tcPr>
          <w:p w14:paraId="2C5429D5"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WS +10</w:t>
            </w:r>
            <w:r>
              <w:rPr>
                <w:rFonts w:ascii="Times New Roman" w:hAnsi="Times New Roman" w:cs="Times New Roman"/>
                <w:b/>
                <w:bCs/>
              </w:rPr>
              <w:t xml:space="preserve"> </w:t>
            </w:r>
            <w:r w:rsidRPr="00FC7163">
              <w:rPr>
                <w:rFonts w:ascii="Times New Roman" w:hAnsi="Times New Roman" w:cs="Times New Roman"/>
                <w:b/>
                <w:bCs/>
              </w:rPr>
              <w:t>(Km</w:t>
            </w:r>
            <w:r>
              <w:rPr>
                <w:rFonts w:ascii="Times New Roman" w:hAnsi="Times New Roman" w:cs="Times New Roman"/>
                <w:b/>
                <w:bCs/>
              </w:rPr>
              <w:t xml:space="preserve"> </w:t>
            </w:r>
            <w:r w:rsidRPr="00FC7163">
              <w:rPr>
                <w:rFonts w:ascii="Times New Roman" w:hAnsi="Times New Roman" w:cs="Times New Roman"/>
                <w:b/>
                <w:bCs/>
              </w:rPr>
              <w:t>day</w:t>
            </w:r>
            <w:r w:rsidRPr="00E7644D">
              <w:rPr>
                <w:rFonts w:ascii="Times New Roman" w:hAnsi="Times New Roman" w:cs="Times New Roman"/>
                <w:b/>
                <w:bCs/>
                <w:vertAlign w:val="superscript"/>
              </w:rPr>
              <w:t>-1</w:t>
            </w:r>
            <w:r w:rsidRPr="00FC7163">
              <w:rPr>
                <w:rFonts w:ascii="Times New Roman" w:hAnsi="Times New Roman" w:cs="Times New Roman"/>
                <w:b/>
                <w:bCs/>
              </w:rPr>
              <w:t>)</w:t>
            </w:r>
          </w:p>
        </w:tc>
      </w:tr>
      <w:tr w:rsidR="00F54647" w:rsidRPr="00CD10B1" w14:paraId="030B1749" w14:textId="77777777" w:rsidTr="00031EB2">
        <w:trPr>
          <w:trHeight w:val="288"/>
        </w:trPr>
        <w:tc>
          <w:tcPr>
            <w:tcW w:w="1913" w:type="dxa"/>
            <w:vMerge/>
            <w:noWrap/>
            <w:hideMark/>
          </w:tcPr>
          <w:p w14:paraId="24523627" w14:textId="77777777" w:rsidR="00F54647" w:rsidRPr="00FC7163" w:rsidRDefault="00F54647" w:rsidP="00031EB2">
            <w:pPr>
              <w:jc w:val="center"/>
              <w:rPr>
                <w:rFonts w:ascii="Times New Roman" w:hAnsi="Times New Roman" w:cs="Times New Roman"/>
                <w:b/>
                <w:bCs/>
              </w:rPr>
            </w:pPr>
          </w:p>
        </w:tc>
        <w:tc>
          <w:tcPr>
            <w:tcW w:w="1360" w:type="dxa"/>
            <w:vMerge/>
          </w:tcPr>
          <w:p w14:paraId="00F42A52" w14:textId="77777777" w:rsidR="00F54647" w:rsidRPr="00FC7163" w:rsidRDefault="00F54647" w:rsidP="00031EB2">
            <w:pPr>
              <w:jc w:val="center"/>
              <w:rPr>
                <w:rFonts w:ascii="Times New Roman" w:hAnsi="Times New Roman" w:cs="Times New Roman"/>
                <w:b/>
                <w:bCs/>
              </w:rPr>
            </w:pPr>
          </w:p>
        </w:tc>
        <w:tc>
          <w:tcPr>
            <w:tcW w:w="1083" w:type="dxa"/>
            <w:vMerge/>
            <w:noWrap/>
            <w:hideMark/>
          </w:tcPr>
          <w:p w14:paraId="32084F73" w14:textId="77777777" w:rsidR="00F54647" w:rsidRPr="00FC7163" w:rsidRDefault="00F54647" w:rsidP="00031EB2">
            <w:pPr>
              <w:jc w:val="center"/>
              <w:rPr>
                <w:rFonts w:ascii="Times New Roman" w:hAnsi="Times New Roman" w:cs="Times New Roman"/>
                <w:b/>
                <w:bCs/>
              </w:rPr>
            </w:pPr>
          </w:p>
        </w:tc>
        <w:tc>
          <w:tcPr>
            <w:tcW w:w="973" w:type="dxa"/>
            <w:noWrap/>
            <w:hideMark/>
          </w:tcPr>
          <w:p w14:paraId="03DCC972"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131" w:type="dxa"/>
            <w:noWrap/>
            <w:hideMark/>
          </w:tcPr>
          <w:p w14:paraId="4828D126"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c>
          <w:tcPr>
            <w:tcW w:w="1006" w:type="dxa"/>
            <w:noWrap/>
            <w:hideMark/>
          </w:tcPr>
          <w:p w14:paraId="60EC7FDF"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171" w:type="dxa"/>
            <w:noWrap/>
            <w:hideMark/>
          </w:tcPr>
          <w:p w14:paraId="6BF28718"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c>
          <w:tcPr>
            <w:tcW w:w="961" w:type="dxa"/>
            <w:noWrap/>
            <w:hideMark/>
          </w:tcPr>
          <w:p w14:paraId="523591F0"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CWR (mm)</w:t>
            </w:r>
          </w:p>
        </w:tc>
        <w:tc>
          <w:tcPr>
            <w:tcW w:w="1252" w:type="dxa"/>
            <w:noWrap/>
            <w:hideMark/>
          </w:tcPr>
          <w:p w14:paraId="6C2C8584" w14:textId="77777777" w:rsidR="00F54647" w:rsidRPr="00FC7163" w:rsidRDefault="00F54647" w:rsidP="00031EB2">
            <w:pPr>
              <w:jc w:val="center"/>
              <w:rPr>
                <w:rFonts w:ascii="Times New Roman" w:hAnsi="Times New Roman" w:cs="Times New Roman"/>
                <w:b/>
                <w:bCs/>
              </w:rPr>
            </w:pPr>
            <w:r w:rsidRPr="00FC7163">
              <w:rPr>
                <w:rFonts w:ascii="Times New Roman" w:hAnsi="Times New Roman" w:cs="Times New Roman"/>
                <w:b/>
                <w:bCs/>
              </w:rPr>
              <w:t>Change in %</w:t>
            </w:r>
          </w:p>
        </w:tc>
      </w:tr>
      <w:tr w:rsidR="00F54647" w:rsidRPr="00CD10B1" w14:paraId="0E205DF5" w14:textId="77777777" w:rsidTr="00031EB2">
        <w:trPr>
          <w:trHeight w:val="288"/>
        </w:trPr>
        <w:tc>
          <w:tcPr>
            <w:tcW w:w="1913" w:type="dxa"/>
            <w:noWrap/>
            <w:hideMark/>
          </w:tcPr>
          <w:p w14:paraId="5B890896"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484D9C">
              <w:rPr>
                <w:rFonts w:ascii="Times New Roman" w:hAnsi="Times New Roman" w:cs="Times New Roman"/>
                <w:i/>
                <w:iCs/>
                <w:sz w:val="24"/>
                <w:szCs w:val="24"/>
              </w:rPr>
              <w:t>kharif</w:t>
            </w:r>
            <w:r w:rsidRPr="00CD10B1">
              <w:rPr>
                <w:rFonts w:ascii="Times New Roman" w:hAnsi="Times New Roman" w:cs="Times New Roman"/>
                <w:sz w:val="24"/>
                <w:szCs w:val="24"/>
              </w:rPr>
              <w:t xml:space="preserve"> </w:t>
            </w:r>
          </w:p>
        </w:tc>
        <w:tc>
          <w:tcPr>
            <w:tcW w:w="1360" w:type="dxa"/>
          </w:tcPr>
          <w:p w14:paraId="331B3DC2"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324.73</w:t>
            </w:r>
          </w:p>
        </w:tc>
        <w:tc>
          <w:tcPr>
            <w:tcW w:w="1083" w:type="dxa"/>
            <w:noWrap/>
          </w:tcPr>
          <w:p w14:paraId="371D0F19"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3</w:t>
            </w:r>
            <w:r>
              <w:rPr>
                <w:rFonts w:ascii="Times New Roman" w:hAnsi="Times New Roman" w:cs="Times New Roman"/>
              </w:rPr>
              <w:t>46</w:t>
            </w:r>
          </w:p>
        </w:tc>
        <w:tc>
          <w:tcPr>
            <w:tcW w:w="973" w:type="dxa"/>
            <w:noWrap/>
          </w:tcPr>
          <w:p w14:paraId="70D900D4"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344.6</w:t>
            </w:r>
          </w:p>
        </w:tc>
        <w:tc>
          <w:tcPr>
            <w:tcW w:w="1131" w:type="dxa"/>
            <w:noWrap/>
          </w:tcPr>
          <w:p w14:paraId="5001C18C"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41</w:t>
            </w:r>
          </w:p>
        </w:tc>
        <w:tc>
          <w:tcPr>
            <w:tcW w:w="1006" w:type="dxa"/>
            <w:noWrap/>
          </w:tcPr>
          <w:p w14:paraId="6E6AED80"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351</w:t>
            </w:r>
          </w:p>
        </w:tc>
        <w:tc>
          <w:tcPr>
            <w:tcW w:w="1171" w:type="dxa"/>
            <w:noWrap/>
          </w:tcPr>
          <w:p w14:paraId="172638F2"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+1.45</w:t>
            </w:r>
          </w:p>
        </w:tc>
        <w:tc>
          <w:tcPr>
            <w:tcW w:w="961" w:type="dxa"/>
            <w:noWrap/>
          </w:tcPr>
          <w:p w14:paraId="30634FB1"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354.2</w:t>
            </w:r>
          </w:p>
        </w:tc>
        <w:tc>
          <w:tcPr>
            <w:tcW w:w="1252" w:type="dxa"/>
            <w:noWrap/>
          </w:tcPr>
          <w:p w14:paraId="6CF5007B"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+2.37</w:t>
            </w:r>
          </w:p>
        </w:tc>
      </w:tr>
      <w:tr w:rsidR="00F54647" w:rsidRPr="00CD10B1" w14:paraId="18E3DE3A" w14:textId="77777777" w:rsidTr="00031EB2">
        <w:trPr>
          <w:trHeight w:val="288"/>
        </w:trPr>
        <w:tc>
          <w:tcPr>
            <w:tcW w:w="1913" w:type="dxa"/>
            <w:noWrap/>
            <w:hideMark/>
          </w:tcPr>
          <w:p w14:paraId="0AC12971"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484D9C">
              <w:rPr>
                <w:rFonts w:ascii="Times New Roman" w:hAnsi="Times New Roman" w:cs="Times New Roman"/>
                <w:i/>
                <w:iCs/>
                <w:sz w:val="24"/>
                <w:szCs w:val="24"/>
              </w:rPr>
              <w:t>rabi</w:t>
            </w:r>
            <w:proofErr w:type="spellEnd"/>
          </w:p>
        </w:tc>
        <w:tc>
          <w:tcPr>
            <w:tcW w:w="1360" w:type="dxa"/>
          </w:tcPr>
          <w:p w14:paraId="2F5F98B0"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141.18</w:t>
            </w:r>
          </w:p>
        </w:tc>
        <w:tc>
          <w:tcPr>
            <w:tcW w:w="1083" w:type="dxa"/>
            <w:noWrap/>
          </w:tcPr>
          <w:p w14:paraId="01715A1A"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5</w:t>
            </w:r>
            <w:r>
              <w:rPr>
                <w:rFonts w:ascii="Times New Roman" w:hAnsi="Times New Roman" w:cs="Times New Roman"/>
              </w:rPr>
              <w:t>35.8</w:t>
            </w:r>
          </w:p>
        </w:tc>
        <w:tc>
          <w:tcPr>
            <w:tcW w:w="973" w:type="dxa"/>
            <w:noWrap/>
          </w:tcPr>
          <w:p w14:paraId="749A59D4"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539.3</w:t>
            </w:r>
          </w:p>
        </w:tc>
        <w:tc>
          <w:tcPr>
            <w:tcW w:w="1131" w:type="dxa"/>
            <w:noWrap/>
          </w:tcPr>
          <w:p w14:paraId="607517AB"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65</w:t>
            </w:r>
          </w:p>
        </w:tc>
        <w:tc>
          <w:tcPr>
            <w:tcW w:w="1006" w:type="dxa"/>
            <w:noWrap/>
          </w:tcPr>
          <w:p w14:paraId="0719F808"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545.3</w:t>
            </w:r>
          </w:p>
        </w:tc>
        <w:tc>
          <w:tcPr>
            <w:tcW w:w="1171" w:type="dxa"/>
            <w:noWrap/>
          </w:tcPr>
          <w:p w14:paraId="0A4CF685"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+1.77</w:t>
            </w:r>
          </w:p>
        </w:tc>
        <w:tc>
          <w:tcPr>
            <w:tcW w:w="961" w:type="dxa"/>
            <w:noWrap/>
          </w:tcPr>
          <w:p w14:paraId="4599F4DA"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548.3</w:t>
            </w:r>
          </w:p>
        </w:tc>
        <w:tc>
          <w:tcPr>
            <w:tcW w:w="1252" w:type="dxa"/>
            <w:noWrap/>
          </w:tcPr>
          <w:p w14:paraId="3E53334D"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+2.33</w:t>
            </w:r>
          </w:p>
        </w:tc>
      </w:tr>
      <w:tr w:rsidR="00F54647" w:rsidRPr="00CD10B1" w14:paraId="4773A620" w14:textId="77777777" w:rsidTr="00031EB2">
        <w:trPr>
          <w:trHeight w:val="288"/>
        </w:trPr>
        <w:tc>
          <w:tcPr>
            <w:tcW w:w="1913" w:type="dxa"/>
            <w:noWrap/>
            <w:hideMark/>
          </w:tcPr>
          <w:p w14:paraId="78D114F5" w14:textId="77777777" w:rsidR="00F54647" w:rsidRPr="00CD10B1" w:rsidRDefault="00F54647" w:rsidP="00031EB2">
            <w:pPr>
              <w:rPr>
                <w:rFonts w:ascii="Times New Roman" w:hAnsi="Times New Roman" w:cs="Times New Roman"/>
                <w:sz w:val="24"/>
                <w:szCs w:val="24"/>
              </w:rPr>
            </w:pPr>
            <w:r>
              <w:rPr>
                <w:rFonts w:ascii="Times New Roman" w:hAnsi="Times New Roman" w:cs="Times New Roman"/>
                <w:sz w:val="24"/>
                <w:szCs w:val="24"/>
              </w:rPr>
              <w:t>C</w:t>
            </w:r>
            <w:r w:rsidRPr="00CD10B1">
              <w:rPr>
                <w:rFonts w:ascii="Times New Roman" w:hAnsi="Times New Roman" w:cs="Times New Roman"/>
                <w:sz w:val="24"/>
                <w:szCs w:val="24"/>
              </w:rPr>
              <w:t xml:space="preserve">otton </w:t>
            </w:r>
          </w:p>
        </w:tc>
        <w:tc>
          <w:tcPr>
            <w:tcW w:w="1360" w:type="dxa"/>
          </w:tcPr>
          <w:p w14:paraId="081DFC8F"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235.5</w:t>
            </w:r>
          </w:p>
        </w:tc>
        <w:tc>
          <w:tcPr>
            <w:tcW w:w="1083" w:type="dxa"/>
            <w:noWrap/>
          </w:tcPr>
          <w:p w14:paraId="016EAFAD"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7</w:t>
            </w:r>
            <w:r>
              <w:rPr>
                <w:rFonts w:ascii="Times New Roman" w:hAnsi="Times New Roman" w:cs="Times New Roman"/>
              </w:rPr>
              <w:t>09.5</w:t>
            </w:r>
          </w:p>
        </w:tc>
        <w:tc>
          <w:tcPr>
            <w:tcW w:w="973" w:type="dxa"/>
            <w:noWrap/>
          </w:tcPr>
          <w:p w14:paraId="0E563C65"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705.1</w:t>
            </w:r>
          </w:p>
        </w:tc>
        <w:tc>
          <w:tcPr>
            <w:tcW w:w="1131" w:type="dxa"/>
            <w:noWrap/>
          </w:tcPr>
          <w:p w14:paraId="1D57992E"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w:t>
            </w:r>
            <w:r>
              <w:rPr>
                <w:rFonts w:ascii="Times New Roman" w:hAnsi="Times New Roman" w:cs="Times New Roman"/>
                <w:sz w:val="24"/>
                <w:szCs w:val="24"/>
              </w:rPr>
              <w:t>62</w:t>
            </w:r>
          </w:p>
        </w:tc>
        <w:tc>
          <w:tcPr>
            <w:tcW w:w="1006" w:type="dxa"/>
            <w:noWrap/>
          </w:tcPr>
          <w:p w14:paraId="449C3850"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715.6</w:t>
            </w:r>
          </w:p>
        </w:tc>
        <w:tc>
          <w:tcPr>
            <w:tcW w:w="1171" w:type="dxa"/>
            <w:noWrap/>
          </w:tcPr>
          <w:p w14:paraId="382938E8"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w:t>
            </w:r>
            <w:r>
              <w:rPr>
                <w:rFonts w:ascii="Times New Roman" w:hAnsi="Times New Roman" w:cs="Times New Roman"/>
                <w:sz w:val="24"/>
                <w:szCs w:val="24"/>
              </w:rPr>
              <w:t>86</w:t>
            </w:r>
          </w:p>
        </w:tc>
        <w:tc>
          <w:tcPr>
            <w:tcW w:w="961" w:type="dxa"/>
            <w:noWrap/>
          </w:tcPr>
          <w:p w14:paraId="2078E45D"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720.8</w:t>
            </w:r>
          </w:p>
        </w:tc>
        <w:tc>
          <w:tcPr>
            <w:tcW w:w="1252" w:type="dxa"/>
            <w:noWrap/>
          </w:tcPr>
          <w:p w14:paraId="58DD9395"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w:t>
            </w:r>
            <w:r>
              <w:rPr>
                <w:rFonts w:ascii="Times New Roman" w:hAnsi="Times New Roman" w:cs="Times New Roman"/>
                <w:sz w:val="24"/>
                <w:szCs w:val="24"/>
              </w:rPr>
              <w:t>59</w:t>
            </w:r>
          </w:p>
        </w:tc>
      </w:tr>
      <w:tr w:rsidR="00F54647" w:rsidRPr="00CD10B1" w14:paraId="2DA16AF7" w14:textId="77777777" w:rsidTr="00031EB2">
        <w:trPr>
          <w:trHeight w:val="288"/>
        </w:trPr>
        <w:tc>
          <w:tcPr>
            <w:tcW w:w="1913" w:type="dxa"/>
            <w:noWrap/>
            <w:hideMark/>
          </w:tcPr>
          <w:p w14:paraId="3AB90227" w14:textId="77777777" w:rsidR="00F54647" w:rsidRPr="00CD10B1" w:rsidRDefault="00F54647" w:rsidP="00031EB2">
            <w:pPr>
              <w:rPr>
                <w:rFonts w:ascii="Times New Roman" w:hAnsi="Times New Roman" w:cs="Times New Roman"/>
                <w:sz w:val="24"/>
                <w:szCs w:val="24"/>
              </w:rPr>
            </w:pPr>
            <w:r w:rsidRPr="00CD10B1">
              <w:rPr>
                <w:rFonts w:ascii="Times New Roman" w:hAnsi="Times New Roman" w:cs="Times New Roman"/>
                <w:sz w:val="24"/>
                <w:szCs w:val="24"/>
              </w:rPr>
              <w:t>Maize</w:t>
            </w:r>
          </w:p>
        </w:tc>
        <w:tc>
          <w:tcPr>
            <w:tcW w:w="1360" w:type="dxa"/>
          </w:tcPr>
          <w:p w14:paraId="6694548D"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282.76</w:t>
            </w:r>
          </w:p>
        </w:tc>
        <w:tc>
          <w:tcPr>
            <w:tcW w:w="1083" w:type="dxa"/>
            <w:noWrap/>
          </w:tcPr>
          <w:p w14:paraId="637CA2E0" w14:textId="77777777" w:rsidR="00F54647" w:rsidRPr="00CD10B1" w:rsidRDefault="00F54647" w:rsidP="00031EB2">
            <w:pPr>
              <w:jc w:val="center"/>
              <w:rPr>
                <w:rFonts w:ascii="Times New Roman" w:hAnsi="Times New Roman" w:cs="Times New Roman"/>
                <w:sz w:val="24"/>
                <w:szCs w:val="24"/>
              </w:rPr>
            </w:pPr>
            <w:r w:rsidRPr="00FC7163">
              <w:rPr>
                <w:rFonts w:ascii="Times New Roman" w:hAnsi="Times New Roman" w:cs="Times New Roman"/>
              </w:rPr>
              <w:t>557.6</w:t>
            </w:r>
          </w:p>
        </w:tc>
        <w:tc>
          <w:tcPr>
            <w:tcW w:w="973" w:type="dxa"/>
            <w:noWrap/>
          </w:tcPr>
          <w:p w14:paraId="3F815CAB"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554</w:t>
            </w:r>
          </w:p>
        </w:tc>
        <w:tc>
          <w:tcPr>
            <w:tcW w:w="1131" w:type="dxa"/>
            <w:noWrap/>
          </w:tcPr>
          <w:p w14:paraId="60CCD82C"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-0.64</w:t>
            </w:r>
          </w:p>
        </w:tc>
        <w:tc>
          <w:tcPr>
            <w:tcW w:w="1006" w:type="dxa"/>
            <w:noWrap/>
          </w:tcPr>
          <w:p w14:paraId="2D8DF7D6"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561.1</w:t>
            </w:r>
          </w:p>
        </w:tc>
        <w:tc>
          <w:tcPr>
            <w:tcW w:w="1171" w:type="dxa"/>
            <w:noWrap/>
          </w:tcPr>
          <w:p w14:paraId="3A699D24"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0.62</w:t>
            </w:r>
          </w:p>
        </w:tc>
        <w:tc>
          <w:tcPr>
            <w:tcW w:w="961" w:type="dxa"/>
            <w:noWrap/>
          </w:tcPr>
          <w:p w14:paraId="00BE441A" w14:textId="77777777" w:rsidR="00F54647" w:rsidRPr="00CD10B1" w:rsidRDefault="00F54647" w:rsidP="00031EB2">
            <w:pPr>
              <w:jc w:val="center"/>
              <w:rPr>
                <w:rFonts w:ascii="Times New Roman" w:hAnsi="Times New Roman" w:cs="Times New Roman"/>
                <w:sz w:val="24"/>
                <w:szCs w:val="24"/>
              </w:rPr>
            </w:pPr>
            <w:r w:rsidRPr="00CD10B1">
              <w:rPr>
                <w:rFonts w:ascii="Times New Roman" w:hAnsi="Times New Roman" w:cs="Times New Roman"/>
                <w:sz w:val="24"/>
                <w:szCs w:val="24"/>
              </w:rPr>
              <w:t>564.6</w:t>
            </w:r>
          </w:p>
        </w:tc>
        <w:tc>
          <w:tcPr>
            <w:tcW w:w="1252" w:type="dxa"/>
            <w:noWrap/>
          </w:tcPr>
          <w:p w14:paraId="1E473AA4" w14:textId="77777777" w:rsidR="00F54647" w:rsidRPr="00CD10B1" w:rsidRDefault="00F54647" w:rsidP="00031EB2">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1.25</w:t>
            </w:r>
          </w:p>
        </w:tc>
      </w:tr>
      <w:tr w:rsidR="00F54647" w:rsidRPr="00CD10B1" w14:paraId="2F836F68" w14:textId="77777777" w:rsidTr="00031EB2">
        <w:trPr>
          <w:trHeight w:val="288"/>
        </w:trPr>
        <w:tc>
          <w:tcPr>
            <w:tcW w:w="1913" w:type="dxa"/>
            <w:noWrap/>
            <w:hideMark/>
          </w:tcPr>
          <w:p w14:paraId="24914C5A" w14:textId="77777777" w:rsidR="00F54647" w:rsidRPr="00CD10B1" w:rsidRDefault="00F54647" w:rsidP="006506EC">
            <w:pPr>
              <w:rPr>
                <w:rFonts w:ascii="Times New Roman" w:hAnsi="Times New Roman" w:cs="Times New Roman"/>
                <w:sz w:val="24"/>
                <w:szCs w:val="24"/>
              </w:rPr>
            </w:pPr>
            <w:r w:rsidRPr="00CD10B1">
              <w:rPr>
                <w:rFonts w:ascii="Times New Roman" w:hAnsi="Times New Roman" w:cs="Times New Roman"/>
                <w:sz w:val="24"/>
                <w:szCs w:val="24"/>
              </w:rPr>
              <w:t>Vegetable crops</w:t>
            </w:r>
          </w:p>
        </w:tc>
        <w:tc>
          <w:tcPr>
            <w:tcW w:w="1360" w:type="dxa"/>
          </w:tcPr>
          <w:p w14:paraId="752AE6E1"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324.73</w:t>
            </w:r>
          </w:p>
        </w:tc>
        <w:tc>
          <w:tcPr>
            <w:tcW w:w="1083" w:type="dxa"/>
            <w:noWrap/>
          </w:tcPr>
          <w:p w14:paraId="09E8478E" w14:textId="77777777" w:rsidR="00F54647" w:rsidRPr="00CD10B1" w:rsidRDefault="00F54647" w:rsidP="006506EC">
            <w:pPr>
              <w:jc w:val="center"/>
              <w:rPr>
                <w:rFonts w:ascii="Times New Roman" w:hAnsi="Times New Roman" w:cs="Times New Roman"/>
                <w:sz w:val="24"/>
                <w:szCs w:val="24"/>
              </w:rPr>
            </w:pPr>
            <w:r w:rsidRPr="00FC7163">
              <w:rPr>
                <w:rFonts w:ascii="Times New Roman" w:hAnsi="Times New Roman" w:cs="Times New Roman"/>
              </w:rPr>
              <w:t>502.4</w:t>
            </w:r>
          </w:p>
        </w:tc>
        <w:tc>
          <w:tcPr>
            <w:tcW w:w="973" w:type="dxa"/>
            <w:noWrap/>
          </w:tcPr>
          <w:p w14:paraId="2F0DCD8E"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499.7</w:t>
            </w:r>
          </w:p>
        </w:tc>
        <w:tc>
          <w:tcPr>
            <w:tcW w:w="1131" w:type="dxa"/>
            <w:noWrap/>
          </w:tcPr>
          <w:p w14:paraId="3F93988D"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-0.53</w:t>
            </w:r>
          </w:p>
        </w:tc>
        <w:tc>
          <w:tcPr>
            <w:tcW w:w="1006" w:type="dxa"/>
            <w:noWrap/>
          </w:tcPr>
          <w:p w14:paraId="1C503C81"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505.1</w:t>
            </w:r>
          </w:p>
        </w:tc>
        <w:tc>
          <w:tcPr>
            <w:tcW w:w="1171" w:type="dxa"/>
            <w:noWrap/>
          </w:tcPr>
          <w:p w14:paraId="4D2DEE30" w14:textId="77777777" w:rsidR="00F54647" w:rsidRPr="00CD10B1" w:rsidRDefault="00F54647" w:rsidP="006506EC">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0.53</w:t>
            </w:r>
          </w:p>
        </w:tc>
        <w:tc>
          <w:tcPr>
            <w:tcW w:w="961" w:type="dxa"/>
            <w:noWrap/>
          </w:tcPr>
          <w:p w14:paraId="761792A8" w14:textId="77777777" w:rsidR="00F54647" w:rsidRPr="00CD10B1" w:rsidRDefault="00F54647" w:rsidP="006506EC">
            <w:pPr>
              <w:jc w:val="center"/>
              <w:rPr>
                <w:rFonts w:ascii="Times New Roman" w:hAnsi="Times New Roman" w:cs="Times New Roman"/>
                <w:sz w:val="24"/>
                <w:szCs w:val="24"/>
              </w:rPr>
            </w:pPr>
            <w:r w:rsidRPr="00CD10B1">
              <w:rPr>
                <w:rFonts w:ascii="Times New Roman" w:hAnsi="Times New Roman" w:cs="Times New Roman"/>
                <w:sz w:val="24"/>
                <w:szCs w:val="24"/>
              </w:rPr>
              <w:t>507.7</w:t>
            </w:r>
          </w:p>
        </w:tc>
        <w:tc>
          <w:tcPr>
            <w:tcW w:w="1252" w:type="dxa"/>
            <w:noWrap/>
          </w:tcPr>
          <w:p w14:paraId="01623477" w14:textId="77777777" w:rsidR="00F54647" w:rsidRPr="00CD10B1" w:rsidRDefault="00F54647" w:rsidP="006506EC">
            <w:pPr>
              <w:jc w:val="center"/>
              <w:rPr>
                <w:rFonts w:ascii="Times New Roman" w:hAnsi="Times New Roman" w:cs="Times New Roman"/>
                <w:sz w:val="24"/>
                <w:szCs w:val="24"/>
              </w:rPr>
            </w:pPr>
            <w:r>
              <w:rPr>
                <w:rFonts w:ascii="Times New Roman" w:hAnsi="Times New Roman" w:cs="Times New Roman"/>
                <w:sz w:val="24"/>
                <w:szCs w:val="24"/>
              </w:rPr>
              <w:t>+</w:t>
            </w:r>
            <w:r w:rsidRPr="00CD10B1">
              <w:rPr>
                <w:rFonts w:ascii="Times New Roman" w:hAnsi="Times New Roman" w:cs="Times New Roman"/>
                <w:sz w:val="24"/>
                <w:szCs w:val="24"/>
              </w:rPr>
              <w:t>1.05</w:t>
            </w:r>
          </w:p>
        </w:tc>
      </w:tr>
    </w:tbl>
    <w:p w14:paraId="6055A8C5" w14:textId="77777777" w:rsidR="00F54647" w:rsidRDefault="003068CB" w:rsidP="006506EC">
      <w:pPr>
        <w:spacing w:before="240" w:after="0" w:line="240" w:lineRule="auto"/>
        <w:rPr>
          <w:rFonts w:ascii="Times New Roman" w:hAnsi="Times New Roman" w:cs="Times New Roman"/>
          <w:sz w:val="24"/>
          <w:szCs w:val="24"/>
        </w:rPr>
      </w:pPr>
      <w:r w:rsidRPr="003A7CD0">
        <w:rPr>
          <w:rFonts w:ascii="Times New Roman" w:hAnsi="Times New Roman" w:cs="Times New Roman"/>
          <w:b/>
          <w:sz w:val="24"/>
          <w:szCs w:val="24"/>
        </w:rPr>
        <w:t>Fig.</w:t>
      </w:r>
      <w:r w:rsidR="005B664E">
        <w:rPr>
          <w:rFonts w:ascii="Times New Roman" w:hAnsi="Times New Roman" w:cs="Times New Roman"/>
          <w:b/>
          <w:sz w:val="24"/>
          <w:szCs w:val="24"/>
        </w:rPr>
        <w:t>3</w:t>
      </w:r>
      <w:r w:rsidRPr="003A7CD0">
        <w:rPr>
          <w:rFonts w:ascii="Times New Roman" w:hAnsi="Times New Roman" w:cs="Times New Roman"/>
          <w:b/>
          <w:sz w:val="24"/>
          <w:szCs w:val="24"/>
        </w:rPr>
        <w:t xml:space="preserve">: Effect of variation in </w:t>
      </w:r>
      <w:r>
        <w:rPr>
          <w:rFonts w:ascii="Times New Roman" w:hAnsi="Times New Roman" w:cs="Times New Roman"/>
          <w:b/>
          <w:sz w:val="24"/>
          <w:szCs w:val="24"/>
        </w:rPr>
        <w:t>wind speed</w:t>
      </w:r>
      <w:r w:rsidRPr="003A7CD0">
        <w:rPr>
          <w:rFonts w:ascii="Times New Roman" w:hAnsi="Times New Roman" w:cs="Times New Roman"/>
          <w:b/>
          <w:sz w:val="24"/>
          <w:szCs w:val="24"/>
        </w:rPr>
        <w:t xml:space="preserve"> on crop water requirement in different crops</w:t>
      </w:r>
      <w:r w:rsidRPr="000F253F">
        <w:rPr>
          <w:rFonts w:ascii="Times New Roman" w:eastAsia="Times New Roman" w:hAnsi="Times New Roman" w:cs="Times New Roman"/>
          <w:b/>
          <w:bCs/>
          <w:noProof/>
          <w:sz w:val="24"/>
          <w:szCs w:val="24"/>
          <w:lang w:bidi="te-IN"/>
        </w:rPr>
        <w:t xml:space="preserve"> </w:t>
      </w:r>
      <w:r w:rsidR="00D80604" w:rsidRPr="00D80604">
        <w:rPr>
          <w:rFonts w:ascii="Times New Roman" w:hAnsi="Times New Roman" w:cs="Times New Roman"/>
          <w:noProof/>
          <w:sz w:val="24"/>
          <w:szCs w:val="24"/>
          <w:lang w:bidi="te-IN"/>
        </w:rPr>
        <w:drawing>
          <wp:anchor distT="0" distB="0" distL="114300" distR="114300" simplePos="0" relativeHeight="251660288" behindDoc="1" locked="0" layoutInCell="1" allowOverlap="1" wp14:anchorId="65FD9430" wp14:editId="4C2AD186">
            <wp:simplePos x="0" y="0"/>
            <wp:positionH relativeFrom="column">
              <wp:posOffset>146050</wp:posOffset>
            </wp:positionH>
            <wp:positionV relativeFrom="paragraph">
              <wp:posOffset>320040</wp:posOffset>
            </wp:positionV>
            <wp:extent cx="5949950" cy="3810000"/>
            <wp:effectExtent l="19050" t="0" r="12700" b="0"/>
            <wp:wrapTight wrapText="bothSides">
              <wp:wrapPolygon edited="0">
                <wp:start x="-69" y="0"/>
                <wp:lineTo x="-69" y="21600"/>
                <wp:lineTo x="21646" y="21600"/>
                <wp:lineTo x="21646" y="0"/>
                <wp:lineTo x="-69" y="0"/>
              </wp:wrapPolygon>
            </wp:wrapTight>
            <wp:docPr id="7" name="Chart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5138778D" w14:textId="77777777" w:rsidR="00F54647" w:rsidRPr="002352F1" w:rsidRDefault="00F54647" w:rsidP="00F54647">
      <w:pPr>
        <w:spacing w:after="0"/>
        <w:ind w:firstLine="720"/>
        <w:jc w:val="both"/>
        <w:rPr>
          <w:rFonts w:ascii="Times New Roman" w:eastAsia="Times New Roman" w:hAnsi="Times New Roman" w:cs="Times New Roman"/>
          <w:sz w:val="24"/>
          <w:szCs w:val="24"/>
          <w:lang w:bidi="te-IN"/>
        </w:rPr>
      </w:pPr>
      <w:r>
        <w:rPr>
          <w:rFonts w:ascii="Times New Roman" w:hAnsi="Times New Roman" w:cs="Times New Roman"/>
          <w:sz w:val="24"/>
          <w:szCs w:val="24"/>
        </w:rPr>
        <w:t>.</w:t>
      </w:r>
    </w:p>
    <w:p w14:paraId="7E4F469E" w14:textId="77777777" w:rsidR="007F4D79" w:rsidRDefault="007F4D79" w:rsidP="000734D2">
      <w:pPr>
        <w:spacing w:after="0"/>
        <w:ind w:firstLine="720"/>
        <w:jc w:val="both"/>
        <w:rPr>
          <w:rFonts w:ascii="Times New Roman" w:hAnsi="Times New Roman" w:cs="Times New Roman"/>
          <w:sz w:val="24"/>
          <w:szCs w:val="24"/>
        </w:rPr>
      </w:pPr>
      <w:r w:rsidRPr="00027B35">
        <w:rPr>
          <w:rFonts w:ascii="Times New Roman" w:hAnsi="Times New Roman" w:cs="Times New Roman"/>
          <w:sz w:val="24"/>
          <w:szCs w:val="24"/>
        </w:rPr>
        <w:t xml:space="preserve">Crop water requirement (CWR) responded positively to changes in wind speed across all crops. In groundnut </w:t>
      </w:r>
      <w:r w:rsidRPr="00027B35">
        <w:rPr>
          <w:rFonts w:ascii="Times New Roman" w:hAnsi="Times New Roman" w:cs="Times New Roman"/>
          <w:i/>
          <w:iCs/>
          <w:sz w:val="24"/>
          <w:szCs w:val="24"/>
        </w:rPr>
        <w:t>kharif</w:t>
      </w:r>
      <w:r w:rsidRPr="00027B35">
        <w:rPr>
          <w:rFonts w:ascii="Times New Roman" w:hAnsi="Times New Roman" w:cs="Times New Roman"/>
          <w:sz w:val="24"/>
          <w:szCs w:val="24"/>
        </w:rPr>
        <w:t xml:space="preserve">, the mean CWR of 346 mm increased by 1.45% and 2.37% with wind speed increments of 5 and 10 km day⁻¹, respectively, while a reduction of 5 km day⁻¹ resulted in a decrease of 0.41%. A similar pattern was observed for groundnut </w:t>
      </w:r>
      <w:proofErr w:type="spellStart"/>
      <w:r w:rsidRPr="00027B35">
        <w:rPr>
          <w:rFonts w:ascii="Times New Roman" w:hAnsi="Times New Roman" w:cs="Times New Roman"/>
          <w:i/>
          <w:iCs/>
          <w:sz w:val="24"/>
          <w:szCs w:val="24"/>
        </w:rPr>
        <w:t>rabi</w:t>
      </w:r>
      <w:proofErr w:type="spellEnd"/>
      <w:r w:rsidRPr="00027B35">
        <w:rPr>
          <w:rFonts w:ascii="Times New Roman" w:hAnsi="Times New Roman" w:cs="Times New Roman"/>
          <w:sz w:val="24"/>
          <w:szCs w:val="24"/>
        </w:rPr>
        <w:t xml:space="preserve">, where the average CWR </w:t>
      </w:r>
      <w:r w:rsidRPr="00027B35">
        <w:rPr>
          <w:rFonts w:ascii="Times New Roman" w:hAnsi="Times New Roman" w:cs="Times New Roman"/>
          <w:sz w:val="24"/>
          <w:szCs w:val="24"/>
        </w:rPr>
        <w:lastRenderedPageBreak/>
        <w:t>(535.8 mm) increased by 1.77% and 2.33% under higher wind speeds and declined by 0.65% with reduced wind velocity. Cotton showed relatively smaller sensitivity, with increases of 0.86% and 1.59% from the mean value of 709.5 mm under enhanced wind conditions and a decrease of 0.62% under lower wind speed. In maize, the average CWR of 557.6 mm increased by 0.62% and 1.25% with rising wind speed and declined by 0.64% when wind speed decreased. Vegetable crops also exhibited a similar response, with increases of 0.53% and 1.05% from the mean CWR of 502.4 mm under higher wind speeds, while a decrease of 5 km day⁻¹ reduced CWR by 0.53%. Overall, the results indicate that wind speed exerts a moderate but consistent influence on crop water requirement by enhancing evapotranspiration rates.</w:t>
      </w:r>
    </w:p>
    <w:p w14:paraId="425518E7" w14:textId="77777777" w:rsidR="000734D2" w:rsidRPr="00027B35" w:rsidRDefault="000734D2" w:rsidP="000734D2">
      <w:pPr>
        <w:spacing w:after="0"/>
        <w:ind w:firstLine="720"/>
        <w:jc w:val="both"/>
        <w:rPr>
          <w:rFonts w:ascii="Times New Roman" w:hAnsi="Times New Roman" w:cs="Times New Roman"/>
          <w:sz w:val="24"/>
          <w:szCs w:val="24"/>
        </w:rPr>
      </w:pPr>
    </w:p>
    <w:p w14:paraId="55A93959" w14:textId="77777777" w:rsidR="009C1075" w:rsidRPr="000E72FF" w:rsidRDefault="009C1075" w:rsidP="000734D2">
      <w:pPr>
        <w:pStyle w:val="ListParagraph"/>
        <w:numPr>
          <w:ilvl w:val="1"/>
          <w:numId w:val="8"/>
        </w:numPr>
        <w:spacing w:after="0"/>
        <w:jc w:val="both"/>
        <w:rPr>
          <w:rFonts w:ascii="Times New Roman" w:hAnsi="Times New Roman" w:cs="Times New Roman"/>
          <w:b/>
          <w:bCs/>
          <w:sz w:val="24"/>
          <w:szCs w:val="24"/>
        </w:rPr>
      </w:pPr>
      <w:r w:rsidRPr="000E72FF">
        <w:rPr>
          <w:rFonts w:ascii="Times New Roman" w:hAnsi="Times New Roman" w:cs="Times New Roman"/>
          <w:b/>
          <w:bCs/>
          <w:sz w:val="24"/>
          <w:szCs w:val="24"/>
        </w:rPr>
        <w:t>Generation of future climate data</w:t>
      </w:r>
    </w:p>
    <w:p w14:paraId="5809E698" w14:textId="77777777" w:rsidR="009C1075" w:rsidRPr="000E72FF" w:rsidRDefault="009C1075" w:rsidP="000734D2">
      <w:pPr>
        <w:spacing w:after="0"/>
        <w:ind w:firstLine="360"/>
        <w:jc w:val="both"/>
        <w:rPr>
          <w:rFonts w:ascii="Times New Roman" w:hAnsi="Times New Roman" w:cs="Times New Roman"/>
          <w:sz w:val="24"/>
          <w:szCs w:val="24"/>
        </w:rPr>
      </w:pPr>
      <w:proofErr w:type="spellStart"/>
      <w:r w:rsidRPr="000E72FF">
        <w:rPr>
          <w:rFonts w:ascii="Times New Roman" w:hAnsi="Times New Roman" w:cs="Times New Roman"/>
          <w:sz w:val="24"/>
          <w:szCs w:val="24"/>
        </w:rPr>
        <w:t>MarkSim</w:t>
      </w:r>
      <w:proofErr w:type="spellEnd"/>
      <w:r w:rsidRPr="000E72FF">
        <w:rPr>
          <w:rFonts w:ascii="Times New Roman" w:hAnsi="Times New Roman" w:cs="Times New Roman"/>
          <w:sz w:val="24"/>
          <w:szCs w:val="24"/>
        </w:rPr>
        <w:t xml:space="preserve"> is a tool used to generate future weather data </w:t>
      </w:r>
      <w:r w:rsidRPr="000E72FF">
        <w:rPr>
          <w:rFonts w:ascii="Times New Roman" w:hAnsi="Times New Roman" w:cs="Times New Roman"/>
          <w:i/>
          <w:iCs/>
          <w:sz w:val="24"/>
          <w:szCs w:val="24"/>
        </w:rPr>
        <w:t>i.e.,</w:t>
      </w:r>
      <w:r w:rsidRPr="000E72FF">
        <w:rPr>
          <w:rFonts w:ascii="Times New Roman" w:hAnsi="Times New Roman" w:cs="Times New Roman"/>
          <w:sz w:val="24"/>
          <w:szCs w:val="24"/>
        </w:rPr>
        <w:t xml:space="preserve"> 2035, 2045 and 2055 with the help of climate models namely HADGEM2-ES and MIROC-ESM-CHEM under four RCP (2.0, 4.5, 6.0 and 8.5)</w:t>
      </w:r>
      <w:r w:rsidRPr="000E72FF">
        <w:rPr>
          <w:rFonts w:ascii="Times New Roman" w:hAnsi="Times New Roman" w:cs="Times New Roman"/>
          <w:b/>
          <w:bCs/>
          <w:sz w:val="24"/>
          <w:szCs w:val="24"/>
        </w:rPr>
        <w:t xml:space="preserve"> </w:t>
      </w:r>
      <w:r w:rsidRPr="000E72FF">
        <w:rPr>
          <w:rFonts w:ascii="Times New Roman" w:hAnsi="Times New Roman" w:cs="Times New Roman"/>
          <w:sz w:val="24"/>
          <w:szCs w:val="24"/>
        </w:rPr>
        <w:t>scenarios</w:t>
      </w:r>
      <w:r w:rsidR="00FC4F44">
        <w:rPr>
          <w:rFonts w:ascii="Times New Roman" w:hAnsi="Times New Roman" w:cs="Times New Roman"/>
          <w:sz w:val="24"/>
          <w:szCs w:val="24"/>
        </w:rPr>
        <w:t xml:space="preserve"> was </w:t>
      </w:r>
      <w:proofErr w:type="spellStart"/>
      <w:r w:rsidR="00FC4F44">
        <w:rPr>
          <w:rFonts w:ascii="Times New Roman" w:hAnsi="Times New Roman" w:cs="Times New Roman"/>
          <w:sz w:val="24"/>
          <w:szCs w:val="24"/>
        </w:rPr>
        <w:t>give</w:t>
      </w:r>
      <w:proofErr w:type="spellEnd"/>
      <w:r w:rsidR="00FC4F44">
        <w:rPr>
          <w:rFonts w:ascii="Times New Roman" w:hAnsi="Times New Roman" w:cs="Times New Roman"/>
          <w:sz w:val="24"/>
          <w:szCs w:val="24"/>
        </w:rPr>
        <w:t xml:space="preserve"> in the</w:t>
      </w:r>
      <w:r w:rsidR="00FC4F44" w:rsidRPr="00F17BAB">
        <w:rPr>
          <w:rFonts w:ascii="Times New Roman" w:hAnsi="Times New Roman" w:cs="Times New Roman"/>
          <w:color w:val="FF0000"/>
          <w:sz w:val="24"/>
          <w:szCs w:val="24"/>
        </w:rPr>
        <w:t xml:space="preserve"> </w:t>
      </w:r>
      <w:r w:rsidR="00FC4F44" w:rsidRPr="005A5BDE">
        <w:rPr>
          <w:rFonts w:ascii="Times New Roman" w:hAnsi="Times New Roman" w:cs="Times New Roman"/>
          <w:sz w:val="24"/>
          <w:szCs w:val="24"/>
        </w:rPr>
        <w:t xml:space="preserve">Table </w:t>
      </w:r>
      <w:r w:rsidR="005A5BDE">
        <w:rPr>
          <w:rFonts w:ascii="Times New Roman" w:hAnsi="Times New Roman" w:cs="Times New Roman"/>
          <w:sz w:val="24"/>
          <w:szCs w:val="24"/>
        </w:rPr>
        <w:t xml:space="preserve">5 </w:t>
      </w:r>
      <w:r w:rsidR="00FC4F44">
        <w:rPr>
          <w:rFonts w:ascii="Times New Roman" w:hAnsi="Times New Roman" w:cs="Times New Roman"/>
          <w:sz w:val="24"/>
          <w:szCs w:val="24"/>
        </w:rPr>
        <w:t>and Fig.4 and</w:t>
      </w:r>
      <w:r w:rsidR="00C10A3A">
        <w:rPr>
          <w:rFonts w:ascii="Times New Roman" w:hAnsi="Times New Roman" w:cs="Times New Roman"/>
          <w:sz w:val="24"/>
          <w:szCs w:val="24"/>
        </w:rPr>
        <w:t xml:space="preserve"> </w:t>
      </w:r>
      <w:r w:rsidR="00FC4F44">
        <w:rPr>
          <w:rFonts w:ascii="Times New Roman" w:hAnsi="Times New Roman" w:cs="Times New Roman"/>
          <w:sz w:val="24"/>
          <w:szCs w:val="24"/>
        </w:rPr>
        <w:t>5.</w:t>
      </w:r>
    </w:p>
    <w:p w14:paraId="0EE03834" w14:textId="77777777" w:rsidR="009C1075" w:rsidRPr="00E25E01" w:rsidRDefault="009C1075" w:rsidP="003011E5">
      <w:pPr>
        <w:spacing w:after="0"/>
        <w:ind w:left="1008" w:hanging="1008"/>
        <w:jc w:val="both"/>
        <w:rPr>
          <w:rFonts w:ascii="Times New Roman" w:hAnsi="Times New Roman" w:cs="Times New Roman"/>
          <w:b/>
          <w:bCs/>
          <w:sz w:val="28"/>
          <w:szCs w:val="28"/>
        </w:rPr>
      </w:pPr>
      <w:r w:rsidRPr="000E72FF">
        <w:rPr>
          <w:rFonts w:ascii="Times New Roman" w:hAnsi="Times New Roman" w:cs="Times New Roman"/>
          <w:b/>
          <w:bCs/>
          <w:sz w:val="24"/>
          <w:szCs w:val="24"/>
        </w:rPr>
        <w:t>Table</w:t>
      </w:r>
      <w:r w:rsidR="005A5BDE">
        <w:rPr>
          <w:rFonts w:ascii="Times New Roman" w:hAnsi="Times New Roman" w:cs="Times New Roman"/>
          <w:b/>
          <w:bCs/>
          <w:sz w:val="24"/>
          <w:szCs w:val="24"/>
        </w:rPr>
        <w:t xml:space="preserve"> 5</w:t>
      </w:r>
      <w:r w:rsidRPr="000E72FF">
        <w:rPr>
          <w:rFonts w:ascii="Times New Roman" w:hAnsi="Times New Roman" w:cs="Times New Roman"/>
          <w:b/>
          <w:bCs/>
          <w:sz w:val="24"/>
          <w:szCs w:val="24"/>
        </w:rPr>
        <w:t xml:space="preserve">: </w:t>
      </w:r>
      <w:r w:rsidR="00E25E01" w:rsidRPr="00E25E01">
        <w:rPr>
          <w:rFonts w:ascii="Times New Roman" w:hAnsi="Times New Roman" w:cs="Times New Roman"/>
          <w:b/>
          <w:bCs/>
          <w:sz w:val="24"/>
          <w:szCs w:val="24"/>
        </w:rPr>
        <w:t xml:space="preserve">Projected </w:t>
      </w:r>
      <w:r w:rsidR="00675C36" w:rsidRPr="00E25E01">
        <w:rPr>
          <w:rFonts w:ascii="Times New Roman" w:hAnsi="Times New Roman" w:cs="Times New Roman"/>
          <w:b/>
          <w:bCs/>
          <w:sz w:val="24"/>
          <w:szCs w:val="24"/>
        </w:rPr>
        <w:t xml:space="preserve">maximum and minimum temperatures </w:t>
      </w:r>
      <w:r w:rsidR="00E25E01" w:rsidRPr="00E25E01">
        <w:rPr>
          <w:rFonts w:ascii="Times New Roman" w:hAnsi="Times New Roman" w:cs="Times New Roman"/>
          <w:b/>
          <w:bCs/>
          <w:sz w:val="24"/>
          <w:szCs w:val="24"/>
        </w:rPr>
        <w:t xml:space="preserve">of </w:t>
      </w:r>
      <w:proofErr w:type="spellStart"/>
      <w:r w:rsidR="00E25E01" w:rsidRPr="00E25E01">
        <w:rPr>
          <w:rFonts w:ascii="Times New Roman" w:hAnsi="Times New Roman" w:cs="Times New Roman"/>
          <w:b/>
          <w:bCs/>
          <w:sz w:val="24"/>
          <w:szCs w:val="24"/>
        </w:rPr>
        <w:t>Ananthapuram</w:t>
      </w:r>
      <w:proofErr w:type="spellEnd"/>
      <w:r w:rsidR="00E25E01" w:rsidRPr="00E25E01">
        <w:rPr>
          <w:rFonts w:ascii="Times New Roman" w:hAnsi="Times New Roman" w:cs="Times New Roman"/>
          <w:b/>
          <w:bCs/>
          <w:sz w:val="24"/>
          <w:szCs w:val="24"/>
        </w:rPr>
        <w:t xml:space="preserve"> </w:t>
      </w:r>
      <w:proofErr w:type="gramStart"/>
      <w:r w:rsidR="00E25E01" w:rsidRPr="00E25E01">
        <w:rPr>
          <w:rFonts w:ascii="Times New Roman" w:hAnsi="Times New Roman" w:cs="Times New Roman"/>
          <w:b/>
          <w:bCs/>
          <w:sz w:val="24"/>
          <w:szCs w:val="24"/>
        </w:rPr>
        <w:t xml:space="preserve">District </w:t>
      </w:r>
      <w:r w:rsidR="003011E5">
        <w:rPr>
          <w:rFonts w:ascii="Times New Roman" w:hAnsi="Times New Roman" w:cs="Times New Roman"/>
          <w:b/>
          <w:bCs/>
          <w:sz w:val="24"/>
          <w:szCs w:val="24"/>
        </w:rPr>
        <w:t xml:space="preserve"> </w:t>
      </w:r>
      <w:r w:rsidR="00E25E01" w:rsidRPr="00E25E01">
        <w:rPr>
          <w:rFonts w:ascii="Times New Roman" w:hAnsi="Times New Roman" w:cs="Times New Roman"/>
          <w:b/>
          <w:bCs/>
          <w:sz w:val="24"/>
          <w:szCs w:val="24"/>
        </w:rPr>
        <w:t>under</w:t>
      </w:r>
      <w:proofErr w:type="gramEnd"/>
      <w:r w:rsidR="00E25E01" w:rsidRPr="00E25E01">
        <w:rPr>
          <w:rFonts w:ascii="Times New Roman" w:hAnsi="Times New Roman" w:cs="Times New Roman"/>
          <w:b/>
          <w:bCs/>
          <w:sz w:val="24"/>
          <w:szCs w:val="24"/>
        </w:rPr>
        <w:t xml:space="preserve"> </w:t>
      </w:r>
      <w:r w:rsidR="00675C36" w:rsidRPr="00E25E01">
        <w:rPr>
          <w:rFonts w:ascii="Times New Roman" w:hAnsi="Times New Roman" w:cs="Times New Roman"/>
          <w:b/>
          <w:bCs/>
          <w:sz w:val="24"/>
          <w:szCs w:val="24"/>
        </w:rPr>
        <w:t>d</w:t>
      </w:r>
      <w:r w:rsidR="00E25E01" w:rsidRPr="00E25E01">
        <w:rPr>
          <w:rFonts w:ascii="Times New Roman" w:hAnsi="Times New Roman" w:cs="Times New Roman"/>
          <w:b/>
          <w:bCs/>
          <w:sz w:val="24"/>
          <w:szCs w:val="24"/>
        </w:rPr>
        <w:t xml:space="preserve">ifferent RCP </w:t>
      </w:r>
      <w:r w:rsidR="00675C36" w:rsidRPr="00E25E01">
        <w:rPr>
          <w:rFonts w:ascii="Times New Roman" w:hAnsi="Times New Roman" w:cs="Times New Roman"/>
          <w:b/>
          <w:bCs/>
          <w:sz w:val="24"/>
          <w:szCs w:val="24"/>
        </w:rPr>
        <w:t>m</w:t>
      </w:r>
      <w:r w:rsidR="00E25E01" w:rsidRPr="00E25E01">
        <w:rPr>
          <w:rFonts w:ascii="Times New Roman" w:hAnsi="Times New Roman" w:cs="Times New Roman"/>
          <w:b/>
          <w:bCs/>
          <w:sz w:val="24"/>
          <w:szCs w:val="24"/>
        </w:rPr>
        <w:t>odels</w:t>
      </w:r>
    </w:p>
    <w:tbl>
      <w:tblPr>
        <w:tblW w:w="93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1"/>
        <w:gridCol w:w="1049"/>
        <w:gridCol w:w="1080"/>
        <w:gridCol w:w="990"/>
        <w:gridCol w:w="974"/>
        <w:gridCol w:w="974"/>
        <w:gridCol w:w="974"/>
        <w:gridCol w:w="974"/>
        <w:gridCol w:w="974"/>
      </w:tblGrid>
      <w:tr w:rsidR="009C1075" w:rsidRPr="000E72FF" w14:paraId="116A2C39" w14:textId="77777777" w:rsidTr="00E05EDF">
        <w:trPr>
          <w:trHeight w:val="20"/>
        </w:trPr>
        <w:tc>
          <w:tcPr>
            <w:tcW w:w="1391" w:type="dxa"/>
            <w:vMerge w:val="restart"/>
          </w:tcPr>
          <w:p w14:paraId="4AD8D458" w14:textId="77777777" w:rsidR="009C1075" w:rsidRPr="000E72FF" w:rsidRDefault="009C1075" w:rsidP="00005ADC">
            <w:pPr>
              <w:spacing w:after="0"/>
              <w:jc w:val="center"/>
              <w:rPr>
                <w:rFonts w:ascii="Times New Roman" w:hAnsi="Times New Roman" w:cs="Times New Roman"/>
                <w:b/>
                <w:sz w:val="24"/>
                <w:szCs w:val="24"/>
              </w:rPr>
            </w:pPr>
          </w:p>
          <w:p w14:paraId="7B57094F"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Year</w:t>
            </w:r>
          </w:p>
        </w:tc>
        <w:tc>
          <w:tcPr>
            <w:tcW w:w="4093" w:type="dxa"/>
            <w:gridSpan w:val="4"/>
          </w:tcPr>
          <w:p w14:paraId="550D17A1"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Maximum Temperature (</w:t>
            </w:r>
            <w:r w:rsidRPr="000E72FF">
              <w:rPr>
                <w:rFonts w:ascii="Times New Roman" w:hAnsi="Times New Roman" w:cs="Times New Roman"/>
                <w:b/>
                <w:bCs/>
                <w:sz w:val="24"/>
                <w:szCs w:val="24"/>
              </w:rPr>
              <w:t>˚C)</w:t>
            </w:r>
          </w:p>
        </w:tc>
        <w:tc>
          <w:tcPr>
            <w:tcW w:w="3896" w:type="dxa"/>
            <w:gridSpan w:val="4"/>
          </w:tcPr>
          <w:p w14:paraId="7250661C" w14:textId="77777777" w:rsidR="009C1075" w:rsidRPr="000E72FF"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M</w:t>
            </w:r>
            <w:r>
              <w:rPr>
                <w:rFonts w:ascii="Times New Roman" w:hAnsi="Times New Roman" w:cs="Times New Roman"/>
                <w:b/>
                <w:sz w:val="24"/>
                <w:szCs w:val="24"/>
              </w:rPr>
              <w:t xml:space="preserve">inimum </w:t>
            </w:r>
            <w:r w:rsidRPr="00CD10B1">
              <w:rPr>
                <w:rFonts w:ascii="Times New Roman" w:hAnsi="Times New Roman" w:cs="Times New Roman"/>
                <w:b/>
                <w:sz w:val="24"/>
                <w:szCs w:val="24"/>
              </w:rPr>
              <w:t>T</w:t>
            </w:r>
            <w:r>
              <w:rPr>
                <w:rFonts w:ascii="Times New Roman" w:hAnsi="Times New Roman" w:cs="Times New Roman"/>
                <w:b/>
                <w:sz w:val="24"/>
                <w:szCs w:val="24"/>
              </w:rPr>
              <w:t xml:space="preserve">emperature </w:t>
            </w:r>
            <w:r w:rsidRPr="0073183D">
              <w:rPr>
                <w:rFonts w:ascii="Times New Roman" w:hAnsi="Times New Roman" w:cs="Times New Roman"/>
                <w:b/>
                <w:bCs/>
                <w:sz w:val="24"/>
                <w:szCs w:val="24"/>
              </w:rPr>
              <w:t>(˚C)</w:t>
            </w:r>
          </w:p>
        </w:tc>
      </w:tr>
      <w:tr w:rsidR="009C1075" w:rsidRPr="000E72FF" w14:paraId="472AA4AA" w14:textId="77777777" w:rsidTr="00E05EDF">
        <w:trPr>
          <w:trHeight w:val="20"/>
        </w:trPr>
        <w:tc>
          <w:tcPr>
            <w:tcW w:w="1391" w:type="dxa"/>
            <w:vMerge/>
            <w:tcBorders>
              <w:top w:val="nil"/>
            </w:tcBorders>
          </w:tcPr>
          <w:p w14:paraId="312F377D" w14:textId="77777777" w:rsidR="009C1075" w:rsidRPr="000E72FF" w:rsidRDefault="009C1075" w:rsidP="00005ADC">
            <w:pPr>
              <w:spacing w:after="0"/>
              <w:jc w:val="center"/>
              <w:rPr>
                <w:rFonts w:ascii="Times New Roman" w:hAnsi="Times New Roman" w:cs="Times New Roman"/>
                <w:sz w:val="24"/>
                <w:szCs w:val="24"/>
              </w:rPr>
            </w:pPr>
          </w:p>
        </w:tc>
        <w:tc>
          <w:tcPr>
            <w:tcW w:w="1049" w:type="dxa"/>
          </w:tcPr>
          <w:p w14:paraId="7B707366"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w:t>
            </w:r>
            <w:r>
              <w:rPr>
                <w:rFonts w:ascii="Times New Roman" w:hAnsi="Times New Roman" w:cs="Times New Roman"/>
                <w:b/>
                <w:sz w:val="24"/>
                <w:szCs w:val="24"/>
              </w:rPr>
              <w:t xml:space="preserve"> </w:t>
            </w:r>
            <w:r w:rsidRPr="000E72FF">
              <w:rPr>
                <w:rFonts w:ascii="Times New Roman" w:hAnsi="Times New Roman" w:cs="Times New Roman"/>
                <w:b/>
                <w:sz w:val="24"/>
                <w:szCs w:val="24"/>
              </w:rPr>
              <w:t>2.6</w:t>
            </w:r>
          </w:p>
        </w:tc>
        <w:tc>
          <w:tcPr>
            <w:tcW w:w="1080" w:type="dxa"/>
          </w:tcPr>
          <w:p w14:paraId="24080AB7"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4.5</w:t>
            </w:r>
          </w:p>
        </w:tc>
        <w:tc>
          <w:tcPr>
            <w:tcW w:w="990" w:type="dxa"/>
          </w:tcPr>
          <w:p w14:paraId="638FCF4B"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6.0</w:t>
            </w:r>
          </w:p>
        </w:tc>
        <w:tc>
          <w:tcPr>
            <w:tcW w:w="974" w:type="dxa"/>
          </w:tcPr>
          <w:p w14:paraId="1F104EA8" w14:textId="77777777" w:rsidR="009C1075" w:rsidRPr="000E72FF" w:rsidRDefault="009C1075" w:rsidP="00005ADC">
            <w:pPr>
              <w:spacing w:after="0"/>
              <w:jc w:val="center"/>
              <w:rPr>
                <w:rFonts w:ascii="Times New Roman" w:hAnsi="Times New Roman" w:cs="Times New Roman"/>
                <w:b/>
                <w:sz w:val="24"/>
                <w:szCs w:val="24"/>
              </w:rPr>
            </w:pPr>
            <w:r w:rsidRPr="000E72FF">
              <w:rPr>
                <w:rFonts w:ascii="Times New Roman" w:hAnsi="Times New Roman" w:cs="Times New Roman"/>
                <w:b/>
                <w:sz w:val="24"/>
                <w:szCs w:val="24"/>
              </w:rPr>
              <w:t>RCP 8.5</w:t>
            </w:r>
          </w:p>
        </w:tc>
        <w:tc>
          <w:tcPr>
            <w:tcW w:w="974" w:type="dxa"/>
          </w:tcPr>
          <w:p w14:paraId="4FA657C6"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2.6</w:t>
            </w:r>
          </w:p>
        </w:tc>
        <w:tc>
          <w:tcPr>
            <w:tcW w:w="974" w:type="dxa"/>
          </w:tcPr>
          <w:p w14:paraId="3B82317A"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4.5</w:t>
            </w:r>
          </w:p>
        </w:tc>
        <w:tc>
          <w:tcPr>
            <w:tcW w:w="974" w:type="dxa"/>
          </w:tcPr>
          <w:p w14:paraId="0CB0FA67"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6.0</w:t>
            </w:r>
          </w:p>
        </w:tc>
        <w:tc>
          <w:tcPr>
            <w:tcW w:w="974" w:type="dxa"/>
          </w:tcPr>
          <w:p w14:paraId="7C82F62A" w14:textId="77777777" w:rsidR="009C1075" w:rsidRPr="00CD10B1" w:rsidRDefault="009C1075" w:rsidP="00005ADC">
            <w:pPr>
              <w:spacing w:after="0"/>
              <w:jc w:val="center"/>
              <w:rPr>
                <w:rFonts w:ascii="Times New Roman" w:hAnsi="Times New Roman" w:cs="Times New Roman"/>
                <w:b/>
                <w:sz w:val="24"/>
                <w:szCs w:val="24"/>
              </w:rPr>
            </w:pPr>
            <w:r w:rsidRPr="00CD10B1">
              <w:rPr>
                <w:rFonts w:ascii="Times New Roman" w:hAnsi="Times New Roman" w:cs="Times New Roman"/>
                <w:b/>
                <w:sz w:val="24"/>
                <w:szCs w:val="24"/>
              </w:rPr>
              <w:t>RCP 8.5</w:t>
            </w:r>
          </w:p>
        </w:tc>
      </w:tr>
      <w:tr w:rsidR="009C1075" w:rsidRPr="000E72FF" w14:paraId="5B135A51" w14:textId="77777777" w:rsidTr="00E05EDF">
        <w:trPr>
          <w:trHeight w:val="20"/>
        </w:trPr>
        <w:tc>
          <w:tcPr>
            <w:tcW w:w="1391" w:type="dxa"/>
          </w:tcPr>
          <w:p w14:paraId="49FBEDE4"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2035</w:t>
            </w:r>
          </w:p>
        </w:tc>
        <w:tc>
          <w:tcPr>
            <w:tcW w:w="1049" w:type="dxa"/>
          </w:tcPr>
          <w:p w14:paraId="60E21F64"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34.11</w:t>
            </w:r>
          </w:p>
        </w:tc>
        <w:tc>
          <w:tcPr>
            <w:tcW w:w="1080" w:type="dxa"/>
          </w:tcPr>
          <w:p w14:paraId="5DDB17D1"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34.56</w:t>
            </w:r>
          </w:p>
        </w:tc>
        <w:tc>
          <w:tcPr>
            <w:tcW w:w="990" w:type="dxa"/>
          </w:tcPr>
          <w:p w14:paraId="392D9A9F"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34.21</w:t>
            </w:r>
          </w:p>
        </w:tc>
        <w:tc>
          <w:tcPr>
            <w:tcW w:w="974" w:type="dxa"/>
          </w:tcPr>
          <w:p w14:paraId="25919C9B"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34.45</w:t>
            </w:r>
          </w:p>
        </w:tc>
        <w:tc>
          <w:tcPr>
            <w:tcW w:w="974" w:type="dxa"/>
          </w:tcPr>
          <w:p w14:paraId="5E31ADCA"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23.1</w:t>
            </w:r>
          </w:p>
        </w:tc>
        <w:tc>
          <w:tcPr>
            <w:tcW w:w="974" w:type="dxa"/>
          </w:tcPr>
          <w:p w14:paraId="32E5032A"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23.38</w:t>
            </w:r>
          </w:p>
        </w:tc>
        <w:tc>
          <w:tcPr>
            <w:tcW w:w="974" w:type="dxa"/>
          </w:tcPr>
          <w:p w14:paraId="16B72180"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23.1</w:t>
            </w:r>
          </w:p>
        </w:tc>
        <w:tc>
          <w:tcPr>
            <w:tcW w:w="974" w:type="dxa"/>
          </w:tcPr>
          <w:p w14:paraId="0A8CEAAB"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23.5</w:t>
            </w:r>
          </w:p>
        </w:tc>
      </w:tr>
      <w:tr w:rsidR="009C1075" w:rsidRPr="000E72FF" w14:paraId="5792F2DE" w14:textId="77777777" w:rsidTr="00E05EDF">
        <w:trPr>
          <w:trHeight w:val="20"/>
        </w:trPr>
        <w:tc>
          <w:tcPr>
            <w:tcW w:w="1391" w:type="dxa"/>
          </w:tcPr>
          <w:p w14:paraId="107CB81C"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2045</w:t>
            </w:r>
          </w:p>
        </w:tc>
        <w:tc>
          <w:tcPr>
            <w:tcW w:w="1049" w:type="dxa"/>
          </w:tcPr>
          <w:p w14:paraId="1BAFC61E"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34.34</w:t>
            </w:r>
          </w:p>
        </w:tc>
        <w:tc>
          <w:tcPr>
            <w:tcW w:w="1080" w:type="dxa"/>
          </w:tcPr>
          <w:p w14:paraId="41502C5D"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35.1</w:t>
            </w:r>
          </w:p>
        </w:tc>
        <w:tc>
          <w:tcPr>
            <w:tcW w:w="990" w:type="dxa"/>
          </w:tcPr>
          <w:p w14:paraId="3BC2BFDB"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34.49</w:t>
            </w:r>
          </w:p>
        </w:tc>
        <w:tc>
          <w:tcPr>
            <w:tcW w:w="974" w:type="dxa"/>
          </w:tcPr>
          <w:p w14:paraId="394706C1"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34.97</w:t>
            </w:r>
          </w:p>
        </w:tc>
        <w:tc>
          <w:tcPr>
            <w:tcW w:w="974" w:type="dxa"/>
          </w:tcPr>
          <w:p w14:paraId="74DAFDEA"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23.3</w:t>
            </w:r>
          </w:p>
        </w:tc>
        <w:tc>
          <w:tcPr>
            <w:tcW w:w="974" w:type="dxa"/>
          </w:tcPr>
          <w:p w14:paraId="104BF81E"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23.81</w:t>
            </w:r>
          </w:p>
        </w:tc>
        <w:tc>
          <w:tcPr>
            <w:tcW w:w="974" w:type="dxa"/>
          </w:tcPr>
          <w:p w14:paraId="4D7A3EFC"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23.48</w:t>
            </w:r>
          </w:p>
        </w:tc>
        <w:tc>
          <w:tcPr>
            <w:tcW w:w="974" w:type="dxa"/>
          </w:tcPr>
          <w:p w14:paraId="65CF2A34"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24.1</w:t>
            </w:r>
          </w:p>
        </w:tc>
      </w:tr>
      <w:tr w:rsidR="009C1075" w:rsidRPr="000E72FF" w14:paraId="36BA11BC" w14:textId="77777777" w:rsidTr="00E05EDF">
        <w:trPr>
          <w:trHeight w:val="20"/>
        </w:trPr>
        <w:tc>
          <w:tcPr>
            <w:tcW w:w="1391" w:type="dxa"/>
          </w:tcPr>
          <w:p w14:paraId="3B7C10A8"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2055</w:t>
            </w:r>
          </w:p>
        </w:tc>
        <w:tc>
          <w:tcPr>
            <w:tcW w:w="1049" w:type="dxa"/>
          </w:tcPr>
          <w:p w14:paraId="2197C6FD"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34.45</w:t>
            </w:r>
          </w:p>
        </w:tc>
        <w:tc>
          <w:tcPr>
            <w:tcW w:w="1080" w:type="dxa"/>
          </w:tcPr>
          <w:p w14:paraId="56B99619"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35.57</w:t>
            </w:r>
          </w:p>
        </w:tc>
        <w:tc>
          <w:tcPr>
            <w:tcW w:w="990" w:type="dxa"/>
          </w:tcPr>
          <w:p w14:paraId="28C03425"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34.7</w:t>
            </w:r>
          </w:p>
        </w:tc>
        <w:tc>
          <w:tcPr>
            <w:tcW w:w="974" w:type="dxa"/>
          </w:tcPr>
          <w:p w14:paraId="709D3AF7" w14:textId="77777777" w:rsidR="009C1075" w:rsidRPr="000E72FF" w:rsidRDefault="009C1075" w:rsidP="00005ADC">
            <w:pPr>
              <w:spacing w:after="0"/>
              <w:jc w:val="center"/>
              <w:rPr>
                <w:rFonts w:ascii="Times New Roman" w:hAnsi="Times New Roman" w:cs="Times New Roman"/>
                <w:sz w:val="24"/>
                <w:szCs w:val="24"/>
              </w:rPr>
            </w:pPr>
            <w:r w:rsidRPr="000E72FF">
              <w:rPr>
                <w:rFonts w:ascii="Times New Roman" w:hAnsi="Times New Roman" w:cs="Times New Roman"/>
                <w:sz w:val="24"/>
                <w:szCs w:val="24"/>
              </w:rPr>
              <w:t>35.57</w:t>
            </w:r>
          </w:p>
        </w:tc>
        <w:tc>
          <w:tcPr>
            <w:tcW w:w="974" w:type="dxa"/>
          </w:tcPr>
          <w:p w14:paraId="5AEC1987"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23.425</w:t>
            </w:r>
          </w:p>
        </w:tc>
        <w:tc>
          <w:tcPr>
            <w:tcW w:w="974" w:type="dxa"/>
          </w:tcPr>
          <w:p w14:paraId="2E9C3D5D"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24.19</w:t>
            </w:r>
          </w:p>
        </w:tc>
        <w:tc>
          <w:tcPr>
            <w:tcW w:w="974" w:type="dxa"/>
          </w:tcPr>
          <w:p w14:paraId="3AEAF326"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23.8</w:t>
            </w:r>
          </w:p>
        </w:tc>
        <w:tc>
          <w:tcPr>
            <w:tcW w:w="974" w:type="dxa"/>
          </w:tcPr>
          <w:p w14:paraId="627ED4E4" w14:textId="77777777" w:rsidR="009C1075" w:rsidRPr="00CD10B1" w:rsidRDefault="009C1075" w:rsidP="00005ADC">
            <w:pPr>
              <w:spacing w:after="0"/>
              <w:jc w:val="center"/>
              <w:rPr>
                <w:rFonts w:ascii="Times New Roman" w:hAnsi="Times New Roman" w:cs="Times New Roman"/>
                <w:sz w:val="24"/>
                <w:szCs w:val="24"/>
              </w:rPr>
            </w:pPr>
            <w:r w:rsidRPr="00CD10B1">
              <w:rPr>
                <w:rFonts w:ascii="Times New Roman" w:hAnsi="Times New Roman" w:cs="Times New Roman"/>
                <w:sz w:val="24"/>
                <w:szCs w:val="24"/>
              </w:rPr>
              <w:t>24.69</w:t>
            </w:r>
          </w:p>
        </w:tc>
      </w:tr>
    </w:tbl>
    <w:p w14:paraId="1B472A26" w14:textId="77777777" w:rsidR="00287667" w:rsidRPr="00B03AE4" w:rsidRDefault="009C1075" w:rsidP="00E77591">
      <w:pPr>
        <w:spacing w:after="0"/>
        <w:ind w:firstLine="720"/>
        <w:jc w:val="both"/>
        <w:rPr>
          <w:rFonts w:ascii="Times New Roman" w:hAnsi="Times New Roman" w:cs="Times New Roman"/>
          <w:sz w:val="24"/>
          <w:szCs w:val="24"/>
        </w:rPr>
      </w:pPr>
      <w:r w:rsidRPr="00B03AE4">
        <w:rPr>
          <w:rFonts w:ascii="Times New Roman" w:hAnsi="Times New Roman" w:cs="Times New Roman"/>
          <w:sz w:val="24"/>
          <w:szCs w:val="24"/>
        </w:rPr>
        <w:t xml:space="preserve">From </w:t>
      </w:r>
      <w:r w:rsidRPr="00F30F3C">
        <w:rPr>
          <w:rFonts w:ascii="Times New Roman" w:hAnsi="Times New Roman" w:cs="Times New Roman"/>
          <w:sz w:val="24"/>
          <w:szCs w:val="24"/>
        </w:rPr>
        <w:t>the table</w:t>
      </w:r>
      <w:r w:rsidR="00F30F3C" w:rsidRPr="00F30F3C">
        <w:rPr>
          <w:rFonts w:ascii="Times New Roman" w:hAnsi="Times New Roman" w:cs="Times New Roman"/>
          <w:sz w:val="24"/>
          <w:szCs w:val="24"/>
        </w:rPr>
        <w:t xml:space="preserve"> 5</w:t>
      </w:r>
      <w:r w:rsidRPr="00F30F3C">
        <w:rPr>
          <w:rFonts w:ascii="Times New Roman" w:hAnsi="Times New Roman" w:cs="Times New Roman"/>
          <w:sz w:val="24"/>
          <w:szCs w:val="24"/>
        </w:rPr>
        <w:t>,</w:t>
      </w:r>
      <w:r w:rsidRPr="00B03AE4">
        <w:rPr>
          <w:rFonts w:ascii="Times New Roman" w:hAnsi="Times New Roman" w:cs="Times New Roman"/>
          <w:sz w:val="24"/>
          <w:szCs w:val="24"/>
        </w:rPr>
        <w:t xml:space="preserve"> it can be concluded that the climatic models (HADGEM2-ES and MIROC-ESM-CHEM)</w:t>
      </w:r>
      <w:r w:rsidR="00287667" w:rsidRPr="00B03AE4">
        <w:rPr>
          <w:rFonts w:ascii="Times New Roman" w:hAnsi="Times New Roman" w:cs="Times New Roman"/>
          <w:sz w:val="24"/>
          <w:szCs w:val="24"/>
        </w:rPr>
        <w:t xml:space="preserve"> projected maximum and minimum temperatures for </w:t>
      </w:r>
      <w:proofErr w:type="spellStart"/>
      <w:r w:rsidR="00287667" w:rsidRPr="00B03AE4">
        <w:rPr>
          <w:rFonts w:ascii="Times New Roman" w:hAnsi="Times New Roman" w:cs="Times New Roman"/>
          <w:sz w:val="24"/>
          <w:szCs w:val="24"/>
        </w:rPr>
        <w:t>Ananthapuram</w:t>
      </w:r>
      <w:proofErr w:type="spellEnd"/>
      <w:r w:rsidR="00287667" w:rsidRPr="00B03AE4">
        <w:rPr>
          <w:rFonts w:ascii="Times New Roman" w:hAnsi="Times New Roman" w:cs="Times New Roman"/>
          <w:sz w:val="24"/>
          <w:szCs w:val="24"/>
        </w:rPr>
        <w:t xml:space="preserve"> district under different RCP scenarios for 2035, 2045 and 2055. Both maximum and minimum temperatures show a gradual increase over time, with higher emission scenarios (RCP 8.5) exhibiting larger temperature rises compared to lower emission scenarios (RCP 2.6). This indicates a clear warming trend in the region over the coming decades.</w:t>
      </w:r>
    </w:p>
    <w:p w14:paraId="1428A6E9" w14:textId="77777777" w:rsidR="009C1075" w:rsidRDefault="009C1075" w:rsidP="00F36D6D">
      <w:pPr>
        <w:spacing w:after="0"/>
        <w:jc w:val="both"/>
        <w:rPr>
          <w:rFonts w:ascii="Times New Roman" w:hAnsi="Times New Roman" w:cs="Times New Roman"/>
          <w:b/>
          <w:sz w:val="24"/>
          <w:szCs w:val="24"/>
        </w:rPr>
      </w:pPr>
    </w:p>
    <w:p w14:paraId="7697E779" w14:textId="77777777" w:rsidR="009C1075" w:rsidRDefault="009C1075" w:rsidP="00F36D6D">
      <w:pPr>
        <w:spacing w:after="0"/>
        <w:jc w:val="both"/>
        <w:rPr>
          <w:rFonts w:ascii="Times New Roman" w:hAnsi="Times New Roman" w:cs="Times New Roman"/>
          <w:b/>
          <w:sz w:val="24"/>
          <w:szCs w:val="24"/>
        </w:rPr>
      </w:pPr>
    </w:p>
    <w:p w14:paraId="3C97FAF4" w14:textId="77777777" w:rsidR="009C1075" w:rsidRDefault="009C1075" w:rsidP="00F36D6D">
      <w:pPr>
        <w:spacing w:after="0"/>
        <w:jc w:val="both"/>
        <w:rPr>
          <w:rFonts w:ascii="Times New Roman" w:hAnsi="Times New Roman" w:cs="Times New Roman"/>
          <w:b/>
          <w:sz w:val="24"/>
          <w:szCs w:val="24"/>
        </w:rPr>
      </w:pPr>
    </w:p>
    <w:p w14:paraId="2D832EFE" w14:textId="77777777" w:rsidR="009C1075" w:rsidRDefault="009C1075" w:rsidP="00F36D6D">
      <w:pPr>
        <w:spacing w:after="0"/>
        <w:jc w:val="both"/>
        <w:rPr>
          <w:rFonts w:ascii="Times New Roman" w:hAnsi="Times New Roman" w:cs="Times New Roman"/>
          <w:b/>
          <w:sz w:val="24"/>
          <w:szCs w:val="24"/>
        </w:rPr>
      </w:pPr>
    </w:p>
    <w:p w14:paraId="1CAEA3A3" w14:textId="77777777" w:rsidR="009C1075" w:rsidRDefault="009C1075" w:rsidP="00F36D6D">
      <w:pPr>
        <w:spacing w:after="0"/>
        <w:jc w:val="both"/>
        <w:rPr>
          <w:rFonts w:ascii="Times New Roman" w:hAnsi="Times New Roman" w:cs="Times New Roman"/>
          <w:b/>
          <w:sz w:val="24"/>
          <w:szCs w:val="24"/>
        </w:rPr>
      </w:pPr>
    </w:p>
    <w:p w14:paraId="72C86420" w14:textId="77777777" w:rsidR="009C1075" w:rsidRDefault="009C1075" w:rsidP="00F36D6D">
      <w:pPr>
        <w:spacing w:after="0"/>
        <w:jc w:val="both"/>
        <w:rPr>
          <w:rFonts w:ascii="Times New Roman" w:hAnsi="Times New Roman" w:cs="Times New Roman"/>
          <w:b/>
          <w:sz w:val="24"/>
          <w:szCs w:val="24"/>
        </w:rPr>
      </w:pPr>
    </w:p>
    <w:p w14:paraId="0CB61D82" w14:textId="77777777" w:rsidR="009C1075" w:rsidRDefault="009C1075" w:rsidP="00F36D6D">
      <w:pPr>
        <w:spacing w:after="0"/>
        <w:jc w:val="both"/>
        <w:rPr>
          <w:rFonts w:ascii="Times New Roman" w:hAnsi="Times New Roman" w:cs="Times New Roman"/>
          <w:b/>
          <w:sz w:val="24"/>
          <w:szCs w:val="24"/>
        </w:rPr>
      </w:pPr>
    </w:p>
    <w:p w14:paraId="4196BDB2" w14:textId="77777777" w:rsidR="009C1075" w:rsidRDefault="009C1075" w:rsidP="00F36D6D">
      <w:pPr>
        <w:spacing w:after="0"/>
        <w:jc w:val="both"/>
        <w:rPr>
          <w:rFonts w:ascii="Times New Roman" w:hAnsi="Times New Roman" w:cs="Times New Roman"/>
          <w:b/>
          <w:sz w:val="24"/>
          <w:szCs w:val="24"/>
        </w:rPr>
      </w:pPr>
    </w:p>
    <w:p w14:paraId="4EF83BB7" w14:textId="77777777" w:rsidR="009C1075" w:rsidRDefault="009C1075" w:rsidP="00F36D6D">
      <w:pPr>
        <w:spacing w:after="0"/>
        <w:jc w:val="both"/>
        <w:rPr>
          <w:rFonts w:ascii="Times New Roman" w:hAnsi="Times New Roman" w:cs="Times New Roman"/>
          <w:b/>
          <w:sz w:val="24"/>
          <w:szCs w:val="24"/>
        </w:rPr>
      </w:pPr>
    </w:p>
    <w:p w14:paraId="2417C475" w14:textId="77777777" w:rsidR="009C1075" w:rsidRDefault="009C1075" w:rsidP="00F36D6D">
      <w:pPr>
        <w:spacing w:after="0"/>
        <w:jc w:val="both"/>
        <w:rPr>
          <w:rFonts w:ascii="Times New Roman" w:hAnsi="Times New Roman" w:cs="Times New Roman"/>
          <w:b/>
          <w:sz w:val="24"/>
          <w:szCs w:val="24"/>
        </w:rPr>
      </w:pPr>
    </w:p>
    <w:p w14:paraId="3ED88256" w14:textId="77777777" w:rsidR="009C1075" w:rsidRDefault="009C1075" w:rsidP="00F36D6D">
      <w:pPr>
        <w:spacing w:after="0"/>
        <w:jc w:val="both"/>
        <w:rPr>
          <w:rFonts w:ascii="Times New Roman" w:hAnsi="Times New Roman" w:cs="Times New Roman"/>
          <w:b/>
          <w:sz w:val="24"/>
          <w:szCs w:val="24"/>
        </w:rPr>
      </w:pPr>
    </w:p>
    <w:p w14:paraId="130D022C" w14:textId="77777777" w:rsidR="009C1075" w:rsidRDefault="009C1075" w:rsidP="00F36D6D">
      <w:pPr>
        <w:spacing w:after="0"/>
        <w:jc w:val="both"/>
        <w:rPr>
          <w:rFonts w:ascii="Times New Roman" w:hAnsi="Times New Roman" w:cs="Times New Roman"/>
          <w:b/>
          <w:sz w:val="24"/>
          <w:szCs w:val="24"/>
        </w:rPr>
        <w:sectPr w:rsidR="009C1075" w:rsidSect="008124D3">
          <w:pgSz w:w="12240" w:h="15840"/>
          <w:pgMar w:top="1440" w:right="1440" w:bottom="1440" w:left="1440" w:header="720" w:footer="720" w:gutter="0"/>
          <w:cols w:space="720"/>
          <w:docGrid w:linePitch="360"/>
        </w:sectPr>
      </w:pPr>
    </w:p>
    <w:p w14:paraId="75191F28" w14:textId="77777777" w:rsidR="009C1075" w:rsidRPr="000E72FF" w:rsidRDefault="009C1075" w:rsidP="00C52DA2">
      <w:pPr>
        <w:spacing w:before="240"/>
        <w:ind w:left="1008" w:hanging="1008"/>
        <w:rPr>
          <w:rFonts w:ascii="Times New Roman" w:hAnsi="Times New Roman" w:cs="Times New Roman"/>
          <w:noProof/>
          <w:lang w:bidi="te-IN"/>
        </w:rPr>
      </w:pPr>
      <w:r w:rsidRPr="000E72FF">
        <w:rPr>
          <w:rFonts w:ascii="Times New Roman" w:hAnsi="Times New Roman" w:cs="Times New Roman"/>
          <w:noProof/>
          <w:lang w:bidi="te-IN"/>
        </w:rPr>
        <w:lastRenderedPageBreak/>
        <w:drawing>
          <wp:anchor distT="0" distB="0" distL="114300" distR="114300" simplePos="0" relativeHeight="251669504" behindDoc="1" locked="0" layoutInCell="1" allowOverlap="1" wp14:anchorId="21B4E496" wp14:editId="33B21F57">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11177109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E72FF">
        <w:rPr>
          <w:rFonts w:ascii="Times New Roman" w:hAnsi="Times New Roman" w:cs="Times New Roman"/>
          <w:noProof/>
          <w:lang w:bidi="te-IN"/>
        </w:rPr>
        <w:drawing>
          <wp:anchor distT="0" distB="0" distL="114300" distR="114300" simplePos="0" relativeHeight="251667456" behindDoc="1" locked="0" layoutInCell="1" allowOverlap="1" wp14:anchorId="53692612" wp14:editId="03E655BD">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11177109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E72FF">
        <w:rPr>
          <w:rFonts w:ascii="Times New Roman" w:hAnsi="Times New Roman" w:cs="Times New Roman"/>
          <w:noProof/>
          <w:lang w:bidi="te-IN"/>
        </w:rPr>
        <w:drawing>
          <wp:anchor distT="0" distB="0" distL="114300" distR="114300" simplePos="0" relativeHeight="251668480" behindDoc="1" locked="0" layoutInCell="1" allowOverlap="1" wp14:anchorId="3673D4EE" wp14:editId="14BC7AD1">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11177109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E72FF">
        <w:rPr>
          <w:rFonts w:ascii="Times New Roman" w:hAnsi="Times New Roman" w:cs="Times New Roman"/>
          <w:b/>
          <w:bCs/>
          <w:sz w:val="24"/>
          <w:szCs w:val="24"/>
        </w:rPr>
        <w:t>Fig</w:t>
      </w:r>
      <w:r w:rsidR="00EB7B18">
        <w:rPr>
          <w:rFonts w:ascii="Times New Roman" w:hAnsi="Times New Roman" w:cs="Times New Roman"/>
          <w:b/>
          <w:bCs/>
          <w:sz w:val="24"/>
          <w:szCs w:val="24"/>
        </w:rPr>
        <w:t>.4</w:t>
      </w:r>
      <w:r w:rsidRPr="00C52DA2">
        <w:rPr>
          <w:rFonts w:ascii="Times New Roman" w:hAnsi="Times New Roman" w:cs="Times New Roman"/>
          <w:b/>
          <w:bCs/>
          <w:sz w:val="24"/>
          <w:szCs w:val="24"/>
        </w:rPr>
        <w:t xml:space="preserve">: </w:t>
      </w:r>
      <w:r w:rsidR="00C52DA2" w:rsidRPr="00C52DA2">
        <w:rPr>
          <w:rFonts w:ascii="Times New Roman" w:hAnsi="Times New Roman" w:cs="Times New Roman"/>
          <w:b/>
          <w:bCs/>
          <w:sz w:val="24"/>
          <w:szCs w:val="24"/>
        </w:rPr>
        <w:t>Projected Maximum Temperature under Different RCP ((2.0, 4.5, 6.0 and 8.5) Scenarios Using HADGEM2-ES and MIROC-ESM-CHEM</w:t>
      </w:r>
      <w:r w:rsidR="00C52DA2">
        <w:t xml:space="preserve"> </w:t>
      </w:r>
      <w:r w:rsidRPr="000E72FF">
        <w:rPr>
          <w:rFonts w:ascii="Times New Roman" w:hAnsi="Times New Roman" w:cs="Times New Roman"/>
          <w:noProof/>
          <w:lang w:bidi="te-IN"/>
        </w:rPr>
        <w:drawing>
          <wp:anchor distT="0" distB="0" distL="114300" distR="114300" simplePos="0" relativeHeight="251673600" behindDoc="1" locked="0" layoutInCell="1" allowOverlap="1" wp14:anchorId="1DC05AED" wp14:editId="776CF602">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11177109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0E72FF">
        <w:rPr>
          <w:rFonts w:ascii="Times New Roman" w:hAnsi="Times New Roman" w:cs="Times New Roman"/>
          <w:noProof/>
          <w:lang w:bidi="te-IN"/>
        </w:rPr>
        <w:drawing>
          <wp:anchor distT="0" distB="0" distL="114300" distR="114300" simplePos="0" relativeHeight="251670528" behindDoc="1" locked="0" layoutInCell="1" allowOverlap="1" wp14:anchorId="2A26A89C" wp14:editId="281F2225">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11177109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0E72FF">
        <w:rPr>
          <w:rFonts w:ascii="Times New Roman" w:hAnsi="Times New Roman" w:cs="Times New Roman"/>
          <w:noProof/>
          <w:lang w:bidi="te-IN"/>
        </w:rPr>
        <w:drawing>
          <wp:anchor distT="0" distB="0" distL="114300" distR="114300" simplePos="0" relativeHeight="251671552" behindDoc="1" locked="0" layoutInCell="1" allowOverlap="1" wp14:anchorId="4D6DA521" wp14:editId="0264CBF8">
            <wp:simplePos x="0" y="0"/>
            <wp:positionH relativeFrom="margin">
              <wp:posOffset>-406400</wp:posOffset>
            </wp:positionH>
            <wp:positionV relativeFrom="paragraph">
              <wp:posOffset>-457200</wp:posOffset>
            </wp:positionV>
            <wp:extent cx="4395470" cy="2672080"/>
            <wp:effectExtent l="19050" t="0" r="24130" b="0"/>
            <wp:wrapTight wrapText="bothSides">
              <wp:wrapPolygon edited="0">
                <wp:start x="-94" y="0"/>
                <wp:lineTo x="-94" y="21559"/>
                <wp:lineTo x="21719" y="21559"/>
                <wp:lineTo x="21719" y="0"/>
                <wp:lineTo x="-94" y="0"/>
              </wp:wrapPolygon>
            </wp:wrapTight>
            <wp:docPr id="11177109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E72FF">
        <w:rPr>
          <w:rFonts w:ascii="Times New Roman" w:hAnsi="Times New Roman" w:cs="Times New Roman"/>
          <w:noProof/>
          <w:lang w:bidi="te-IN"/>
        </w:rPr>
        <w:drawing>
          <wp:anchor distT="0" distB="0" distL="114300" distR="114300" simplePos="0" relativeHeight="251672576" behindDoc="1" locked="0" layoutInCell="1" allowOverlap="1" wp14:anchorId="6FF18890" wp14:editId="2010E13F">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9583890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E72FF">
        <w:rPr>
          <w:rFonts w:ascii="Times New Roman" w:hAnsi="Times New Roman" w:cs="Times New Roman"/>
          <w:noProof/>
          <w:lang w:bidi="te-IN"/>
        </w:rPr>
        <w:drawing>
          <wp:anchor distT="0" distB="0" distL="114300" distR="114300" simplePos="0" relativeHeight="251666432" behindDoc="1" locked="0" layoutInCell="1" allowOverlap="1" wp14:anchorId="429DEBB4" wp14:editId="3F682C9C">
            <wp:simplePos x="0" y="0"/>
            <wp:positionH relativeFrom="column">
              <wp:posOffset>4150360</wp:posOffset>
            </wp:positionH>
            <wp:positionV relativeFrom="paragraph">
              <wp:posOffset>2370455</wp:posOffset>
            </wp:positionV>
            <wp:extent cx="4627880" cy="2658110"/>
            <wp:effectExtent l="19050" t="0" r="20320" b="8890"/>
            <wp:wrapTight wrapText="bothSides">
              <wp:wrapPolygon edited="0">
                <wp:start x="-89" y="0"/>
                <wp:lineTo x="-89" y="21672"/>
                <wp:lineTo x="21695" y="21672"/>
                <wp:lineTo x="21695" y="0"/>
                <wp:lineTo x="-89" y="0"/>
              </wp:wrapPolygon>
            </wp:wrapTight>
            <wp:docPr id="9583890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E72FF">
        <w:rPr>
          <w:rFonts w:ascii="Times New Roman" w:hAnsi="Times New Roman" w:cs="Times New Roman"/>
          <w:noProof/>
          <w:lang w:bidi="te-IN"/>
        </w:rPr>
        <w:drawing>
          <wp:anchor distT="0" distB="0" distL="114300" distR="114300" simplePos="0" relativeHeight="251663360" behindDoc="1" locked="0" layoutInCell="1" allowOverlap="1" wp14:anchorId="1A843CCF" wp14:editId="5E1D8666">
            <wp:simplePos x="0" y="0"/>
            <wp:positionH relativeFrom="margin">
              <wp:posOffset>4148455</wp:posOffset>
            </wp:positionH>
            <wp:positionV relativeFrom="paragraph">
              <wp:posOffset>-457200</wp:posOffset>
            </wp:positionV>
            <wp:extent cx="4630420" cy="2675255"/>
            <wp:effectExtent l="19050" t="0" r="17780" b="0"/>
            <wp:wrapTight wrapText="bothSides">
              <wp:wrapPolygon edited="0">
                <wp:start x="-89" y="0"/>
                <wp:lineTo x="-89" y="21533"/>
                <wp:lineTo x="21683" y="21533"/>
                <wp:lineTo x="21683" y="0"/>
                <wp:lineTo x="-89" y="0"/>
              </wp:wrapPolygon>
            </wp:wrapTight>
            <wp:docPr id="9583890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E72FF">
        <w:rPr>
          <w:rFonts w:ascii="Times New Roman" w:hAnsi="Times New Roman" w:cs="Times New Roman"/>
          <w:noProof/>
          <w:lang w:bidi="te-IN"/>
        </w:rPr>
        <w:drawing>
          <wp:anchor distT="0" distB="0" distL="114300" distR="114300" simplePos="0" relativeHeight="251664384" behindDoc="1" locked="0" layoutInCell="1" allowOverlap="1" wp14:anchorId="2DB9CF8C" wp14:editId="4C5BF531">
            <wp:simplePos x="0" y="0"/>
            <wp:positionH relativeFrom="margin">
              <wp:posOffset>-406400</wp:posOffset>
            </wp:positionH>
            <wp:positionV relativeFrom="paragraph">
              <wp:posOffset>-457200</wp:posOffset>
            </wp:positionV>
            <wp:extent cx="4395470" cy="2672080"/>
            <wp:effectExtent l="19050" t="0" r="24130" b="0"/>
            <wp:wrapTight wrapText="bothSides">
              <wp:wrapPolygon edited="0">
                <wp:start x="-94" y="0"/>
                <wp:lineTo x="-94" y="21559"/>
                <wp:lineTo x="21719" y="21559"/>
                <wp:lineTo x="21719" y="0"/>
                <wp:lineTo x="-94" y="0"/>
              </wp:wrapPolygon>
            </wp:wrapTight>
            <wp:docPr id="9583890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0E72FF">
        <w:rPr>
          <w:rFonts w:ascii="Times New Roman" w:hAnsi="Times New Roman" w:cs="Times New Roman"/>
          <w:noProof/>
          <w:lang w:bidi="te-IN"/>
        </w:rPr>
        <w:drawing>
          <wp:anchor distT="0" distB="0" distL="114300" distR="114300" simplePos="0" relativeHeight="251665408" behindDoc="1" locked="0" layoutInCell="1" allowOverlap="1" wp14:anchorId="7EDA2FA4" wp14:editId="1362946D">
            <wp:simplePos x="0" y="0"/>
            <wp:positionH relativeFrom="column">
              <wp:posOffset>-387350</wp:posOffset>
            </wp:positionH>
            <wp:positionV relativeFrom="paragraph">
              <wp:posOffset>2370455</wp:posOffset>
            </wp:positionV>
            <wp:extent cx="4392930" cy="2654935"/>
            <wp:effectExtent l="19050" t="0" r="26670" b="0"/>
            <wp:wrapTight wrapText="bothSides">
              <wp:wrapPolygon edited="0">
                <wp:start x="-94" y="0"/>
                <wp:lineTo x="-94" y="21543"/>
                <wp:lineTo x="21731" y="21543"/>
                <wp:lineTo x="21731" y="0"/>
                <wp:lineTo x="-94" y="0"/>
              </wp:wrapPolygon>
            </wp:wrapTight>
            <wp:docPr id="9583890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10A3A">
        <w:t>.</w:t>
      </w:r>
    </w:p>
    <w:p w14:paraId="5FCD452E" w14:textId="77777777" w:rsidR="009C1075" w:rsidRDefault="009C1075" w:rsidP="00F36D6D">
      <w:pPr>
        <w:spacing w:after="0"/>
        <w:jc w:val="both"/>
        <w:rPr>
          <w:rFonts w:ascii="Times New Roman" w:hAnsi="Times New Roman" w:cs="Times New Roman"/>
          <w:b/>
          <w:sz w:val="24"/>
          <w:szCs w:val="24"/>
        </w:rPr>
      </w:pPr>
    </w:p>
    <w:p w14:paraId="60E3D518" w14:textId="77777777" w:rsidR="00E81EF6" w:rsidRDefault="009C1075" w:rsidP="00C10A3A">
      <w:pPr>
        <w:spacing w:before="240"/>
        <w:ind w:left="720" w:hanging="720"/>
        <w:rPr>
          <w:rFonts w:ascii="Times New Roman" w:hAnsi="Times New Roman" w:cs="Times New Roman"/>
          <w:b/>
          <w:sz w:val="24"/>
          <w:szCs w:val="24"/>
        </w:rPr>
        <w:sectPr w:rsidR="00E81EF6" w:rsidSect="009C1075">
          <w:pgSz w:w="15840" w:h="12240" w:orient="landscape"/>
          <w:pgMar w:top="1440" w:right="1440" w:bottom="1440" w:left="1440" w:header="720" w:footer="720" w:gutter="0"/>
          <w:cols w:space="720"/>
          <w:docGrid w:linePitch="360"/>
        </w:sectPr>
      </w:pPr>
      <w:r w:rsidRPr="002960F0">
        <w:rPr>
          <w:rFonts w:ascii="Times New Roman" w:hAnsi="Times New Roman" w:cs="Times New Roman"/>
          <w:b/>
          <w:bCs/>
          <w:noProof/>
          <w:lang w:bidi="te-IN"/>
        </w:rPr>
        <w:lastRenderedPageBreak/>
        <w:drawing>
          <wp:anchor distT="0" distB="0" distL="114300" distR="114300" simplePos="0" relativeHeight="251678720" behindDoc="1" locked="0" layoutInCell="1" allowOverlap="1" wp14:anchorId="47E4D82A" wp14:editId="3145906F">
            <wp:simplePos x="0" y="0"/>
            <wp:positionH relativeFrom="column">
              <wp:posOffset>4639945</wp:posOffset>
            </wp:positionH>
            <wp:positionV relativeFrom="paragraph">
              <wp:posOffset>62865</wp:posOffset>
            </wp:positionV>
            <wp:extent cx="4394200" cy="2581275"/>
            <wp:effectExtent l="19050" t="0" r="25400" b="0"/>
            <wp:wrapTight wrapText="bothSides">
              <wp:wrapPolygon edited="0">
                <wp:start x="-94" y="0"/>
                <wp:lineTo x="-94" y="21520"/>
                <wp:lineTo x="21725" y="21520"/>
                <wp:lineTo x="21725" y="0"/>
                <wp:lineTo x="-94" y="0"/>
              </wp:wrapPolygon>
            </wp:wrapTight>
            <wp:docPr id="9583890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2960F0">
        <w:rPr>
          <w:rFonts w:ascii="Times New Roman" w:hAnsi="Times New Roman" w:cs="Times New Roman"/>
          <w:b/>
          <w:bCs/>
          <w:noProof/>
          <w:lang w:bidi="te-IN"/>
        </w:rPr>
        <w:drawing>
          <wp:anchor distT="0" distB="0" distL="114300" distR="114300" simplePos="0" relativeHeight="251677696" behindDoc="0" locked="0" layoutInCell="1" allowOverlap="1" wp14:anchorId="54C2CF9C" wp14:editId="50A372FB">
            <wp:simplePos x="0" y="0"/>
            <wp:positionH relativeFrom="margin">
              <wp:posOffset>4639945</wp:posOffset>
            </wp:positionH>
            <wp:positionV relativeFrom="paragraph">
              <wp:posOffset>2686685</wp:posOffset>
            </wp:positionV>
            <wp:extent cx="4394835" cy="2581275"/>
            <wp:effectExtent l="19050" t="0" r="24765" b="0"/>
            <wp:wrapTopAndBottom/>
            <wp:docPr id="958389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2960F0">
        <w:rPr>
          <w:rFonts w:ascii="Times New Roman" w:hAnsi="Times New Roman" w:cs="Times New Roman"/>
          <w:b/>
          <w:bCs/>
          <w:noProof/>
          <w:lang w:bidi="te-IN"/>
        </w:rPr>
        <w:drawing>
          <wp:anchor distT="0" distB="0" distL="114300" distR="114300" simplePos="0" relativeHeight="251676672" behindDoc="1" locked="0" layoutInCell="1" allowOverlap="1" wp14:anchorId="297EE2D3" wp14:editId="03D071C0">
            <wp:simplePos x="0" y="0"/>
            <wp:positionH relativeFrom="column">
              <wp:posOffset>19050</wp:posOffset>
            </wp:positionH>
            <wp:positionV relativeFrom="paragraph">
              <wp:posOffset>2686685</wp:posOffset>
            </wp:positionV>
            <wp:extent cx="4396105" cy="2581275"/>
            <wp:effectExtent l="19050" t="0" r="23495" b="0"/>
            <wp:wrapTight wrapText="bothSides">
              <wp:wrapPolygon edited="0">
                <wp:start x="-94" y="0"/>
                <wp:lineTo x="-94" y="21520"/>
                <wp:lineTo x="21715" y="21520"/>
                <wp:lineTo x="21715" y="0"/>
                <wp:lineTo x="-94" y="0"/>
              </wp:wrapPolygon>
            </wp:wrapTight>
            <wp:docPr id="9583890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2960F0">
        <w:rPr>
          <w:rFonts w:ascii="Times New Roman" w:hAnsi="Times New Roman" w:cs="Times New Roman"/>
          <w:b/>
          <w:bCs/>
          <w:noProof/>
          <w:lang w:bidi="te-IN"/>
        </w:rPr>
        <w:drawing>
          <wp:anchor distT="0" distB="0" distL="114300" distR="114300" simplePos="0" relativeHeight="251675648" behindDoc="1" locked="0" layoutInCell="1" allowOverlap="1" wp14:anchorId="6EA895F5" wp14:editId="548DD595">
            <wp:simplePos x="0" y="0"/>
            <wp:positionH relativeFrom="column">
              <wp:posOffset>19050</wp:posOffset>
            </wp:positionH>
            <wp:positionV relativeFrom="paragraph">
              <wp:posOffset>27940</wp:posOffset>
            </wp:positionV>
            <wp:extent cx="4398010" cy="2578100"/>
            <wp:effectExtent l="19050" t="0" r="21590" b="0"/>
            <wp:wrapTight wrapText="bothSides">
              <wp:wrapPolygon edited="0">
                <wp:start x="-94" y="0"/>
                <wp:lineTo x="-94" y="21547"/>
                <wp:lineTo x="21706" y="21547"/>
                <wp:lineTo x="21706" y="0"/>
                <wp:lineTo x="-94" y="0"/>
              </wp:wrapPolygon>
            </wp:wrapTight>
            <wp:docPr id="9583890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2960F0">
        <w:rPr>
          <w:rFonts w:ascii="Times New Roman" w:hAnsi="Times New Roman" w:cs="Times New Roman"/>
          <w:b/>
          <w:bCs/>
        </w:rPr>
        <w:t>Fig</w:t>
      </w:r>
      <w:r w:rsidR="00EB7B18">
        <w:rPr>
          <w:rFonts w:ascii="Times New Roman" w:hAnsi="Times New Roman" w:cs="Times New Roman"/>
          <w:b/>
          <w:bCs/>
        </w:rPr>
        <w:t>.5</w:t>
      </w:r>
      <w:r w:rsidRPr="002960F0">
        <w:rPr>
          <w:rFonts w:ascii="Times New Roman" w:hAnsi="Times New Roman" w:cs="Times New Roman"/>
          <w:b/>
          <w:bCs/>
        </w:rPr>
        <w:t>:</w:t>
      </w:r>
      <w:r>
        <w:rPr>
          <w:rFonts w:ascii="Times New Roman" w:hAnsi="Times New Roman" w:cs="Times New Roman"/>
        </w:rPr>
        <w:t xml:space="preserve"> </w:t>
      </w:r>
      <w:r w:rsidR="002330C4" w:rsidRPr="00C52DA2">
        <w:rPr>
          <w:rFonts w:ascii="Times New Roman" w:hAnsi="Times New Roman" w:cs="Times New Roman"/>
          <w:b/>
          <w:bCs/>
          <w:sz w:val="24"/>
          <w:szCs w:val="24"/>
        </w:rPr>
        <w:t>Projected M</w:t>
      </w:r>
      <w:r w:rsidR="002330C4">
        <w:rPr>
          <w:rFonts w:ascii="Times New Roman" w:hAnsi="Times New Roman" w:cs="Times New Roman"/>
          <w:b/>
          <w:bCs/>
          <w:sz w:val="24"/>
          <w:szCs w:val="24"/>
        </w:rPr>
        <w:t>in</w:t>
      </w:r>
      <w:r w:rsidR="002330C4" w:rsidRPr="00C52DA2">
        <w:rPr>
          <w:rFonts w:ascii="Times New Roman" w:hAnsi="Times New Roman" w:cs="Times New Roman"/>
          <w:b/>
          <w:bCs/>
          <w:sz w:val="24"/>
          <w:szCs w:val="24"/>
        </w:rPr>
        <w:t>imum Temperature under Different RCP ((2.0, 4.5, 6.0 and 8.5) Scenarios Using HADGEM2-ES and MIROC-ESM-CHEM</w:t>
      </w:r>
      <w:r w:rsidR="00C10A3A">
        <w:rPr>
          <w:rFonts w:ascii="Times New Roman" w:hAnsi="Times New Roman" w:cs="Times New Roman"/>
          <w:b/>
          <w:bCs/>
          <w:sz w:val="24"/>
          <w:szCs w:val="24"/>
        </w:rPr>
        <w:t>.</w:t>
      </w:r>
    </w:p>
    <w:p w14:paraId="1F72DC54" w14:textId="77777777" w:rsidR="00F54647" w:rsidRDefault="002C7ED0" w:rsidP="00F36D6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734E4F">
        <w:rPr>
          <w:rFonts w:ascii="Times New Roman" w:hAnsi="Times New Roman" w:cs="Times New Roman"/>
          <w:b/>
          <w:sz w:val="24"/>
          <w:szCs w:val="24"/>
        </w:rPr>
        <w:t>3</w:t>
      </w:r>
      <w:r>
        <w:rPr>
          <w:rFonts w:ascii="Times New Roman" w:hAnsi="Times New Roman" w:cs="Times New Roman"/>
          <w:b/>
          <w:sz w:val="24"/>
          <w:szCs w:val="24"/>
        </w:rPr>
        <w:t xml:space="preserve"> </w:t>
      </w:r>
      <w:r w:rsidR="00F54647" w:rsidRPr="00935556">
        <w:rPr>
          <w:rFonts w:ascii="Times New Roman" w:hAnsi="Times New Roman" w:cs="Times New Roman"/>
          <w:b/>
          <w:sz w:val="24"/>
          <w:szCs w:val="24"/>
        </w:rPr>
        <w:t xml:space="preserve">Crop water requirement of different crops in </w:t>
      </w:r>
      <w:proofErr w:type="spellStart"/>
      <w:r w:rsidR="00F54647" w:rsidRPr="00935556">
        <w:rPr>
          <w:rFonts w:ascii="Times New Roman" w:hAnsi="Times New Roman" w:cs="Times New Roman"/>
          <w:b/>
          <w:sz w:val="24"/>
          <w:szCs w:val="24"/>
        </w:rPr>
        <w:t>Anantapuramu</w:t>
      </w:r>
      <w:proofErr w:type="spellEnd"/>
      <w:r w:rsidR="00F54647" w:rsidRPr="00935556">
        <w:rPr>
          <w:rFonts w:ascii="Times New Roman" w:hAnsi="Times New Roman" w:cs="Times New Roman"/>
          <w:b/>
          <w:sz w:val="24"/>
          <w:szCs w:val="24"/>
        </w:rPr>
        <w:t xml:space="preserve"> district for future years</w:t>
      </w:r>
    </w:p>
    <w:p w14:paraId="147B377E" w14:textId="77777777" w:rsidR="00B03AE4" w:rsidRPr="00E16D85" w:rsidRDefault="00F54647" w:rsidP="00E16D85">
      <w:pPr>
        <w:spacing w:after="0"/>
        <w:ind w:firstLine="720"/>
        <w:jc w:val="both"/>
        <w:rPr>
          <w:rFonts w:ascii="Times New Roman" w:hAnsi="Times New Roman" w:cs="Times New Roman"/>
          <w:sz w:val="24"/>
          <w:szCs w:val="24"/>
        </w:rPr>
      </w:pPr>
      <w:r w:rsidRPr="00CB468B">
        <w:rPr>
          <w:rFonts w:ascii="Times New Roman" w:hAnsi="Times New Roman" w:cs="Times New Roman"/>
          <w:sz w:val="24"/>
          <w:szCs w:val="24"/>
        </w:rPr>
        <w:t xml:space="preserve">The projected crop water requirements (CWR) for major crops in </w:t>
      </w:r>
      <w:proofErr w:type="spellStart"/>
      <w:r w:rsidRPr="00CB468B">
        <w:rPr>
          <w:rFonts w:ascii="Times New Roman" w:hAnsi="Times New Roman" w:cs="Times New Roman"/>
          <w:sz w:val="24"/>
          <w:szCs w:val="24"/>
        </w:rPr>
        <w:t>Anantapuramu</w:t>
      </w:r>
      <w:proofErr w:type="spellEnd"/>
      <w:r w:rsidRPr="00CB468B">
        <w:rPr>
          <w:rFonts w:ascii="Times New Roman" w:hAnsi="Times New Roman" w:cs="Times New Roman"/>
          <w:sz w:val="24"/>
          <w:szCs w:val="24"/>
        </w:rPr>
        <w:t xml:space="preserve"> District show a clear increasing trend under future climate scenarios for the years 2035, 2045, and 2055. Using CROPWAT 8.0 with climate projections from HADGEM2-ES and MIROC-ESM-CHEM models, the study analyzed CWR under four Representative Concentration Pathways</w:t>
      </w:r>
      <w:r>
        <w:rPr>
          <w:rFonts w:ascii="Times New Roman" w:hAnsi="Times New Roman" w:cs="Times New Roman"/>
          <w:sz w:val="24"/>
          <w:szCs w:val="24"/>
        </w:rPr>
        <w:t xml:space="preserve"> (RCPs 2.6, 4.5, 6.0, and 8.5) was shown in the Table </w:t>
      </w:r>
      <w:r w:rsidR="00F36D6D">
        <w:rPr>
          <w:rFonts w:ascii="Times New Roman" w:hAnsi="Times New Roman" w:cs="Times New Roman"/>
          <w:sz w:val="24"/>
          <w:szCs w:val="24"/>
        </w:rPr>
        <w:t>5.</w:t>
      </w:r>
    </w:p>
    <w:p w14:paraId="560CA05C" w14:textId="77777777" w:rsidR="00A77709" w:rsidRDefault="0010333A" w:rsidP="00B03AE4">
      <w:pPr>
        <w:spacing w:after="0" w:line="240" w:lineRule="auto"/>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.1 </w:t>
      </w:r>
      <w:r w:rsidR="00A23E7D" w:rsidRPr="00A23E7D">
        <w:rPr>
          <w:rFonts w:ascii="Times New Roman" w:eastAsia="Times New Roman" w:hAnsi="Times New Roman" w:cs="Times New Roman"/>
          <w:b/>
          <w:bCs/>
          <w:sz w:val="24"/>
          <w:szCs w:val="24"/>
          <w:lang w:bidi="te-IN"/>
        </w:rPr>
        <w:t>Changes in Crop Water Requirement under RCP 2.6 (2035, 2045, 2055)</w:t>
      </w:r>
    </w:p>
    <w:p w14:paraId="3D70BD1E" w14:textId="77777777" w:rsidR="004B78E7" w:rsidRDefault="00A23E7D" w:rsidP="0000763A">
      <w:pPr>
        <w:spacing w:before="100" w:beforeAutospacing="1" w:after="0"/>
        <w:ind w:firstLine="720"/>
        <w:jc w:val="both"/>
        <w:rPr>
          <w:rFonts w:ascii="Times New Roman" w:hAnsi="Times New Roman" w:cs="Times New Roman"/>
          <w:b/>
          <w:bCs/>
          <w:sz w:val="24"/>
          <w:szCs w:val="24"/>
        </w:rPr>
      </w:pPr>
      <w:r w:rsidRPr="00A23E7D">
        <w:rPr>
          <w:rFonts w:ascii="Times New Roman" w:eastAsia="Times New Roman" w:hAnsi="Times New Roman" w:cs="Times New Roman"/>
          <w:sz w:val="24"/>
          <w:szCs w:val="24"/>
          <w:lang w:bidi="te-IN"/>
        </w:rPr>
        <w:t xml:space="preserve">Under the RCP 2.6 scenario, which represents a low greenhouse gas concentration pathway, the projected crop water requirements in </w:t>
      </w:r>
      <w:proofErr w:type="spellStart"/>
      <w:r w:rsidRPr="00A23E7D">
        <w:rPr>
          <w:rFonts w:ascii="Times New Roman" w:eastAsia="Times New Roman" w:hAnsi="Times New Roman" w:cs="Times New Roman"/>
          <w:sz w:val="24"/>
          <w:szCs w:val="24"/>
          <w:lang w:bidi="te-IN"/>
        </w:rPr>
        <w:t>Anantapuramu</w:t>
      </w:r>
      <w:proofErr w:type="spellEnd"/>
      <w:r w:rsidRPr="00A23E7D">
        <w:rPr>
          <w:rFonts w:ascii="Times New Roman" w:eastAsia="Times New Roman" w:hAnsi="Times New Roman" w:cs="Times New Roman"/>
          <w:sz w:val="24"/>
          <w:szCs w:val="24"/>
          <w:lang w:bidi="te-IN"/>
        </w:rPr>
        <w:t xml:space="preserve"> District show only minor increases over the years. Cotton exhibits a negligible rise in CWR from an average of 709.5 mm to 710.1 mm in 2035 (+0.08%), slightly fluctuating in 2045 (709.8 mm) before returning to 710.1 mm in 2055 (+0.08%).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shows a gradual increase from 535.8 mm to 542.1 mm by 2055, corresponding to a 1.17% rise in water demand. Groundnut </w:t>
      </w:r>
      <w:r w:rsidRPr="00A23E7D">
        <w:rPr>
          <w:rFonts w:ascii="Times New Roman" w:eastAsia="Times New Roman" w:hAnsi="Times New Roman" w:cs="Times New Roman"/>
          <w:i/>
          <w:iCs/>
          <w:sz w:val="24"/>
          <w:szCs w:val="24"/>
          <w:lang w:bidi="te-IN"/>
        </w:rPr>
        <w:t>kharif</w:t>
      </w:r>
      <w:r w:rsidRPr="00A23E7D">
        <w:rPr>
          <w:rFonts w:ascii="Times New Roman" w:eastAsia="Times New Roman" w:hAnsi="Times New Roman" w:cs="Times New Roman"/>
          <w:sz w:val="24"/>
          <w:szCs w:val="24"/>
          <w:lang w:bidi="te-IN"/>
        </w:rPr>
        <w:t xml:space="preserve"> and maize follow a similar trend, with incremental changes of less than 2% over the three projected years. Vegetable crops show a steady but modest increase of 1.63% in 2055 compared to the baseline. These results indicate that under RCP 2.6, climate mitigation measures could help maintain relatively stable crop water demands, though slight increases in CWR are still expected due to marginal temperature and rainfall variations.</w:t>
      </w:r>
    </w:p>
    <w:p w14:paraId="2913FD9E" w14:textId="77777777" w:rsidR="00A77709" w:rsidRPr="008F0269" w:rsidRDefault="00DB0E05" w:rsidP="00DB0E05">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6</w:t>
      </w:r>
      <w:r>
        <w:rPr>
          <w:rFonts w:ascii="Times New Roman" w:hAnsi="Times New Roman" w:cs="Times New Roman"/>
          <w:b/>
          <w:bCs/>
          <w:sz w:val="24"/>
          <w:szCs w:val="24"/>
        </w:rPr>
        <w:t xml:space="preserve">: </w:t>
      </w:r>
      <w:r w:rsidR="00A77709" w:rsidRPr="00254A17">
        <w:rPr>
          <w:rFonts w:ascii="Times New Roman" w:hAnsi="Times New Roman" w:cs="Times New Roman"/>
          <w:b/>
          <w:bCs/>
          <w:sz w:val="24"/>
          <w:szCs w:val="24"/>
        </w:rPr>
        <w:t>Changes in Cro</w:t>
      </w:r>
      <w:r w:rsidR="00A77709">
        <w:rPr>
          <w:rFonts w:ascii="Times New Roman" w:hAnsi="Times New Roman" w:cs="Times New Roman"/>
          <w:b/>
          <w:bCs/>
          <w:sz w:val="24"/>
          <w:szCs w:val="24"/>
        </w:rPr>
        <w:t xml:space="preserve">p Water Requirement under RCP 2.6 </w:t>
      </w:r>
      <w:r w:rsidR="00A77709" w:rsidRPr="00254A17">
        <w:rPr>
          <w:rFonts w:ascii="Times New Roman" w:hAnsi="Times New Roman" w:cs="Times New Roman"/>
          <w:b/>
          <w:bCs/>
          <w:sz w:val="24"/>
          <w:szCs w:val="24"/>
        </w:rPr>
        <w:t xml:space="preserve">for </w:t>
      </w:r>
      <w:proofErr w:type="spellStart"/>
      <w:r w:rsidR="00A77709" w:rsidRPr="00254A17">
        <w:rPr>
          <w:rFonts w:ascii="Times New Roman" w:hAnsi="Times New Roman" w:cs="Times New Roman"/>
          <w:b/>
          <w:bCs/>
          <w:sz w:val="24"/>
          <w:szCs w:val="24"/>
        </w:rPr>
        <w:t>Anantapuramu</w:t>
      </w:r>
      <w:proofErr w:type="spellEnd"/>
      <w:r w:rsidR="00A77709" w:rsidRPr="00254A17">
        <w:rPr>
          <w:rFonts w:ascii="Times New Roman" w:hAnsi="Times New Roman" w:cs="Times New Roman"/>
          <w:b/>
          <w:bCs/>
          <w:sz w:val="24"/>
          <w:szCs w:val="24"/>
        </w:rPr>
        <w:t xml:space="preserve"> District during 2035, 2045, and 2055 Using HADGEM2-ES and MIROC-ESM-CHEM Models</w:t>
      </w:r>
    </w:p>
    <w:tbl>
      <w:tblPr>
        <w:tblStyle w:val="TableGrid"/>
        <w:tblW w:w="5222" w:type="pct"/>
        <w:tblLook w:val="04A0" w:firstRow="1" w:lastRow="0" w:firstColumn="1" w:lastColumn="0" w:noHBand="0" w:noVBand="1"/>
      </w:tblPr>
      <w:tblGrid>
        <w:gridCol w:w="1950"/>
        <w:gridCol w:w="1558"/>
        <w:gridCol w:w="1055"/>
        <w:gridCol w:w="1055"/>
        <w:gridCol w:w="1055"/>
        <w:gridCol w:w="1141"/>
        <w:gridCol w:w="857"/>
        <w:gridCol w:w="1094"/>
      </w:tblGrid>
      <w:tr w:rsidR="00A77709" w:rsidRPr="00CD10B1" w14:paraId="5A4EB14A" w14:textId="77777777" w:rsidTr="003F2F38">
        <w:trPr>
          <w:trHeight w:val="20"/>
        </w:trPr>
        <w:tc>
          <w:tcPr>
            <w:tcW w:w="999" w:type="pct"/>
            <w:vMerge w:val="restart"/>
          </w:tcPr>
          <w:p w14:paraId="7EF56871"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4001" w:type="pct"/>
            <w:gridSpan w:val="7"/>
          </w:tcPr>
          <w:p w14:paraId="27B4B349" w14:textId="77777777" w:rsidR="00A77709" w:rsidRPr="00CD10B1" w:rsidRDefault="00E54CF1" w:rsidP="00E54CF1">
            <w:pPr>
              <w:spacing w:line="276" w:lineRule="auto"/>
              <w:jc w:val="center"/>
              <w:rPr>
                <w:rFonts w:ascii="Times New Roman" w:hAnsi="Times New Roman" w:cs="Times New Roman"/>
                <w:b/>
                <w:bCs/>
                <w:sz w:val="24"/>
                <w:szCs w:val="24"/>
              </w:rPr>
            </w:pPr>
            <w:r w:rsidRPr="00254A17">
              <w:rPr>
                <w:rFonts w:ascii="Times New Roman" w:hAnsi="Times New Roman" w:cs="Times New Roman"/>
                <w:b/>
                <w:bCs/>
                <w:sz w:val="24"/>
                <w:szCs w:val="24"/>
              </w:rPr>
              <w:t>Cro</w:t>
            </w:r>
            <w:r>
              <w:rPr>
                <w:rFonts w:ascii="Times New Roman" w:hAnsi="Times New Roman" w:cs="Times New Roman"/>
                <w:b/>
                <w:bCs/>
                <w:sz w:val="24"/>
                <w:szCs w:val="24"/>
              </w:rPr>
              <w:t>p Water Requirement</w:t>
            </w:r>
            <w:r w:rsidR="00A77709" w:rsidRPr="00CD10B1">
              <w:rPr>
                <w:rFonts w:ascii="Times New Roman" w:hAnsi="Times New Roman" w:cs="Times New Roman"/>
                <w:b/>
                <w:bCs/>
                <w:sz w:val="24"/>
                <w:szCs w:val="24"/>
              </w:rPr>
              <w:t xml:space="preserve"> (mm)</w:t>
            </w:r>
          </w:p>
        </w:tc>
      </w:tr>
      <w:tr w:rsidR="003F2F38" w:rsidRPr="00CD10B1" w14:paraId="0A015F41" w14:textId="77777777" w:rsidTr="003F2F38">
        <w:trPr>
          <w:trHeight w:val="20"/>
        </w:trPr>
        <w:tc>
          <w:tcPr>
            <w:tcW w:w="999" w:type="pct"/>
            <w:vMerge/>
          </w:tcPr>
          <w:p w14:paraId="17F43F73" w14:textId="77777777" w:rsidR="00A77709" w:rsidRPr="00CD10B1" w:rsidRDefault="00A77709" w:rsidP="00E54CF1">
            <w:pPr>
              <w:spacing w:line="276" w:lineRule="auto"/>
              <w:jc w:val="center"/>
              <w:rPr>
                <w:rFonts w:ascii="Times New Roman" w:hAnsi="Times New Roman" w:cs="Times New Roman"/>
                <w:b/>
                <w:bCs/>
                <w:sz w:val="24"/>
                <w:szCs w:val="24"/>
              </w:rPr>
            </w:pPr>
          </w:p>
        </w:tc>
        <w:tc>
          <w:tcPr>
            <w:tcW w:w="798" w:type="pct"/>
          </w:tcPr>
          <w:p w14:paraId="1032D0E8"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40" w:type="pct"/>
          </w:tcPr>
          <w:p w14:paraId="08851B9E" w14:textId="77777777" w:rsidR="003F2F38"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75812CE0"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540" w:type="pct"/>
          </w:tcPr>
          <w:p w14:paraId="77A37B38"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540" w:type="pct"/>
          </w:tcPr>
          <w:p w14:paraId="55BAF845" w14:textId="77777777" w:rsidR="003F2F38"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00D362AF"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584" w:type="pct"/>
          </w:tcPr>
          <w:p w14:paraId="487D9177" w14:textId="77777777" w:rsidR="00A77709" w:rsidRPr="00CD10B1"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Change in</w:t>
            </w:r>
            <w:r w:rsidR="003F2F38">
              <w:rPr>
                <w:rFonts w:ascii="Times New Roman" w:hAnsi="Times New Roman" w:cs="Times New Roman"/>
                <w:b/>
                <w:bCs/>
                <w:sz w:val="24"/>
                <w:szCs w:val="24"/>
              </w:rPr>
              <w:t xml:space="preserve"> </w:t>
            </w:r>
            <w:r>
              <w:rPr>
                <w:rFonts w:ascii="Times New Roman" w:hAnsi="Times New Roman" w:cs="Times New Roman"/>
                <w:b/>
                <w:bCs/>
                <w:sz w:val="24"/>
                <w:szCs w:val="24"/>
              </w:rPr>
              <w:t>%</w:t>
            </w:r>
          </w:p>
        </w:tc>
        <w:tc>
          <w:tcPr>
            <w:tcW w:w="439" w:type="pct"/>
          </w:tcPr>
          <w:p w14:paraId="14425D6C" w14:textId="77777777" w:rsidR="00A77709" w:rsidRPr="00CD10B1" w:rsidRDefault="00A77709" w:rsidP="00E54CF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2055</w:t>
            </w:r>
          </w:p>
        </w:tc>
        <w:tc>
          <w:tcPr>
            <w:tcW w:w="560" w:type="pct"/>
          </w:tcPr>
          <w:p w14:paraId="5106B959" w14:textId="77777777" w:rsidR="00A77709" w:rsidRPr="00CD10B1" w:rsidRDefault="00A77709" w:rsidP="00E54CF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3F2F38" w:rsidRPr="00CD10B1" w14:paraId="501B21C8" w14:textId="77777777" w:rsidTr="003F2F38">
        <w:trPr>
          <w:trHeight w:val="20"/>
        </w:trPr>
        <w:tc>
          <w:tcPr>
            <w:tcW w:w="999" w:type="pct"/>
          </w:tcPr>
          <w:p w14:paraId="71B004DF"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798" w:type="pct"/>
          </w:tcPr>
          <w:p w14:paraId="08B7CB10"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40" w:type="pct"/>
          </w:tcPr>
          <w:p w14:paraId="0DF5D598"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w:t>
            </w:r>
            <w:r>
              <w:rPr>
                <w:rFonts w:ascii="Times New Roman" w:hAnsi="Times New Roman" w:cs="Times New Roman"/>
                <w:sz w:val="24"/>
                <w:szCs w:val="24"/>
              </w:rPr>
              <w:t>10.1</w:t>
            </w:r>
          </w:p>
        </w:tc>
        <w:tc>
          <w:tcPr>
            <w:tcW w:w="540" w:type="pct"/>
            <w:vAlign w:val="bottom"/>
          </w:tcPr>
          <w:p w14:paraId="2B0FE536"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540" w:type="pct"/>
          </w:tcPr>
          <w:p w14:paraId="1BD91CEA"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709.8</w:t>
            </w:r>
            <w:r>
              <w:rPr>
                <w:rFonts w:ascii="Times New Roman" w:hAnsi="Times New Roman" w:cs="Times New Roman"/>
                <w:sz w:val="24"/>
                <w:szCs w:val="24"/>
              </w:rPr>
              <w:t>0</w:t>
            </w:r>
          </w:p>
        </w:tc>
        <w:tc>
          <w:tcPr>
            <w:tcW w:w="584" w:type="pct"/>
            <w:vAlign w:val="bottom"/>
          </w:tcPr>
          <w:p w14:paraId="7336FDBE" w14:textId="77777777" w:rsidR="00A77709" w:rsidRPr="00CD10B1" w:rsidRDefault="003F2F38"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00A77709" w:rsidRPr="00CD10B1">
              <w:rPr>
                <w:rFonts w:ascii="Times New Roman" w:hAnsi="Times New Roman" w:cs="Times New Roman"/>
                <w:color w:val="000000"/>
                <w:sz w:val="24"/>
                <w:szCs w:val="24"/>
              </w:rPr>
              <w:t>0.04</w:t>
            </w:r>
          </w:p>
        </w:tc>
        <w:tc>
          <w:tcPr>
            <w:tcW w:w="439" w:type="pct"/>
          </w:tcPr>
          <w:p w14:paraId="1FB15FD5"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710.1</w:t>
            </w:r>
          </w:p>
        </w:tc>
        <w:tc>
          <w:tcPr>
            <w:tcW w:w="560" w:type="pct"/>
            <w:vAlign w:val="bottom"/>
          </w:tcPr>
          <w:p w14:paraId="72B620F4"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0.08</w:t>
            </w:r>
          </w:p>
        </w:tc>
      </w:tr>
      <w:tr w:rsidR="003F2F38" w:rsidRPr="00CD10B1" w14:paraId="4CD3AE2F" w14:textId="77777777" w:rsidTr="003F2F38">
        <w:trPr>
          <w:trHeight w:val="20"/>
        </w:trPr>
        <w:tc>
          <w:tcPr>
            <w:tcW w:w="999" w:type="pct"/>
          </w:tcPr>
          <w:p w14:paraId="3BEBDA49"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E54CF1">
              <w:rPr>
                <w:rFonts w:ascii="Times New Roman" w:hAnsi="Times New Roman" w:cs="Times New Roman"/>
                <w:i/>
                <w:iCs/>
                <w:sz w:val="24"/>
                <w:szCs w:val="24"/>
              </w:rPr>
              <w:t>rabi</w:t>
            </w:r>
            <w:proofErr w:type="spellEnd"/>
          </w:p>
        </w:tc>
        <w:tc>
          <w:tcPr>
            <w:tcW w:w="798" w:type="pct"/>
          </w:tcPr>
          <w:p w14:paraId="6221FA2F"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40" w:type="pct"/>
          </w:tcPr>
          <w:p w14:paraId="4C87CAD8"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536.2</w:t>
            </w:r>
          </w:p>
        </w:tc>
        <w:tc>
          <w:tcPr>
            <w:tcW w:w="540" w:type="pct"/>
          </w:tcPr>
          <w:p w14:paraId="107D9E48" w14:textId="77777777" w:rsidR="00A77709" w:rsidRPr="00574329" w:rsidRDefault="00A77709" w:rsidP="00E54CF1">
            <w:pPr>
              <w:pStyle w:val="BodyText"/>
              <w:spacing w:line="276" w:lineRule="auto"/>
              <w:jc w:val="center"/>
            </w:pPr>
            <w:r>
              <w:t>+</w:t>
            </w:r>
            <w:r w:rsidRPr="00574329">
              <w:t>0.075</w:t>
            </w:r>
          </w:p>
        </w:tc>
        <w:tc>
          <w:tcPr>
            <w:tcW w:w="540" w:type="pct"/>
          </w:tcPr>
          <w:p w14:paraId="3E2DF384"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538.9</w:t>
            </w:r>
          </w:p>
        </w:tc>
        <w:tc>
          <w:tcPr>
            <w:tcW w:w="584" w:type="pct"/>
          </w:tcPr>
          <w:p w14:paraId="03E3F41C"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0.57</w:t>
            </w:r>
          </w:p>
        </w:tc>
        <w:tc>
          <w:tcPr>
            <w:tcW w:w="439" w:type="pct"/>
          </w:tcPr>
          <w:p w14:paraId="5B1891E3"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542.1</w:t>
            </w:r>
          </w:p>
        </w:tc>
        <w:tc>
          <w:tcPr>
            <w:tcW w:w="560" w:type="pct"/>
          </w:tcPr>
          <w:p w14:paraId="58A1A8C0"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1.17</w:t>
            </w:r>
          </w:p>
        </w:tc>
      </w:tr>
      <w:tr w:rsidR="003F2F38" w:rsidRPr="00CD10B1" w14:paraId="0BE5AF2F" w14:textId="77777777" w:rsidTr="003F2F38">
        <w:trPr>
          <w:trHeight w:val="20"/>
        </w:trPr>
        <w:tc>
          <w:tcPr>
            <w:tcW w:w="999" w:type="pct"/>
          </w:tcPr>
          <w:p w14:paraId="6FCE1225"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E54CF1">
              <w:rPr>
                <w:rFonts w:ascii="Times New Roman" w:hAnsi="Times New Roman" w:cs="Times New Roman"/>
                <w:i/>
                <w:iCs/>
                <w:sz w:val="24"/>
                <w:szCs w:val="24"/>
              </w:rPr>
              <w:t>kharif</w:t>
            </w:r>
          </w:p>
        </w:tc>
        <w:tc>
          <w:tcPr>
            <w:tcW w:w="798" w:type="pct"/>
          </w:tcPr>
          <w:p w14:paraId="4F9B03CF"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540" w:type="pct"/>
          </w:tcPr>
          <w:p w14:paraId="08EE0B79"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346.7</w:t>
            </w:r>
          </w:p>
        </w:tc>
        <w:tc>
          <w:tcPr>
            <w:tcW w:w="540" w:type="pct"/>
          </w:tcPr>
          <w:p w14:paraId="2F3ACA52"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0.20</w:t>
            </w:r>
          </w:p>
        </w:tc>
        <w:tc>
          <w:tcPr>
            <w:tcW w:w="540" w:type="pct"/>
          </w:tcPr>
          <w:p w14:paraId="7D706974"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348.3</w:t>
            </w:r>
          </w:p>
        </w:tc>
        <w:tc>
          <w:tcPr>
            <w:tcW w:w="584" w:type="pct"/>
          </w:tcPr>
          <w:p w14:paraId="5C8A73C9"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0.66</w:t>
            </w:r>
          </w:p>
        </w:tc>
        <w:tc>
          <w:tcPr>
            <w:tcW w:w="439" w:type="pct"/>
          </w:tcPr>
          <w:p w14:paraId="4688CE8B"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346.2</w:t>
            </w:r>
          </w:p>
        </w:tc>
        <w:tc>
          <w:tcPr>
            <w:tcW w:w="560" w:type="pct"/>
          </w:tcPr>
          <w:p w14:paraId="09689340"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0.057</w:t>
            </w:r>
          </w:p>
        </w:tc>
      </w:tr>
      <w:tr w:rsidR="003F2F38" w:rsidRPr="00CD10B1" w14:paraId="625FCE39" w14:textId="77777777" w:rsidTr="003F2F38">
        <w:trPr>
          <w:trHeight w:val="20"/>
        </w:trPr>
        <w:tc>
          <w:tcPr>
            <w:tcW w:w="999" w:type="pct"/>
          </w:tcPr>
          <w:p w14:paraId="057E42A5"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798" w:type="pct"/>
          </w:tcPr>
          <w:p w14:paraId="57CF59A1"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40" w:type="pct"/>
          </w:tcPr>
          <w:p w14:paraId="48AE5D57"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560.1</w:t>
            </w:r>
          </w:p>
        </w:tc>
        <w:tc>
          <w:tcPr>
            <w:tcW w:w="540" w:type="pct"/>
            <w:vAlign w:val="bottom"/>
          </w:tcPr>
          <w:p w14:paraId="643FA300"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0.45</w:t>
            </w:r>
          </w:p>
        </w:tc>
        <w:tc>
          <w:tcPr>
            <w:tcW w:w="540" w:type="pct"/>
          </w:tcPr>
          <w:p w14:paraId="785D3361"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562.9</w:t>
            </w:r>
          </w:p>
        </w:tc>
        <w:tc>
          <w:tcPr>
            <w:tcW w:w="584" w:type="pct"/>
            <w:vAlign w:val="bottom"/>
          </w:tcPr>
          <w:p w14:paraId="2A88FE29"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0.95</w:t>
            </w:r>
          </w:p>
        </w:tc>
        <w:tc>
          <w:tcPr>
            <w:tcW w:w="439" w:type="pct"/>
          </w:tcPr>
          <w:p w14:paraId="648B305A"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565.4</w:t>
            </w:r>
          </w:p>
        </w:tc>
        <w:tc>
          <w:tcPr>
            <w:tcW w:w="560" w:type="pct"/>
            <w:vAlign w:val="bottom"/>
          </w:tcPr>
          <w:p w14:paraId="4ACAD525"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1.39</w:t>
            </w:r>
          </w:p>
        </w:tc>
      </w:tr>
      <w:tr w:rsidR="003F2F38" w:rsidRPr="00CD10B1" w14:paraId="30BD4FF8" w14:textId="77777777" w:rsidTr="003F2F38">
        <w:trPr>
          <w:trHeight w:val="20"/>
        </w:trPr>
        <w:tc>
          <w:tcPr>
            <w:tcW w:w="999" w:type="pct"/>
          </w:tcPr>
          <w:p w14:paraId="10773C1F" w14:textId="77777777" w:rsidR="00A77709" w:rsidRPr="00CD10B1" w:rsidRDefault="00A77709" w:rsidP="00E54CF1">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798" w:type="pct"/>
          </w:tcPr>
          <w:p w14:paraId="494A3BD1"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40" w:type="pct"/>
          </w:tcPr>
          <w:p w14:paraId="3FE59080"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505.2</w:t>
            </w:r>
          </w:p>
        </w:tc>
        <w:tc>
          <w:tcPr>
            <w:tcW w:w="540" w:type="pct"/>
          </w:tcPr>
          <w:p w14:paraId="64E55497"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0.56</w:t>
            </w:r>
          </w:p>
        </w:tc>
        <w:tc>
          <w:tcPr>
            <w:tcW w:w="540" w:type="pct"/>
          </w:tcPr>
          <w:p w14:paraId="4CEB19BE"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507.7</w:t>
            </w:r>
          </w:p>
        </w:tc>
        <w:tc>
          <w:tcPr>
            <w:tcW w:w="584" w:type="pct"/>
          </w:tcPr>
          <w:p w14:paraId="724775A6"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1.05</w:t>
            </w:r>
          </w:p>
        </w:tc>
        <w:tc>
          <w:tcPr>
            <w:tcW w:w="439" w:type="pct"/>
          </w:tcPr>
          <w:p w14:paraId="3A794329" w14:textId="77777777" w:rsidR="00A77709" w:rsidRPr="00CD10B1" w:rsidRDefault="00A77709" w:rsidP="00E54CF1">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510.6</w:t>
            </w:r>
          </w:p>
        </w:tc>
        <w:tc>
          <w:tcPr>
            <w:tcW w:w="560" w:type="pct"/>
          </w:tcPr>
          <w:p w14:paraId="59125E6D" w14:textId="77777777" w:rsidR="00A77709" w:rsidRPr="00CD10B1" w:rsidRDefault="00A77709" w:rsidP="00E54CF1">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1.63</w:t>
            </w:r>
          </w:p>
        </w:tc>
      </w:tr>
    </w:tbl>
    <w:p w14:paraId="69B1A4CC" w14:textId="77777777" w:rsidR="00A64EC8" w:rsidRDefault="00A64EC8" w:rsidP="00A64EC8">
      <w:pPr>
        <w:spacing w:after="0" w:line="240" w:lineRule="auto"/>
        <w:rPr>
          <w:rFonts w:ascii="Times New Roman" w:eastAsia="Times New Roman" w:hAnsi="Times New Roman" w:cs="Times New Roman"/>
          <w:b/>
          <w:bCs/>
          <w:sz w:val="24"/>
          <w:szCs w:val="24"/>
          <w:lang w:bidi="te-IN"/>
        </w:rPr>
      </w:pPr>
    </w:p>
    <w:p w14:paraId="5F0C1FCB" w14:textId="77777777" w:rsidR="00C10FFB" w:rsidRDefault="00A15DD7" w:rsidP="00A64EC8">
      <w:pPr>
        <w:spacing w:after="0" w:line="240" w:lineRule="auto"/>
        <w:rPr>
          <w:rFonts w:ascii="Times New Roman" w:eastAsia="Times New Roman" w:hAnsi="Times New Roman" w:cs="Times New Roman"/>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.2 </w:t>
      </w:r>
      <w:r w:rsidR="00A23E7D" w:rsidRPr="00A23E7D">
        <w:rPr>
          <w:rFonts w:ascii="Times New Roman" w:eastAsia="Times New Roman" w:hAnsi="Times New Roman" w:cs="Times New Roman"/>
          <w:b/>
          <w:bCs/>
          <w:sz w:val="24"/>
          <w:szCs w:val="24"/>
          <w:lang w:bidi="te-IN"/>
        </w:rPr>
        <w:t>Changes in Crop Water Requirement under RCP 4.5 (2035, 2045, 2055)</w:t>
      </w:r>
    </w:p>
    <w:p w14:paraId="6F2C87FC" w14:textId="77777777" w:rsidR="0077456A" w:rsidRDefault="00A23E7D" w:rsidP="00A64EC8">
      <w:pPr>
        <w:spacing w:after="0"/>
        <w:ind w:firstLine="720"/>
        <w:jc w:val="both"/>
        <w:rPr>
          <w:rFonts w:ascii="Times New Roman" w:eastAsia="Times New Roman" w:hAnsi="Times New Roman" w:cs="Times New Roman"/>
          <w:sz w:val="24"/>
          <w:szCs w:val="24"/>
          <w:lang w:bidi="te-IN"/>
        </w:rPr>
      </w:pPr>
      <w:r w:rsidRPr="00A23E7D">
        <w:rPr>
          <w:rFonts w:ascii="Times New Roman" w:eastAsia="Times New Roman" w:hAnsi="Times New Roman" w:cs="Times New Roman"/>
          <w:sz w:val="24"/>
          <w:szCs w:val="24"/>
          <w:lang w:bidi="te-IN"/>
        </w:rPr>
        <w:t xml:space="preserve">The RCP 4.5 scenario, a moderate emissions pathway, indicates more pronounced increases in crop water requirements. Cotton’s CWR rises from 709.5 mm to 724.2 mm in 2055, marking a 2.07% increase.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exhibits a significant rise of 3.22%, from 535.8 mm to 553.1 mm. Groundnut </w:t>
      </w:r>
      <w:r w:rsidRPr="00A23E7D">
        <w:rPr>
          <w:rFonts w:ascii="Times New Roman" w:eastAsia="Times New Roman" w:hAnsi="Times New Roman" w:cs="Times New Roman"/>
          <w:i/>
          <w:iCs/>
          <w:sz w:val="24"/>
          <w:szCs w:val="24"/>
          <w:lang w:bidi="te-IN"/>
        </w:rPr>
        <w:t>kharif</w:t>
      </w:r>
      <w:r w:rsidR="0077456A">
        <w:rPr>
          <w:rFonts w:ascii="Times New Roman" w:eastAsia="Times New Roman" w:hAnsi="Times New Roman" w:cs="Times New Roman"/>
          <w:sz w:val="24"/>
          <w:szCs w:val="24"/>
          <w:lang w:bidi="te-IN"/>
        </w:rPr>
        <w:t>, maize</w:t>
      </w:r>
      <w:r w:rsidRPr="00A23E7D">
        <w:rPr>
          <w:rFonts w:ascii="Times New Roman" w:eastAsia="Times New Roman" w:hAnsi="Times New Roman" w:cs="Times New Roman"/>
          <w:sz w:val="24"/>
          <w:szCs w:val="24"/>
          <w:lang w:bidi="te-IN"/>
        </w:rPr>
        <w:t xml:space="preserve"> and vegetable crops also show increases ranging from approximately 1.99% to 3.64% by 2055. These patterns reflect the combined effect of increasing temperature and altered precipitation projected under RCP 4.5, which enhance evapotranspiration rates, thereby elevating irrigation demands. For agricultural planners, these results suggest that adaptation strategies, such as optimized irrigation scheduling and water-saving techniques, will be essential to meet future water needs.</w:t>
      </w:r>
    </w:p>
    <w:p w14:paraId="1A69B534" w14:textId="77777777" w:rsidR="00097CFE" w:rsidRPr="006D78FE" w:rsidRDefault="000F4F71" w:rsidP="00A64EC8">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lastRenderedPageBreak/>
        <w:t xml:space="preserve">Table </w:t>
      </w:r>
      <w:r w:rsidR="00E736A3">
        <w:rPr>
          <w:rFonts w:ascii="Times New Roman" w:hAnsi="Times New Roman" w:cs="Times New Roman"/>
          <w:b/>
          <w:bCs/>
          <w:sz w:val="24"/>
          <w:szCs w:val="24"/>
        </w:rPr>
        <w:t>7</w:t>
      </w:r>
      <w:r>
        <w:rPr>
          <w:rFonts w:ascii="Times New Roman" w:hAnsi="Times New Roman" w:cs="Times New Roman"/>
          <w:b/>
          <w:bCs/>
          <w:sz w:val="24"/>
          <w:szCs w:val="24"/>
        </w:rPr>
        <w:t xml:space="preserve">: </w:t>
      </w:r>
      <w:r w:rsidR="00097CFE" w:rsidRPr="00254A17">
        <w:rPr>
          <w:rFonts w:ascii="Times New Roman" w:hAnsi="Times New Roman" w:cs="Times New Roman"/>
          <w:b/>
          <w:bCs/>
          <w:sz w:val="24"/>
          <w:szCs w:val="24"/>
        </w:rPr>
        <w:t>Changes in Crop</w:t>
      </w:r>
      <w:r w:rsidR="00097CFE">
        <w:rPr>
          <w:rFonts w:ascii="Times New Roman" w:hAnsi="Times New Roman" w:cs="Times New Roman"/>
          <w:b/>
          <w:bCs/>
          <w:sz w:val="24"/>
          <w:szCs w:val="24"/>
        </w:rPr>
        <w:t xml:space="preserve"> Water Requirement under RCP 4.5</w:t>
      </w:r>
      <w:r w:rsidR="00097CFE" w:rsidRPr="00254A17">
        <w:rPr>
          <w:rFonts w:ascii="Times New Roman" w:hAnsi="Times New Roman" w:cs="Times New Roman"/>
          <w:b/>
          <w:bCs/>
          <w:sz w:val="24"/>
          <w:szCs w:val="24"/>
        </w:rPr>
        <w:t xml:space="preserve"> for </w:t>
      </w:r>
      <w:proofErr w:type="spellStart"/>
      <w:r w:rsidR="00097CFE" w:rsidRPr="00254A17">
        <w:rPr>
          <w:rFonts w:ascii="Times New Roman" w:hAnsi="Times New Roman" w:cs="Times New Roman"/>
          <w:b/>
          <w:bCs/>
          <w:sz w:val="24"/>
          <w:szCs w:val="24"/>
        </w:rPr>
        <w:t>Anantapuramu</w:t>
      </w:r>
      <w:proofErr w:type="spellEnd"/>
      <w:r w:rsidR="00097CFE" w:rsidRPr="00254A17">
        <w:rPr>
          <w:rFonts w:ascii="Times New Roman" w:hAnsi="Times New Roman" w:cs="Times New Roman"/>
          <w:b/>
          <w:bCs/>
          <w:sz w:val="24"/>
          <w:szCs w:val="24"/>
        </w:rPr>
        <w:t xml:space="preserve"> District during 2035, 2045, and 2055 Using HADGEM2-ES and MIROC-ESM-CHEM Models</w:t>
      </w:r>
      <w:r w:rsidR="00097CFE">
        <w:rPr>
          <w:rFonts w:ascii="Times New Roman" w:hAnsi="Times New Roman" w:cs="Times New Roman"/>
          <w:b/>
          <w:bCs/>
          <w:sz w:val="24"/>
          <w:szCs w:val="24"/>
        </w:rPr>
        <w:t>.</w:t>
      </w:r>
    </w:p>
    <w:tbl>
      <w:tblPr>
        <w:tblStyle w:val="TableGrid"/>
        <w:tblW w:w="9436" w:type="dxa"/>
        <w:tblInd w:w="198" w:type="dxa"/>
        <w:tblLook w:val="04A0" w:firstRow="1" w:lastRow="0" w:firstColumn="1" w:lastColumn="0" w:noHBand="0" w:noVBand="1"/>
      </w:tblPr>
      <w:tblGrid>
        <w:gridCol w:w="1963"/>
        <w:gridCol w:w="1189"/>
        <w:gridCol w:w="934"/>
        <w:gridCol w:w="1104"/>
        <w:gridCol w:w="991"/>
        <w:gridCol w:w="1217"/>
        <w:gridCol w:w="849"/>
        <w:gridCol w:w="1189"/>
      </w:tblGrid>
      <w:tr w:rsidR="00097CFE" w:rsidRPr="00CD10B1" w14:paraId="63EA43FC" w14:textId="77777777" w:rsidTr="003B1DD1">
        <w:trPr>
          <w:trHeight w:val="21"/>
        </w:trPr>
        <w:tc>
          <w:tcPr>
            <w:tcW w:w="1963" w:type="dxa"/>
            <w:vMerge w:val="restart"/>
          </w:tcPr>
          <w:p w14:paraId="645939AC"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7473" w:type="dxa"/>
            <w:gridSpan w:val="7"/>
          </w:tcPr>
          <w:p w14:paraId="4E0654A6" w14:textId="77777777" w:rsidR="00097CFE" w:rsidRPr="00CD10B1" w:rsidRDefault="00FB1F15"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sidRPr="00DD24DF">
              <w:rPr>
                <w:rFonts w:ascii="Times New Roman" w:hAnsi="Times New Roman" w:cs="Times New Roman"/>
                <w:b/>
                <w:bCs/>
                <w:sz w:val="24"/>
                <w:szCs w:val="24"/>
              </w:rPr>
              <w:t xml:space="preserve"> </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9A4711" w:rsidRPr="00CD10B1" w14:paraId="6E4C8485" w14:textId="77777777" w:rsidTr="003B1DD1">
        <w:trPr>
          <w:trHeight w:val="21"/>
        </w:trPr>
        <w:tc>
          <w:tcPr>
            <w:tcW w:w="1963" w:type="dxa"/>
            <w:vMerge/>
          </w:tcPr>
          <w:p w14:paraId="2D3F1907" w14:textId="77777777" w:rsidR="00097CFE" w:rsidRPr="00CD10B1" w:rsidRDefault="00097CFE" w:rsidP="00031EB2">
            <w:pPr>
              <w:spacing w:line="276" w:lineRule="auto"/>
              <w:jc w:val="both"/>
              <w:rPr>
                <w:rFonts w:ascii="Times New Roman" w:hAnsi="Times New Roman" w:cs="Times New Roman"/>
                <w:b/>
                <w:bCs/>
                <w:sz w:val="24"/>
                <w:szCs w:val="24"/>
              </w:rPr>
            </w:pPr>
          </w:p>
        </w:tc>
        <w:tc>
          <w:tcPr>
            <w:tcW w:w="1189" w:type="dxa"/>
          </w:tcPr>
          <w:p w14:paraId="68AFEC65"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934" w:type="dxa"/>
          </w:tcPr>
          <w:p w14:paraId="400CCA24" w14:textId="77777777" w:rsidR="00792EB8" w:rsidRDefault="00097CFE"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45B38CB0"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1104" w:type="dxa"/>
          </w:tcPr>
          <w:p w14:paraId="14290BF7"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991" w:type="dxa"/>
          </w:tcPr>
          <w:p w14:paraId="05BCB5E9" w14:textId="77777777" w:rsidR="00792EB8" w:rsidRDefault="00097CFE"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p>
          <w:p w14:paraId="339B6172" w14:textId="77777777" w:rsidR="00097CFE" w:rsidRPr="00CD10B1" w:rsidRDefault="00097CFE"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1217" w:type="dxa"/>
          </w:tcPr>
          <w:p w14:paraId="6AF615EC" w14:textId="77777777" w:rsidR="00097CFE" w:rsidRPr="00CD10B1" w:rsidRDefault="00097CFE" w:rsidP="009A471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Change in%</w:t>
            </w:r>
          </w:p>
        </w:tc>
        <w:tc>
          <w:tcPr>
            <w:tcW w:w="849" w:type="dxa"/>
          </w:tcPr>
          <w:p w14:paraId="7DB3F1D2" w14:textId="77777777" w:rsidR="00097CFE" w:rsidRPr="00CD10B1" w:rsidRDefault="00097CFE" w:rsidP="00792EB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r w:rsidR="00792EB8">
              <w:rPr>
                <w:rFonts w:ascii="Times New Roman" w:hAnsi="Times New Roman" w:cs="Times New Roman"/>
                <w:b/>
                <w:bCs/>
                <w:sz w:val="24"/>
                <w:szCs w:val="24"/>
              </w:rPr>
              <w:t xml:space="preserve"> </w:t>
            </w:r>
            <w:r w:rsidRPr="00CD10B1">
              <w:rPr>
                <w:rFonts w:ascii="Times New Roman" w:hAnsi="Times New Roman" w:cs="Times New Roman"/>
                <w:b/>
                <w:bCs/>
                <w:sz w:val="24"/>
                <w:szCs w:val="24"/>
              </w:rPr>
              <w:t>2055</w:t>
            </w:r>
          </w:p>
        </w:tc>
        <w:tc>
          <w:tcPr>
            <w:tcW w:w="1189" w:type="dxa"/>
          </w:tcPr>
          <w:p w14:paraId="7B51057D" w14:textId="77777777" w:rsidR="00097CFE" w:rsidRPr="00CD10B1" w:rsidRDefault="00097CFE" w:rsidP="009A471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Change in</w:t>
            </w:r>
            <w:r w:rsidR="009A4711">
              <w:rPr>
                <w:rFonts w:ascii="Times New Roman" w:hAnsi="Times New Roman" w:cs="Times New Roman"/>
                <w:b/>
                <w:bCs/>
                <w:sz w:val="24"/>
                <w:szCs w:val="24"/>
              </w:rPr>
              <w:t xml:space="preserve"> </w:t>
            </w:r>
            <w:r>
              <w:rPr>
                <w:rFonts w:ascii="Times New Roman" w:hAnsi="Times New Roman" w:cs="Times New Roman"/>
                <w:b/>
                <w:bCs/>
                <w:sz w:val="24"/>
                <w:szCs w:val="24"/>
              </w:rPr>
              <w:t>%</w:t>
            </w:r>
          </w:p>
        </w:tc>
      </w:tr>
      <w:tr w:rsidR="009A4711" w:rsidRPr="00CD10B1" w14:paraId="352D84B7" w14:textId="77777777" w:rsidTr="003B1DD1">
        <w:trPr>
          <w:trHeight w:val="21"/>
        </w:trPr>
        <w:tc>
          <w:tcPr>
            <w:tcW w:w="1963" w:type="dxa"/>
          </w:tcPr>
          <w:p w14:paraId="0884C2C1"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1189" w:type="dxa"/>
          </w:tcPr>
          <w:p w14:paraId="683010E5"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934" w:type="dxa"/>
          </w:tcPr>
          <w:p w14:paraId="17051688"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711.5</w:t>
            </w:r>
          </w:p>
        </w:tc>
        <w:tc>
          <w:tcPr>
            <w:tcW w:w="1104" w:type="dxa"/>
            <w:vAlign w:val="bottom"/>
          </w:tcPr>
          <w:p w14:paraId="393E241E"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0.28</w:t>
            </w:r>
          </w:p>
        </w:tc>
        <w:tc>
          <w:tcPr>
            <w:tcW w:w="991" w:type="dxa"/>
          </w:tcPr>
          <w:p w14:paraId="1FFC5C08"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719.3</w:t>
            </w:r>
          </w:p>
        </w:tc>
        <w:tc>
          <w:tcPr>
            <w:tcW w:w="1217" w:type="dxa"/>
            <w:vAlign w:val="bottom"/>
          </w:tcPr>
          <w:p w14:paraId="2F635D2C"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1.38</w:t>
            </w:r>
          </w:p>
        </w:tc>
        <w:tc>
          <w:tcPr>
            <w:tcW w:w="849" w:type="dxa"/>
          </w:tcPr>
          <w:p w14:paraId="11FA38A7"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724.2</w:t>
            </w:r>
          </w:p>
        </w:tc>
        <w:tc>
          <w:tcPr>
            <w:tcW w:w="1189" w:type="dxa"/>
            <w:vAlign w:val="bottom"/>
          </w:tcPr>
          <w:p w14:paraId="475C2613"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2.07</w:t>
            </w:r>
          </w:p>
        </w:tc>
      </w:tr>
      <w:tr w:rsidR="009A4711" w:rsidRPr="00CD10B1" w14:paraId="7E3EA6D8" w14:textId="77777777" w:rsidTr="003B1DD1">
        <w:trPr>
          <w:trHeight w:val="21"/>
        </w:trPr>
        <w:tc>
          <w:tcPr>
            <w:tcW w:w="1963" w:type="dxa"/>
          </w:tcPr>
          <w:p w14:paraId="2E4923D8" w14:textId="77777777" w:rsidR="00097CFE" w:rsidRPr="00FC6E3F" w:rsidRDefault="00097CFE" w:rsidP="00031EB2">
            <w:pPr>
              <w:spacing w:line="276" w:lineRule="auto"/>
              <w:jc w:val="both"/>
              <w:rPr>
                <w:rFonts w:ascii="Times New Roman" w:hAnsi="Times New Roman" w:cs="Times New Roman"/>
                <w:b/>
                <w:bCs/>
                <w:i/>
                <w:iCs/>
                <w:sz w:val="24"/>
                <w:szCs w:val="24"/>
                <w:lang w:val="en-US"/>
              </w:rPr>
            </w:pPr>
            <w:r w:rsidRPr="00CD10B1">
              <w:rPr>
                <w:rFonts w:ascii="Times New Roman" w:hAnsi="Times New Roman" w:cs="Times New Roman"/>
                <w:sz w:val="24"/>
                <w:szCs w:val="24"/>
              </w:rPr>
              <w:t xml:space="preserve">Groundnut </w:t>
            </w:r>
            <w:proofErr w:type="spellStart"/>
            <w:r w:rsidRPr="00792EB8">
              <w:rPr>
                <w:rFonts w:ascii="Times New Roman" w:hAnsi="Times New Roman" w:cs="Times New Roman"/>
                <w:i/>
                <w:iCs/>
                <w:sz w:val="24"/>
                <w:szCs w:val="24"/>
              </w:rPr>
              <w:t>rabi</w:t>
            </w:r>
            <w:proofErr w:type="spellEnd"/>
            <w:r w:rsidRPr="00CD10B1">
              <w:rPr>
                <w:rFonts w:ascii="Times New Roman" w:hAnsi="Times New Roman" w:cs="Times New Roman"/>
                <w:sz w:val="24"/>
                <w:szCs w:val="24"/>
              </w:rPr>
              <w:t xml:space="preserve"> </w:t>
            </w:r>
          </w:p>
        </w:tc>
        <w:tc>
          <w:tcPr>
            <w:tcW w:w="1189" w:type="dxa"/>
          </w:tcPr>
          <w:p w14:paraId="46F0D442"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934" w:type="dxa"/>
          </w:tcPr>
          <w:p w14:paraId="200BCA0F"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539.6</w:t>
            </w:r>
          </w:p>
        </w:tc>
        <w:tc>
          <w:tcPr>
            <w:tcW w:w="1104" w:type="dxa"/>
          </w:tcPr>
          <w:p w14:paraId="7F53725E"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0.71</w:t>
            </w:r>
          </w:p>
        </w:tc>
        <w:tc>
          <w:tcPr>
            <w:tcW w:w="991" w:type="dxa"/>
          </w:tcPr>
          <w:p w14:paraId="3F5786F2"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545.8</w:t>
            </w:r>
          </w:p>
        </w:tc>
        <w:tc>
          <w:tcPr>
            <w:tcW w:w="1217" w:type="dxa"/>
          </w:tcPr>
          <w:p w14:paraId="1BE0C310"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1.86</w:t>
            </w:r>
          </w:p>
        </w:tc>
        <w:tc>
          <w:tcPr>
            <w:tcW w:w="849" w:type="dxa"/>
          </w:tcPr>
          <w:p w14:paraId="18A80BCA"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553.1</w:t>
            </w:r>
          </w:p>
        </w:tc>
        <w:tc>
          <w:tcPr>
            <w:tcW w:w="1189" w:type="dxa"/>
          </w:tcPr>
          <w:p w14:paraId="01D90919"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3.22</w:t>
            </w:r>
          </w:p>
        </w:tc>
      </w:tr>
      <w:tr w:rsidR="009A4711" w:rsidRPr="00CD10B1" w14:paraId="43160D40" w14:textId="77777777" w:rsidTr="003B1DD1">
        <w:trPr>
          <w:trHeight w:val="21"/>
        </w:trPr>
        <w:tc>
          <w:tcPr>
            <w:tcW w:w="1963" w:type="dxa"/>
          </w:tcPr>
          <w:p w14:paraId="4493B777"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792EB8">
              <w:rPr>
                <w:rFonts w:ascii="Times New Roman" w:hAnsi="Times New Roman" w:cs="Times New Roman"/>
                <w:i/>
                <w:iCs/>
                <w:sz w:val="24"/>
                <w:szCs w:val="24"/>
              </w:rPr>
              <w:t>kharif</w:t>
            </w:r>
          </w:p>
        </w:tc>
        <w:tc>
          <w:tcPr>
            <w:tcW w:w="1189" w:type="dxa"/>
          </w:tcPr>
          <w:p w14:paraId="71F21889"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934" w:type="dxa"/>
          </w:tcPr>
          <w:p w14:paraId="6FA42478"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349.6</w:t>
            </w:r>
          </w:p>
        </w:tc>
        <w:tc>
          <w:tcPr>
            <w:tcW w:w="1104" w:type="dxa"/>
          </w:tcPr>
          <w:p w14:paraId="07181498"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1.04</w:t>
            </w:r>
          </w:p>
        </w:tc>
        <w:tc>
          <w:tcPr>
            <w:tcW w:w="991" w:type="dxa"/>
          </w:tcPr>
          <w:p w14:paraId="41DACE94"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353.1</w:t>
            </w:r>
          </w:p>
        </w:tc>
        <w:tc>
          <w:tcPr>
            <w:tcW w:w="1217" w:type="dxa"/>
          </w:tcPr>
          <w:p w14:paraId="0233E8EC"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2.05</w:t>
            </w:r>
          </w:p>
        </w:tc>
        <w:tc>
          <w:tcPr>
            <w:tcW w:w="849" w:type="dxa"/>
          </w:tcPr>
          <w:p w14:paraId="1C7B6174"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352.9</w:t>
            </w:r>
          </w:p>
        </w:tc>
        <w:tc>
          <w:tcPr>
            <w:tcW w:w="1189" w:type="dxa"/>
          </w:tcPr>
          <w:p w14:paraId="44567011"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1.99</w:t>
            </w:r>
          </w:p>
        </w:tc>
      </w:tr>
      <w:tr w:rsidR="009A4711" w:rsidRPr="00CD10B1" w14:paraId="4B1743E9" w14:textId="77777777" w:rsidTr="003B1DD1">
        <w:trPr>
          <w:trHeight w:val="21"/>
        </w:trPr>
        <w:tc>
          <w:tcPr>
            <w:tcW w:w="1963" w:type="dxa"/>
          </w:tcPr>
          <w:p w14:paraId="40071842"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1189" w:type="dxa"/>
          </w:tcPr>
          <w:p w14:paraId="6B3A64CE"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934" w:type="dxa"/>
          </w:tcPr>
          <w:p w14:paraId="3A3A21F5"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563.3</w:t>
            </w:r>
          </w:p>
        </w:tc>
        <w:tc>
          <w:tcPr>
            <w:tcW w:w="1104" w:type="dxa"/>
            <w:vAlign w:val="bottom"/>
          </w:tcPr>
          <w:p w14:paraId="633575DD"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1.02</w:t>
            </w:r>
          </w:p>
        </w:tc>
        <w:tc>
          <w:tcPr>
            <w:tcW w:w="991" w:type="dxa"/>
          </w:tcPr>
          <w:p w14:paraId="14F79287"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569.9</w:t>
            </w:r>
          </w:p>
        </w:tc>
        <w:tc>
          <w:tcPr>
            <w:tcW w:w="1217" w:type="dxa"/>
            <w:vAlign w:val="bottom"/>
          </w:tcPr>
          <w:p w14:paraId="78BD0674"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2.20</w:t>
            </w:r>
          </w:p>
        </w:tc>
        <w:tc>
          <w:tcPr>
            <w:tcW w:w="849" w:type="dxa"/>
          </w:tcPr>
          <w:p w14:paraId="06AD7FF0"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576.4</w:t>
            </w:r>
          </w:p>
        </w:tc>
        <w:tc>
          <w:tcPr>
            <w:tcW w:w="1189" w:type="dxa"/>
            <w:vAlign w:val="bottom"/>
          </w:tcPr>
          <w:p w14:paraId="4911CDF6"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3.37</w:t>
            </w:r>
          </w:p>
        </w:tc>
      </w:tr>
      <w:tr w:rsidR="009A4711" w:rsidRPr="00CD10B1" w14:paraId="7E58DFE2" w14:textId="77777777" w:rsidTr="003B1DD1">
        <w:trPr>
          <w:trHeight w:val="21"/>
        </w:trPr>
        <w:tc>
          <w:tcPr>
            <w:tcW w:w="1963" w:type="dxa"/>
          </w:tcPr>
          <w:p w14:paraId="569530E9" w14:textId="77777777" w:rsidR="00097CFE" w:rsidRPr="00CD10B1" w:rsidRDefault="00097CFE"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1189" w:type="dxa"/>
          </w:tcPr>
          <w:p w14:paraId="348250BC"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934" w:type="dxa"/>
          </w:tcPr>
          <w:p w14:paraId="065FF9F7"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508.2</w:t>
            </w:r>
          </w:p>
        </w:tc>
        <w:tc>
          <w:tcPr>
            <w:tcW w:w="1104" w:type="dxa"/>
          </w:tcPr>
          <w:p w14:paraId="2B053F04"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1.15</w:t>
            </w:r>
          </w:p>
        </w:tc>
        <w:tc>
          <w:tcPr>
            <w:tcW w:w="991" w:type="dxa"/>
          </w:tcPr>
          <w:p w14:paraId="034F3E78"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514.0</w:t>
            </w:r>
          </w:p>
        </w:tc>
        <w:tc>
          <w:tcPr>
            <w:tcW w:w="1217" w:type="dxa"/>
          </w:tcPr>
          <w:p w14:paraId="121C360C"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2.30</w:t>
            </w:r>
          </w:p>
        </w:tc>
        <w:tc>
          <w:tcPr>
            <w:tcW w:w="849" w:type="dxa"/>
          </w:tcPr>
          <w:p w14:paraId="5F522388" w14:textId="77777777" w:rsidR="00097CFE" w:rsidRPr="00CD10B1" w:rsidRDefault="00097CFE"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520.7</w:t>
            </w:r>
          </w:p>
        </w:tc>
        <w:tc>
          <w:tcPr>
            <w:tcW w:w="1189" w:type="dxa"/>
          </w:tcPr>
          <w:p w14:paraId="6D29F996" w14:textId="77777777" w:rsidR="00097CFE" w:rsidRPr="00CD10B1" w:rsidRDefault="00097CFE"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3.64</w:t>
            </w:r>
          </w:p>
        </w:tc>
      </w:tr>
    </w:tbl>
    <w:p w14:paraId="3291CCA0" w14:textId="77777777" w:rsidR="005B0BEE" w:rsidRDefault="004A2DF3" w:rsidP="00EB7B18">
      <w:pPr>
        <w:spacing w:after="0" w:line="240" w:lineRule="auto"/>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 xml:space="preserve">3.4.3 </w:t>
      </w:r>
      <w:r w:rsidR="005B0BEE" w:rsidRPr="00A23E7D">
        <w:rPr>
          <w:rFonts w:ascii="Times New Roman" w:eastAsia="Times New Roman" w:hAnsi="Times New Roman" w:cs="Times New Roman"/>
          <w:b/>
          <w:bCs/>
          <w:sz w:val="24"/>
          <w:szCs w:val="24"/>
          <w:lang w:bidi="te-IN"/>
        </w:rPr>
        <w:t>Changes in Crop Water Requirement under RCP 6.0 (2035, 2045, 2055)</w:t>
      </w:r>
    </w:p>
    <w:p w14:paraId="1E63E2C7" w14:textId="77777777" w:rsidR="001462C7" w:rsidRDefault="005B0BEE" w:rsidP="00EB7B18">
      <w:pPr>
        <w:spacing w:after="0"/>
        <w:ind w:firstLine="720"/>
        <w:jc w:val="both"/>
        <w:rPr>
          <w:rFonts w:ascii="Times New Roman" w:hAnsi="Times New Roman" w:cs="Times New Roman"/>
          <w:sz w:val="24"/>
          <w:szCs w:val="24"/>
        </w:rPr>
      </w:pPr>
      <w:r w:rsidRPr="00A23E7D">
        <w:rPr>
          <w:rFonts w:ascii="Times New Roman" w:eastAsia="Times New Roman" w:hAnsi="Times New Roman" w:cs="Times New Roman"/>
          <w:sz w:val="24"/>
          <w:szCs w:val="24"/>
          <w:lang w:bidi="te-IN"/>
        </w:rPr>
        <w:t xml:space="preserve">Under the RCP 6.0 scenario, representing a higher emissions pathway with intermediate climate change impacts, CWR shows steady increases across all crops. Cotton’s water demand rises to 716.4 mm in 2055 (+0.97%), while Groundnut </w:t>
      </w:r>
      <w:proofErr w:type="spellStart"/>
      <w:r w:rsidRPr="00A23E7D">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shows a 2.27% increase, reaching 548.0 mm. Groundnut </w:t>
      </w:r>
      <w:r w:rsidRPr="00A23E7D">
        <w:rPr>
          <w:rFonts w:ascii="Times New Roman" w:eastAsia="Times New Roman" w:hAnsi="Times New Roman" w:cs="Times New Roman"/>
          <w:i/>
          <w:iCs/>
          <w:sz w:val="24"/>
          <w:szCs w:val="24"/>
          <w:lang w:bidi="te-IN"/>
        </w:rPr>
        <w:t>kharif</w:t>
      </w:r>
      <w:r w:rsidRPr="00A23E7D">
        <w:rPr>
          <w:rFonts w:ascii="Times New Roman" w:eastAsia="Times New Roman" w:hAnsi="Times New Roman" w:cs="Times New Roman"/>
          <w:sz w:val="24"/>
          <w:szCs w:val="24"/>
          <w:lang w:bidi="te-IN"/>
        </w:rPr>
        <w:t xml:space="preserve"> exhibits a moderate increase of 0.83%, and maize and vegetable crops rise by 2.43% and 2.74%, respectively. The gradual upward trend indicates that mid-range emissions will result in increased evapotranspiration, requiring more irrigation water to sustain crop yields. This scenario underscores the need for adaptive water management strategies, particularly for crops with higher baseline water requirements, such as cotton and maize.</w:t>
      </w:r>
    </w:p>
    <w:p w14:paraId="78FFBF29" w14:textId="77777777" w:rsidR="006F21D5" w:rsidRPr="00254A17" w:rsidRDefault="00D3232C" w:rsidP="00EB7B18">
      <w:pPr>
        <w:spacing w:after="0"/>
        <w:ind w:left="1008" w:hanging="1008"/>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8</w:t>
      </w:r>
      <w:r>
        <w:rPr>
          <w:rFonts w:ascii="Times New Roman" w:hAnsi="Times New Roman" w:cs="Times New Roman"/>
          <w:b/>
          <w:bCs/>
          <w:sz w:val="24"/>
          <w:szCs w:val="24"/>
        </w:rPr>
        <w:t xml:space="preserve">: </w:t>
      </w:r>
      <w:r w:rsidR="006F21D5" w:rsidRPr="00254A17">
        <w:rPr>
          <w:rFonts w:ascii="Times New Roman" w:hAnsi="Times New Roman" w:cs="Times New Roman"/>
          <w:b/>
          <w:bCs/>
          <w:sz w:val="24"/>
          <w:szCs w:val="24"/>
        </w:rPr>
        <w:t xml:space="preserve">Changes in crop water requirement under RCP 6.0 for </w:t>
      </w:r>
      <w:proofErr w:type="spellStart"/>
      <w:r w:rsidR="006F21D5" w:rsidRPr="00254A17">
        <w:rPr>
          <w:rFonts w:ascii="Times New Roman" w:hAnsi="Times New Roman" w:cs="Times New Roman"/>
          <w:b/>
          <w:bCs/>
          <w:sz w:val="24"/>
          <w:szCs w:val="24"/>
        </w:rPr>
        <w:t>Anantapuramu</w:t>
      </w:r>
      <w:proofErr w:type="spellEnd"/>
      <w:r w:rsidR="006F21D5" w:rsidRPr="00254A17">
        <w:rPr>
          <w:rFonts w:ascii="Times New Roman" w:hAnsi="Times New Roman" w:cs="Times New Roman"/>
          <w:b/>
          <w:bCs/>
          <w:sz w:val="24"/>
          <w:szCs w:val="24"/>
        </w:rPr>
        <w:t xml:space="preserve"> District during 2035, 2045, and 2055 Using HADGEM2-ES and MIROC-ESM-CHEM Models</w:t>
      </w:r>
    </w:p>
    <w:tbl>
      <w:tblPr>
        <w:tblStyle w:val="TableGrid"/>
        <w:tblW w:w="5000" w:type="pct"/>
        <w:tblLook w:val="04A0" w:firstRow="1" w:lastRow="0" w:firstColumn="1" w:lastColumn="0" w:noHBand="0" w:noVBand="1"/>
      </w:tblPr>
      <w:tblGrid>
        <w:gridCol w:w="2037"/>
        <w:gridCol w:w="1143"/>
        <w:gridCol w:w="1055"/>
        <w:gridCol w:w="1141"/>
        <w:gridCol w:w="791"/>
        <w:gridCol w:w="1143"/>
        <w:gridCol w:w="877"/>
        <w:gridCol w:w="1163"/>
      </w:tblGrid>
      <w:tr w:rsidR="006F21D5" w:rsidRPr="00CD10B1" w14:paraId="39466747" w14:textId="77777777" w:rsidTr="00017D61">
        <w:trPr>
          <w:trHeight w:val="20"/>
        </w:trPr>
        <w:tc>
          <w:tcPr>
            <w:tcW w:w="1090" w:type="pct"/>
            <w:vMerge w:val="restart"/>
          </w:tcPr>
          <w:p w14:paraId="0655840E" w14:textId="77777777" w:rsidR="006F21D5" w:rsidRPr="00CD10B1" w:rsidRDefault="006F21D5"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3910" w:type="pct"/>
            <w:gridSpan w:val="7"/>
          </w:tcPr>
          <w:p w14:paraId="19B7BFD1" w14:textId="77777777" w:rsidR="006F21D5" w:rsidRPr="00CD10B1" w:rsidRDefault="00D27C43"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sidRPr="00DD24DF">
              <w:rPr>
                <w:rFonts w:ascii="Times New Roman" w:hAnsi="Times New Roman" w:cs="Times New Roman"/>
                <w:b/>
                <w:bCs/>
                <w:sz w:val="24"/>
                <w:szCs w:val="24"/>
              </w:rPr>
              <w:t xml:space="preserve"> </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017D61" w:rsidRPr="00CD10B1" w14:paraId="085C4B66" w14:textId="77777777" w:rsidTr="00017D61">
        <w:trPr>
          <w:trHeight w:val="20"/>
        </w:trPr>
        <w:tc>
          <w:tcPr>
            <w:tcW w:w="1090" w:type="pct"/>
            <w:vMerge/>
          </w:tcPr>
          <w:p w14:paraId="5CF4EB07" w14:textId="77777777" w:rsidR="006F21D5" w:rsidRPr="00CD10B1" w:rsidRDefault="006F21D5" w:rsidP="00031EB2">
            <w:pPr>
              <w:spacing w:line="276" w:lineRule="auto"/>
              <w:jc w:val="center"/>
              <w:rPr>
                <w:rFonts w:ascii="Times New Roman" w:hAnsi="Times New Roman" w:cs="Times New Roman"/>
                <w:b/>
                <w:bCs/>
                <w:sz w:val="24"/>
                <w:szCs w:val="24"/>
              </w:rPr>
            </w:pPr>
          </w:p>
        </w:tc>
        <w:tc>
          <w:tcPr>
            <w:tcW w:w="611" w:type="pct"/>
          </w:tcPr>
          <w:p w14:paraId="3AE95C63"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64" w:type="pct"/>
          </w:tcPr>
          <w:p w14:paraId="258A0A93" w14:textId="77777777" w:rsidR="00017D6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3BC45D41"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610" w:type="pct"/>
          </w:tcPr>
          <w:p w14:paraId="773A54C3"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23" w:type="pct"/>
          </w:tcPr>
          <w:p w14:paraId="13D2A7FE" w14:textId="77777777" w:rsidR="006F21D5" w:rsidRPr="00CD10B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2045</w:t>
            </w:r>
          </w:p>
        </w:tc>
        <w:tc>
          <w:tcPr>
            <w:tcW w:w="611" w:type="pct"/>
          </w:tcPr>
          <w:p w14:paraId="13836529" w14:textId="77777777" w:rsidR="006F21D5" w:rsidRPr="00CD10B1" w:rsidRDefault="006F21D5" w:rsidP="00017D61">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69" w:type="pct"/>
          </w:tcPr>
          <w:p w14:paraId="32CC9DFA" w14:textId="77777777" w:rsidR="006F21D5" w:rsidRPr="00CD10B1" w:rsidRDefault="006F21D5" w:rsidP="00017D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w:t>
            </w:r>
            <w:r w:rsidRPr="00CD10B1">
              <w:rPr>
                <w:rFonts w:ascii="Times New Roman" w:hAnsi="Times New Roman" w:cs="Times New Roman"/>
                <w:b/>
                <w:bCs/>
                <w:sz w:val="24"/>
                <w:szCs w:val="24"/>
              </w:rPr>
              <w:t>2055</w:t>
            </w:r>
          </w:p>
        </w:tc>
        <w:tc>
          <w:tcPr>
            <w:tcW w:w="622" w:type="pct"/>
          </w:tcPr>
          <w:p w14:paraId="6ED54F9E" w14:textId="77777777" w:rsidR="006F21D5" w:rsidRPr="00CD10B1" w:rsidRDefault="006F21D5"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017D61" w:rsidRPr="00CD10B1" w14:paraId="5CB7E554" w14:textId="77777777" w:rsidTr="00017D61">
        <w:trPr>
          <w:trHeight w:val="20"/>
        </w:trPr>
        <w:tc>
          <w:tcPr>
            <w:tcW w:w="1090" w:type="pct"/>
          </w:tcPr>
          <w:p w14:paraId="57C54A37"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611" w:type="pct"/>
          </w:tcPr>
          <w:p w14:paraId="46BD08BB"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64" w:type="pct"/>
          </w:tcPr>
          <w:p w14:paraId="5D04C539"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w:t>
            </w:r>
            <w:r>
              <w:rPr>
                <w:rFonts w:ascii="Times New Roman" w:hAnsi="Times New Roman" w:cs="Times New Roman"/>
                <w:sz w:val="24"/>
                <w:szCs w:val="24"/>
              </w:rPr>
              <w:t>10.5</w:t>
            </w:r>
          </w:p>
        </w:tc>
        <w:tc>
          <w:tcPr>
            <w:tcW w:w="610" w:type="pct"/>
            <w:vAlign w:val="bottom"/>
          </w:tcPr>
          <w:p w14:paraId="1B0F0D00"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423" w:type="pct"/>
          </w:tcPr>
          <w:p w14:paraId="2B72850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713.5</w:t>
            </w:r>
          </w:p>
        </w:tc>
        <w:tc>
          <w:tcPr>
            <w:tcW w:w="611" w:type="pct"/>
            <w:vAlign w:val="bottom"/>
          </w:tcPr>
          <w:p w14:paraId="63672B92"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0.56</w:t>
            </w:r>
          </w:p>
        </w:tc>
        <w:tc>
          <w:tcPr>
            <w:tcW w:w="469" w:type="pct"/>
          </w:tcPr>
          <w:p w14:paraId="07FF76C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716.4</w:t>
            </w:r>
          </w:p>
        </w:tc>
        <w:tc>
          <w:tcPr>
            <w:tcW w:w="622" w:type="pct"/>
            <w:vAlign w:val="bottom"/>
          </w:tcPr>
          <w:p w14:paraId="6E7D6C7D"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0.97</w:t>
            </w:r>
          </w:p>
        </w:tc>
      </w:tr>
      <w:tr w:rsidR="00017D61" w:rsidRPr="00CD10B1" w14:paraId="150EBC55" w14:textId="77777777" w:rsidTr="00017D61">
        <w:trPr>
          <w:trHeight w:val="20"/>
        </w:trPr>
        <w:tc>
          <w:tcPr>
            <w:tcW w:w="1090" w:type="pct"/>
          </w:tcPr>
          <w:p w14:paraId="15E5B357"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017D61">
              <w:rPr>
                <w:rFonts w:ascii="Times New Roman" w:hAnsi="Times New Roman" w:cs="Times New Roman"/>
                <w:i/>
                <w:iCs/>
                <w:sz w:val="24"/>
                <w:szCs w:val="24"/>
              </w:rPr>
              <w:t>rabi</w:t>
            </w:r>
            <w:proofErr w:type="spellEnd"/>
          </w:p>
        </w:tc>
        <w:tc>
          <w:tcPr>
            <w:tcW w:w="611" w:type="pct"/>
          </w:tcPr>
          <w:p w14:paraId="281DD2B2"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64" w:type="pct"/>
          </w:tcPr>
          <w:p w14:paraId="1B28B216"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537.6</w:t>
            </w:r>
          </w:p>
        </w:tc>
        <w:tc>
          <w:tcPr>
            <w:tcW w:w="610" w:type="pct"/>
          </w:tcPr>
          <w:p w14:paraId="0344AB0C"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0.33</w:t>
            </w:r>
          </w:p>
        </w:tc>
        <w:tc>
          <w:tcPr>
            <w:tcW w:w="423" w:type="pct"/>
          </w:tcPr>
          <w:p w14:paraId="7C628F8C"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542.0</w:t>
            </w:r>
          </w:p>
        </w:tc>
        <w:tc>
          <w:tcPr>
            <w:tcW w:w="611" w:type="pct"/>
          </w:tcPr>
          <w:p w14:paraId="6C29E3CC"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1.15</w:t>
            </w:r>
          </w:p>
        </w:tc>
        <w:tc>
          <w:tcPr>
            <w:tcW w:w="469" w:type="pct"/>
          </w:tcPr>
          <w:p w14:paraId="1E14F648"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548.0</w:t>
            </w:r>
          </w:p>
        </w:tc>
        <w:tc>
          <w:tcPr>
            <w:tcW w:w="622" w:type="pct"/>
          </w:tcPr>
          <w:p w14:paraId="2538F4A9"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2.27</w:t>
            </w:r>
          </w:p>
        </w:tc>
      </w:tr>
      <w:tr w:rsidR="00017D61" w:rsidRPr="00CD10B1" w14:paraId="7B55C5A8" w14:textId="77777777" w:rsidTr="00017D61">
        <w:trPr>
          <w:trHeight w:val="20"/>
        </w:trPr>
        <w:tc>
          <w:tcPr>
            <w:tcW w:w="1090" w:type="pct"/>
          </w:tcPr>
          <w:p w14:paraId="715BC08C"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017D61">
              <w:rPr>
                <w:rFonts w:ascii="Times New Roman" w:hAnsi="Times New Roman" w:cs="Times New Roman"/>
                <w:i/>
                <w:iCs/>
                <w:sz w:val="24"/>
                <w:szCs w:val="24"/>
              </w:rPr>
              <w:t>kharif</w:t>
            </w:r>
          </w:p>
        </w:tc>
        <w:tc>
          <w:tcPr>
            <w:tcW w:w="611" w:type="pct"/>
          </w:tcPr>
          <w:p w14:paraId="67F6B97C"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564" w:type="pct"/>
          </w:tcPr>
          <w:p w14:paraId="7F36C959"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w:t>
            </w:r>
            <w:r>
              <w:rPr>
                <w:rFonts w:ascii="Times New Roman" w:hAnsi="Times New Roman" w:cs="Times New Roman"/>
                <w:sz w:val="24"/>
                <w:szCs w:val="24"/>
              </w:rPr>
              <w:t>7.3</w:t>
            </w:r>
          </w:p>
        </w:tc>
        <w:tc>
          <w:tcPr>
            <w:tcW w:w="610" w:type="pct"/>
          </w:tcPr>
          <w:p w14:paraId="73D74C79"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+0.37</w:t>
            </w:r>
          </w:p>
        </w:tc>
        <w:tc>
          <w:tcPr>
            <w:tcW w:w="423" w:type="pct"/>
          </w:tcPr>
          <w:p w14:paraId="259DA296"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349.8</w:t>
            </w:r>
          </w:p>
        </w:tc>
        <w:tc>
          <w:tcPr>
            <w:tcW w:w="611" w:type="pct"/>
          </w:tcPr>
          <w:p w14:paraId="2B732C3C"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1.09</w:t>
            </w:r>
          </w:p>
        </w:tc>
        <w:tc>
          <w:tcPr>
            <w:tcW w:w="469" w:type="pct"/>
          </w:tcPr>
          <w:p w14:paraId="7C74C82B"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348.9</w:t>
            </w:r>
          </w:p>
        </w:tc>
        <w:tc>
          <w:tcPr>
            <w:tcW w:w="622" w:type="pct"/>
          </w:tcPr>
          <w:p w14:paraId="273019AD"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0.83</w:t>
            </w:r>
          </w:p>
        </w:tc>
      </w:tr>
      <w:tr w:rsidR="00017D61" w:rsidRPr="00CD10B1" w14:paraId="05E4C6BD" w14:textId="77777777" w:rsidTr="00017D61">
        <w:trPr>
          <w:trHeight w:val="20"/>
        </w:trPr>
        <w:tc>
          <w:tcPr>
            <w:tcW w:w="1090" w:type="pct"/>
          </w:tcPr>
          <w:p w14:paraId="248CA6A2"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611" w:type="pct"/>
          </w:tcPr>
          <w:p w14:paraId="42E15E35"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64" w:type="pct"/>
          </w:tcPr>
          <w:p w14:paraId="5AE7EA6C"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561.0</w:t>
            </w:r>
          </w:p>
        </w:tc>
        <w:tc>
          <w:tcPr>
            <w:tcW w:w="610" w:type="pct"/>
            <w:vAlign w:val="bottom"/>
          </w:tcPr>
          <w:p w14:paraId="0E1922E7"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0.61</w:t>
            </w:r>
          </w:p>
        </w:tc>
        <w:tc>
          <w:tcPr>
            <w:tcW w:w="423" w:type="pct"/>
          </w:tcPr>
          <w:p w14:paraId="755CC072"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566.4</w:t>
            </w:r>
          </w:p>
        </w:tc>
        <w:tc>
          <w:tcPr>
            <w:tcW w:w="611" w:type="pct"/>
            <w:vAlign w:val="bottom"/>
          </w:tcPr>
          <w:p w14:paraId="024FCF07"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1.57</w:t>
            </w:r>
          </w:p>
        </w:tc>
        <w:tc>
          <w:tcPr>
            <w:tcW w:w="469" w:type="pct"/>
          </w:tcPr>
          <w:p w14:paraId="4AC5EB87"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w:t>
            </w:r>
            <w:r>
              <w:rPr>
                <w:rFonts w:ascii="Times New Roman" w:hAnsi="Times New Roman" w:cs="Times New Roman"/>
                <w:sz w:val="24"/>
                <w:szCs w:val="24"/>
              </w:rPr>
              <w:t>71.2</w:t>
            </w:r>
          </w:p>
        </w:tc>
        <w:tc>
          <w:tcPr>
            <w:tcW w:w="622" w:type="pct"/>
            <w:vAlign w:val="bottom"/>
          </w:tcPr>
          <w:p w14:paraId="25E9656D"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+2.43</w:t>
            </w:r>
          </w:p>
        </w:tc>
      </w:tr>
      <w:tr w:rsidR="00017D61" w:rsidRPr="00CD10B1" w14:paraId="54BFC480" w14:textId="77777777" w:rsidTr="00017D61">
        <w:trPr>
          <w:trHeight w:val="20"/>
        </w:trPr>
        <w:tc>
          <w:tcPr>
            <w:tcW w:w="1090" w:type="pct"/>
          </w:tcPr>
          <w:p w14:paraId="34A906B8" w14:textId="77777777" w:rsidR="006F21D5" w:rsidRPr="00CD10B1" w:rsidRDefault="006F21D5"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611" w:type="pct"/>
          </w:tcPr>
          <w:p w14:paraId="53739450"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64" w:type="pct"/>
          </w:tcPr>
          <w:p w14:paraId="140DA83E"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506.7</w:t>
            </w:r>
          </w:p>
        </w:tc>
        <w:tc>
          <w:tcPr>
            <w:tcW w:w="610" w:type="pct"/>
          </w:tcPr>
          <w:p w14:paraId="6AFC0A91"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0.85</w:t>
            </w:r>
          </w:p>
        </w:tc>
        <w:tc>
          <w:tcPr>
            <w:tcW w:w="423" w:type="pct"/>
          </w:tcPr>
          <w:p w14:paraId="622E57C8"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510.6</w:t>
            </w:r>
          </w:p>
        </w:tc>
        <w:tc>
          <w:tcPr>
            <w:tcW w:w="611" w:type="pct"/>
          </w:tcPr>
          <w:p w14:paraId="26EA7E48" w14:textId="77777777" w:rsidR="006F21D5" w:rsidRPr="00CD10B1" w:rsidRDefault="006F21D5"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1.63</w:t>
            </w:r>
          </w:p>
        </w:tc>
        <w:tc>
          <w:tcPr>
            <w:tcW w:w="469" w:type="pct"/>
          </w:tcPr>
          <w:p w14:paraId="0CFB55D8" w14:textId="77777777" w:rsidR="006F21D5" w:rsidRPr="00CD10B1" w:rsidRDefault="006F21D5"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516.2</w:t>
            </w:r>
          </w:p>
        </w:tc>
        <w:tc>
          <w:tcPr>
            <w:tcW w:w="622" w:type="pct"/>
          </w:tcPr>
          <w:p w14:paraId="2118F019" w14:textId="77777777" w:rsidR="006F21D5" w:rsidRPr="00DA2324" w:rsidRDefault="006F21D5" w:rsidP="00031EB2">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2.74</w:t>
            </w:r>
          </w:p>
        </w:tc>
      </w:tr>
    </w:tbl>
    <w:p w14:paraId="5BE23F09" w14:textId="77777777" w:rsidR="008161FA" w:rsidRDefault="003E1981" w:rsidP="00A23E7D">
      <w:pPr>
        <w:spacing w:before="100" w:beforeAutospacing="1" w:after="100" w:afterAutospacing="1" w:line="240" w:lineRule="auto"/>
        <w:rPr>
          <w:rFonts w:ascii="Times New Roman" w:eastAsia="Times New Roman" w:hAnsi="Times New Roman" w:cs="Times New Roman"/>
          <w:b/>
          <w:bCs/>
          <w:sz w:val="24"/>
          <w:szCs w:val="24"/>
          <w:lang w:bidi="te-IN"/>
        </w:rPr>
      </w:pPr>
      <w:r>
        <w:rPr>
          <w:rFonts w:ascii="Times New Roman" w:eastAsia="Times New Roman" w:hAnsi="Times New Roman" w:cs="Times New Roman"/>
          <w:b/>
          <w:bCs/>
          <w:sz w:val="24"/>
          <w:szCs w:val="24"/>
          <w:lang w:bidi="te-IN"/>
        </w:rPr>
        <w:t>3.</w:t>
      </w:r>
      <w:r w:rsidR="00734E4F">
        <w:rPr>
          <w:rFonts w:ascii="Times New Roman" w:eastAsia="Times New Roman" w:hAnsi="Times New Roman" w:cs="Times New Roman"/>
          <w:b/>
          <w:bCs/>
          <w:sz w:val="24"/>
          <w:szCs w:val="24"/>
          <w:lang w:bidi="te-IN"/>
        </w:rPr>
        <w:t>3</w:t>
      </w:r>
      <w:r>
        <w:rPr>
          <w:rFonts w:ascii="Times New Roman" w:eastAsia="Times New Roman" w:hAnsi="Times New Roman" w:cs="Times New Roman"/>
          <w:b/>
          <w:bCs/>
          <w:sz w:val="24"/>
          <w:szCs w:val="24"/>
          <w:lang w:bidi="te-IN"/>
        </w:rPr>
        <w:t xml:space="preserve">.4 </w:t>
      </w:r>
      <w:r w:rsidR="00A23E7D" w:rsidRPr="00A23E7D">
        <w:rPr>
          <w:rFonts w:ascii="Times New Roman" w:eastAsia="Times New Roman" w:hAnsi="Times New Roman" w:cs="Times New Roman"/>
          <w:b/>
          <w:bCs/>
          <w:sz w:val="24"/>
          <w:szCs w:val="24"/>
          <w:lang w:bidi="te-IN"/>
        </w:rPr>
        <w:t>Changes in Crop Water Requirement under RCP 8.5 (2035, 2045, 2055)</w:t>
      </w:r>
    </w:p>
    <w:p w14:paraId="119922A0" w14:textId="77777777" w:rsidR="00A23E7D" w:rsidRDefault="00A23E7D" w:rsidP="00B31521">
      <w:pPr>
        <w:spacing w:after="0"/>
        <w:ind w:firstLine="720"/>
        <w:jc w:val="both"/>
        <w:rPr>
          <w:rFonts w:ascii="Times New Roman" w:eastAsia="Times New Roman" w:hAnsi="Times New Roman" w:cs="Times New Roman"/>
          <w:sz w:val="24"/>
          <w:szCs w:val="24"/>
          <w:lang w:bidi="te-IN"/>
        </w:rPr>
      </w:pPr>
      <w:r w:rsidRPr="00A23E7D">
        <w:rPr>
          <w:rFonts w:ascii="Times New Roman" w:eastAsia="Times New Roman" w:hAnsi="Times New Roman" w:cs="Times New Roman"/>
          <w:sz w:val="24"/>
          <w:szCs w:val="24"/>
          <w:lang w:bidi="te-IN"/>
        </w:rPr>
        <w:t>RCP 8.5, the high emissions scenario, projects the most significant increases in crop water demand. Cotton’s CWR reaches 72</w:t>
      </w:r>
      <w:r w:rsidR="00EB7B18">
        <w:rPr>
          <w:rFonts w:ascii="Times New Roman" w:eastAsia="Times New Roman" w:hAnsi="Times New Roman" w:cs="Times New Roman"/>
          <w:sz w:val="24"/>
          <w:szCs w:val="24"/>
          <w:lang w:bidi="te-IN"/>
        </w:rPr>
        <w:t>6.0 mm by 2055 (+2.32%), while g</w:t>
      </w:r>
      <w:r w:rsidRPr="00A23E7D">
        <w:rPr>
          <w:rFonts w:ascii="Times New Roman" w:eastAsia="Times New Roman" w:hAnsi="Times New Roman" w:cs="Times New Roman"/>
          <w:sz w:val="24"/>
          <w:szCs w:val="24"/>
          <w:lang w:bidi="te-IN"/>
        </w:rPr>
        <w:t xml:space="preserve">roundnut </w:t>
      </w:r>
      <w:proofErr w:type="spellStart"/>
      <w:r w:rsidRPr="00EB7B18">
        <w:rPr>
          <w:rFonts w:ascii="Times New Roman" w:eastAsia="Times New Roman" w:hAnsi="Times New Roman" w:cs="Times New Roman"/>
          <w:i/>
          <w:iCs/>
          <w:sz w:val="24"/>
          <w:szCs w:val="24"/>
          <w:lang w:bidi="te-IN"/>
        </w:rPr>
        <w:t>rabi</w:t>
      </w:r>
      <w:proofErr w:type="spellEnd"/>
      <w:r w:rsidRPr="00A23E7D">
        <w:rPr>
          <w:rFonts w:ascii="Times New Roman" w:eastAsia="Times New Roman" w:hAnsi="Times New Roman" w:cs="Times New Roman"/>
          <w:sz w:val="24"/>
          <w:szCs w:val="24"/>
          <w:lang w:bidi="te-IN"/>
        </w:rPr>
        <w:t xml:space="preserve"> and Groundnut kharif rise to 554.8 mm (+3.54%) and 355.1 mm (+2.63%), respectively. Maize and vegetable crops demonstrate substantial increases of 3.51% and 4.0%. These trends indicate that extreme climate warming under RCP 8.5 will significantly increase evapotranspiration and irrigation requirements, posing challenges for water resources in semi-arid regions like </w:t>
      </w:r>
      <w:proofErr w:type="spellStart"/>
      <w:r w:rsidRPr="00A23E7D">
        <w:rPr>
          <w:rFonts w:ascii="Times New Roman" w:eastAsia="Times New Roman" w:hAnsi="Times New Roman" w:cs="Times New Roman"/>
          <w:sz w:val="24"/>
          <w:szCs w:val="24"/>
          <w:lang w:bidi="te-IN"/>
        </w:rPr>
        <w:lastRenderedPageBreak/>
        <w:t>Anantapuramu</w:t>
      </w:r>
      <w:proofErr w:type="spellEnd"/>
      <w:r w:rsidRPr="00A23E7D">
        <w:rPr>
          <w:rFonts w:ascii="Times New Roman" w:eastAsia="Times New Roman" w:hAnsi="Times New Roman" w:cs="Times New Roman"/>
          <w:sz w:val="24"/>
          <w:szCs w:val="24"/>
          <w:lang w:bidi="te-IN"/>
        </w:rPr>
        <w:t>. The results highlight the urgency of implementing climate-resilient agricultural practices, including drought-tolerant crop varieties, water-efficient irrigation methods, and long-term water planning to cope with anticipated higher CWR.</w:t>
      </w:r>
    </w:p>
    <w:p w14:paraId="3AD20C3F" w14:textId="77777777" w:rsidR="00340CAD" w:rsidRPr="00C471DB" w:rsidRDefault="00E9383A" w:rsidP="00B31521">
      <w:pPr>
        <w:spacing w:after="0"/>
        <w:ind w:left="1008" w:hanging="1008"/>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Table </w:t>
      </w:r>
      <w:r w:rsidR="00E736A3">
        <w:rPr>
          <w:rFonts w:ascii="Times New Roman" w:hAnsi="Times New Roman" w:cs="Times New Roman"/>
          <w:b/>
          <w:bCs/>
          <w:sz w:val="24"/>
          <w:szCs w:val="24"/>
        </w:rPr>
        <w:t>9</w:t>
      </w:r>
      <w:r>
        <w:rPr>
          <w:rFonts w:ascii="Times New Roman" w:hAnsi="Times New Roman" w:cs="Times New Roman"/>
          <w:b/>
          <w:bCs/>
          <w:sz w:val="24"/>
          <w:szCs w:val="24"/>
        </w:rPr>
        <w:t xml:space="preserve">: </w:t>
      </w:r>
      <w:r w:rsidR="00340CAD" w:rsidRPr="00254A17">
        <w:rPr>
          <w:rFonts w:ascii="Times New Roman" w:hAnsi="Times New Roman" w:cs="Times New Roman"/>
          <w:b/>
          <w:bCs/>
          <w:sz w:val="24"/>
          <w:szCs w:val="24"/>
        </w:rPr>
        <w:t>Changes in crop</w:t>
      </w:r>
      <w:r w:rsidR="00340CAD">
        <w:rPr>
          <w:rFonts w:ascii="Times New Roman" w:hAnsi="Times New Roman" w:cs="Times New Roman"/>
          <w:b/>
          <w:bCs/>
          <w:sz w:val="24"/>
          <w:szCs w:val="24"/>
        </w:rPr>
        <w:t xml:space="preserve"> water requirement under RCP 8.5</w:t>
      </w:r>
      <w:r w:rsidR="00340CAD" w:rsidRPr="00254A17">
        <w:rPr>
          <w:rFonts w:ascii="Times New Roman" w:hAnsi="Times New Roman" w:cs="Times New Roman"/>
          <w:b/>
          <w:bCs/>
          <w:sz w:val="24"/>
          <w:szCs w:val="24"/>
        </w:rPr>
        <w:t xml:space="preserve"> for </w:t>
      </w:r>
      <w:proofErr w:type="spellStart"/>
      <w:r w:rsidR="00340CAD" w:rsidRPr="00254A17">
        <w:rPr>
          <w:rFonts w:ascii="Times New Roman" w:hAnsi="Times New Roman" w:cs="Times New Roman"/>
          <w:b/>
          <w:bCs/>
          <w:sz w:val="24"/>
          <w:szCs w:val="24"/>
        </w:rPr>
        <w:t>Anantapuramu</w:t>
      </w:r>
      <w:proofErr w:type="spellEnd"/>
      <w:r w:rsidR="00340CAD" w:rsidRPr="00254A17">
        <w:rPr>
          <w:rFonts w:ascii="Times New Roman" w:hAnsi="Times New Roman" w:cs="Times New Roman"/>
          <w:b/>
          <w:bCs/>
          <w:sz w:val="24"/>
          <w:szCs w:val="24"/>
        </w:rPr>
        <w:t xml:space="preserve"> District during 2035, 2045, and 2055 Using HADGEM2-ES and MIROC-ESM-CHEM Models</w:t>
      </w:r>
      <w:r w:rsidR="00340CAD">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2091"/>
        <w:gridCol w:w="1205"/>
        <w:gridCol w:w="962"/>
        <w:gridCol w:w="1003"/>
        <w:gridCol w:w="1042"/>
        <w:gridCol w:w="1042"/>
        <w:gridCol w:w="881"/>
        <w:gridCol w:w="1124"/>
      </w:tblGrid>
      <w:tr w:rsidR="00340CAD" w:rsidRPr="00CD10B1" w14:paraId="5AA11E2E" w14:textId="77777777" w:rsidTr="00972EEC">
        <w:trPr>
          <w:trHeight w:val="20"/>
        </w:trPr>
        <w:tc>
          <w:tcPr>
            <w:tcW w:w="1121" w:type="pct"/>
            <w:vMerge w:val="restart"/>
          </w:tcPr>
          <w:p w14:paraId="272CA89A" w14:textId="77777777" w:rsidR="00340CAD" w:rsidRPr="00CD10B1" w:rsidRDefault="00340CAD" w:rsidP="00031EB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Crop</w:t>
            </w:r>
          </w:p>
        </w:tc>
        <w:tc>
          <w:tcPr>
            <w:tcW w:w="3879" w:type="pct"/>
            <w:gridSpan w:val="7"/>
          </w:tcPr>
          <w:p w14:paraId="774CDC02" w14:textId="77777777" w:rsidR="00340CAD" w:rsidRPr="00CD10B1" w:rsidRDefault="001873F7" w:rsidP="00031EB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Crop W</w:t>
            </w:r>
            <w:r w:rsidRPr="00564CC8">
              <w:rPr>
                <w:rFonts w:ascii="Times New Roman" w:hAnsi="Times New Roman" w:cs="Times New Roman"/>
                <w:b/>
                <w:bCs/>
                <w:sz w:val="24"/>
                <w:szCs w:val="24"/>
              </w:rPr>
              <w:t xml:space="preserve">ater </w:t>
            </w:r>
            <w:r>
              <w:rPr>
                <w:rFonts w:ascii="Times New Roman" w:hAnsi="Times New Roman" w:cs="Times New Roman"/>
                <w:b/>
                <w:bCs/>
                <w:sz w:val="24"/>
                <w:szCs w:val="24"/>
              </w:rPr>
              <w:t>R</w:t>
            </w:r>
            <w:r w:rsidRPr="00564CC8">
              <w:rPr>
                <w:rFonts w:ascii="Times New Roman" w:hAnsi="Times New Roman" w:cs="Times New Roman"/>
                <w:b/>
                <w:bCs/>
                <w:sz w:val="24"/>
                <w:szCs w:val="24"/>
              </w:rPr>
              <w:t>equirement</w:t>
            </w:r>
            <w:r w:rsidRPr="00DD24DF">
              <w:rPr>
                <w:rFonts w:ascii="Times New Roman" w:hAnsi="Times New Roman" w:cs="Times New Roman"/>
                <w:b/>
                <w:bCs/>
                <w:sz w:val="24"/>
                <w:szCs w:val="24"/>
              </w:rPr>
              <w:t xml:space="preserve"> </w:t>
            </w:r>
            <w:r>
              <w:rPr>
                <w:rFonts w:ascii="Times New Roman" w:hAnsi="Times New Roman" w:cs="Times New Roman"/>
                <w:b/>
                <w:bCs/>
                <w:sz w:val="24"/>
                <w:szCs w:val="24"/>
              </w:rPr>
              <w:t>(</w:t>
            </w:r>
            <w:r w:rsidRPr="00DD24DF">
              <w:rPr>
                <w:rFonts w:ascii="Times New Roman" w:hAnsi="Times New Roman" w:cs="Times New Roman"/>
                <w:b/>
                <w:bCs/>
                <w:sz w:val="24"/>
                <w:szCs w:val="24"/>
              </w:rPr>
              <w:t>mm</w:t>
            </w:r>
            <w:r>
              <w:rPr>
                <w:rFonts w:ascii="Times New Roman" w:hAnsi="Times New Roman" w:cs="Times New Roman"/>
                <w:b/>
                <w:bCs/>
                <w:sz w:val="24"/>
                <w:szCs w:val="24"/>
              </w:rPr>
              <w:t>)</w:t>
            </w:r>
          </w:p>
        </w:tc>
      </w:tr>
      <w:tr w:rsidR="00340CAD" w:rsidRPr="00CD10B1" w14:paraId="68CF56F1" w14:textId="77777777" w:rsidTr="00972EEC">
        <w:trPr>
          <w:trHeight w:val="20"/>
        </w:trPr>
        <w:tc>
          <w:tcPr>
            <w:tcW w:w="1121" w:type="pct"/>
            <w:vMerge/>
          </w:tcPr>
          <w:p w14:paraId="720FA273" w14:textId="77777777" w:rsidR="00340CAD" w:rsidRPr="00CD10B1" w:rsidRDefault="00340CAD" w:rsidP="00031EB2">
            <w:pPr>
              <w:spacing w:line="276" w:lineRule="auto"/>
              <w:jc w:val="center"/>
              <w:rPr>
                <w:rFonts w:ascii="Times New Roman" w:hAnsi="Times New Roman" w:cs="Times New Roman"/>
                <w:b/>
                <w:bCs/>
                <w:sz w:val="24"/>
                <w:szCs w:val="24"/>
              </w:rPr>
            </w:pPr>
          </w:p>
        </w:tc>
        <w:tc>
          <w:tcPr>
            <w:tcW w:w="647" w:type="pct"/>
          </w:tcPr>
          <w:p w14:paraId="5CD80A84"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Average</w:t>
            </w:r>
          </w:p>
        </w:tc>
        <w:tc>
          <w:tcPr>
            <w:tcW w:w="517" w:type="pct"/>
          </w:tcPr>
          <w:p w14:paraId="671843CA"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28ED946B"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2035</w:t>
            </w:r>
          </w:p>
        </w:tc>
        <w:tc>
          <w:tcPr>
            <w:tcW w:w="517" w:type="pct"/>
          </w:tcPr>
          <w:p w14:paraId="3D63A643"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560" w:type="pct"/>
          </w:tcPr>
          <w:p w14:paraId="32EE2691"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754A546D"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2045</w:t>
            </w:r>
          </w:p>
        </w:tc>
        <w:tc>
          <w:tcPr>
            <w:tcW w:w="560" w:type="pct"/>
          </w:tcPr>
          <w:p w14:paraId="3F95CBF0"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c>
          <w:tcPr>
            <w:tcW w:w="474" w:type="pct"/>
          </w:tcPr>
          <w:p w14:paraId="70BD9738" w14:textId="77777777" w:rsidR="00B37B12" w:rsidRDefault="00340CAD" w:rsidP="00B37B12">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w:t>
            </w:r>
          </w:p>
          <w:p w14:paraId="345F21CD"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2055</w:t>
            </w:r>
          </w:p>
        </w:tc>
        <w:tc>
          <w:tcPr>
            <w:tcW w:w="603" w:type="pct"/>
          </w:tcPr>
          <w:p w14:paraId="40A08306" w14:textId="77777777" w:rsidR="00340CAD" w:rsidRPr="00CD10B1" w:rsidRDefault="00340CAD" w:rsidP="00B37B12">
            <w:pPr>
              <w:spacing w:line="276" w:lineRule="auto"/>
              <w:jc w:val="center"/>
              <w:rPr>
                <w:rFonts w:ascii="Times New Roman" w:hAnsi="Times New Roman" w:cs="Times New Roman"/>
                <w:b/>
                <w:bCs/>
                <w:sz w:val="24"/>
                <w:szCs w:val="24"/>
              </w:rPr>
            </w:pPr>
            <w:r w:rsidRPr="00CD10B1">
              <w:rPr>
                <w:rFonts w:ascii="Times New Roman" w:hAnsi="Times New Roman" w:cs="Times New Roman"/>
                <w:b/>
                <w:bCs/>
                <w:sz w:val="24"/>
                <w:szCs w:val="24"/>
              </w:rPr>
              <w:t xml:space="preserve">Change in </w:t>
            </w:r>
            <w:r>
              <w:rPr>
                <w:rFonts w:ascii="Times New Roman" w:hAnsi="Times New Roman" w:cs="Times New Roman"/>
                <w:b/>
                <w:bCs/>
                <w:sz w:val="24"/>
                <w:szCs w:val="24"/>
              </w:rPr>
              <w:t>%</w:t>
            </w:r>
          </w:p>
        </w:tc>
      </w:tr>
      <w:tr w:rsidR="00340CAD" w:rsidRPr="00CD10B1" w14:paraId="746E4DEB" w14:textId="77777777" w:rsidTr="00972EEC">
        <w:trPr>
          <w:trHeight w:val="20"/>
        </w:trPr>
        <w:tc>
          <w:tcPr>
            <w:tcW w:w="1121" w:type="pct"/>
          </w:tcPr>
          <w:p w14:paraId="75474C9D"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Cotton</w:t>
            </w:r>
          </w:p>
        </w:tc>
        <w:tc>
          <w:tcPr>
            <w:tcW w:w="647" w:type="pct"/>
          </w:tcPr>
          <w:p w14:paraId="4B5326E9"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709.5</w:t>
            </w:r>
          </w:p>
        </w:tc>
        <w:tc>
          <w:tcPr>
            <w:tcW w:w="517" w:type="pct"/>
          </w:tcPr>
          <w:p w14:paraId="5008867F"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710.2</w:t>
            </w:r>
          </w:p>
        </w:tc>
        <w:tc>
          <w:tcPr>
            <w:tcW w:w="517" w:type="pct"/>
            <w:vAlign w:val="bottom"/>
          </w:tcPr>
          <w:p w14:paraId="721C8568"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0.098</w:t>
            </w:r>
          </w:p>
        </w:tc>
        <w:tc>
          <w:tcPr>
            <w:tcW w:w="560" w:type="pct"/>
          </w:tcPr>
          <w:p w14:paraId="4B36EDBA"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718.5</w:t>
            </w:r>
          </w:p>
        </w:tc>
        <w:tc>
          <w:tcPr>
            <w:tcW w:w="560" w:type="pct"/>
            <w:vAlign w:val="bottom"/>
          </w:tcPr>
          <w:p w14:paraId="154AD7A8"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1.26</w:t>
            </w:r>
          </w:p>
        </w:tc>
        <w:tc>
          <w:tcPr>
            <w:tcW w:w="474" w:type="pct"/>
          </w:tcPr>
          <w:p w14:paraId="73400EC3"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726.0</w:t>
            </w:r>
          </w:p>
        </w:tc>
        <w:tc>
          <w:tcPr>
            <w:tcW w:w="603" w:type="pct"/>
            <w:vAlign w:val="bottom"/>
          </w:tcPr>
          <w:p w14:paraId="7B833AA9"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2.32</w:t>
            </w:r>
          </w:p>
        </w:tc>
      </w:tr>
      <w:tr w:rsidR="00340CAD" w:rsidRPr="00CD10B1" w14:paraId="66947AAF" w14:textId="77777777" w:rsidTr="00972EEC">
        <w:trPr>
          <w:trHeight w:val="20"/>
        </w:trPr>
        <w:tc>
          <w:tcPr>
            <w:tcW w:w="1121" w:type="pct"/>
          </w:tcPr>
          <w:p w14:paraId="46B01932"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proofErr w:type="spellStart"/>
            <w:r w:rsidRPr="00B37B12">
              <w:rPr>
                <w:rFonts w:ascii="Times New Roman" w:hAnsi="Times New Roman" w:cs="Times New Roman"/>
                <w:i/>
                <w:iCs/>
                <w:sz w:val="24"/>
                <w:szCs w:val="24"/>
              </w:rPr>
              <w:t>rabi</w:t>
            </w:r>
            <w:proofErr w:type="spellEnd"/>
          </w:p>
        </w:tc>
        <w:tc>
          <w:tcPr>
            <w:tcW w:w="647" w:type="pct"/>
          </w:tcPr>
          <w:p w14:paraId="6CC3717F"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535.8</w:t>
            </w:r>
          </w:p>
        </w:tc>
        <w:tc>
          <w:tcPr>
            <w:tcW w:w="517" w:type="pct"/>
          </w:tcPr>
          <w:p w14:paraId="20E60947"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539.0</w:t>
            </w:r>
          </w:p>
        </w:tc>
        <w:tc>
          <w:tcPr>
            <w:tcW w:w="517" w:type="pct"/>
          </w:tcPr>
          <w:p w14:paraId="33FEB140"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0.59</w:t>
            </w:r>
          </w:p>
        </w:tc>
        <w:tc>
          <w:tcPr>
            <w:tcW w:w="560" w:type="pct"/>
          </w:tcPr>
          <w:p w14:paraId="4CE2B087"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545.5</w:t>
            </w:r>
          </w:p>
        </w:tc>
        <w:tc>
          <w:tcPr>
            <w:tcW w:w="560" w:type="pct"/>
          </w:tcPr>
          <w:p w14:paraId="2F9B0170"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1.81</w:t>
            </w:r>
          </w:p>
        </w:tc>
        <w:tc>
          <w:tcPr>
            <w:tcW w:w="474" w:type="pct"/>
          </w:tcPr>
          <w:p w14:paraId="6892E9B8"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w:t>
            </w:r>
            <w:r>
              <w:rPr>
                <w:rFonts w:ascii="Times New Roman" w:hAnsi="Times New Roman" w:cs="Times New Roman"/>
                <w:sz w:val="24"/>
                <w:szCs w:val="24"/>
              </w:rPr>
              <w:t>54</w:t>
            </w:r>
            <w:r w:rsidRPr="00CD10B1">
              <w:rPr>
                <w:rFonts w:ascii="Times New Roman" w:hAnsi="Times New Roman" w:cs="Times New Roman"/>
                <w:sz w:val="24"/>
                <w:szCs w:val="24"/>
              </w:rPr>
              <w:t>.8</w:t>
            </w:r>
          </w:p>
        </w:tc>
        <w:tc>
          <w:tcPr>
            <w:tcW w:w="603" w:type="pct"/>
          </w:tcPr>
          <w:p w14:paraId="671D3559"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sz w:val="24"/>
                <w:szCs w:val="24"/>
              </w:rPr>
              <w:t>+3.54</w:t>
            </w:r>
          </w:p>
        </w:tc>
      </w:tr>
      <w:tr w:rsidR="00340CAD" w:rsidRPr="00CD10B1" w14:paraId="04206A86" w14:textId="77777777" w:rsidTr="00972EEC">
        <w:trPr>
          <w:trHeight w:val="20"/>
        </w:trPr>
        <w:tc>
          <w:tcPr>
            <w:tcW w:w="1121" w:type="pct"/>
          </w:tcPr>
          <w:p w14:paraId="6933863B"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 xml:space="preserve">Groundnut </w:t>
            </w:r>
            <w:r w:rsidRPr="00B37B12">
              <w:rPr>
                <w:rFonts w:ascii="Times New Roman" w:hAnsi="Times New Roman" w:cs="Times New Roman"/>
                <w:i/>
                <w:iCs/>
                <w:sz w:val="24"/>
                <w:szCs w:val="24"/>
              </w:rPr>
              <w:t>kharif</w:t>
            </w:r>
          </w:p>
        </w:tc>
        <w:tc>
          <w:tcPr>
            <w:tcW w:w="647" w:type="pct"/>
          </w:tcPr>
          <w:p w14:paraId="78B16C88"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346</w:t>
            </w:r>
          </w:p>
        </w:tc>
        <w:tc>
          <w:tcPr>
            <w:tcW w:w="517" w:type="pct"/>
          </w:tcPr>
          <w:p w14:paraId="499D9B36"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349.3</w:t>
            </w:r>
          </w:p>
        </w:tc>
        <w:tc>
          <w:tcPr>
            <w:tcW w:w="517" w:type="pct"/>
          </w:tcPr>
          <w:p w14:paraId="3E583F8F"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0.95</w:t>
            </w:r>
          </w:p>
        </w:tc>
        <w:tc>
          <w:tcPr>
            <w:tcW w:w="560" w:type="pct"/>
          </w:tcPr>
          <w:p w14:paraId="5A8B1BBA"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353.3</w:t>
            </w:r>
          </w:p>
        </w:tc>
        <w:tc>
          <w:tcPr>
            <w:tcW w:w="560" w:type="pct"/>
          </w:tcPr>
          <w:p w14:paraId="25B3930D"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2.11</w:t>
            </w:r>
          </w:p>
        </w:tc>
        <w:tc>
          <w:tcPr>
            <w:tcW w:w="474" w:type="pct"/>
          </w:tcPr>
          <w:p w14:paraId="751D2373"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355.1</w:t>
            </w:r>
          </w:p>
        </w:tc>
        <w:tc>
          <w:tcPr>
            <w:tcW w:w="603" w:type="pct"/>
          </w:tcPr>
          <w:p w14:paraId="79E5E8C9"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2.63</w:t>
            </w:r>
          </w:p>
        </w:tc>
      </w:tr>
      <w:tr w:rsidR="00340CAD" w:rsidRPr="00CD10B1" w14:paraId="3C919E39" w14:textId="77777777" w:rsidTr="00972EEC">
        <w:trPr>
          <w:trHeight w:val="20"/>
        </w:trPr>
        <w:tc>
          <w:tcPr>
            <w:tcW w:w="1121" w:type="pct"/>
          </w:tcPr>
          <w:p w14:paraId="6AA341C3"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M</w:t>
            </w:r>
            <w:r>
              <w:rPr>
                <w:rFonts w:ascii="Times New Roman" w:hAnsi="Times New Roman" w:cs="Times New Roman"/>
                <w:sz w:val="24"/>
                <w:szCs w:val="24"/>
              </w:rPr>
              <w:t>a</w:t>
            </w:r>
            <w:r w:rsidRPr="00CD10B1">
              <w:rPr>
                <w:rFonts w:ascii="Times New Roman" w:hAnsi="Times New Roman" w:cs="Times New Roman"/>
                <w:sz w:val="24"/>
                <w:szCs w:val="24"/>
              </w:rPr>
              <w:t>ize</w:t>
            </w:r>
          </w:p>
        </w:tc>
        <w:tc>
          <w:tcPr>
            <w:tcW w:w="647" w:type="pct"/>
          </w:tcPr>
          <w:p w14:paraId="141EC0B1"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557.6</w:t>
            </w:r>
          </w:p>
        </w:tc>
        <w:tc>
          <w:tcPr>
            <w:tcW w:w="517" w:type="pct"/>
          </w:tcPr>
          <w:p w14:paraId="7AD2FA86"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562.5</w:t>
            </w:r>
          </w:p>
        </w:tc>
        <w:tc>
          <w:tcPr>
            <w:tcW w:w="517" w:type="pct"/>
            <w:vAlign w:val="bottom"/>
          </w:tcPr>
          <w:p w14:paraId="0AE1D7AD"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0.87</w:t>
            </w:r>
          </w:p>
        </w:tc>
        <w:tc>
          <w:tcPr>
            <w:tcW w:w="560" w:type="pct"/>
          </w:tcPr>
          <w:p w14:paraId="151BB808"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568.9</w:t>
            </w:r>
          </w:p>
        </w:tc>
        <w:tc>
          <w:tcPr>
            <w:tcW w:w="560" w:type="pct"/>
            <w:vAlign w:val="bottom"/>
          </w:tcPr>
          <w:p w14:paraId="636FB683"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2.026</w:t>
            </w:r>
          </w:p>
        </w:tc>
        <w:tc>
          <w:tcPr>
            <w:tcW w:w="474" w:type="pct"/>
          </w:tcPr>
          <w:p w14:paraId="4FB9B4DA"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577.2</w:t>
            </w:r>
          </w:p>
        </w:tc>
        <w:tc>
          <w:tcPr>
            <w:tcW w:w="603" w:type="pct"/>
            <w:vAlign w:val="bottom"/>
          </w:tcPr>
          <w:p w14:paraId="225BF34D"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3.51</w:t>
            </w:r>
          </w:p>
        </w:tc>
      </w:tr>
      <w:tr w:rsidR="00340CAD" w:rsidRPr="00DA2324" w14:paraId="795C0C5E" w14:textId="77777777" w:rsidTr="00972EEC">
        <w:trPr>
          <w:trHeight w:val="20"/>
        </w:trPr>
        <w:tc>
          <w:tcPr>
            <w:tcW w:w="1121" w:type="pct"/>
          </w:tcPr>
          <w:p w14:paraId="396FD4F6" w14:textId="77777777" w:rsidR="00340CAD" w:rsidRPr="00CD10B1" w:rsidRDefault="00340CAD" w:rsidP="00031EB2">
            <w:pPr>
              <w:spacing w:line="276" w:lineRule="auto"/>
              <w:jc w:val="both"/>
              <w:rPr>
                <w:rFonts w:ascii="Times New Roman" w:hAnsi="Times New Roman" w:cs="Times New Roman"/>
                <w:sz w:val="24"/>
                <w:szCs w:val="24"/>
              </w:rPr>
            </w:pPr>
            <w:r w:rsidRPr="00CD10B1">
              <w:rPr>
                <w:rFonts w:ascii="Times New Roman" w:hAnsi="Times New Roman" w:cs="Times New Roman"/>
                <w:sz w:val="24"/>
                <w:szCs w:val="24"/>
              </w:rPr>
              <w:t>Vegetable</w:t>
            </w:r>
            <w:r>
              <w:rPr>
                <w:rFonts w:ascii="Times New Roman" w:hAnsi="Times New Roman" w:cs="Times New Roman"/>
                <w:sz w:val="24"/>
                <w:szCs w:val="24"/>
              </w:rPr>
              <w:t xml:space="preserve"> crops</w:t>
            </w:r>
          </w:p>
        </w:tc>
        <w:tc>
          <w:tcPr>
            <w:tcW w:w="647" w:type="pct"/>
          </w:tcPr>
          <w:p w14:paraId="1249BC8F"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502.4</w:t>
            </w:r>
          </w:p>
        </w:tc>
        <w:tc>
          <w:tcPr>
            <w:tcW w:w="517" w:type="pct"/>
          </w:tcPr>
          <w:p w14:paraId="31D36F99"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507.9</w:t>
            </w:r>
          </w:p>
        </w:tc>
        <w:tc>
          <w:tcPr>
            <w:tcW w:w="517" w:type="pct"/>
          </w:tcPr>
          <w:p w14:paraId="176D1C86"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1.09</w:t>
            </w:r>
          </w:p>
        </w:tc>
        <w:tc>
          <w:tcPr>
            <w:tcW w:w="560" w:type="pct"/>
          </w:tcPr>
          <w:p w14:paraId="4FEBEF49"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514.0</w:t>
            </w:r>
          </w:p>
        </w:tc>
        <w:tc>
          <w:tcPr>
            <w:tcW w:w="560" w:type="pct"/>
          </w:tcPr>
          <w:p w14:paraId="29479C9C"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2.30</w:t>
            </w:r>
          </w:p>
        </w:tc>
        <w:tc>
          <w:tcPr>
            <w:tcW w:w="474" w:type="pct"/>
          </w:tcPr>
          <w:p w14:paraId="3B4FE563" w14:textId="77777777" w:rsidR="00340CAD" w:rsidRPr="00CD10B1" w:rsidRDefault="00340CAD" w:rsidP="00031EB2">
            <w:pPr>
              <w:spacing w:line="276" w:lineRule="auto"/>
              <w:jc w:val="center"/>
              <w:rPr>
                <w:rFonts w:ascii="Times New Roman" w:hAnsi="Times New Roman" w:cs="Times New Roman"/>
                <w:sz w:val="24"/>
                <w:szCs w:val="24"/>
              </w:rPr>
            </w:pPr>
            <w:r w:rsidRPr="00CD10B1">
              <w:rPr>
                <w:rFonts w:ascii="Times New Roman" w:hAnsi="Times New Roman" w:cs="Times New Roman"/>
                <w:sz w:val="24"/>
                <w:szCs w:val="24"/>
              </w:rPr>
              <w:t>522.5</w:t>
            </w:r>
          </w:p>
        </w:tc>
        <w:tc>
          <w:tcPr>
            <w:tcW w:w="603" w:type="pct"/>
          </w:tcPr>
          <w:p w14:paraId="031FE335" w14:textId="77777777" w:rsidR="00340CAD" w:rsidRPr="00CD10B1" w:rsidRDefault="00340CAD" w:rsidP="00031EB2">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rPr>
              <w:t>+</w:t>
            </w:r>
            <w:r w:rsidRPr="00CD10B1">
              <w:rPr>
                <w:rFonts w:ascii="Times New Roman" w:hAnsi="Times New Roman" w:cs="Times New Roman"/>
                <w:color w:val="000000"/>
                <w:sz w:val="24"/>
                <w:szCs w:val="24"/>
              </w:rPr>
              <w:t>4.00</w:t>
            </w:r>
          </w:p>
        </w:tc>
      </w:tr>
    </w:tbl>
    <w:p w14:paraId="39DD8BF2" w14:textId="77777777" w:rsidR="00826C90" w:rsidRDefault="00A463B7" w:rsidP="00826C90">
      <w:pPr>
        <w:jc w:val="both"/>
        <w:outlineLvl w:val="0"/>
        <w:rPr>
          <w:rFonts w:ascii="Times New Roman" w:hAnsi="Times New Roman" w:cs="Times New Roman"/>
          <w:b/>
          <w:bCs/>
          <w:sz w:val="24"/>
          <w:szCs w:val="24"/>
        </w:rPr>
      </w:pPr>
      <w:r w:rsidRPr="001E78BE">
        <w:rPr>
          <w:rFonts w:ascii="Times New Roman" w:hAnsi="Times New Roman" w:cs="Times New Roman"/>
          <w:b/>
          <w:bCs/>
          <w:sz w:val="24"/>
          <w:szCs w:val="24"/>
        </w:rPr>
        <w:t xml:space="preserve"> </w:t>
      </w:r>
    </w:p>
    <w:p w14:paraId="76FA9B9C" w14:textId="670159C3" w:rsidR="00826C90" w:rsidRPr="00826C90" w:rsidRDefault="00826C90" w:rsidP="00826C90">
      <w:pPr>
        <w:jc w:val="both"/>
        <w:outlineLvl w:val="0"/>
        <w:rPr>
          <w:rFonts w:ascii="Arial" w:eastAsiaTheme="minorEastAsia" w:hAnsi="Arial" w:cs="Arial"/>
          <w:lang w:val="en-GB" w:eastAsia="en-GB"/>
        </w:rPr>
      </w:pPr>
      <w:r w:rsidRPr="00826C90">
        <w:rPr>
          <w:rFonts w:ascii="Arial" w:eastAsiaTheme="minorEastAsia" w:hAnsi="Arial" w:cs="Arial"/>
          <w:b/>
          <w:bCs/>
          <w:lang w:val="en-GB" w:eastAsia="en-GB"/>
        </w:rPr>
        <w:t>COMPETING INTERESTS DISCLAIMER:</w:t>
      </w:r>
    </w:p>
    <w:p w14:paraId="0730B3B3" w14:textId="77777777" w:rsidR="00826C90" w:rsidRPr="00826C90" w:rsidRDefault="00826C90" w:rsidP="00826C90">
      <w:pPr>
        <w:rPr>
          <w:rFonts w:eastAsiaTheme="minorEastAsia"/>
          <w:lang w:val="en-GB" w:eastAsia="en-GB"/>
        </w:rPr>
      </w:pPr>
      <w:r w:rsidRPr="00826C90">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14:paraId="525AB47F" w14:textId="77777777" w:rsidR="00826C90" w:rsidRDefault="00826C90" w:rsidP="000B537A">
      <w:pPr>
        <w:spacing w:before="100" w:beforeAutospacing="1" w:after="100" w:afterAutospacing="1"/>
        <w:rPr>
          <w:rFonts w:ascii="Times New Roman" w:hAnsi="Times New Roman" w:cs="Times New Roman"/>
          <w:b/>
          <w:bCs/>
          <w:sz w:val="24"/>
          <w:szCs w:val="24"/>
        </w:rPr>
      </w:pPr>
    </w:p>
    <w:p w14:paraId="5B53611E" w14:textId="3F12E151" w:rsidR="001856B3" w:rsidRDefault="002B6796" w:rsidP="000B537A">
      <w:pPr>
        <w:spacing w:before="100" w:beforeAutospacing="1" w:after="100" w:afterAutospacing="1"/>
        <w:rPr>
          <w:rFonts w:ascii="Times New Roman" w:eastAsia="Times New Roman" w:hAnsi="Times New Roman" w:cs="Times New Roman"/>
          <w:b/>
          <w:bCs/>
          <w:sz w:val="27"/>
          <w:szCs w:val="27"/>
          <w:lang w:bidi="te-IN"/>
        </w:rPr>
      </w:pPr>
      <w:r>
        <w:rPr>
          <w:rFonts w:ascii="Times New Roman" w:eastAsia="Times New Roman" w:hAnsi="Times New Roman" w:cs="Times New Roman"/>
          <w:b/>
          <w:bCs/>
          <w:sz w:val="27"/>
          <w:szCs w:val="27"/>
          <w:lang w:bidi="te-IN"/>
        </w:rPr>
        <w:t>4.</w:t>
      </w:r>
      <w:r w:rsidR="000B537A">
        <w:rPr>
          <w:rFonts w:ascii="Times New Roman" w:eastAsia="Times New Roman" w:hAnsi="Times New Roman" w:cs="Times New Roman"/>
          <w:b/>
          <w:bCs/>
          <w:sz w:val="27"/>
          <w:szCs w:val="27"/>
          <w:lang w:bidi="te-IN"/>
        </w:rPr>
        <w:t xml:space="preserve"> </w:t>
      </w:r>
      <w:r w:rsidR="004900D0" w:rsidRPr="002B6796">
        <w:rPr>
          <w:rFonts w:ascii="Times New Roman" w:eastAsia="Times New Roman" w:hAnsi="Times New Roman" w:cs="Times New Roman"/>
          <w:b/>
          <w:bCs/>
          <w:sz w:val="27"/>
          <w:szCs w:val="27"/>
          <w:lang w:bidi="te-IN"/>
        </w:rPr>
        <w:t>Conclusion</w:t>
      </w:r>
    </w:p>
    <w:p w14:paraId="28C1AD1E" w14:textId="77777777" w:rsidR="001856B3" w:rsidRPr="001856B3" w:rsidRDefault="003F7013"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Crop water requirements of </w:t>
      </w:r>
      <w:r w:rsidR="007A0F91" w:rsidRPr="001856B3">
        <w:rPr>
          <w:rFonts w:ascii="Times New Roman" w:hAnsi="Times New Roman" w:cs="Times New Roman"/>
          <w:color w:val="000000" w:themeColor="text1"/>
          <w:sz w:val="24"/>
          <w:szCs w:val="24"/>
        </w:rPr>
        <w:t xml:space="preserve">groundnut </w:t>
      </w:r>
      <w:r w:rsidR="007A0F91" w:rsidRPr="001856B3">
        <w:rPr>
          <w:rFonts w:ascii="Times New Roman" w:hAnsi="Times New Roman" w:cs="Times New Roman"/>
          <w:i/>
          <w:iCs/>
          <w:color w:val="000000" w:themeColor="text1"/>
          <w:sz w:val="24"/>
          <w:szCs w:val="24"/>
        </w:rPr>
        <w:t>kharif</w:t>
      </w:r>
      <w:r w:rsidR="007A0F91" w:rsidRPr="001856B3">
        <w:rPr>
          <w:rFonts w:ascii="Times New Roman" w:hAnsi="Times New Roman" w:cs="Times New Roman"/>
          <w:color w:val="000000" w:themeColor="text1"/>
          <w:sz w:val="24"/>
          <w:szCs w:val="24"/>
        </w:rPr>
        <w:t xml:space="preserve">, groundnut </w:t>
      </w:r>
      <w:proofErr w:type="spellStart"/>
      <w:r w:rsidR="007A0F91" w:rsidRPr="001856B3">
        <w:rPr>
          <w:rFonts w:ascii="Times New Roman" w:hAnsi="Times New Roman" w:cs="Times New Roman"/>
          <w:i/>
          <w:iCs/>
          <w:color w:val="000000" w:themeColor="text1"/>
          <w:sz w:val="24"/>
          <w:szCs w:val="24"/>
        </w:rPr>
        <w:t>rabi</w:t>
      </w:r>
      <w:proofErr w:type="spellEnd"/>
      <w:r w:rsidR="007A0F91" w:rsidRPr="001856B3">
        <w:rPr>
          <w:rFonts w:ascii="Times New Roman" w:hAnsi="Times New Roman" w:cs="Times New Roman"/>
          <w:color w:val="000000" w:themeColor="text1"/>
          <w:sz w:val="24"/>
          <w:szCs w:val="24"/>
        </w:rPr>
        <w:t xml:space="preserve">, cotton, maize and vegetable crops </w:t>
      </w:r>
      <w:r w:rsidRPr="001856B3">
        <w:rPr>
          <w:rFonts w:ascii="Times New Roman" w:hAnsi="Times New Roman" w:cs="Times New Roman"/>
          <w:color w:val="000000" w:themeColor="text1"/>
          <w:sz w:val="24"/>
          <w:szCs w:val="24"/>
        </w:rPr>
        <w:t xml:space="preserve">of the </w:t>
      </w:r>
      <w:proofErr w:type="spellStart"/>
      <w:r w:rsidRPr="001856B3">
        <w:rPr>
          <w:rFonts w:ascii="Times New Roman" w:hAnsi="Times New Roman" w:cs="Times New Roman"/>
          <w:color w:val="000000" w:themeColor="text1"/>
          <w:sz w:val="24"/>
          <w:szCs w:val="24"/>
        </w:rPr>
        <w:t>Anantapuramu</w:t>
      </w:r>
      <w:proofErr w:type="spellEnd"/>
      <w:r w:rsidRPr="001856B3">
        <w:rPr>
          <w:rFonts w:ascii="Times New Roman" w:hAnsi="Times New Roman" w:cs="Times New Roman"/>
          <w:color w:val="000000" w:themeColor="text1"/>
          <w:sz w:val="24"/>
          <w:szCs w:val="24"/>
        </w:rPr>
        <w:t xml:space="preserve"> district are 346 mm, 535.8 mm, 709.5 mm, 557.6 mm and 502.4 mm respectively.</w:t>
      </w:r>
    </w:p>
    <w:p w14:paraId="291B1CFC" w14:textId="77777777" w:rsidR="001856B3" w:rsidRPr="001856B3" w:rsidRDefault="003F7013"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The results of crop water requirements analysis revealed that a sizeable increase in crop water requirement </w:t>
      </w:r>
      <w:r w:rsidR="007A0F91">
        <w:rPr>
          <w:rFonts w:ascii="Times New Roman" w:hAnsi="Times New Roman" w:cs="Times New Roman"/>
          <w:color w:val="000000" w:themeColor="text1"/>
          <w:sz w:val="24"/>
          <w:szCs w:val="24"/>
        </w:rPr>
        <w:t>was</w:t>
      </w:r>
      <w:r w:rsidRPr="001856B3">
        <w:rPr>
          <w:rFonts w:ascii="Times New Roman" w:hAnsi="Times New Roman" w:cs="Times New Roman"/>
          <w:color w:val="000000" w:themeColor="text1"/>
          <w:sz w:val="24"/>
          <w:szCs w:val="24"/>
        </w:rPr>
        <w:t xml:space="preserve"> seen for </w:t>
      </w:r>
      <w:r w:rsidR="009F341D" w:rsidRPr="001856B3">
        <w:rPr>
          <w:rFonts w:ascii="Times New Roman" w:hAnsi="Times New Roman" w:cs="Times New Roman"/>
          <w:color w:val="000000" w:themeColor="text1"/>
          <w:sz w:val="24"/>
          <w:szCs w:val="24"/>
        </w:rPr>
        <w:t xml:space="preserve">groundnut </w:t>
      </w:r>
      <w:r w:rsidR="009F341D" w:rsidRPr="001856B3">
        <w:rPr>
          <w:rFonts w:ascii="Times New Roman" w:hAnsi="Times New Roman" w:cs="Times New Roman"/>
          <w:i/>
          <w:iCs/>
          <w:color w:val="000000" w:themeColor="text1"/>
          <w:sz w:val="24"/>
          <w:szCs w:val="24"/>
        </w:rPr>
        <w:t>kharif</w:t>
      </w:r>
      <w:r w:rsidR="009F341D" w:rsidRPr="001856B3">
        <w:rPr>
          <w:rFonts w:ascii="Times New Roman" w:hAnsi="Times New Roman" w:cs="Times New Roman"/>
          <w:color w:val="000000" w:themeColor="text1"/>
          <w:sz w:val="24"/>
          <w:szCs w:val="24"/>
        </w:rPr>
        <w:t xml:space="preserve">, groundnut </w:t>
      </w:r>
      <w:proofErr w:type="spellStart"/>
      <w:r w:rsidR="009F341D" w:rsidRPr="001856B3">
        <w:rPr>
          <w:rFonts w:ascii="Times New Roman" w:hAnsi="Times New Roman" w:cs="Times New Roman"/>
          <w:i/>
          <w:iCs/>
          <w:color w:val="000000" w:themeColor="text1"/>
          <w:sz w:val="24"/>
          <w:szCs w:val="24"/>
        </w:rPr>
        <w:t>rabi</w:t>
      </w:r>
      <w:proofErr w:type="spellEnd"/>
      <w:r w:rsidR="009F341D" w:rsidRPr="001856B3">
        <w:rPr>
          <w:rFonts w:ascii="Times New Roman" w:hAnsi="Times New Roman" w:cs="Times New Roman"/>
          <w:color w:val="000000" w:themeColor="text1"/>
          <w:sz w:val="24"/>
          <w:szCs w:val="24"/>
        </w:rPr>
        <w:t>, cotton, maize and vegetable cr</w:t>
      </w:r>
      <w:r w:rsidRPr="001856B3">
        <w:rPr>
          <w:rFonts w:ascii="Times New Roman" w:hAnsi="Times New Roman" w:cs="Times New Roman"/>
          <w:color w:val="000000" w:themeColor="text1"/>
          <w:sz w:val="24"/>
          <w:szCs w:val="24"/>
        </w:rPr>
        <w:t xml:space="preserve">ops during 2035, 2045 and 2055 when compared to </w:t>
      </w:r>
      <w:proofErr w:type="gramStart"/>
      <w:r w:rsidR="007A0F91">
        <w:rPr>
          <w:rFonts w:ascii="Times New Roman" w:hAnsi="Times New Roman" w:cs="Times New Roman"/>
          <w:color w:val="000000" w:themeColor="text1"/>
          <w:sz w:val="24"/>
          <w:szCs w:val="24"/>
        </w:rPr>
        <w:t>CWR</w:t>
      </w:r>
      <w:r w:rsidRPr="001856B3">
        <w:rPr>
          <w:rFonts w:ascii="Times New Roman" w:hAnsi="Times New Roman" w:cs="Times New Roman"/>
          <w:color w:val="000000" w:themeColor="text1"/>
          <w:sz w:val="24"/>
          <w:szCs w:val="24"/>
        </w:rPr>
        <w:t xml:space="preserve"> </w:t>
      </w:r>
      <w:r w:rsidR="004E0E7A" w:rsidRPr="001856B3">
        <w:rPr>
          <w:rFonts w:ascii="Times New Roman" w:hAnsi="Times New Roman" w:cs="Times New Roman"/>
          <w:color w:val="000000" w:themeColor="text1"/>
          <w:sz w:val="24"/>
          <w:szCs w:val="24"/>
        </w:rPr>
        <w:t xml:space="preserve"> </w:t>
      </w:r>
      <w:r w:rsidRPr="001856B3">
        <w:rPr>
          <w:rFonts w:ascii="Times New Roman" w:hAnsi="Times New Roman" w:cs="Times New Roman"/>
          <w:color w:val="000000" w:themeColor="text1"/>
          <w:sz w:val="24"/>
          <w:szCs w:val="24"/>
        </w:rPr>
        <w:t>between</w:t>
      </w:r>
      <w:proofErr w:type="gramEnd"/>
      <w:r w:rsidRPr="001856B3">
        <w:rPr>
          <w:rFonts w:ascii="Times New Roman" w:hAnsi="Times New Roman" w:cs="Times New Roman"/>
          <w:color w:val="000000" w:themeColor="text1"/>
          <w:sz w:val="24"/>
          <w:szCs w:val="24"/>
        </w:rPr>
        <w:t xml:space="preserve"> 2014 to 2023. However, there is significant differences have been noticed in the percent increase in crop water requirement and reference evapotranspiration (</w:t>
      </w:r>
      <w:proofErr w:type="spellStart"/>
      <w:r w:rsidRPr="001856B3">
        <w:rPr>
          <w:rFonts w:ascii="Times New Roman" w:hAnsi="Times New Roman" w:cs="Times New Roman"/>
          <w:color w:val="000000" w:themeColor="text1"/>
          <w:sz w:val="24"/>
          <w:szCs w:val="24"/>
        </w:rPr>
        <w:t>ET</w:t>
      </w:r>
      <w:r w:rsidRPr="001856B3">
        <w:rPr>
          <w:rFonts w:ascii="Times New Roman" w:hAnsi="Times New Roman" w:cs="Times New Roman"/>
          <w:color w:val="000000" w:themeColor="text1"/>
          <w:sz w:val="24"/>
          <w:szCs w:val="24"/>
          <w:vertAlign w:val="subscript"/>
        </w:rPr>
        <w:t>o</w:t>
      </w:r>
      <w:proofErr w:type="spellEnd"/>
      <w:r w:rsidRPr="001856B3">
        <w:rPr>
          <w:rFonts w:ascii="Times New Roman" w:hAnsi="Times New Roman" w:cs="Times New Roman"/>
          <w:color w:val="000000" w:themeColor="text1"/>
          <w:sz w:val="24"/>
          <w:szCs w:val="24"/>
        </w:rPr>
        <w:t>) among the stations selected for this study</w:t>
      </w:r>
      <w:r w:rsidR="00FF6239" w:rsidRPr="001856B3">
        <w:rPr>
          <w:rFonts w:ascii="Times New Roman" w:hAnsi="Times New Roman" w:cs="Times New Roman"/>
          <w:color w:val="000000" w:themeColor="text1"/>
          <w:sz w:val="24"/>
          <w:szCs w:val="24"/>
        </w:rPr>
        <w:t>.</w:t>
      </w:r>
    </w:p>
    <w:p w14:paraId="1033B529" w14:textId="77777777" w:rsidR="001856B3" w:rsidRPr="001856B3" w:rsidRDefault="008B71E1"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 xml:space="preserve">The crop water requirement of cotton, </w:t>
      </w:r>
      <w:r w:rsidRPr="001856B3">
        <w:rPr>
          <w:rFonts w:ascii="Times New Roman" w:hAnsi="Times New Roman" w:cs="Times New Roman"/>
          <w:i/>
          <w:iCs/>
          <w:color w:val="000000" w:themeColor="text1"/>
          <w:sz w:val="24"/>
          <w:szCs w:val="24"/>
        </w:rPr>
        <w:t>kharif</w:t>
      </w:r>
      <w:r w:rsidRPr="001856B3">
        <w:rPr>
          <w:rFonts w:ascii="Times New Roman" w:hAnsi="Times New Roman" w:cs="Times New Roman"/>
          <w:color w:val="000000" w:themeColor="text1"/>
          <w:sz w:val="24"/>
          <w:szCs w:val="24"/>
        </w:rPr>
        <w:t xml:space="preserve"> and </w:t>
      </w:r>
      <w:proofErr w:type="spellStart"/>
      <w:r w:rsidRPr="001856B3">
        <w:rPr>
          <w:rFonts w:ascii="Times New Roman" w:hAnsi="Times New Roman" w:cs="Times New Roman"/>
          <w:i/>
          <w:iCs/>
          <w:color w:val="000000" w:themeColor="text1"/>
          <w:sz w:val="24"/>
          <w:szCs w:val="24"/>
        </w:rPr>
        <w:t>rabi</w:t>
      </w:r>
      <w:proofErr w:type="spellEnd"/>
      <w:r w:rsidR="00CF1BC2" w:rsidRPr="001856B3">
        <w:rPr>
          <w:rFonts w:ascii="Times New Roman" w:hAnsi="Times New Roman" w:cs="Times New Roman"/>
          <w:color w:val="000000" w:themeColor="text1"/>
          <w:sz w:val="24"/>
          <w:szCs w:val="24"/>
        </w:rPr>
        <w:t xml:space="preserve"> groundnut, maize </w:t>
      </w:r>
      <w:r w:rsidRPr="001856B3">
        <w:rPr>
          <w:rFonts w:ascii="Times New Roman" w:hAnsi="Times New Roman" w:cs="Times New Roman"/>
          <w:color w:val="000000" w:themeColor="text1"/>
          <w:sz w:val="24"/>
          <w:szCs w:val="24"/>
        </w:rPr>
        <w:t>and vegetable crops increases with higher temperature and wind sp</w:t>
      </w:r>
      <w:r w:rsidR="00CF1BC2" w:rsidRPr="001856B3">
        <w:rPr>
          <w:rFonts w:ascii="Times New Roman" w:hAnsi="Times New Roman" w:cs="Times New Roman"/>
          <w:color w:val="000000" w:themeColor="text1"/>
          <w:sz w:val="24"/>
          <w:szCs w:val="24"/>
        </w:rPr>
        <w:t>eed and lower relative humidity</w:t>
      </w:r>
      <w:r w:rsidRPr="001856B3">
        <w:rPr>
          <w:rFonts w:ascii="Times New Roman" w:hAnsi="Times New Roman" w:cs="Times New Roman"/>
          <w:color w:val="000000" w:themeColor="text1"/>
          <w:sz w:val="24"/>
          <w:szCs w:val="24"/>
        </w:rPr>
        <w:t xml:space="preserve"> and </w:t>
      </w:r>
      <w:r w:rsidR="00CF1BC2" w:rsidRPr="001856B3">
        <w:rPr>
          <w:rFonts w:ascii="Times New Roman" w:hAnsi="Times New Roman" w:cs="Times New Roman"/>
          <w:color w:val="000000" w:themeColor="text1"/>
          <w:sz w:val="24"/>
          <w:szCs w:val="24"/>
        </w:rPr>
        <w:t>vice</w:t>
      </w:r>
      <w:r w:rsidR="009F341D" w:rsidRPr="001856B3">
        <w:rPr>
          <w:rFonts w:ascii="Times New Roman" w:hAnsi="Times New Roman" w:cs="Times New Roman"/>
          <w:color w:val="000000" w:themeColor="text1"/>
          <w:sz w:val="24"/>
          <w:szCs w:val="24"/>
        </w:rPr>
        <w:t xml:space="preserve"> </w:t>
      </w:r>
      <w:r w:rsidR="00CF1BC2" w:rsidRPr="001856B3">
        <w:rPr>
          <w:rFonts w:ascii="Times New Roman" w:hAnsi="Times New Roman" w:cs="Times New Roman"/>
          <w:color w:val="000000" w:themeColor="text1"/>
          <w:sz w:val="24"/>
          <w:szCs w:val="24"/>
        </w:rPr>
        <w:t>versa.</w:t>
      </w:r>
    </w:p>
    <w:p w14:paraId="2AB98F8E" w14:textId="77777777" w:rsidR="001856B3" w:rsidRPr="001856B3" w:rsidRDefault="000A28C7" w:rsidP="00530367">
      <w:pPr>
        <w:pStyle w:val="ListParagraph"/>
        <w:numPr>
          <w:ilvl w:val="0"/>
          <w:numId w:val="7"/>
        </w:numPr>
        <w:spacing w:after="0"/>
        <w:jc w:val="both"/>
        <w:rPr>
          <w:rFonts w:ascii="Times New Roman" w:eastAsia="Times New Roman" w:hAnsi="Times New Roman" w:cs="Times New Roman"/>
          <w:b/>
          <w:bCs/>
          <w:sz w:val="27"/>
          <w:szCs w:val="27"/>
          <w:lang w:bidi="te-IN"/>
        </w:rPr>
      </w:pPr>
      <w:r w:rsidRPr="001856B3">
        <w:rPr>
          <w:rFonts w:ascii="Times New Roman" w:hAnsi="Times New Roman" w:cs="Times New Roman"/>
          <w:color w:val="000000" w:themeColor="text1"/>
          <w:sz w:val="24"/>
          <w:szCs w:val="24"/>
        </w:rPr>
        <w:t>C</w:t>
      </w:r>
      <w:r w:rsidR="00530367">
        <w:rPr>
          <w:rFonts w:ascii="Times New Roman" w:hAnsi="Times New Roman" w:cs="Times New Roman"/>
          <w:color w:val="000000" w:themeColor="text1"/>
          <w:sz w:val="24"/>
          <w:szCs w:val="24"/>
        </w:rPr>
        <w:t xml:space="preserve">WR </w:t>
      </w:r>
      <w:r w:rsidR="00A83510" w:rsidRPr="001856B3">
        <w:rPr>
          <w:rFonts w:ascii="Times New Roman" w:hAnsi="Times New Roman" w:cs="Times New Roman"/>
          <w:color w:val="000000" w:themeColor="text1"/>
          <w:sz w:val="24"/>
          <w:szCs w:val="24"/>
        </w:rPr>
        <w:t xml:space="preserve">of cotton, groundnut </w:t>
      </w:r>
      <w:r w:rsidR="00A83510" w:rsidRPr="001856B3">
        <w:rPr>
          <w:rFonts w:ascii="Times New Roman" w:hAnsi="Times New Roman" w:cs="Times New Roman"/>
          <w:i/>
          <w:iCs/>
          <w:color w:val="000000" w:themeColor="text1"/>
          <w:sz w:val="24"/>
          <w:szCs w:val="24"/>
        </w:rPr>
        <w:t>kharif</w:t>
      </w:r>
      <w:r w:rsidR="00A83510" w:rsidRPr="001856B3">
        <w:rPr>
          <w:rFonts w:ascii="Times New Roman" w:hAnsi="Times New Roman" w:cs="Times New Roman"/>
          <w:color w:val="000000" w:themeColor="text1"/>
          <w:sz w:val="24"/>
          <w:szCs w:val="24"/>
        </w:rPr>
        <w:t xml:space="preserve">, groundnut </w:t>
      </w:r>
      <w:proofErr w:type="spellStart"/>
      <w:r w:rsidR="00A83510" w:rsidRPr="001856B3">
        <w:rPr>
          <w:rFonts w:ascii="Times New Roman" w:hAnsi="Times New Roman" w:cs="Times New Roman"/>
          <w:i/>
          <w:iCs/>
          <w:color w:val="000000" w:themeColor="text1"/>
          <w:sz w:val="24"/>
          <w:szCs w:val="24"/>
        </w:rPr>
        <w:t>rabi</w:t>
      </w:r>
      <w:proofErr w:type="spellEnd"/>
      <w:r w:rsidR="00850079" w:rsidRPr="001856B3">
        <w:rPr>
          <w:rFonts w:ascii="Times New Roman" w:hAnsi="Times New Roman" w:cs="Times New Roman"/>
          <w:color w:val="000000" w:themeColor="text1"/>
          <w:sz w:val="24"/>
          <w:szCs w:val="24"/>
        </w:rPr>
        <w:t>, maize</w:t>
      </w:r>
      <w:r w:rsidR="00A83510" w:rsidRPr="001856B3">
        <w:rPr>
          <w:rFonts w:ascii="Times New Roman" w:hAnsi="Times New Roman" w:cs="Times New Roman"/>
          <w:color w:val="000000" w:themeColor="text1"/>
          <w:sz w:val="24"/>
          <w:szCs w:val="24"/>
        </w:rPr>
        <w:t xml:space="preserve"> and vegetable crops under the HADGEM2-ES and MIROC-ESM-CHEM models with the 2.6 scenario is projected to be 710.1, 346.7, 536.2, 560.1 and 505.2 mm in 2035; 709.8, 348.3, 538.9, 562.9, and 507.7 mm in 2045</w:t>
      </w:r>
      <w:r w:rsidR="00C959A6">
        <w:rPr>
          <w:rFonts w:ascii="Times New Roman" w:hAnsi="Times New Roman" w:cs="Times New Roman"/>
          <w:color w:val="000000" w:themeColor="text1"/>
          <w:sz w:val="24"/>
          <w:szCs w:val="24"/>
        </w:rPr>
        <w:t xml:space="preserve"> and 710.1, 346.2, 542.1, 565.4</w:t>
      </w:r>
      <w:r w:rsidR="00A83510" w:rsidRPr="001856B3">
        <w:rPr>
          <w:rFonts w:ascii="Times New Roman" w:hAnsi="Times New Roman" w:cs="Times New Roman"/>
          <w:color w:val="000000" w:themeColor="text1"/>
          <w:sz w:val="24"/>
          <w:szCs w:val="24"/>
        </w:rPr>
        <w:t xml:space="preserve"> and 510.6 mm in 2055, respectively.</w:t>
      </w:r>
    </w:p>
    <w:p w14:paraId="2BC51420" w14:textId="77777777" w:rsidR="001856B3" w:rsidRPr="001856B3" w:rsidRDefault="00530367"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lastRenderedPageBreak/>
        <w:t>CWR</w:t>
      </w:r>
      <w:r w:rsidR="003F7013" w:rsidRPr="001856B3">
        <w:rPr>
          <w:rFonts w:ascii="Times New Roman" w:hAnsi="Times New Roman" w:cs="Times New Roman"/>
          <w:color w:val="000000" w:themeColor="text1"/>
          <w:sz w:val="24"/>
          <w:szCs w:val="24"/>
        </w:rPr>
        <w:t xml:space="preserve"> of </w:t>
      </w:r>
      <w:r w:rsidR="00850079" w:rsidRPr="001856B3">
        <w:rPr>
          <w:rFonts w:ascii="Times New Roman" w:hAnsi="Times New Roman" w:cs="Times New Roman"/>
          <w:color w:val="000000" w:themeColor="text1"/>
          <w:sz w:val="24"/>
          <w:szCs w:val="24"/>
        </w:rPr>
        <w:t xml:space="preserve">cotton, groundnut </w:t>
      </w:r>
      <w:r w:rsidR="00850079" w:rsidRPr="00C959A6">
        <w:rPr>
          <w:rFonts w:ascii="Times New Roman" w:hAnsi="Times New Roman" w:cs="Times New Roman"/>
          <w:i/>
          <w:iCs/>
          <w:color w:val="000000" w:themeColor="text1"/>
          <w:sz w:val="24"/>
          <w:szCs w:val="24"/>
        </w:rPr>
        <w:t>kharif</w:t>
      </w:r>
      <w:r w:rsidR="00850079" w:rsidRPr="001856B3">
        <w:rPr>
          <w:rFonts w:ascii="Times New Roman" w:hAnsi="Times New Roman" w:cs="Times New Roman"/>
          <w:color w:val="000000" w:themeColor="text1"/>
          <w:sz w:val="24"/>
          <w:szCs w:val="24"/>
        </w:rPr>
        <w:t xml:space="preserve">, groundnut </w:t>
      </w:r>
      <w:proofErr w:type="spellStart"/>
      <w:r w:rsidR="00850079" w:rsidRPr="00C959A6">
        <w:rPr>
          <w:rFonts w:ascii="Times New Roman" w:hAnsi="Times New Roman" w:cs="Times New Roman"/>
          <w:i/>
          <w:iCs/>
          <w:color w:val="000000" w:themeColor="text1"/>
          <w:sz w:val="24"/>
          <w:szCs w:val="24"/>
        </w:rPr>
        <w:t>rabi</w:t>
      </w:r>
      <w:proofErr w:type="spellEnd"/>
      <w:r w:rsidR="00850079" w:rsidRPr="001856B3">
        <w:rPr>
          <w:rFonts w:ascii="Times New Roman" w:hAnsi="Times New Roman" w:cs="Times New Roman"/>
          <w:color w:val="000000" w:themeColor="text1"/>
          <w:sz w:val="24"/>
          <w:szCs w:val="24"/>
        </w:rPr>
        <w:t xml:space="preserve">, maize and vegetable crops under the HADGEM2-ES and MIROC-ESM-CHEM models with </w:t>
      </w:r>
      <w:proofErr w:type="gramStart"/>
      <w:r w:rsidR="00850079" w:rsidRPr="001856B3">
        <w:rPr>
          <w:rFonts w:ascii="Times New Roman" w:hAnsi="Times New Roman" w:cs="Times New Roman"/>
          <w:color w:val="000000" w:themeColor="text1"/>
          <w:sz w:val="24"/>
          <w:szCs w:val="24"/>
        </w:rPr>
        <w:t>the  4.5</w:t>
      </w:r>
      <w:proofErr w:type="gramEnd"/>
      <w:r w:rsidR="00850079" w:rsidRPr="001856B3">
        <w:rPr>
          <w:rFonts w:ascii="Times New Roman" w:hAnsi="Times New Roman" w:cs="Times New Roman"/>
          <w:color w:val="000000" w:themeColor="text1"/>
          <w:sz w:val="24"/>
          <w:szCs w:val="24"/>
        </w:rPr>
        <w:t xml:space="preserve"> scenario is projected to be </w:t>
      </w:r>
      <w:r w:rsidR="00850079" w:rsidRPr="001856B3">
        <w:rPr>
          <w:rFonts w:ascii="Times New Roman" w:hAnsi="Times New Roman" w:cs="Times New Roman"/>
          <w:color w:val="000000" w:themeColor="text1"/>
          <w:spacing w:val="-5"/>
          <w:sz w:val="24"/>
          <w:szCs w:val="24"/>
        </w:rPr>
        <w:t xml:space="preserve"> 711.5, 349.6, 539.6, 563.3 </w:t>
      </w:r>
      <w:r w:rsidR="003F7013" w:rsidRPr="001856B3">
        <w:rPr>
          <w:rFonts w:ascii="Times New Roman" w:hAnsi="Times New Roman" w:cs="Times New Roman"/>
          <w:color w:val="000000" w:themeColor="text1"/>
          <w:spacing w:val="-5"/>
          <w:sz w:val="24"/>
          <w:szCs w:val="24"/>
        </w:rPr>
        <w:t xml:space="preserve">and 508.2 mm </w:t>
      </w:r>
      <w:r w:rsidR="00850079" w:rsidRPr="001856B3">
        <w:rPr>
          <w:rFonts w:ascii="Times New Roman" w:hAnsi="Times New Roman" w:cs="Times New Roman"/>
          <w:color w:val="000000" w:themeColor="text1"/>
          <w:spacing w:val="-5"/>
          <w:sz w:val="24"/>
          <w:szCs w:val="24"/>
        </w:rPr>
        <w:t xml:space="preserve">in 2035; 719.3, 353.1, 545.8, 569.9 and 514 mm in 2045 and </w:t>
      </w:r>
      <w:r w:rsidR="00E40709" w:rsidRPr="001856B3">
        <w:rPr>
          <w:rFonts w:ascii="Times New Roman" w:hAnsi="Times New Roman" w:cs="Times New Roman"/>
          <w:color w:val="000000" w:themeColor="text1"/>
          <w:spacing w:val="-5"/>
          <w:sz w:val="24"/>
          <w:szCs w:val="24"/>
        </w:rPr>
        <w:t xml:space="preserve">724.2, 352.9, 553.1, 576.4 and 520.7 mm </w:t>
      </w:r>
      <w:r w:rsidR="003114AB" w:rsidRPr="001856B3">
        <w:rPr>
          <w:rFonts w:ascii="Times New Roman" w:hAnsi="Times New Roman" w:cs="Times New Roman"/>
          <w:color w:val="000000" w:themeColor="text1"/>
          <w:spacing w:val="-5"/>
          <w:sz w:val="24"/>
          <w:szCs w:val="24"/>
        </w:rPr>
        <w:t xml:space="preserve">in 2055 </w:t>
      </w:r>
      <w:r w:rsidR="003F7013" w:rsidRPr="001856B3">
        <w:rPr>
          <w:rFonts w:ascii="Times New Roman" w:hAnsi="Times New Roman" w:cs="Times New Roman"/>
          <w:color w:val="000000" w:themeColor="text1"/>
          <w:spacing w:val="-5"/>
          <w:sz w:val="24"/>
          <w:szCs w:val="24"/>
        </w:rPr>
        <w:t>respectively.</w:t>
      </w:r>
    </w:p>
    <w:p w14:paraId="42A1EBC9" w14:textId="77777777" w:rsidR="001856B3" w:rsidRPr="001856B3" w:rsidRDefault="00530367" w:rsidP="007665C2">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t>CWR</w:t>
      </w:r>
      <w:r w:rsidR="003F7013" w:rsidRPr="001856B3">
        <w:rPr>
          <w:rFonts w:ascii="Times New Roman" w:hAnsi="Times New Roman" w:cs="Times New Roman"/>
          <w:color w:val="000000" w:themeColor="text1"/>
          <w:sz w:val="24"/>
          <w:szCs w:val="24"/>
        </w:rPr>
        <w:t xml:space="preserve"> of </w:t>
      </w:r>
      <w:r w:rsidR="00320AAD" w:rsidRPr="001856B3">
        <w:rPr>
          <w:rFonts w:ascii="Times New Roman" w:hAnsi="Times New Roman" w:cs="Times New Roman"/>
          <w:color w:val="000000" w:themeColor="text1"/>
          <w:sz w:val="24"/>
          <w:szCs w:val="24"/>
        </w:rPr>
        <w:t xml:space="preserve">cotton, groundnut </w:t>
      </w:r>
      <w:r w:rsidR="00320AAD" w:rsidRPr="001856B3">
        <w:rPr>
          <w:rFonts w:ascii="Times New Roman" w:hAnsi="Times New Roman" w:cs="Times New Roman"/>
          <w:i/>
          <w:iCs/>
          <w:color w:val="000000" w:themeColor="text1"/>
          <w:sz w:val="24"/>
          <w:szCs w:val="24"/>
        </w:rPr>
        <w:t>kharif</w:t>
      </w:r>
      <w:r w:rsidR="00320AAD" w:rsidRPr="001856B3">
        <w:rPr>
          <w:rFonts w:ascii="Times New Roman" w:hAnsi="Times New Roman" w:cs="Times New Roman"/>
          <w:color w:val="000000" w:themeColor="text1"/>
          <w:sz w:val="24"/>
          <w:szCs w:val="24"/>
        </w:rPr>
        <w:t xml:space="preserve">, groundnut </w:t>
      </w:r>
      <w:proofErr w:type="spellStart"/>
      <w:r w:rsidR="00320AAD" w:rsidRPr="001856B3">
        <w:rPr>
          <w:rFonts w:ascii="Times New Roman" w:hAnsi="Times New Roman" w:cs="Times New Roman"/>
          <w:i/>
          <w:iCs/>
          <w:color w:val="000000" w:themeColor="text1"/>
          <w:sz w:val="24"/>
          <w:szCs w:val="24"/>
        </w:rPr>
        <w:t>rabi</w:t>
      </w:r>
      <w:proofErr w:type="spellEnd"/>
      <w:r w:rsidR="00320AAD" w:rsidRPr="001856B3">
        <w:rPr>
          <w:rFonts w:ascii="Times New Roman" w:hAnsi="Times New Roman" w:cs="Times New Roman"/>
          <w:color w:val="000000" w:themeColor="text1"/>
          <w:sz w:val="24"/>
          <w:szCs w:val="24"/>
        </w:rPr>
        <w:t>, maize and vegetable crops</w:t>
      </w:r>
      <w:r w:rsidR="003F7013" w:rsidRPr="001856B3">
        <w:rPr>
          <w:rFonts w:ascii="Times New Roman" w:hAnsi="Times New Roman" w:cs="Times New Roman"/>
          <w:color w:val="000000" w:themeColor="text1"/>
          <w:sz w:val="24"/>
          <w:szCs w:val="24"/>
        </w:rPr>
        <w:t xml:space="preserve"> </w:t>
      </w:r>
      <w:r w:rsidR="003D78F6" w:rsidRPr="001856B3">
        <w:rPr>
          <w:rFonts w:ascii="Times New Roman" w:hAnsi="Times New Roman" w:cs="Times New Roman"/>
          <w:color w:val="000000" w:themeColor="text1"/>
          <w:sz w:val="24"/>
          <w:szCs w:val="24"/>
        </w:rPr>
        <w:t>under the HADGEM2-ES and</w:t>
      </w:r>
      <w:r w:rsidR="009E37AB" w:rsidRPr="001856B3">
        <w:rPr>
          <w:rFonts w:ascii="Times New Roman" w:hAnsi="Times New Roman" w:cs="Times New Roman"/>
          <w:color w:val="000000" w:themeColor="text1"/>
          <w:sz w:val="24"/>
          <w:szCs w:val="24"/>
        </w:rPr>
        <w:t xml:space="preserve"> MIROC-ESM-CHEM models with the</w:t>
      </w:r>
      <w:r w:rsidR="003D78F6" w:rsidRPr="001856B3">
        <w:rPr>
          <w:rFonts w:ascii="Times New Roman" w:hAnsi="Times New Roman" w:cs="Times New Roman"/>
          <w:color w:val="000000" w:themeColor="text1"/>
          <w:sz w:val="24"/>
          <w:szCs w:val="24"/>
        </w:rPr>
        <w:t xml:space="preserve"> 6.0 scenario will be </w:t>
      </w:r>
      <w:r w:rsidR="003D78F6" w:rsidRPr="001856B3">
        <w:rPr>
          <w:rFonts w:ascii="Times New Roman" w:hAnsi="Times New Roman" w:cs="Times New Roman"/>
          <w:color w:val="000000" w:themeColor="text1"/>
          <w:spacing w:val="-5"/>
          <w:sz w:val="24"/>
          <w:szCs w:val="24"/>
        </w:rPr>
        <w:t xml:space="preserve">710.5, 347.3, 537.6, 561 </w:t>
      </w:r>
      <w:r w:rsidR="003F7013" w:rsidRPr="001856B3">
        <w:rPr>
          <w:rFonts w:ascii="Times New Roman" w:hAnsi="Times New Roman" w:cs="Times New Roman"/>
          <w:color w:val="000000" w:themeColor="text1"/>
          <w:spacing w:val="-5"/>
          <w:sz w:val="24"/>
          <w:szCs w:val="24"/>
        </w:rPr>
        <w:t xml:space="preserve">and 506.7 mm </w:t>
      </w:r>
      <w:r w:rsidR="003D78F6" w:rsidRPr="001856B3">
        <w:rPr>
          <w:rFonts w:ascii="Times New Roman" w:hAnsi="Times New Roman" w:cs="Times New Roman"/>
          <w:color w:val="000000" w:themeColor="text1"/>
          <w:spacing w:val="-5"/>
          <w:sz w:val="24"/>
          <w:szCs w:val="24"/>
        </w:rPr>
        <w:t>in 2035; 713.5, 349.8, 542, 566.4 and 510.6 mm in 2045 and</w:t>
      </w:r>
      <w:r w:rsidR="00CD57A1" w:rsidRPr="001856B3">
        <w:rPr>
          <w:rFonts w:ascii="Times New Roman" w:hAnsi="Times New Roman" w:cs="Times New Roman"/>
          <w:color w:val="000000" w:themeColor="text1"/>
          <w:sz w:val="24"/>
          <w:szCs w:val="24"/>
        </w:rPr>
        <w:t xml:space="preserve"> </w:t>
      </w:r>
      <w:r w:rsidR="00CD57A1" w:rsidRPr="001856B3">
        <w:rPr>
          <w:rFonts w:ascii="Times New Roman" w:hAnsi="Times New Roman" w:cs="Times New Roman"/>
          <w:color w:val="000000" w:themeColor="text1"/>
          <w:spacing w:val="-5"/>
          <w:sz w:val="24"/>
          <w:szCs w:val="24"/>
        </w:rPr>
        <w:t>716.4, 348.9, 548, 571.2 mm and 516.2 mm</w:t>
      </w:r>
      <w:r w:rsidR="009E37AB" w:rsidRPr="001856B3">
        <w:rPr>
          <w:rFonts w:ascii="Times New Roman" w:hAnsi="Times New Roman" w:cs="Times New Roman"/>
          <w:color w:val="000000" w:themeColor="text1"/>
          <w:spacing w:val="-5"/>
          <w:sz w:val="24"/>
          <w:szCs w:val="24"/>
        </w:rPr>
        <w:t xml:space="preserve"> in 2055</w:t>
      </w:r>
      <w:r w:rsidR="00CD57A1" w:rsidRPr="001856B3">
        <w:rPr>
          <w:rFonts w:ascii="Times New Roman" w:hAnsi="Times New Roman" w:cs="Times New Roman"/>
          <w:color w:val="000000" w:themeColor="text1"/>
          <w:spacing w:val="-5"/>
          <w:sz w:val="24"/>
          <w:szCs w:val="24"/>
        </w:rPr>
        <w:t xml:space="preserve">, </w:t>
      </w:r>
      <w:r w:rsidR="003F7013" w:rsidRPr="001856B3">
        <w:rPr>
          <w:rFonts w:ascii="Times New Roman" w:hAnsi="Times New Roman" w:cs="Times New Roman"/>
          <w:color w:val="000000" w:themeColor="text1"/>
          <w:spacing w:val="-5"/>
          <w:sz w:val="24"/>
          <w:szCs w:val="24"/>
        </w:rPr>
        <w:t>respectively.</w:t>
      </w:r>
    </w:p>
    <w:p w14:paraId="58DF67E4" w14:textId="77777777" w:rsidR="001856B3" w:rsidRPr="00A25F7A" w:rsidRDefault="00FE72D4" w:rsidP="00A25F7A">
      <w:pPr>
        <w:pStyle w:val="ListParagraph"/>
        <w:numPr>
          <w:ilvl w:val="0"/>
          <w:numId w:val="7"/>
        </w:numPr>
        <w:spacing w:after="0"/>
        <w:jc w:val="both"/>
        <w:rPr>
          <w:rFonts w:ascii="Times New Roman" w:eastAsia="Times New Roman" w:hAnsi="Times New Roman" w:cs="Times New Roman"/>
          <w:b/>
          <w:bCs/>
          <w:sz w:val="27"/>
          <w:szCs w:val="27"/>
          <w:lang w:bidi="te-IN"/>
        </w:rPr>
      </w:pPr>
      <w:r>
        <w:rPr>
          <w:rFonts w:ascii="Times New Roman" w:hAnsi="Times New Roman" w:cs="Times New Roman"/>
          <w:color w:val="000000" w:themeColor="text1"/>
          <w:sz w:val="24"/>
          <w:szCs w:val="24"/>
        </w:rPr>
        <w:t>CWR</w:t>
      </w:r>
      <w:r w:rsidR="003F7013" w:rsidRPr="001856B3">
        <w:rPr>
          <w:rFonts w:ascii="Times New Roman" w:hAnsi="Times New Roman" w:cs="Times New Roman"/>
          <w:color w:val="000000" w:themeColor="text1"/>
          <w:sz w:val="24"/>
          <w:szCs w:val="24"/>
        </w:rPr>
        <w:t xml:space="preserve"> of </w:t>
      </w:r>
      <w:r w:rsidR="00CE683C" w:rsidRPr="001856B3">
        <w:rPr>
          <w:rFonts w:ascii="Times New Roman" w:hAnsi="Times New Roman" w:cs="Times New Roman"/>
          <w:color w:val="000000" w:themeColor="text1"/>
          <w:sz w:val="24"/>
          <w:szCs w:val="24"/>
        </w:rPr>
        <w:t xml:space="preserve">cotton, groundnut </w:t>
      </w:r>
      <w:r w:rsidR="00CE683C" w:rsidRPr="001856B3">
        <w:rPr>
          <w:rFonts w:ascii="Times New Roman" w:hAnsi="Times New Roman" w:cs="Times New Roman"/>
          <w:i/>
          <w:iCs/>
          <w:color w:val="000000" w:themeColor="text1"/>
          <w:sz w:val="24"/>
          <w:szCs w:val="24"/>
        </w:rPr>
        <w:t>kharif</w:t>
      </w:r>
      <w:r w:rsidR="00CE683C" w:rsidRPr="001856B3">
        <w:rPr>
          <w:rFonts w:ascii="Times New Roman" w:hAnsi="Times New Roman" w:cs="Times New Roman"/>
          <w:color w:val="000000" w:themeColor="text1"/>
          <w:sz w:val="24"/>
          <w:szCs w:val="24"/>
        </w:rPr>
        <w:t xml:space="preserve">, groundnut </w:t>
      </w:r>
      <w:proofErr w:type="spellStart"/>
      <w:r w:rsidR="00CE683C" w:rsidRPr="001856B3">
        <w:rPr>
          <w:rFonts w:ascii="Times New Roman" w:hAnsi="Times New Roman" w:cs="Times New Roman"/>
          <w:i/>
          <w:iCs/>
          <w:color w:val="000000" w:themeColor="text1"/>
          <w:sz w:val="24"/>
          <w:szCs w:val="24"/>
        </w:rPr>
        <w:t>rabi</w:t>
      </w:r>
      <w:proofErr w:type="spellEnd"/>
      <w:r w:rsidR="00CE683C" w:rsidRPr="001856B3">
        <w:rPr>
          <w:rFonts w:ascii="Times New Roman" w:hAnsi="Times New Roman" w:cs="Times New Roman"/>
          <w:color w:val="000000" w:themeColor="text1"/>
          <w:sz w:val="24"/>
          <w:szCs w:val="24"/>
        </w:rPr>
        <w:t xml:space="preserve">, maize and vegetable crops under the HADGEM2-ES and MIROC-ESM-CHEM models with the 8.5 scenario will be </w:t>
      </w:r>
      <w:r w:rsidR="00525D81" w:rsidRPr="001856B3">
        <w:rPr>
          <w:rFonts w:ascii="Times New Roman" w:hAnsi="Times New Roman" w:cs="Times New Roman"/>
          <w:color w:val="000000" w:themeColor="text1"/>
          <w:spacing w:val="-5"/>
          <w:sz w:val="24"/>
          <w:szCs w:val="24"/>
        </w:rPr>
        <w:t xml:space="preserve">710.2, 349.3, 539, 562.5 </w:t>
      </w:r>
      <w:r w:rsidR="003F7013" w:rsidRPr="001856B3">
        <w:rPr>
          <w:rFonts w:ascii="Times New Roman" w:hAnsi="Times New Roman" w:cs="Times New Roman"/>
          <w:color w:val="000000" w:themeColor="text1"/>
          <w:spacing w:val="-5"/>
          <w:sz w:val="24"/>
          <w:szCs w:val="24"/>
        </w:rPr>
        <w:t xml:space="preserve">and 507.9 mm </w:t>
      </w:r>
      <w:r w:rsidR="00525D81" w:rsidRPr="001856B3">
        <w:rPr>
          <w:rFonts w:ascii="Times New Roman" w:hAnsi="Times New Roman" w:cs="Times New Roman"/>
          <w:color w:val="000000" w:themeColor="text1"/>
          <w:spacing w:val="-5"/>
          <w:sz w:val="24"/>
          <w:szCs w:val="24"/>
        </w:rPr>
        <w:t xml:space="preserve">in 2035; 718.5, 353.3, 545.5, 568.9 and 514 mm in 2045 and </w:t>
      </w:r>
      <w:r w:rsidR="00316757" w:rsidRPr="001856B3">
        <w:rPr>
          <w:rFonts w:ascii="Times New Roman" w:hAnsi="Times New Roman" w:cs="Times New Roman"/>
          <w:color w:val="000000" w:themeColor="text1"/>
          <w:spacing w:val="-5"/>
          <w:sz w:val="24"/>
          <w:szCs w:val="24"/>
        </w:rPr>
        <w:t>726, 355.1, 554.8, 577.2 and 522.5 mm in 2055</w:t>
      </w:r>
      <w:r w:rsidR="008F7D93" w:rsidRPr="001856B3">
        <w:rPr>
          <w:rFonts w:ascii="Times New Roman" w:hAnsi="Times New Roman" w:cs="Times New Roman"/>
          <w:color w:val="000000" w:themeColor="text1"/>
          <w:spacing w:val="-5"/>
          <w:sz w:val="24"/>
          <w:szCs w:val="24"/>
        </w:rPr>
        <w:t>,</w:t>
      </w:r>
      <w:r w:rsidR="00316757" w:rsidRPr="001856B3">
        <w:rPr>
          <w:rFonts w:ascii="Times New Roman" w:hAnsi="Times New Roman" w:cs="Times New Roman"/>
          <w:color w:val="000000" w:themeColor="text1"/>
          <w:spacing w:val="-5"/>
          <w:sz w:val="24"/>
          <w:szCs w:val="24"/>
        </w:rPr>
        <w:t xml:space="preserve"> </w:t>
      </w:r>
      <w:r w:rsidR="003F7013" w:rsidRPr="001856B3">
        <w:rPr>
          <w:rFonts w:ascii="Times New Roman" w:hAnsi="Times New Roman" w:cs="Times New Roman"/>
          <w:color w:val="000000" w:themeColor="text1"/>
          <w:spacing w:val="-5"/>
          <w:sz w:val="24"/>
          <w:szCs w:val="24"/>
        </w:rPr>
        <w:t>respectively.</w:t>
      </w:r>
    </w:p>
    <w:p w14:paraId="0DA188EC" w14:textId="77777777" w:rsidR="00241DA4" w:rsidRDefault="003F7013" w:rsidP="007665C2">
      <w:pPr>
        <w:pStyle w:val="ListParagraph"/>
        <w:widowControl w:val="0"/>
        <w:autoSpaceDE w:val="0"/>
        <w:autoSpaceDN w:val="0"/>
        <w:spacing w:before="240"/>
        <w:ind w:firstLine="720"/>
        <w:jc w:val="both"/>
        <w:rPr>
          <w:rFonts w:ascii="Times New Roman" w:hAnsi="Times New Roman" w:cs="Times New Roman"/>
          <w:color w:val="000000" w:themeColor="text1"/>
          <w:spacing w:val="-5"/>
          <w:sz w:val="24"/>
          <w:szCs w:val="24"/>
        </w:rPr>
      </w:pPr>
      <w:r w:rsidRPr="00241DA4">
        <w:rPr>
          <w:rFonts w:ascii="Times New Roman" w:hAnsi="Times New Roman" w:cs="Times New Roman"/>
          <w:color w:val="000000" w:themeColor="text1"/>
          <w:spacing w:val="-5"/>
          <w:sz w:val="24"/>
          <w:szCs w:val="24"/>
        </w:rPr>
        <w:t xml:space="preserve">Climatic factors such as temperature, wind speed and relative humidity play a significant role in determining the crop water requirement of crops. As temperature and wind speed increase, the crop water requirement for </w:t>
      </w:r>
      <w:r w:rsidR="00507027" w:rsidRPr="00241DA4">
        <w:rPr>
          <w:rFonts w:ascii="Times New Roman" w:hAnsi="Times New Roman" w:cs="Times New Roman"/>
          <w:color w:val="000000" w:themeColor="text1"/>
          <w:spacing w:val="-5"/>
          <w:sz w:val="24"/>
          <w:szCs w:val="24"/>
        </w:rPr>
        <w:t xml:space="preserve">cotton, groundnut </w:t>
      </w:r>
      <w:r w:rsidR="00507027" w:rsidRPr="00507027">
        <w:rPr>
          <w:rFonts w:ascii="Times New Roman" w:hAnsi="Times New Roman" w:cs="Times New Roman"/>
          <w:i/>
          <w:iCs/>
          <w:color w:val="000000" w:themeColor="text1"/>
          <w:spacing w:val="-5"/>
          <w:sz w:val="24"/>
          <w:szCs w:val="24"/>
        </w:rPr>
        <w:t>kharif</w:t>
      </w:r>
      <w:r w:rsidR="00507027" w:rsidRPr="00241DA4">
        <w:rPr>
          <w:rFonts w:ascii="Times New Roman" w:hAnsi="Times New Roman" w:cs="Times New Roman"/>
          <w:color w:val="000000" w:themeColor="text1"/>
          <w:spacing w:val="-5"/>
          <w:sz w:val="24"/>
          <w:szCs w:val="24"/>
        </w:rPr>
        <w:t xml:space="preserve">, groundnut </w:t>
      </w:r>
      <w:proofErr w:type="spellStart"/>
      <w:r w:rsidR="00507027" w:rsidRPr="00507027">
        <w:rPr>
          <w:rFonts w:ascii="Times New Roman" w:hAnsi="Times New Roman" w:cs="Times New Roman"/>
          <w:i/>
          <w:iCs/>
          <w:color w:val="000000" w:themeColor="text1"/>
          <w:spacing w:val="-5"/>
          <w:sz w:val="24"/>
          <w:szCs w:val="24"/>
        </w:rPr>
        <w:t>rabi</w:t>
      </w:r>
      <w:proofErr w:type="spellEnd"/>
      <w:r w:rsidR="00507027" w:rsidRPr="00241DA4">
        <w:rPr>
          <w:rFonts w:ascii="Times New Roman" w:hAnsi="Times New Roman" w:cs="Times New Roman"/>
          <w:color w:val="000000" w:themeColor="text1"/>
          <w:spacing w:val="-5"/>
          <w:sz w:val="24"/>
          <w:szCs w:val="24"/>
        </w:rPr>
        <w:t xml:space="preserve">, maize and vegetable crops also increase. </w:t>
      </w:r>
      <w:r w:rsidR="002D6A25" w:rsidRPr="00241DA4">
        <w:rPr>
          <w:rFonts w:ascii="Times New Roman" w:hAnsi="Times New Roman" w:cs="Times New Roman"/>
          <w:color w:val="000000" w:themeColor="text1"/>
          <w:spacing w:val="-5"/>
          <w:sz w:val="24"/>
          <w:szCs w:val="24"/>
        </w:rPr>
        <w:t>C</w:t>
      </w:r>
      <w:r w:rsidR="00507027" w:rsidRPr="00241DA4">
        <w:rPr>
          <w:rFonts w:ascii="Times New Roman" w:hAnsi="Times New Roman" w:cs="Times New Roman"/>
          <w:color w:val="000000" w:themeColor="text1"/>
          <w:spacing w:val="-5"/>
          <w:sz w:val="24"/>
          <w:szCs w:val="24"/>
        </w:rPr>
        <w:t xml:space="preserve">onversely, a decrease in temperature and </w:t>
      </w:r>
      <w:r w:rsidRPr="00241DA4">
        <w:rPr>
          <w:rFonts w:ascii="Times New Roman" w:hAnsi="Times New Roman" w:cs="Times New Roman"/>
          <w:color w:val="000000" w:themeColor="text1"/>
          <w:spacing w:val="-5"/>
          <w:sz w:val="24"/>
          <w:szCs w:val="24"/>
        </w:rPr>
        <w:t>wind speed leads to a decrease in crop water requirement for these crops. Relative humidity directly affects crop water requirements as well. A decrease in relative humidity percentage results in an increase in crop water requirement, whereas an increase in relative humidity leads to a decrease in crop water requirement for crops.</w:t>
      </w:r>
      <w:r w:rsidRPr="00241DA4">
        <w:rPr>
          <w:rFonts w:ascii="Times New Roman" w:hAnsi="Times New Roman" w:cs="Times New Roman"/>
          <w:color w:val="000000" w:themeColor="text1"/>
          <w:sz w:val="24"/>
          <w:szCs w:val="24"/>
        </w:rPr>
        <w:t xml:space="preserve"> The climate models, namely </w:t>
      </w:r>
      <w:proofErr w:type="spellStart"/>
      <w:r w:rsidRPr="00241DA4">
        <w:rPr>
          <w:rFonts w:ascii="Times New Roman" w:hAnsi="Times New Roman" w:cs="Times New Roman"/>
          <w:color w:val="000000" w:themeColor="text1"/>
          <w:sz w:val="24"/>
          <w:szCs w:val="24"/>
        </w:rPr>
        <w:t>MarkSim</w:t>
      </w:r>
      <w:proofErr w:type="spellEnd"/>
      <w:r w:rsidRPr="00241DA4">
        <w:rPr>
          <w:rFonts w:ascii="Times New Roman" w:hAnsi="Times New Roman" w:cs="Times New Roman"/>
          <w:color w:val="000000" w:themeColor="text1"/>
          <w:sz w:val="24"/>
          <w:szCs w:val="24"/>
        </w:rPr>
        <w:t xml:space="preserve"> weather file generator used for the prediction of future climate data. The model</w:t>
      </w:r>
      <w:r w:rsidRPr="00241DA4">
        <w:rPr>
          <w:rFonts w:ascii="Times New Roman" w:hAnsi="Times New Roman" w:cs="Times New Roman"/>
          <w:color w:val="000000" w:themeColor="text1"/>
          <w:spacing w:val="-5"/>
          <w:sz w:val="24"/>
          <w:szCs w:val="24"/>
        </w:rPr>
        <w:t xml:space="preserve"> depicted an increase in temperature annually.  These temperatures cause an increase in crop water requirements.</w:t>
      </w:r>
    </w:p>
    <w:p w14:paraId="090E7937" w14:textId="77777777" w:rsidR="008665A2" w:rsidRPr="008665A2" w:rsidRDefault="008665A2" w:rsidP="00890A21">
      <w:pPr>
        <w:spacing w:before="240" w:after="0"/>
        <w:jc w:val="both"/>
        <w:rPr>
          <w:rFonts w:ascii="Times New Roman" w:hAnsi="Times New Roman" w:cs="Times New Roman"/>
          <w:b/>
          <w:bCs/>
          <w:sz w:val="24"/>
          <w:szCs w:val="24"/>
          <w:shd w:val="clear" w:color="auto" w:fill="FFFFFF"/>
        </w:rPr>
      </w:pPr>
      <w:r w:rsidRPr="008665A2">
        <w:rPr>
          <w:rFonts w:ascii="Times New Roman" w:hAnsi="Times New Roman" w:cs="Times New Roman"/>
          <w:b/>
          <w:bCs/>
          <w:sz w:val="24"/>
          <w:szCs w:val="24"/>
          <w:shd w:val="clear" w:color="auto" w:fill="FFFFFF"/>
        </w:rPr>
        <w:t>References</w:t>
      </w:r>
    </w:p>
    <w:p w14:paraId="0B4CDE4B" w14:textId="77777777" w:rsidR="00FB4FF5" w:rsidRDefault="008665A2" w:rsidP="00FF6239">
      <w:pPr>
        <w:spacing w:before="240" w:after="0"/>
        <w:ind w:left="709" w:hanging="709"/>
        <w:jc w:val="both"/>
        <w:rPr>
          <w:rFonts w:ascii="Times New Roman" w:hAnsi="Times New Roman" w:cs="Times New Roman"/>
          <w:sz w:val="24"/>
          <w:szCs w:val="24"/>
          <w:shd w:val="clear" w:color="auto" w:fill="FFFFFF"/>
        </w:rPr>
      </w:pPr>
      <w:r w:rsidRPr="00C73C3E">
        <w:rPr>
          <w:rFonts w:ascii="Times New Roman" w:hAnsi="Times New Roman" w:cs="Times New Roman"/>
          <w:sz w:val="24"/>
          <w:szCs w:val="24"/>
          <w:shd w:val="clear" w:color="auto" w:fill="FFFFFF"/>
        </w:rPr>
        <w:t>Chowdhury, S and Zahrani, M. 2013. Implications of climate change on water resources in Saudi Arabia. </w:t>
      </w:r>
      <w:r w:rsidRPr="00C73C3E">
        <w:rPr>
          <w:rFonts w:ascii="Times New Roman" w:hAnsi="Times New Roman" w:cs="Times New Roman"/>
          <w:i/>
          <w:iCs/>
          <w:sz w:val="24"/>
          <w:szCs w:val="24"/>
          <w:shd w:val="clear" w:color="auto" w:fill="FFFFFF"/>
        </w:rPr>
        <w:t>Arabian Journal for Science and Engineering</w:t>
      </w:r>
      <w:r w:rsidRPr="00C73C3E">
        <w:rPr>
          <w:rFonts w:ascii="Times New Roman" w:hAnsi="Times New Roman" w:cs="Times New Roman"/>
          <w:sz w:val="24"/>
          <w:szCs w:val="24"/>
          <w:shd w:val="clear" w:color="auto" w:fill="FFFFFF"/>
        </w:rPr>
        <w:t>. 38(8): 1959-1971.</w:t>
      </w:r>
    </w:p>
    <w:p w14:paraId="1EF89646" w14:textId="77777777" w:rsidR="00593BB3" w:rsidRPr="00DB1409" w:rsidRDefault="00BA646A" w:rsidP="00FF6239">
      <w:pPr>
        <w:spacing w:before="240" w:after="0"/>
        <w:ind w:left="709" w:hanging="709"/>
        <w:jc w:val="both"/>
        <w:rPr>
          <w:rFonts w:ascii="Times New Roman" w:hAnsi="Times New Roman" w:cs="Times New Roman"/>
          <w:sz w:val="24"/>
          <w:szCs w:val="24"/>
        </w:rPr>
      </w:pPr>
      <w:r w:rsidRPr="00DB1409">
        <w:rPr>
          <w:rFonts w:ascii="Times New Roman" w:hAnsi="Times New Roman" w:cs="Times New Roman"/>
          <w:sz w:val="24"/>
          <w:szCs w:val="24"/>
        </w:rPr>
        <w:t xml:space="preserve">FAO </w:t>
      </w:r>
      <w:r w:rsidR="008C6FC3" w:rsidRPr="00DB1409">
        <w:rPr>
          <w:rFonts w:ascii="Times New Roman" w:hAnsi="Times New Roman" w:cs="Times New Roman"/>
          <w:sz w:val="24"/>
          <w:szCs w:val="24"/>
        </w:rPr>
        <w:t>.</w:t>
      </w:r>
      <w:r w:rsidRPr="00DB1409">
        <w:rPr>
          <w:rFonts w:ascii="Times New Roman" w:hAnsi="Times New Roman" w:cs="Times New Roman"/>
          <w:sz w:val="24"/>
          <w:szCs w:val="24"/>
        </w:rPr>
        <w:t>1992</w:t>
      </w:r>
      <w:r w:rsidR="008C6FC3" w:rsidRPr="00DB1409">
        <w:rPr>
          <w:rFonts w:ascii="Times New Roman" w:hAnsi="Times New Roman" w:cs="Times New Roman"/>
          <w:sz w:val="24"/>
          <w:szCs w:val="24"/>
        </w:rPr>
        <w:t>.</w:t>
      </w:r>
      <w:r w:rsidR="00593BB3" w:rsidRPr="00DB1409">
        <w:rPr>
          <w:rFonts w:ascii="Times New Roman" w:hAnsi="Times New Roman" w:cs="Times New Roman"/>
          <w:sz w:val="24"/>
          <w:szCs w:val="24"/>
        </w:rPr>
        <w:t xml:space="preserve"> CROPWAT: a computer program for irrigation planning and management. Irrigation and Drainage Paper No. 46. Rome FAOSTAT (2012) FAOSTAT agricult</w:t>
      </w:r>
      <w:r w:rsidR="009132AC" w:rsidRPr="00DB1409">
        <w:rPr>
          <w:rFonts w:ascii="Times New Roman" w:hAnsi="Times New Roman" w:cs="Times New Roman"/>
          <w:sz w:val="24"/>
          <w:szCs w:val="24"/>
        </w:rPr>
        <w:t>ure.</w:t>
      </w:r>
    </w:p>
    <w:p w14:paraId="41A9C9A8" w14:textId="3217890B" w:rsidR="008124D3" w:rsidRDefault="00FB4FF5" w:rsidP="00FB4FF5">
      <w:pPr>
        <w:spacing w:before="240" w:after="0"/>
        <w:ind w:left="709" w:hanging="709"/>
        <w:jc w:val="both"/>
        <w:rPr>
          <w:rFonts w:ascii="TimesNewRoman" w:hAnsi="TimesNewRoman"/>
          <w:color w:val="000000"/>
          <w:sz w:val="24"/>
        </w:rPr>
      </w:pPr>
      <w:r w:rsidRPr="00FB4FF5">
        <w:rPr>
          <w:rFonts w:ascii="TimesNewRoman" w:hAnsi="TimesNewRoman"/>
          <w:color w:val="000000"/>
          <w:sz w:val="24"/>
        </w:rPr>
        <w:t>FAO. 1998. Crop evapotranspiration,</w:t>
      </w:r>
      <w:r>
        <w:rPr>
          <w:rFonts w:ascii="TimesNewRoman" w:hAnsi="TimesNewRoman"/>
          <w:color w:val="000000"/>
          <w:sz w:val="24"/>
        </w:rPr>
        <w:t xml:space="preserve"> </w:t>
      </w:r>
      <w:r w:rsidRPr="00FB4FF5">
        <w:rPr>
          <w:rFonts w:ascii="TimesNewRoman" w:hAnsi="TimesNewRoman"/>
          <w:color w:val="000000"/>
          <w:sz w:val="24"/>
        </w:rPr>
        <w:t>guidelines for completing crop water</w:t>
      </w:r>
      <w:r>
        <w:rPr>
          <w:rFonts w:ascii="TimesNewRoman" w:hAnsi="TimesNewRoman"/>
          <w:color w:val="000000"/>
          <w:sz w:val="24"/>
        </w:rPr>
        <w:t xml:space="preserve"> </w:t>
      </w:r>
      <w:r w:rsidRPr="00FB4FF5">
        <w:rPr>
          <w:rFonts w:ascii="TimesNewRoman" w:hAnsi="TimesNewRoman"/>
          <w:color w:val="000000"/>
          <w:sz w:val="24"/>
        </w:rPr>
        <w:t>requirements-FAO irrigation and drainage</w:t>
      </w:r>
      <w:r>
        <w:rPr>
          <w:rFonts w:ascii="TimesNewRoman" w:hAnsi="TimesNewRoman"/>
          <w:color w:val="000000"/>
          <w:sz w:val="24"/>
        </w:rPr>
        <w:t xml:space="preserve"> </w:t>
      </w:r>
      <w:r w:rsidRPr="00FB4FF5">
        <w:rPr>
          <w:rFonts w:ascii="TimesNewRoman" w:hAnsi="TimesNewRoman"/>
          <w:color w:val="000000"/>
          <w:sz w:val="24"/>
        </w:rPr>
        <w:t>paper No. 56. FAO, Rome. 300</w:t>
      </w:r>
      <w:r w:rsidR="005A32CA">
        <w:rPr>
          <w:rFonts w:ascii="TimesNewRoman" w:hAnsi="TimesNewRoman"/>
          <w:color w:val="000000"/>
          <w:sz w:val="24"/>
        </w:rPr>
        <w:t xml:space="preserve"> </w:t>
      </w:r>
      <w:r w:rsidRPr="00FB4FF5">
        <w:rPr>
          <w:rFonts w:ascii="TimesNewRoman" w:hAnsi="TimesNewRoman"/>
          <w:color w:val="000000"/>
          <w:sz w:val="24"/>
        </w:rPr>
        <w:t>(9): D05109</w:t>
      </w:r>
      <w:r w:rsidR="00EE3DAA">
        <w:rPr>
          <w:rFonts w:ascii="TimesNewRoman" w:hAnsi="TimesNewRoman"/>
          <w:color w:val="000000"/>
          <w:sz w:val="24"/>
        </w:rPr>
        <w:t>.</w:t>
      </w:r>
    </w:p>
    <w:p w14:paraId="4BF12836" w14:textId="3F35ABB4" w:rsidR="000735D6" w:rsidRDefault="000735D6" w:rsidP="00FB4FF5">
      <w:pPr>
        <w:spacing w:before="240" w:after="0"/>
        <w:ind w:left="709" w:hanging="709"/>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Rao, V. U. M., Rao, A. V. M. S., Rao, G. G. S. N., Satyanarayana, T., Manikandan, N., &amp; </w:t>
      </w:r>
      <w:proofErr w:type="spellStart"/>
      <w:r>
        <w:rPr>
          <w:rFonts w:ascii="Arial" w:hAnsi="Arial" w:cs="Arial"/>
          <w:color w:val="222222"/>
          <w:sz w:val="20"/>
          <w:szCs w:val="20"/>
          <w:shd w:val="clear" w:color="auto" w:fill="FFFFFF"/>
        </w:rPr>
        <w:t>Venkateshwarlu</w:t>
      </w:r>
      <w:proofErr w:type="spellEnd"/>
      <w:r>
        <w:rPr>
          <w:rFonts w:ascii="Arial" w:hAnsi="Arial" w:cs="Arial"/>
          <w:color w:val="222222"/>
          <w:sz w:val="20"/>
          <w:szCs w:val="20"/>
          <w:shd w:val="clear" w:color="auto" w:fill="FFFFFF"/>
        </w:rPr>
        <w:t>, B. (2011). Impact of climate change on crop water requirements and adaptation strategies. In </w:t>
      </w:r>
      <w:r>
        <w:rPr>
          <w:rFonts w:ascii="Arial" w:hAnsi="Arial" w:cs="Arial"/>
          <w:i/>
          <w:iCs/>
          <w:color w:val="222222"/>
          <w:sz w:val="20"/>
          <w:szCs w:val="20"/>
          <w:shd w:val="clear" w:color="auto" w:fill="FFFFFF"/>
        </w:rPr>
        <w:t>Challenges and opportunities in Agrometeorology</w:t>
      </w:r>
      <w:r>
        <w:rPr>
          <w:rFonts w:ascii="Arial" w:hAnsi="Arial" w:cs="Arial"/>
          <w:color w:val="222222"/>
          <w:sz w:val="20"/>
          <w:szCs w:val="20"/>
          <w:shd w:val="clear" w:color="auto" w:fill="FFFFFF"/>
        </w:rPr>
        <w:t> (pp. 311-319). Berlin, Heidelberg: Springer Berlin Heidelberg.</w:t>
      </w:r>
    </w:p>
    <w:p w14:paraId="0908FB26" w14:textId="5E5755E0" w:rsidR="000735D6" w:rsidRDefault="000735D6" w:rsidP="00FB4FF5">
      <w:pPr>
        <w:spacing w:before="240" w:after="0"/>
        <w:ind w:left="709" w:hanging="709"/>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Chowdhury, S., Al-Zahrani, M., &amp; Abbas, A. (2016). Implications of climate change on crop water requirements in arid region: an example of Al-</w:t>
      </w:r>
      <w:proofErr w:type="spellStart"/>
      <w:r>
        <w:rPr>
          <w:rFonts w:ascii="Arial" w:hAnsi="Arial" w:cs="Arial"/>
          <w:color w:val="222222"/>
          <w:sz w:val="20"/>
          <w:szCs w:val="20"/>
          <w:shd w:val="clear" w:color="auto" w:fill="FFFFFF"/>
        </w:rPr>
        <w:t>Jouf</w:t>
      </w:r>
      <w:proofErr w:type="spellEnd"/>
      <w:r>
        <w:rPr>
          <w:rFonts w:ascii="Arial" w:hAnsi="Arial" w:cs="Arial"/>
          <w:color w:val="222222"/>
          <w:sz w:val="20"/>
          <w:szCs w:val="20"/>
          <w:shd w:val="clear" w:color="auto" w:fill="FFFFFF"/>
        </w:rPr>
        <w:t>, Saudi Arabia. </w:t>
      </w:r>
      <w:r>
        <w:rPr>
          <w:rFonts w:ascii="Arial" w:hAnsi="Arial" w:cs="Arial"/>
          <w:i/>
          <w:iCs/>
          <w:color w:val="222222"/>
          <w:sz w:val="20"/>
          <w:szCs w:val="20"/>
          <w:shd w:val="clear" w:color="auto" w:fill="FFFFFF"/>
        </w:rPr>
        <w:t>Journal of King Saud University-Engineering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(1), 21-31.</w:t>
      </w:r>
    </w:p>
    <w:p w14:paraId="57865ECC" w14:textId="0BEF98D3" w:rsidR="000735D6" w:rsidRDefault="000735D6" w:rsidP="00FB4FF5">
      <w:pPr>
        <w:spacing w:before="240" w:after="0"/>
        <w:ind w:left="709" w:hanging="709"/>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lastRenderedPageBreak/>
        <w:t>Boonwichai</w:t>
      </w:r>
      <w:proofErr w:type="spellEnd"/>
      <w:r>
        <w:rPr>
          <w:rFonts w:ascii="Arial" w:hAnsi="Arial" w:cs="Arial"/>
          <w:color w:val="222222"/>
          <w:sz w:val="20"/>
          <w:szCs w:val="20"/>
          <w:shd w:val="clear" w:color="auto" w:fill="FFFFFF"/>
        </w:rPr>
        <w:t xml:space="preserve">, S., Shrestha, S., Babel, M. S., </w:t>
      </w:r>
      <w:proofErr w:type="spellStart"/>
      <w:r>
        <w:rPr>
          <w:rFonts w:ascii="Arial" w:hAnsi="Arial" w:cs="Arial"/>
          <w:color w:val="222222"/>
          <w:sz w:val="20"/>
          <w:szCs w:val="20"/>
          <w:shd w:val="clear" w:color="auto" w:fill="FFFFFF"/>
        </w:rPr>
        <w:t>Weesakul</w:t>
      </w:r>
      <w:proofErr w:type="spellEnd"/>
      <w:r>
        <w:rPr>
          <w:rFonts w:ascii="Arial" w:hAnsi="Arial" w:cs="Arial"/>
          <w:color w:val="222222"/>
          <w:sz w:val="20"/>
          <w:szCs w:val="20"/>
          <w:shd w:val="clear" w:color="auto" w:fill="FFFFFF"/>
        </w:rPr>
        <w:t xml:space="preserve">, S., &amp; Datta, A. (2018). Climate change impacts on irrigation water requirement, crop water productivity and rice yield in the </w:t>
      </w:r>
      <w:proofErr w:type="spellStart"/>
      <w:r>
        <w:rPr>
          <w:rFonts w:ascii="Arial" w:hAnsi="Arial" w:cs="Arial"/>
          <w:color w:val="222222"/>
          <w:sz w:val="20"/>
          <w:szCs w:val="20"/>
          <w:shd w:val="clear" w:color="auto" w:fill="FFFFFF"/>
        </w:rPr>
        <w:t>Songkhram</w:t>
      </w:r>
      <w:proofErr w:type="spellEnd"/>
      <w:r>
        <w:rPr>
          <w:rFonts w:ascii="Arial" w:hAnsi="Arial" w:cs="Arial"/>
          <w:color w:val="222222"/>
          <w:sz w:val="20"/>
          <w:szCs w:val="20"/>
          <w:shd w:val="clear" w:color="auto" w:fill="FFFFFF"/>
        </w:rPr>
        <w:t xml:space="preserve"> River Basin, Thailand. </w:t>
      </w:r>
      <w:r>
        <w:rPr>
          <w:rFonts w:ascii="Arial" w:hAnsi="Arial" w:cs="Arial"/>
          <w:i/>
          <w:iCs/>
          <w:color w:val="222222"/>
          <w:sz w:val="20"/>
          <w:szCs w:val="20"/>
          <w:shd w:val="clear" w:color="auto" w:fill="FFFFFF"/>
        </w:rPr>
        <w:t>Journal of Cleaner Production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198</w:t>
      </w:r>
      <w:r>
        <w:rPr>
          <w:rFonts w:ascii="Arial" w:hAnsi="Arial" w:cs="Arial"/>
          <w:color w:val="222222"/>
          <w:sz w:val="20"/>
          <w:szCs w:val="20"/>
          <w:shd w:val="clear" w:color="auto" w:fill="FFFFFF"/>
        </w:rPr>
        <w:t>, 1157-1164.</w:t>
      </w:r>
    </w:p>
    <w:p w14:paraId="01C69333" w14:textId="6EC3A531" w:rsidR="000735D6" w:rsidRDefault="000735D6" w:rsidP="00FB4FF5">
      <w:pPr>
        <w:spacing w:before="240" w:after="0"/>
        <w:ind w:left="709" w:hanging="709"/>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Ye, Q., Yang, X., Dai, S., Chen, G., Li, Y., &amp; Zhang, C. (2015). Effects of climate change on suitable rice cropping areas, cropping systems and crop water requirements in southern China. </w:t>
      </w:r>
      <w:r>
        <w:rPr>
          <w:rFonts w:ascii="Arial" w:hAnsi="Arial" w:cs="Arial"/>
          <w:i/>
          <w:iCs/>
          <w:color w:val="222222"/>
          <w:sz w:val="20"/>
          <w:szCs w:val="20"/>
          <w:shd w:val="clear" w:color="auto" w:fill="FFFFFF"/>
        </w:rPr>
        <w:t>Agricultural Water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159</w:t>
      </w:r>
      <w:r>
        <w:rPr>
          <w:rFonts w:ascii="Arial" w:hAnsi="Arial" w:cs="Arial"/>
          <w:color w:val="222222"/>
          <w:sz w:val="20"/>
          <w:szCs w:val="20"/>
          <w:shd w:val="clear" w:color="auto" w:fill="FFFFFF"/>
        </w:rPr>
        <w:t>, 35-44.</w:t>
      </w:r>
    </w:p>
    <w:p w14:paraId="62A54B19" w14:textId="73F4DB20" w:rsidR="000735D6" w:rsidRDefault="000735D6" w:rsidP="00FB4FF5">
      <w:pPr>
        <w:spacing w:before="240" w:after="0"/>
        <w:ind w:left="709" w:hanging="709"/>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Zhou, T., Wu, P., Sun, S., Li, X., Wang, Y., &amp; Luan, X. (2017). Impact of future climate change on regional crop water requirement—A case study of </w:t>
      </w:r>
      <w:proofErr w:type="spellStart"/>
      <w:r>
        <w:rPr>
          <w:rFonts w:ascii="Arial" w:hAnsi="Arial" w:cs="Arial"/>
          <w:color w:val="222222"/>
          <w:sz w:val="20"/>
          <w:szCs w:val="20"/>
          <w:shd w:val="clear" w:color="auto" w:fill="FFFFFF"/>
        </w:rPr>
        <w:t>Hetao</w:t>
      </w:r>
      <w:proofErr w:type="spellEnd"/>
      <w:r>
        <w:rPr>
          <w:rFonts w:ascii="Arial" w:hAnsi="Arial" w:cs="Arial"/>
          <w:color w:val="222222"/>
          <w:sz w:val="20"/>
          <w:szCs w:val="20"/>
          <w:shd w:val="clear" w:color="auto" w:fill="FFFFFF"/>
        </w:rPr>
        <w:t xml:space="preserve"> Irrigation District, China. </w:t>
      </w:r>
      <w:r>
        <w:rPr>
          <w:rFonts w:ascii="Arial" w:hAnsi="Arial" w:cs="Arial"/>
          <w:i/>
          <w:iCs/>
          <w:color w:val="222222"/>
          <w:sz w:val="20"/>
          <w:szCs w:val="20"/>
          <w:shd w:val="clear" w:color="auto" w:fill="FFFFFF"/>
        </w:rPr>
        <w:t>Water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(6), 429.</w:t>
      </w:r>
    </w:p>
    <w:p w14:paraId="13875596" w14:textId="4C2A9AD4" w:rsidR="000735D6" w:rsidRDefault="000735D6" w:rsidP="00FB4FF5">
      <w:pPr>
        <w:spacing w:before="240" w:after="0"/>
        <w:ind w:left="709" w:hanging="709"/>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Fischer, G., </w:t>
      </w:r>
      <w:proofErr w:type="spellStart"/>
      <w:r>
        <w:rPr>
          <w:rFonts w:ascii="Arial" w:hAnsi="Arial" w:cs="Arial"/>
          <w:color w:val="222222"/>
          <w:sz w:val="20"/>
          <w:szCs w:val="20"/>
          <w:shd w:val="clear" w:color="auto" w:fill="FFFFFF"/>
        </w:rPr>
        <w:t>Tubiello</w:t>
      </w:r>
      <w:proofErr w:type="spellEnd"/>
      <w:r>
        <w:rPr>
          <w:rFonts w:ascii="Arial" w:hAnsi="Arial" w:cs="Arial"/>
          <w:color w:val="222222"/>
          <w:sz w:val="20"/>
          <w:szCs w:val="20"/>
          <w:shd w:val="clear" w:color="auto" w:fill="FFFFFF"/>
        </w:rPr>
        <w:t xml:space="preserve">, F. N., Van </w:t>
      </w:r>
      <w:proofErr w:type="spellStart"/>
      <w:r>
        <w:rPr>
          <w:rFonts w:ascii="Arial" w:hAnsi="Arial" w:cs="Arial"/>
          <w:color w:val="222222"/>
          <w:sz w:val="20"/>
          <w:szCs w:val="20"/>
          <w:shd w:val="clear" w:color="auto" w:fill="FFFFFF"/>
        </w:rPr>
        <w:t>Velthuizen</w:t>
      </w:r>
      <w:proofErr w:type="spellEnd"/>
      <w:r>
        <w:rPr>
          <w:rFonts w:ascii="Arial" w:hAnsi="Arial" w:cs="Arial"/>
          <w:color w:val="222222"/>
          <w:sz w:val="20"/>
          <w:szCs w:val="20"/>
          <w:shd w:val="clear" w:color="auto" w:fill="FFFFFF"/>
        </w:rPr>
        <w:t xml:space="preserve">, H., &amp; </w:t>
      </w:r>
      <w:proofErr w:type="spellStart"/>
      <w:r>
        <w:rPr>
          <w:rFonts w:ascii="Arial" w:hAnsi="Arial" w:cs="Arial"/>
          <w:color w:val="222222"/>
          <w:sz w:val="20"/>
          <w:szCs w:val="20"/>
          <w:shd w:val="clear" w:color="auto" w:fill="FFFFFF"/>
        </w:rPr>
        <w:t>Wiberg</w:t>
      </w:r>
      <w:proofErr w:type="spellEnd"/>
      <w:r>
        <w:rPr>
          <w:rFonts w:ascii="Arial" w:hAnsi="Arial" w:cs="Arial"/>
          <w:color w:val="222222"/>
          <w:sz w:val="20"/>
          <w:szCs w:val="20"/>
          <w:shd w:val="clear" w:color="auto" w:fill="FFFFFF"/>
        </w:rPr>
        <w:t>, D. A. (2007). Climate change impacts on irrigation water requirements: Effects of mitigation, 1990–2080. </w:t>
      </w:r>
      <w:r>
        <w:rPr>
          <w:rFonts w:ascii="Arial" w:hAnsi="Arial" w:cs="Arial"/>
          <w:i/>
          <w:iCs/>
          <w:color w:val="222222"/>
          <w:sz w:val="20"/>
          <w:szCs w:val="20"/>
          <w:shd w:val="clear" w:color="auto" w:fill="FFFFFF"/>
        </w:rPr>
        <w:t>Technological Forecasting and Social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74</w:t>
      </w:r>
      <w:r>
        <w:rPr>
          <w:rFonts w:ascii="Arial" w:hAnsi="Arial" w:cs="Arial"/>
          <w:color w:val="222222"/>
          <w:sz w:val="20"/>
          <w:szCs w:val="20"/>
          <w:shd w:val="clear" w:color="auto" w:fill="FFFFFF"/>
        </w:rPr>
        <w:t>(7), 1083-1107.</w:t>
      </w:r>
    </w:p>
    <w:p w14:paraId="19828AB7" w14:textId="201D8A71" w:rsidR="000735D6" w:rsidRPr="00FB4FF5" w:rsidRDefault="000735D6" w:rsidP="00FB4FF5">
      <w:pPr>
        <w:spacing w:before="240" w:after="0"/>
        <w:ind w:left="709" w:hanging="709"/>
        <w:jc w:val="both"/>
        <w:rPr>
          <w:rFonts w:ascii="Times New Roman" w:hAnsi="Times New Roman" w:cs="Times New Roman"/>
          <w:sz w:val="24"/>
          <w:szCs w:val="24"/>
          <w:shd w:val="clear" w:color="auto" w:fill="FFFFFF"/>
        </w:rPr>
      </w:pPr>
      <w:r>
        <w:rPr>
          <w:rFonts w:ascii="Arial" w:hAnsi="Arial" w:cs="Arial"/>
          <w:color w:val="222222"/>
          <w:sz w:val="20"/>
          <w:szCs w:val="20"/>
          <w:shd w:val="clear" w:color="auto" w:fill="FFFFFF"/>
        </w:rPr>
        <w:t>Gao, J., Yang, X., Zheng, B., Liu, Z., Zhao, J., Sun, S., ... &amp; Dong, C. (2019). Effects of climate change on the extension of the potential double cropping region and crop water requirements in Northern China. </w:t>
      </w:r>
      <w:r>
        <w:rPr>
          <w:rFonts w:ascii="Arial" w:hAnsi="Arial" w:cs="Arial"/>
          <w:i/>
          <w:iCs/>
          <w:color w:val="222222"/>
          <w:sz w:val="20"/>
          <w:szCs w:val="20"/>
          <w:shd w:val="clear" w:color="auto" w:fill="FFFFFF"/>
        </w:rPr>
        <w:t>Agricultural and Forest Meteorology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268</w:t>
      </w:r>
      <w:r>
        <w:rPr>
          <w:rFonts w:ascii="Arial" w:hAnsi="Arial" w:cs="Arial"/>
          <w:color w:val="222222"/>
          <w:sz w:val="20"/>
          <w:szCs w:val="20"/>
          <w:shd w:val="clear" w:color="auto" w:fill="FFFFFF"/>
        </w:rPr>
        <w:t>, 146-155.</w:t>
      </w:r>
    </w:p>
    <w:sectPr w:rsidR="000735D6" w:rsidRPr="00FB4FF5" w:rsidSect="00E81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jaVu Serif Condensed">
    <w:altName w:val="Cambria"/>
    <w:charset w:val="00"/>
    <w:family w:val="roman"/>
    <w:pitch w:val="variable"/>
  </w:font>
  <w:font w:name="WarnockPro-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8169B"/>
    <w:multiLevelType w:val="hybridMultilevel"/>
    <w:tmpl w:val="A42257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BC7CE8"/>
    <w:multiLevelType w:val="hybridMultilevel"/>
    <w:tmpl w:val="7088A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13457"/>
    <w:multiLevelType w:val="hybridMultilevel"/>
    <w:tmpl w:val="B420B09A"/>
    <w:lvl w:ilvl="0" w:tplc="A9ACA79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943D25"/>
    <w:multiLevelType w:val="multilevel"/>
    <w:tmpl w:val="C8E2267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0C0130"/>
    <w:multiLevelType w:val="hybridMultilevel"/>
    <w:tmpl w:val="E3A01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E19B7"/>
    <w:multiLevelType w:val="hybridMultilevel"/>
    <w:tmpl w:val="1032A098"/>
    <w:lvl w:ilvl="0" w:tplc="9740FBA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0C4D7B"/>
    <w:multiLevelType w:val="hybridMultilevel"/>
    <w:tmpl w:val="38B83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0203B"/>
    <w:multiLevelType w:val="hybridMultilevel"/>
    <w:tmpl w:val="1780F6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945A1E"/>
    <w:multiLevelType w:val="hybridMultilevel"/>
    <w:tmpl w:val="E4DA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7"/>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xNzI0sLC0tDC3NDRX0lEKTi0uzszPAykwrAUAKaJSXiwAAAA="/>
  </w:docVars>
  <w:rsids>
    <w:rsidRoot w:val="00A23E7D"/>
    <w:rsid w:val="000053F5"/>
    <w:rsid w:val="00005ADC"/>
    <w:rsid w:val="00006A4E"/>
    <w:rsid w:val="00006BC1"/>
    <w:rsid w:val="0000763A"/>
    <w:rsid w:val="00012F80"/>
    <w:rsid w:val="00014984"/>
    <w:rsid w:val="00016099"/>
    <w:rsid w:val="00017D61"/>
    <w:rsid w:val="00027B35"/>
    <w:rsid w:val="00031EB2"/>
    <w:rsid w:val="00045F85"/>
    <w:rsid w:val="000706D1"/>
    <w:rsid w:val="000734D2"/>
    <w:rsid w:val="000735D6"/>
    <w:rsid w:val="000878FB"/>
    <w:rsid w:val="00097CFE"/>
    <w:rsid w:val="000A28C7"/>
    <w:rsid w:val="000A6DC0"/>
    <w:rsid w:val="000B0019"/>
    <w:rsid w:val="000B2B21"/>
    <w:rsid w:val="000B330D"/>
    <w:rsid w:val="000B537A"/>
    <w:rsid w:val="000C0D9B"/>
    <w:rsid w:val="000C1653"/>
    <w:rsid w:val="000C64ED"/>
    <w:rsid w:val="000D12E5"/>
    <w:rsid w:val="000D3460"/>
    <w:rsid w:val="000F0895"/>
    <w:rsid w:val="000F253F"/>
    <w:rsid w:val="000F4F71"/>
    <w:rsid w:val="0010333A"/>
    <w:rsid w:val="001060C6"/>
    <w:rsid w:val="001107F9"/>
    <w:rsid w:val="00121217"/>
    <w:rsid w:val="001462C7"/>
    <w:rsid w:val="001519CF"/>
    <w:rsid w:val="00165A81"/>
    <w:rsid w:val="001815A2"/>
    <w:rsid w:val="00181997"/>
    <w:rsid w:val="001856B3"/>
    <w:rsid w:val="001873F7"/>
    <w:rsid w:val="001B4690"/>
    <w:rsid w:val="001C7F3A"/>
    <w:rsid w:val="001D57B2"/>
    <w:rsid w:val="001E1047"/>
    <w:rsid w:val="001E78BE"/>
    <w:rsid w:val="001F778D"/>
    <w:rsid w:val="002126F3"/>
    <w:rsid w:val="0023043B"/>
    <w:rsid w:val="002330C4"/>
    <w:rsid w:val="002340B0"/>
    <w:rsid w:val="00234BED"/>
    <w:rsid w:val="00241DA4"/>
    <w:rsid w:val="00246B1B"/>
    <w:rsid w:val="00253C29"/>
    <w:rsid w:val="00262CF0"/>
    <w:rsid w:val="0026778D"/>
    <w:rsid w:val="00271EB5"/>
    <w:rsid w:val="00286E43"/>
    <w:rsid w:val="00287667"/>
    <w:rsid w:val="002976F4"/>
    <w:rsid w:val="002A6FED"/>
    <w:rsid w:val="002B5111"/>
    <w:rsid w:val="002B6796"/>
    <w:rsid w:val="002C0526"/>
    <w:rsid w:val="002C4447"/>
    <w:rsid w:val="002C7ED0"/>
    <w:rsid w:val="002D4F5B"/>
    <w:rsid w:val="002D6A25"/>
    <w:rsid w:val="003011E5"/>
    <w:rsid w:val="003068CB"/>
    <w:rsid w:val="00310E40"/>
    <w:rsid w:val="003114AB"/>
    <w:rsid w:val="00316757"/>
    <w:rsid w:val="00320AAD"/>
    <w:rsid w:val="003223FB"/>
    <w:rsid w:val="0032412F"/>
    <w:rsid w:val="003263A0"/>
    <w:rsid w:val="00331D86"/>
    <w:rsid w:val="003323A6"/>
    <w:rsid w:val="00340CAD"/>
    <w:rsid w:val="00347538"/>
    <w:rsid w:val="00351621"/>
    <w:rsid w:val="003549C1"/>
    <w:rsid w:val="003769F8"/>
    <w:rsid w:val="00384639"/>
    <w:rsid w:val="0039301D"/>
    <w:rsid w:val="003A01F6"/>
    <w:rsid w:val="003B1DD1"/>
    <w:rsid w:val="003C2A56"/>
    <w:rsid w:val="003D4F5A"/>
    <w:rsid w:val="003D78F6"/>
    <w:rsid w:val="003E1981"/>
    <w:rsid w:val="003E230A"/>
    <w:rsid w:val="003E4B1D"/>
    <w:rsid w:val="003F2F38"/>
    <w:rsid w:val="003F7013"/>
    <w:rsid w:val="00406F69"/>
    <w:rsid w:val="00411C5A"/>
    <w:rsid w:val="00413139"/>
    <w:rsid w:val="00417515"/>
    <w:rsid w:val="00430E5B"/>
    <w:rsid w:val="00445864"/>
    <w:rsid w:val="00447AAD"/>
    <w:rsid w:val="0045325C"/>
    <w:rsid w:val="00462ACA"/>
    <w:rsid w:val="004747B1"/>
    <w:rsid w:val="004900D0"/>
    <w:rsid w:val="00491167"/>
    <w:rsid w:val="004A09B4"/>
    <w:rsid w:val="004A2DF3"/>
    <w:rsid w:val="004B78E7"/>
    <w:rsid w:val="004C51F7"/>
    <w:rsid w:val="004D0A7B"/>
    <w:rsid w:val="004D1D67"/>
    <w:rsid w:val="004E0E7A"/>
    <w:rsid w:val="004E7369"/>
    <w:rsid w:val="004E7D6E"/>
    <w:rsid w:val="004F6FDE"/>
    <w:rsid w:val="005067E7"/>
    <w:rsid w:val="00507027"/>
    <w:rsid w:val="00520DFD"/>
    <w:rsid w:val="00521B68"/>
    <w:rsid w:val="00525D81"/>
    <w:rsid w:val="00530367"/>
    <w:rsid w:val="00534706"/>
    <w:rsid w:val="00545C4B"/>
    <w:rsid w:val="00554408"/>
    <w:rsid w:val="00564361"/>
    <w:rsid w:val="00564CC8"/>
    <w:rsid w:val="00593BB3"/>
    <w:rsid w:val="005A32CA"/>
    <w:rsid w:val="005A5BDE"/>
    <w:rsid w:val="005A7C06"/>
    <w:rsid w:val="005B0BEE"/>
    <w:rsid w:val="005B1CE8"/>
    <w:rsid w:val="005B4BEA"/>
    <w:rsid w:val="005B664E"/>
    <w:rsid w:val="005C1AD2"/>
    <w:rsid w:val="005D4821"/>
    <w:rsid w:val="005D4FF1"/>
    <w:rsid w:val="005D517B"/>
    <w:rsid w:val="005E755B"/>
    <w:rsid w:val="005F426B"/>
    <w:rsid w:val="00606041"/>
    <w:rsid w:val="00607B3B"/>
    <w:rsid w:val="006340FC"/>
    <w:rsid w:val="006361C8"/>
    <w:rsid w:val="00643D4E"/>
    <w:rsid w:val="006506EC"/>
    <w:rsid w:val="00656DC3"/>
    <w:rsid w:val="006618E5"/>
    <w:rsid w:val="00666678"/>
    <w:rsid w:val="00671FFC"/>
    <w:rsid w:val="00675C36"/>
    <w:rsid w:val="00677A11"/>
    <w:rsid w:val="006B194E"/>
    <w:rsid w:val="006B388F"/>
    <w:rsid w:val="006B6AEA"/>
    <w:rsid w:val="006C698B"/>
    <w:rsid w:val="006D75FB"/>
    <w:rsid w:val="006F21D5"/>
    <w:rsid w:val="006F6CBE"/>
    <w:rsid w:val="006F7B88"/>
    <w:rsid w:val="007001F6"/>
    <w:rsid w:val="007032FF"/>
    <w:rsid w:val="00705967"/>
    <w:rsid w:val="007158D2"/>
    <w:rsid w:val="00726D3A"/>
    <w:rsid w:val="00734E4F"/>
    <w:rsid w:val="00743FF5"/>
    <w:rsid w:val="007613B3"/>
    <w:rsid w:val="007665C2"/>
    <w:rsid w:val="0077456A"/>
    <w:rsid w:val="00792EB8"/>
    <w:rsid w:val="007A0F91"/>
    <w:rsid w:val="007B317F"/>
    <w:rsid w:val="007C038F"/>
    <w:rsid w:val="007C4153"/>
    <w:rsid w:val="007C4CBC"/>
    <w:rsid w:val="007C6D5C"/>
    <w:rsid w:val="007D3970"/>
    <w:rsid w:val="007E2A79"/>
    <w:rsid w:val="007F2573"/>
    <w:rsid w:val="007F340F"/>
    <w:rsid w:val="007F4D79"/>
    <w:rsid w:val="007F6814"/>
    <w:rsid w:val="008073DD"/>
    <w:rsid w:val="008124D3"/>
    <w:rsid w:val="008161FA"/>
    <w:rsid w:val="0081648F"/>
    <w:rsid w:val="00824112"/>
    <w:rsid w:val="00826C90"/>
    <w:rsid w:val="00834A70"/>
    <w:rsid w:val="00835D2B"/>
    <w:rsid w:val="00840AF1"/>
    <w:rsid w:val="00843B0E"/>
    <w:rsid w:val="00844EAC"/>
    <w:rsid w:val="00850079"/>
    <w:rsid w:val="00850396"/>
    <w:rsid w:val="0085656E"/>
    <w:rsid w:val="0085675E"/>
    <w:rsid w:val="008665A2"/>
    <w:rsid w:val="00873E4A"/>
    <w:rsid w:val="00884454"/>
    <w:rsid w:val="00890A21"/>
    <w:rsid w:val="008923D6"/>
    <w:rsid w:val="008930DE"/>
    <w:rsid w:val="0089453D"/>
    <w:rsid w:val="008A055F"/>
    <w:rsid w:val="008B700D"/>
    <w:rsid w:val="008B71E1"/>
    <w:rsid w:val="008C6FC3"/>
    <w:rsid w:val="008E13F9"/>
    <w:rsid w:val="008E39FB"/>
    <w:rsid w:val="008E51A0"/>
    <w:rsid w:val="008F4068"/>
    <w:rsid w:val="008F7D93"/>
    <w:rsid w:val="00902E9D"/>
    <w:rsid w:val="00905F20"/>
    <w:rsid w:val="0090657D"/>
    <w:rsid w:val="009132AC"/>
    <w:rsid w:val="009147C9"/>
    <w:rsid w:val="00925099"/>
    <w:rsid w:val="00943C2A"/>
    <w:rsid w:val="00950028"/>
    <w:rsid w:val="00955A2E"/>
    <w:rsid w:val="00956197"/>
    <w:rsid w:val="009613E0"/>
    <w:rsid w:val="00971089"/>
    <w:rsid w:val="00972EEC"/>
    <w:rsid w:val="00973787"/>
    <w:rsid w:val="009773E2"/>
    <w:rsid w:val="009837C8"/>
    <w:rsid w:val="009911A2"/>
    <w:rsid w:val="0099200F"/>
    <w:rsid w:val="009A0B08"/>
    <w:rsid w:val="009A4711"/>
    <w:rsid w:val="009A4A3E"/>
    <w:rsid w:val="009A6750"/>
    <w:rsid w:val="009C05B3"/>
    <w:rsid w:val="009C1075"/>
    <w:rsid w:val="009C12C0"/>
    <w:rsid w:val="009C45F4"/>
    <w:rsid w:val="009C4621"/>
    <w:rsid w:val="009D2532"/>
    <w:rsid w:val="009E37AB"/>
    <w:rsid w:val="009F341D"/>
    <w:rsid w:val="009F66FF"/>
    <w:rsid w:val="00A15DD7"/>
    <w:rsid w:val="00A23E7D"/>
    <w:rsid w:val="00A25F7A"/>
    <w:rsid w:val="00A45697"/>
    <w:rsid w:val="00A463B7"/>
    <w:rsid w:val="00A555D1"/>
    <w:rsid w:val="00A64EC8"/>
    <w:rsid w:val="00A65A6E"/>
    <w:rsid w:val="00A77709"/>
    <w:rsid w:val="00A83510"/>
    <w:rsid w:val="00AB5605"/>
    <w:rsid w:val="00AB5E9C"/>
    <w:rsid w:val="00AC5481"/>
    <w:rsid w:val="00AD3F3D"/>
    <w:rsid w:val="00AE33D3"/>
    <w:rsid w:val="00AF23EE"/>
    <w:rsid w:val="00AF587C"/>
    <w:rsid w:val="00B01F1C"/>
    <w:rsid w:val="00B03AE4"/>
    <w:rsid w:val="00B04F64"/>
    <w:rsid w:val="00B16E0F"/>
    <w:rsid w:val="00B31521"/>
    <w:rsid w:val="00B32A4E"/>
    <w:rsid w:val="00B34358"/>
    <w:rsid w:val="00B37B12"/>
    <w:rsid w:val="00B6401D"/>
    <w:rsid w:val="00B74BEA"/>
    <w:rsid w:val="00B84F46"/>
    <w:rsid w:val="00B855C0"/>
    <w:rsid w:val="00B96FF9"/>
    <w:rsid w:val="00BA161B"/>
    <w:rsid w:val="00BA646A"/>
    <w:rsid w:val="00BB49D0"/>
    <w:rsid w:val="00BE6EED"/>
    <w:rsid w:val="00C0661B"/>
    <w:rsid w:val="00C10A3A"/>
    <w:rsid w:val="00C10FFB"/>
    <w:rsid w:val="00C146B5"/>
    <w:rsid w:val="00C246C9"/>
    <w:rsid w:val="00C30F8D"/>
    <w:rsid w:val="00C40F73"/>
    <w:rsid w:val="00C41D9C"/>
    <w:rsid w:val="00C52DA2"/>
    <w:rsid w:val="00C959A6"/>
    <w:rsid w:val="00CA5E1D"/>
    <w:rsid w:val="00CA7D6B"/>
    <w:rsid w:val="00CD57A1"/>
    <w:rsid w:val="00CD79C5"/>
    <w:rsid w:val="00CE683C"/>
    <w:rsid w:val="00CF1BC2"/>
    <w:rsid w:val="00CF2728"/>
    <w:rsid w:val="00CF4CFA"/>
    <w:rsid w:val="00D14DC3"/>
    <w:rsid w:val="00D17453"/>
    <w:rsid w:val="00D27C43"/>
    <w:rsid w:val="00D3232C"/>
    <w:rsid w:val="00D54012"/>
    <w:rsid w:val="00D616BB"/>
    <w:rsid w:val="00D63CDA"/>
    <w:rsid w:val="00D80604"/>
    <w:rsid w:val="00D84C2F"/>
    <w:rsid w:val="00D84E4C"/>
    <w:rsid w:val="00D8601E"/>
    <w:rsid w:val="00DA4D67"/>
    <w:rsid w:val="00DB0E05"/>
    <w:rsid w:val="00DB1409"/>
    <w:rsid w:val="00DB5EF0"/>
    <w:rsid w:val="00DB7D40"/>
    <w:rsid w:val="00DC243C"/>
    <w:rsid w:val="00DD363A"/>
    <w:rsid w:val="00DD685B"/>
    <w:rsid w:val="00DD72F3"/>
    <w:rsid w:val="00DE1514"/>
    <w:rsid w:val="00DE15CD"/>
    <w:rsid w:val="00DE7599"/>
    <w:rsid w:val="00E05EDF"/>
    <w:rsid w:val="00E120EF"/>
    <w:rsid w:val="00E16D85"/>
    <w:rsid w:val="00E178F7"/>
    <w:rsid w:val="00E25E01"/>
    <w:rsid w:val="00E332DA"/>
    <w:rsid w:val="00E33375"/>
    <w:rsid w:val="00E34118"/>
    <w:rsid w:val="00E40709"/>
    <w:rsid w:val="00E51114"/>
    <w:rsid w:val="00E54CF1"/>
    <w:rsid w:val="00E61603"/>
    <w:rsid w:val="00E736A3"/>
    <w:rsid w:val="00E77591"/>
    <w:rsid w:val="00E81EF6"/>
    <w:rsid w:val="00E912EB"/>
    <w:rsid w:val="00E92A95"/>
    <w:rsid w:val="00E9383A"/>
    <w:rsid w:val="00E93F41"/>
    <w:rsid w:val="00EA00A6"/>
    <w:rsid w:val="00EB7B18"/>
    <w:rsid w:val="00EC08D9"/>
    <w:rsid w:val="00ED0663"/>
    <w:rsid w:val="00ED7691"/>
    <w:rsid w:val="00EE3DAA"/>
    <w:rsid w:val="00EF1324"/>
    <w:rsid w:val="00F03AAE"/>
    <w:rsid w:val="00F10B2F"/>
    <w:rsid w:val="00F1654B"/>
    <w:rsid w:val="00F17BAB"/>
    <w:rsid w:val="00F30F3C"/>
    <w:rsid w:val="00F36D6D"/>
    <w:rsid w:val="00F45DF9"/>
    <w:rsid w:val="00F54647"/>
    <w:rsid w:val="00F61B78"/>
    <w:rsid w:val="00F62467"/>
    <w:rsid w:val="00F650A3"/>
    <w:rsid w:val="00F6699B"/>
    <w:rsid w:val="00F66E41"/>
    <w:rsid w:val="00F72EBE"/>
    <w:rsid w:val="00F731C9"/>
    <w:rsid w:val="00F82CA7"/>
    <w:rsid w:val="00FA627F"/>
    <w:rsid w:val="00FB040D"/>
    <w:rsid w:val="00FB1F15"/>
    <w:rsid w:val="00FB4FF5"/>
    <w:rsid w:val="00FC3038"/>
    <w:rsid w:val="00FC4F44"/>
    <w:rsid w:val="00FC7AB9"/>
    <w:rsid w:val="00FE72D4"/>
    <w:rsid w:val="00FF623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AE37F"/>
  <w15:docId w15:val="{5BFF0ADC-C68D-4CF2-8CD6-23FF183F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4D3"/>
  </w:style>
  <w:style w:type="paragraph" w:styleId="Heading3">
    <w:name w:val="heading 3"/>
    <w:basedOn w:val="Normal"/>
    <w:link w:val="Heading3Char"/>
    <w:uiPriority w:val="9"/>
    <w:qFormat/>
    <w:rsid w:val="004900D0"/>
    <w:pPr>
      <w:spacing w:before="100" w:beforeAutospacing="1" w:after="100" w:afterAutospacing="1" w:line="240" w:lineRule="auto"/>
      <w:outlineLvl w:val="2"/>
    </w:pPr>
    <w:rPr>
      <w:rFonts w:ascii="Times New Roman" w:eastAsia="Times New Roman" w:hAnsi="Times New Roman" w:cs="Times New Roman"/>
      <w:b/>
      <w:bCs/>
      <w:sz w:val="27"/>
      <w:szCs w:val="27"/>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E7D"/>
    <w:pPr>
      <w:spacing w:before="100" w:beforeAutospacing="1" w:after="100" w:afterAutospacing="1" w:line="240" w:lineRule="auto"/>
    </w:pPr>
    <w:rPr>
      <w:rFonts w:ascii="Times New Roman" w:eastAsia="Times New Roman" w:hAnsi="Times New Roman" w:cs="Times New Roman"/>
      <w:sz w:val="24"/>
      <w:szCs w:val="24"/>
      <w:lang w:bidi="te-IN"/>
    </w:rPr>
  </w:style>
  <w:style w:type="character" w:styleId="Strong">
    <w:name w:val="Strong"/>
    <w:basedOn w:val="DefaultParagraphFont"/>
    <w:uiPriority w:val="22"/>
    <w:qFormat/>
    <w:rsid w:val="00A23E7D"/>
    <w:rPr>
      <w:b/>
      <w:bCs/>
    </w:rPr>
  </w:style>
  <w:style w:type="table" w:styleId="TableGrid">
    <w:name w:val="Table Grid"/>
    <w:basedOn w:val="TableNormal"/>
    <w:uiPriority w:val="39"/>
    <w:rsid w:val="00A77709"/>
    <w:pPr>
      <w:spacing w:after="0" w:line="240" w:lineRule="auto"/>
    </w:pPr>
    <w:rPr>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77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77709"/>
    <w:rPr>
      <w:rFonts w:ascii="Times New Roman" w:eastAsia="Times New Roman" w:hAnsi="Times New Roman" w:cs="Times New Roman"/>
      <w:sz w:val="24"/>
      <w:szCs w:val="24"/>
    </w:rPr>
  </w:style>
  <w:style w:type="paragraph" w:styleId="NoSpacing">
    <w:name w:val="No Spacing"/>
    <w:uiPriority w:val="1"/>
    <w:qFormat/>
    <w:rsid w:val="00F54647"/>
    <w:pPr>
      <w:spacing w:after="0" w:line="240" w:lineRule="auto"/>
    </w:pPr>
    <w:rPr>
      <w:kern w:val="2"/>
      <w:lang w:val="en-IN"/>
    </w:rPr>
  </w:style>
  <w:style w:type="paragraph" w:styleId="BalloonText">
    <w:name w:val="Balloon Text"/>
    <w:basedOn w:val="Normal"/>
    <w:link w:val="BalloonTextChar"/>
    <w:uiPriority w:val="99"/>
    <w:semiHidden/>
    <w:unhideWhenUsed/>
    <w:rsid w:val="0090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57D"/>
    <w:rPr>
      <w:rFonts w:ascii="Tahoma" w:hAnsi="Tahoma" w:cs="Tahoma"/>
      <w:sz w:val="16"/>
      <w:szCs w:val="16"/>
    </w:rPr>
  </w:style>
  <w:style w:type="character" w:customStyle="1" w:styleId="fontstyle01">
    <w:name w:val="fontstyle01"/>
    <w:basedOn w:val="DefaultParagraphFont"/>
    <w:rsid w:val="00834A70"/>
    <w:rPr>
      <w:rFonts w:ascii="TimesNewRomanPS-BoldMT" w:hAnsi="TimesNewRomanPS-BoldMT" w:hint="default"/>
      <w:b/>
      <w:bCs/>
      <w:i w:val="0"/>
      <w:iCs w:val="0"/>
      <w:color w:val="000000"/>
      <w:sz w:val="24"/>
      <w:szCs w:val="24"/>
    </w:rPr>
  </w:style>
  <w:style w:type="character" w:customStyle="1" w:styleId="Heading3Char">
    <w:name w:val="Heading 3 Char"/>
    <w:basedOn w:val="DefaultParagraphFont"/>
    <w:link w:val="Heading3"/>
    <w:uiPriority w:val="9"/>
    <w:rsid w:val="004900D0"/>
    <w:rPr>
      <w:rFonts w:ascii="Times New Roman" w:eastAsia="Times New Roman" w:hAnsi="Times New Roman" w:cs="Times New Roman"/>
      <w:b/>
      <w:bCs/>
      <w:sz w:val="27"/>
      <w:szCs w:val="27"/>
      <w:lang w:bidi="te-IN"/>
    </w:rPr>
  </w:style>
  <w:style w:type="paragraph" w:styleId="ListParagraph">
    <w:name w:val="List Paragraph"/>
    <w:basedOn w:val="Normal"/>
    <w:uiPriority w:val="1"/>
    <w:qFormat/>
    <w:rsid w:val="00462ACA"/>
    <w:pPr>
      <w:ind w:left="720"/>
      <w:contextualSpacing/>
    </w:pPr>
  </w:style>
  <w:style w:type="character" w:styleId="PlaceholderText">
    <w:name w:val="Placeholder Text"/>
    <w:basedOn w:val="DefaultParagraphFont"/>
    <w:uiPriority w:val="99"/>
    <w:semiHidden/>
    <w:rsid w:val="002A6FED"/>
    <w:rPr>
      <w:color w:val="808080"/>
    </w:rPr>
  </w:style>
  <w:style w:type="character" w:styleId="Hyperlink">
    <w:name w:val="Hyperlink"/>
    <w:basedOn w:val="DefaultParagraphFont"/>
    <w:uiPriority w:val="99"/>
    <w:unhideWhenUsed/>
    <w:rsid w:val="00B16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281710">
      <w:bodyDiv w:val="1"/>
      <w:marLeft w:val="0"/>
      <w:marRight w:val="0"/>
      <w:marTop w:val="0"/>
      <w:marBottom w:val="0"/>
      <w:divBdr>
        <w:top w:val="none" w:sz="0" w:space="0" w:color="auto"/>
        <w:left w:val="none" w:sz="0" w:space="0" w:color="auto"/>
        <w:bottom w:val="none" w:sz="0" w:space="0" w:color="auto"/>
        <w:right w:val="none" w:sz="0" w:space="0" w:color="auto"/>
      </w:divBdr>
    </w:div>
    <w:div w:id="380596877">
      <w:bodyDiv w:val="1"/>
      <w:marLeft w:val="0"/>
      <w:marRight w:val="0"/>
      <w:marTop w:val="0"/>
      <w:marBottom w:val="0"/>
      <w:divBdr>
        <w:top w:val="none" w:sz="0" w:space="0" w:color="auto"/>
        <w:left w:val="none" w:sz="0" w:space="0" w:color="auto"/>
        <w:bottom w:val="none" w:sz="0" w:space="0" w:color="auto"/>
        <w:right w:val="none" w:sz="0" w:space="0" w:color="auto"/>
      </w:divBdr>
    </w:div>
    <w:div w:id="1031299599">
      <w:bodyDiv w:val="1"/>
      <w:marLeft w:val="0"/>
      <w:marRight w:val="0"/>
      <w:marTop w:val="0"/>
      <w:marBottom w:val="0"/>
      <w:divBdr>
        <w:top w:val="none" w:sz="0" w:space="0" w:color="auto"/>
        <w:left w:val="none" w:sz="0" w:space="0" w:color="auto"/>
        <w:bottom w:val="none" w:sz="0" w:space="0" w:color="auto"/>
        <w:right w:val="none" w:sz="0" w:space="0" w:color="auto"/>
      </w:divBdr>
      <w:divsChild>
        <w:div w:id="1729299482">
          <w:marLeft w:val="0"/>
          <w:marRight w:val="0"/>
          <w:marTop w:val="0"/>
          <w:marBottom w:val="0"/>
          <w:divBdr>
            <w:top w:val="none" w:sz="0" w:space="0" w:color="auto"/>
            <w:left w:val="none" w:sz="0" w:space="0" w:color="auto"/>
            <w:bottom w:val="none" w:sz="0" w:space="0" w:color="auto"/>
            <w:right w:val="none" w:sz="0" w:space="0" w:color="auto"/>
          </w:divBdr>
          <w:divsChild>
            <w:div w:id="1989629791">
              <w:marLeft w:val="0"/>
              <w:marRight w:val="0"/>
              <w:marTop w:val="0"/>
              <w:marBottom w:val="0"/>
              <w:divBdr>
                <w:top w:val="none" w:sz="0" w:space="0" w:color="auto"/>
                <w:left w:val="none" w:sz="0" w:space="0" w:color="auto"/>
                <w:bottom w:val="none" w:sz="0" w:space="0" w:color="auto"/>
                <w:right w:val="none" w:sz="0" w:space="0" w:color="auto"/>
              </w:divBdr>
              <w:divsChild>
                <w:div w:id="253516165">
                  <w:marLeft w:val="0"/>
                  <w:marRight w:val="0"/>
                  <w:marTop w:val="0"/>
                  <w:marBottom w:val="0"/>
                  <w:divBdr>
                    <w:top w:val="none" w:sz="0" w:space="0" w:color="auto"/>
                    <w:left w:val="none" w:sz="0" w:space="0" w:color="auto"/>
                    <w:bottom w:val="none" w:sz="0" w:space="0" w:color="auto"/>
                    <w:right w:val="none" w:sz="0" w:space="0" w:color="auto"/>
                  </w:divBdr>
                  <w:divsChild>
                    <w:div w:id="2059283132">
                      <w:marLeft w:val="0"/>
                      <w:marRight w:val="0"/>
                      <w:marTop w:val="0"/>
                      <w:marBottom w:val="0"/>
                      <w:divBdr>
                        <w:top w:val="none" w:sz="0" w:space="0" w:color="auto"/>
                        <w:left w:val="none" w:sz="0" w:space="0" w:color="auto"/>
                        <w:bottom w:val="none" w:sz="0" w:space="0" w:color="auto"/>
                        <w:right w:val="none" w:sz="0" w:space="0" w:color="auto"/>
                      </w:divBdr>
                      <w:divsChild>
                        <w:div w:id="1990087679">
                          <w:marLeft w:val="0"/>
                          <w:marRight w:val="0"/>
                          <w:marTop w:val="0"/>
                          <w:marBottom w:val="0"/>
                          <w:divBdr>
                            <w:top w:val="none" w:sz="0" w:space="0" w:color="auto"/>
                            <w:left w:val="none" w:sz="0" w:space="0" w:color="auto"/>
                            <w:bottom w:val="none" w:sz="0" w:space="0" w:color="auto"/>
                            <w:right w:val="none" w:sz="0" w:space="0" w:color="auto"/>
                          </w:divBdr>
                          <w:divsChild>
                            <w:div w:id="580532598">
                              <w:marLeft w:val="0"/>
                              <w:marRight w:val="0"/>
                              <w:marTop w:val="0"/>
                              <w:marBottom w:val="0"/>
                              <w:divBdr>
                                <w:top w:val="none" w:sz="0" w:space="0" w:color="auto"/>
                                <w:left w:val="none" w:sz="0" w:space="0" w:color="auto"/>
                                <w:bottom w:val="none" w:sz="0" w:space="0" w:color="auto"/>
                                <w:right w:val="none" w:sz="0" w:space="0" w:color="auto"/>
                              </w:divBdr>
                              <w:divsChild>
                                <w:div w:id="18725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70434">
          <w:marLeft w:val="0"/>
          <w:marRight w:val="0"/>
          <w:marTop w:val="0"/>
          <w:marBottom w:val="0"/>
          <w:divBdr>
            <w:top w:val="none" w:sz="0" w:space="0" w:color="auto"/>
            <w:left w:val="none" w:sz="0" w:space="0" w:color="auto"/>
            <w:bottom w:val="none" w:sz="0" w:space="0" w:color="auto"/>
            <w:right w:val="none" w:sz="0" w:space="0" w:color="auto"/>
          </w:divBdr>
          <w:divsChild>
            <w:div w:id="1915817532">
              <w:marLeft w:val="0"/>
              <w:marRight w:val="0"/>
              <w:marTop w:val="0"/>
              <w:marBottom w:val="0"/>
              <w:divBdr>
                <w:top w:val="none" w:sz="0" w:space="0" w:color="auto"/>
                <w:left w:val="none" w:sz="0" w:space="0" w:color="auto"/>
                <w:bottom w:val="none" w:sz="0" w:space="0" w:color="auto"/>
                <w:right w:val="none" w:sz="0" w:space="0" w:color="auto"/>
              </w:divBdr>
              <w:divsChild>
                <w:div w:id="1062218167">
                  <w:marLeft w:val="0"/>
                  <w:marRight w:val="0"/>
                  <w:marTop w:val="0"/>
                  <w:marBottom w:val="0"/>
                  <w:divBdr>
                    <w:top w:val="none" w:sz="0" w:space="0" w:color="auto"/>
                    <w:left w:val="none" w:sz="0" w:space="0" w:color="auto"/>
                    <w:bottom w:val="none" w:sz="0" w:space="0" w:color="auto"/>
                    <w:right w:val="none" w:sz="0" w:space="0" w:color="auto"/>
                  </w:divBdr>
                  <w:divsChild>
                    <w:div w:id="668794888">
                      <w:marLeft w:val="0"/>
                      <w:marRight w:val="0"/>
                      <w:marTop w:val="0"/>
                      <w:marBottom w:val="0"/>
                      <w:divBdr>
                        <w:top w:val="none" w:sz="0" w:space="0" w:color="auto"/>
                        <w:left w:val="none" w:sz="0" w:space="0" w:color="auto"/>
                        <w:bottom w:val="none" w:sz="0" w:space="0" w:color="auto"/>
                        <w:right w:val="none" w:sz="0" w:space="0" w:color="auto"/>
                      </w:divBdr>
                      <w:divsChild>
                        <w:div w:id="900363770">
                          <w:marLeft w:val="0"/>
                          <w:marRight w:val="0"/>
                          <w:marTop w:val="0"/>
                          <w:marBottom w:val="0"/>
                          <w:divBdr>
                            <w:top w:val="none" w:sz="0" w:space="0" w:color="auto"/>
                            <w:left w:val="none" w:sz="0" w:space="0" w:color="auto"/>
                            <w:bottom w:val="none" w:sz="0" w:space="0" w:color="auto"/>
                            <w:right w:val="none" w:sz="0" w:space="0" w:color="auto"/>
                          </w:divBdr>
                          <w:divsChild>
                            <w:div w:id="16929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04736">
      <w:bodyDiv w:val="1"/>
      <w:marLeft w:val="0"/>
      <w:marRight w:val="0"/>
      <w:marTop w:val="0"/>
      <w:marBottom w:val="0"/>
      <w:divBdr>
        <w:top w:val="none" w:sz="0" w:space="0" w:color="auto"/>
        <w:left w:val="none" w:sz="0" w:space="0" w:color="auto"/>
        <w:bottom w:val="none" w:sz="0" w:space="0" w:color="auto"/>
        <w:right w:val="none" w:sz="0" w:space="0" w:color="auto"/>
      </w:divBdr>
    </w:div>
    <w:div w:id="1293629261">
      <w:bodyDiv w:val="1"/>
      <w:marLeft w:val="0"/>
      <w:marRight w:val="0"/>
      <w:marTop w:val="0"/>
      <w:marBottom w:val="0"/>
      <w:divBdr>
        <w:top w:val="none" w:sz="0" w:space="0" w:color="auto"/>
        <w:left w:val="none" w:sz="0" w:space="0" w:color="auto"/>
        <w:bottom w:val="none" w:sz="0" w:space="0" w:color="auto"/>
        <w:right w:val="none" w:sz="0" w:space="0" w:color="auto"/>
      </w:divBdr>
    </w:div>
    <w:div w:id="1321036218">
      <w:bodyDiv w:val="1"/>
      <w:marLeft w:val="0"/>
      <w:marRight w:val="0"/>
      <w:marTop w:val="0"/>
      <w:marBottom w:val="0"/>
      <w:divBdr>
        <w:top w:val="none" w:sz="0" w:space="0" w:color="auto"/>
        <w:left w:val="none" w:sz="0" w:space="0" w:color="auto"/>
        <w:bottom w:val="none" w:sz="0" w:space="0" w:color="auto"/>
        <w:right w:val="none" w:sz="0" w:space="0" w:color="auto"/>
      </w:divBdr>
    </w:div>
    <w:div w:id="1412506463">
      <w:bodyDiv w:val="1"/>
      <w:marLeft w:val="0"/>
      <w:marRight w:val="0"/>
      <w:marTop w:val="0"/>
      <w:marBottom w:val="0"/>
      <w:divBdr>
        <w:top w:val="none" w:sz="0" w:space="0" w:color="auto"/>
        <w:left w:val="none" w:sz="0" w:space="0" w:color="auto"/>
        <w:bottom w:val="none" w:sz="0" w:space="0" w:color="auto"/>
        <w:right w:val="none" w:sz="0" w:space="0" w:color="auto"/>
      </w:divBdr>
    </w:div>
    <w:div w:id="1810778980">
      <w:bodyDiv w:val="1"/>
      <w:marLeft w:val="0"/>
      <w:marRight w:val="0"/>
      <w:marTop w:val="0"/>
      <w:marBottom w:val="0"/>
      <w:divBdr>
        <w:top w:val="none" w:sz="0" w:space="0" w:color="auto"/>
        <w:left w:val="none" w:sz="0" w:space="0" w:color="auto"/>
        <w:bottom w:val="none" w:sz="0" w:space="0" w:color="auto"/>
        <w:right w:val="none" w:sz="0" w:space="0" w:color="auto"/>
      </w:divBdr>
    </w:div>
    <w:div w:id="1943760445">
      <w:bodyDiv w:val="1"/>
      <w:marLeft w:val="0"/>
      <w:marRight w:val="0"/>
      <w:marTop w:val="0"/>
      <w:marBottom w:val="0"/>
      <w:divBdr>
        <w:top w:val="none" w:sz="0" w:space="0" w:color="auto"/>
        <w:left w:val="none" w:sz="0" w:space="0" w:color="auto"/>
        <w:bottom w:val="none" w:sz="0" w:space="0" w:color="auto"/>
        <w:right w:val="none" w:sz="0" w:space="0" w:color="auto"/>
      </w:divBdr>
    </w:div>
    <w:div w:id="210935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oleObject" Target="file:///E:\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oleObject" Target="file:///G:\AEAS\articles\CWR\Book1%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AEAS\articles\CWR\Book1%20-%20Copy.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temp!$H$1</c:f>
              <c:strCache>
                <c:ptCount val="1"/>
                <c:pt idx="0">
                  <c:v> -1°C</c:v>
                </c:pt>
              </c:strCache>
            </c:strRef>
          </c:tx>
          <c:spPr>
            <a:solidFill>
              <a:srgbClr val="FFC00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temp!$H$4:$H$8</c:f>
              <c:numCache>
                <c:formatCode>General</c:formatCode>
                <c:ptCount val="5"/>
                <c:pt idx="0">
                  <c:v>310</c:v>
                </c:pt>
                <c:pt idx="1">
                  <c:v>529.29999999999995</c:v>
                </c:pt>
                <c:pt idx="2">
                  <c:v>670.7</c:v>
                </c:pt>
                <c:pt idx="3">
                  <c:v>545.6</c:v>
                </c:pt>
                <c:pt idx="4">
                  <c:v>490.3</c:v>
                </c:pt>
              </c:numCache>
            </c:numRef>
          </c:val>
          <c:extLst>
            <c:ext xmlns:c16="http://schemas.microsoft.com/office/drawing/2014/chart" uri="{C3380CC4-5D6E-409C-BE32-E72D297353CC}">
              <c16:uniqueId val="{00000000-16CD-454A-A6A9-546F493DF493}"/>
            </c:ext>
          </c:extLst>
        </c:ser>
        <c:ser>
          <c:idx val="1"/>
          <c:order val="1"/>
          <c:tx>
            <c:strRef>
              <c:f>temp!$D$1</c:f>
              <c:strCache>
                <c:ptCount val="1"/>
                <c:pt idx="0">
                  <c:v> +1°C</c:v>
                </c:pt>
              </c:strCache>
            </c:strRef>
          </c:tx>
          <c:spPr>
            <a:solidFill>
              <a:srgbClr val="C0000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temp!$D$4:$D$8</c:f>
              <c:numCache>
                <c:formatCode>General</c:formatCode>
                <c:ptCount val="5"/>
                <c:pt idx="0">
                  <c:v>356.3</c:v>
                </c:pt>
                <c:pt idx="1">
                  <c:v>555.29999999999995</c:v>
                </c:pt>
                <c:pt idx="2">
                  <c:v>727</c:v>
                </c:pt>
                <c:pt idx="3">
                  <c:v>570.79999999999995</c:v>
                </c:pt>
                <c:pt idx="4">
                  <c:v>514.5</c:v>
                </c:pt>
              </c:numCache>
            </c:numRef>
          </c:val>
          <c:extLst>
            <c:ext xmlns:c16="http://schemas.microsoft.com/office/drawing/2014/chart" uri="{C3380CC4-5D6E-409C-BE32-E72D297353CC}">
              <c16:uniqueId val="{00000001-16CD-454A-A6A9-546F493DF493}"/>
            </c:ext>
          </c:extLst>
        </c:ser>
        <c:ser>
          <c:idx val="2"/>
          <c:order val="2"/>
          <c:tx>
            <c:strRef>
              <c:f>temp!$F$1</c:f>
              <c:strCache>
                <c:ptCount val="1"/>
                <c:pt idx="0">
                  <c:v> +2°C</c:v>
                </c:pt>
              </c:strCache>
            </c:strRef>
          </c:tx>
          <c:spPr>
            <a:solidFill>
              <a:srgbClr val="00B050"/>
            </a:solidFill>
            <a:scene3d>
              <a:camera prst="orthographicFront"/>
              <a:lightRig rig="threePt" dir="t"/>
            </a:scene3d>
            <a:sp3d>
              <a:bevelT/>
            </a:sp3d>
          </c:spPr>
          <c:invertIfNegative val="0"/>
          <c:cat>
            <c:strRef>
              <c:f>temp!$A$4:$A$8</c:f>
              <c:strCache>
                <c:ptCount val="5"/>
                <c:pt idx="0">
                  <c:v>Groundnut kharif</c:v>
                </c:pt>
                <c:pt idx="1">
                  <c:v>Groundnut rabi</c:v>
                </c:pt>
                <c:pt idx="2">
                  <c:v>Cotton </c:v>
                </c:pt>
                <c:pt idx="3">
                  <c:v>Maize</c:v>
                </c:pt>
                <c:pt idx="4">
                  <c:v>Vegetable crops</c:v>
                </c:pt>
              </c:strCache>
            </c:strRef>
          </c:cat>
          <c:val>
            <c:numRef>
              <c:f>temp!$F$4:$F$8</c:f>
              <c:numCache>
                <c:formatCode>General</c:formatCode>
                <c:ptCount val="5"/>
                <c:pt idx="0">
                  <c:v>364.4</c:v>
                </c:pt>
                <c:pt idx="1">
                  <c:v>568.1</c:v>
                </c:pt>
                <c:pt idx="2">
                  <c:v>743.7</c:v>
                </c:pt>
                <c:pt idx="3">
                  <c:v>584</c:v>
                </c:pt>
                <c:pt idx="4">
                  <c:v>526.6</c:v>
                </c:pt>
              </c:numCache>
            </c:numRef>
          </c:val>
          <c:extLst>
            <c:ext xmlns:c16="http://schemas.microsoft.com/office/drawing/2014/chart" uri="{C3380CC4-5D6E-409C-BE32-E72D297353CC}">
              <c16:uniqueId val="{00000002-16CD-454A-A6A9-546F493DF493}"/>
            </c:ext>
          </c:extLst>
        </c:ser>
        <c:dLbls>
          <c:showLegendKey val="0"/>
          <c:showVal val="0"/>
          <c:showCatName val="0"/>
          <c:showSerName val="0"/>
          <c:showPercent val="0"/>
          <c:showBubbleSize val="0"/>
        </c:dLbls>
        <c:gapWidth val="150"/>
        <c:axId val="55214080"/>
        <c:axId val="55216000"/>
      </c:barChart>
      <c:lineChart>
        <c:grouping val="stacked"/>
        <c:varyColors val="0"/>
        <c:ser>
          <c:idx val="3"/>
          <c:order val="3"/>
          <c:tx>
            <c:strRef>
              <c:f>temp!$C$1</c:f>
              <c:strCache>
                <c:ptCount val="1"/>
                <c:pt idx="0">
                  <c:v>CWR (mm)</c:v>
                </c:pt>
              </c:strCache>
            </c:strRef>
          </c:tx>
          <c:marker>
            <c:spPr>
              <a:solidFill>
                <a:srgbClr val="7030A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temp!$C$4:$C$8</c:f>
              <c:numCache>
                <c:formatCode>General</c:formatCode>
                <c:ptCount val="5"/>
                <c:pt idx="0" formatCode="0.0">
                  <c:v>346</c:v>
                </c:pt>
                <c:pt idx="1">
                  <c:v>535.79999999999995</c:v>
                </c:pt>
                <c:pt idx="2">
                  <c:v>709.5</c:v>
                </c:pt>
                <c:pt idx="3">
                  <c:v>557.6</c:v>
                </c:pt>
                <c:pt idx="4">
                  <c:v>502.4</c:v>
                </c:pt>
              </c:numCache>
            </c:numRef>
          </c:val>
          <c:smooth val="0"/>
          <c:extLst>
            <c:ext xmlns:c16="http://schemas.microsoft.com/office/drawing/2014/chart" uri="{C3380CC4-5D6E-409C-BE32-E72D297353CC}">
              <c16:uniqueId val="{00000003-16CD-454A-A6A9-546F493DF493}"/>
            </c:ext>
          </c:extLst>
        </c:ser>
        <c:dLbls>
          <c:showLegendKey val="0"/>
          <c:showVal val="0"/>
          <c:showCatName val="0"/>
          <c:showSerName val="0"/>
          <c:showPercent val="0"/>
          <c:showBubbleSize val="0"/>
        </c:dLbls>
        <c:marker val="1"/>
        <c:smooth val="0"/>
        <c:axId val="55228288"/>
        <c:axId val="55226368"/>
      </c:lineChart>
      <c:catAx>
        <c:axId val="55214080"/>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spPr>
          <a:ln>
            <a:solidFill>
              <a:schemeClr val="tx1"/>
            </a:solidFill>
          </a:ln>
        </c:spPr>
        <c:crossAx val="55216000"/>
        <c:crosses val="autoZero"/>
        <c:auto val="1"/>
        <c:lblAlgn val="ctr"/>
        <c:lblOffset val="100"/>
        <c:noMultiLvlLbl val="0"/>
      </c:catAx>
      <c:valAx>
        <c:axId val="55216000"/>
        <c:scaling>
          <c:orientation val="minMax"/>
        </c:scaling>
        <c:delete val="0"/>
        <c:axPos val="l"/>
        <c:title>
          <c:tx>
            <c:rich>
              <a:bodyPr/>
              <a:lstStyle/>
              <a:p>
                <a:pPr>
                  <a:defRPr/>
                </a:pPr>
                <a:r>
                  <a:rPr lang="en-IN"/>
                  <a:t>CWR</a:t>
                </a:r>
              </a:p>
            </c:rich>
          </c:tx>
          <c:overlay val="0"/>
        </c:title>
        <c:numFmt formatCode="General" sourceLinked="1"/>
        <c:majorTickMark val="out"/>
        <c:minorTickMark val="none"/>
        <c:tickLblPos val="nextTo"/>
        <c:spPr>
          <a:ln>
            <a:solidFill>
              <a:schemeClr val="tx1"/>
            </a:solidFill>
          </a:ln>
        </c:spPr>
        <c:crossAx val="55214080"/>
        <c:crosses val="autoZero"/>
        <c:crossBetween val="between"/>
      </c:valAx>
      <c:valAx>
        <c:axId val="55226368"/>
        <c:scaling>
          <c:orientation val="minMax"/>
        </c:scaling>
        <c:delete val="0"/>
        <c:axPos val="r"/>
        <c:title>
          <c:tx>
            <c:rich>
              <a:bodyPr/>
              <a:lstStyle/>
              <a:p>
                <a:pPr>
                  <a:defRPr/>
                </a:pPr>
                <a:r>
                  <a:rPr lang="en-IN"/>
                  <a:t>Normal CWR</a:t>
                </a:r>
              </a:p>
            </c:rich>
          </c:tx>
          <c:overlay val="0"/>
        </c:title>
        <c:numFmt formatCode="0.0" sourceLinked="1"/>
        <c:majorTickMark val="out"/>
        <c:minorTickMark val="none"/>
        <c:tickLblPos val="nextTo"/>
        <c:crossAx val="55228288"/>
        <c:crosses val="max"/>
        <c:crossBetween val="between"/>
      </c:valAx>
      <c:catAx>
        <c:axId val="55228288"/>
        <c:scaling>
          <c:orientation val="minMax"/>
        </c:scaling>
        <c:delete val="1"/>
        <c:axPos val="b"/>
        <c:majorTickMark val="out"/>
        <c:minorTickMark val="none"/>
        <c:tickLblPos val="nextTo"/>
        <c:crossAx val="55226368"/>
        <c:crosses val="autoZero"/>
        <c:auto val="1"/>
        <c:lblAlgn val="ctr"/>
        <c:lblOffset val="100"/>
        <c:noMultiLvlLbl val="0"/>
      </c:catAx>
    </c:plotArea>
    <c:legend>
      <c:legendPos val="t"/>
      <c:overlay val="0"/>
    </c:legend>
    <c:plotVisOnly val="1"/>
    <c:dispBlanksAs val="zero"/>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59402496"/>
        <c:axId val="59408768"/>
      </c:scatterChart>
      <c:valAx>
        <c:axId val="594024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408768"/>
        <c:crosses val="autoZero"/>
        <c:crossBetween val="midCat"/>
      </c:valAx>
      <c:valAx>
        <c:axId val="594087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0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4024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59482112"/>
        <c:axId val="59484032"/>
      </c:scatterChart>
      <c:valAx>
        <c:axId val="5948211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484032"/>
        <c:crosses val="autoZero"/>
        <c:crossBetween val="midCat"/>
      </c:valAx>
      <c:valAx>
        <c:axId val="59484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4821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59532800"/>
        <c:axId val="59534720"/>
      </c:scatterChart>
      <c:valAx>
        <c:axId val="595328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534720"/>
        <c:crosses val="autoZero"/>
        <c:crossBetween val="midCat"/>
      </c:valAx>
      <c:valAx>
        <c:axId val="595347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51"/>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532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34.11</c:v>
                </c:pt>
                <c:pt idx="1">
                  <c:v>34.339999999999996</c:v>
                </c:pt>
                <c:pt idx="2">
                  <c:v>34.449999999999996</c:v>
                </c:pt>
              </c:numCache>
            </c:numRef>
          </c:yVal>
          <c:smooth val="0"/>
          <c:extLst>
            <c:ext xmlns:c16="http://schemas.microsoft.com/office/drawing/2014/chart" uri="{C3380CC4-5D6E-409C-BE32-E72D297353CC}">
              <c16:uniqueId val="{00000000-AF62-4D32-9CA3-A29AFD92AA65}"/>
            </c:ext>
          </c:extLst>
        </c:ser>
        <c:dLbls>
          <c:showLegendKey val="0"/>
          <c:showVal val="1"/>
          <c:showCatName val="0"/>
          <c:showSerName val="0"/>
          <c:showPercent val="0"/>
          <c:showBubbleSize val="0"/>
        </c:dLbls>
        <c:axId val="59513856"/>
        <c:axId val="59614336"/>
      </c:scatterChart>
      <c:valAx>
        <c:axId val="59513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14336"/>
        <c:crosses val="autoZero"/>
        <c:crossBetween val="midCat"/>
      </c:valAx>
      <c:valAx>
        <c:axId val="5961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effectLst/>
                  </a:rPr>
                  <a:t>MAXIMUM TEMPERATURE </a:t>
                </a:r>
                <a:r>
                  <a:rPr lang="en-IN" sz="1000" b="1" i="0" u="none" strike="noStrike" baseline="0">
                    <a:effectLst/>
                  </a:rPr>
                  <a:t>(°C)</a:t>
                </a:r>
                <a:endParaRPr lang="en-IN" sz="1000">
                  <a:effectLst/>
                </a:endParaRPr>
              </a:p>
            </c:rich>
          </c:tx>
          <c:layout>
            <c:manualLayout>
              <c:xMode val="edge"/>
              <c:yMode val="edge"/>
              <c:x val="2.5462925147841993E-2"/>
              <c:y val="6.521836497202707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13856"/>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59659008"/>
        <c:axId val="59660928"/>
      </c:scatterChart>
      <c:valAx>
        <c:axId val="596590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660928"/>
        <c:crosses val="autoZero"/>
        <c:crossBetween val="midCat"/>
      </c:valAx>
      <c:valAx>
        <c:axId val="596609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659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23.38</c:v>
                </c:pt>
                <c:pt idx="1">
                  <c:v>23.810000000000031</c:v>
                </c:pt>
                <c:pt idx="2">
                  <c:v>24.19</c:v>
                </c:pt>
              </c:numCache>
            </c:numRef>
          </c:yVal>
          <c:smooth val="0"/>
          <c:extLst>
            <c:ext xmlns:c16="http://schemas.microsoft.com/office/drawing/2014/chart" uri="{C3380CC4-5D6E-409C-BE32-E72D297353CC}">
              <c16:uniqueId val="{00000000-9737-4703-9788-D18EE1653962}"/>
            </c:ext>
          </c:extLst>
        </c:ser>
        <c:dLbls>
          <c:showLegendKey val="0"/>
          <c:showVal val="1"/>
          <c:showCatName val="0"/>
          <c:showSerName val="0"/>
          <c:showPercent val="0"/>
          <c:showBubbleSize val="0"/>
        </c:dLbls>
        <c:axId val="59635968"/>
        <c:axId val="59740544"/>
      </c:scatterChart>
      <c:valAx>
        <c:axId val="596359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40544"/>
        <c:crosses val="autoZero"/>
        <c:crossBetween val="midCat"/>
      </c:valAx>
      <c:valAx>
        <c:axId val="5974054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0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635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23.5</c:v>
                </c:pt>
                <c:pt idx="1">
                  <c:v>24.1</c:v>
                </c:pt>
                <c:pt idx="2">
                  <c:v>24.69</c:v>
                </c:pt>
              </c:numCache>
            </c:numRef>
          </c:yVal>
          <c:smooth val="0"/>
          <c:extLst>
            <c:ext xmlns:c16="http://schemas.microsoft.com/office/drawing/2014/chart" uri="{C3380CC4-5D6E-409C-BE32-E72D297353CC}">
              <c16:uniqueId val="{00000000-DDBC-4BFA-821A-3E06374A1552}"/>
            </c:ext>
          </c:extLst>
        </c:ser>
        <c:dLbls>
          <c:showLegendKey val="0"/>
          <c:showVal val="1"/>
          <c:showCatName val="0"/>
          <c:showSerName val="0"/>
          <c:showPercent val="0"/>
          <c:showBubbleSize val="0"/>
        </c:dLbls>
        <c:axId val="59781120"/>
        <c:axId val="59783040"/>
      </c:scatterChart>
      <c:valAx>
        <c:axId val="5978112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83040"/>
        <c:crosses val="autoZero"/>
        <c:crossBetween val="midCat"/>
      </c:valAx>
      <c:valAx>
        <c:axId val="597830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7811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23.1</c:v>
                </c:pt>
                <c:pt idx="1">
                  <c:v>23.479999999999986</c:v>
                </c:pt>
                <c:pt idx="2">
                  <c:v>23.8</c:v>
                </c:pt>
              </c:numCache>
            </c:numRef>
          </c:yVal>
          <c:smooth val="0"/>
          <c:extLst>
            <c:ext xmlns:c16="http://schemas.microsoft.com/office/drawing/2014/chart" uri="{C3380CC4-5D6E-409C-BE32-E72D297353CC}">
              <c16:uniqueId val="{00000000-054A-414F-9609-CF705EE8B31A}"/>
            </c:ext>
          </c:extLst>
        </c:ser>
        <c:dLbls>
          <c:showLegendKey val="0"/>
          <c:showVal val="1"/>
          <c:showCatName val="0"/>
          <c:showSerName val="0"/>
          <c:showPercent val="0"/>
          <c:showBubbleSize val="0"/>
        </c:dLbls>
        <c:axId val="59856000"/>
        <c:axId val="59857920"/>
      </c:scatterChart>
      <c:valAx>
        <c:axId val="598560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857920"/>
        <c:crosses val="autoZero"/>
        <c:crossBetween val="midCat"/>
      </c:valAx>
      <c:valAx>
        <c:axId val="598579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8560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23.1</c:v>
                </c:pt>
                <c:pt idx="1">
                  <c:v>23.3</c:v>
                </c:pt>
                <c:pt idx="2">
                  <c:v>23.424999999999986</c:v>
                </c:pt>
              </c:numCache>
            </c:numRef>
          </c:yVal>
          <c:smooth val="0"/>
          <c:extLst>
            <c:ext xmlns:c16="http://schemas.microsoft.com/office/drawing/2014/chart" uri="{C3380CC4-5D6E-409C-BE32-E72D297353CC}">
              <c16:uniqueId val="{00000000-FAA9-4E1F-AC48-96692F788941}"/>
            </c:ext>
          </c:extLst>
        </c:ser>
        <c:dLbls>
          <c:showLegendKey val="0"/>
          <c:showVal val="1"/>
          <c:showCatName val="0"/>
          <c:showSerName val="0"/>
          <c:showPercent val="0"/>
          <c:showBubbleSize val="0"/>
        </c:dLbls>
        <c:axId val="59832960"/>
        <c:axId val="59982592"/>
      </c:scatterChart>
      <c:valAx>
        <c:axId val="5983296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982592"/>
        <c:crosses val="autoZero"/>
        <c:crossBetween val="midCat"/>
      </c:valAx>
      <c:valAx>
        <c:axId val="599825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MINIIMUM TEMPERATURE (°C)</a:t>
                </a:r>
              </a:p>
            </c:rich>
          </c:tx>
          <c:layout>
            <c:manualLayout>
              <c:xMode val="edge"/>
              <c:yMode val="edge"/>
              <c:x val="2.5462962962962982E-2"/>
              <c:y val="0.197265029371329"/>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832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rh!$D$1</c:f>
              <c:strCache>
                <c:ptCount val="1"/>
                <c:pt idx="0">
                  <c:v> RH +5%</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rh!$D$2:$D$6</c:f>
              <c:numCache>
                <c:formatCode>General</c:formatCode>
                <c:ptCount val="5"/>
                <c:pt idx="0">
                  <c:v>338.9</c:v>
                </c:pt>
                <c:pt idx="1">
                  <c:v>511.7</c:v>
                </c:pt>
                <c:pt idx="2">
                  <c:v>681.3</c:v>
                </c:pt>
                <c:pt idx="3">
                  <c:v>529.20000000000005</c:v>
                </c:pt>
                <c:pt idx="4">
                  <c:v>474.2</c:v>
                </c:pt>
              </c:numCache>
            </c:numRef>
          </c:val>
          <c:extLst>
            <c:ext xmlns:c16="http://schemas.microsoft.com/office/drawing/2014/chart" uri="{C3380CC4-5D6E-409C-BE32-E72D297353CC}">
              <c16:uniqueId val="{00000000-68D9-4D75-B5EC-DD9954D66F58}"/>
            </c:ext>
          </c:extLst>
        </c:ser>
        <c:ser>
          <c:idx val="1"/>
          <c:order val="1"/>
          <c:tx>
            <c:strRef>
              <c:f>rh!$E$1</c:f>
              <c:strCache>
                <c:ptCount val="1"/>
                <c:pt idx="0">
                  <c:v> RH-5%</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rh!$E$2:$E$6</c:f>
              <c:numCache>
                <c:formatCode>General</c:formatCode>
                <c:ptCount val="5"/>
                <c:pt idx="0">
                  <c:v>362.4</c:v>
                </c:pt>
                <c:pt idx="1">
                  <c:v>572.79999999999995</c:v>
                </c:pt>
                <c:pt idx="2">
                  <c:v>744.6</c:v>
                </c:pt>
                <c:pt idx="3">
                  <c:v>585.70000000000005</c:v>
                </c:pt>
                <c:pt idx="4">
                  <c:v>530.4</c:v>
                </c:pt>
              </c:numCache>
            </c:numRef>
          </c:val>
          <c:extLst>
            <c:ext xmlns:c16="http://schemas.microsoft.com/office/drawing/2014/chart" uri="{C3380CC4-5D6E-409C-BE32-E72D297353CC}">
              <c16:uniqueId val="{00000001-68D9-4D75-B5EC-DD9954D66F58}"/>
            </c:ext>
          </c:extLst>
        </c:ser>
        <c:ser>
          <c:idx val="2"/>
          <c:order val="2"/>
          <c:tx>
            <c:strRef>
              <c:f>rh!$F$1</c:f>
              <c:strCache>
                <c:ptCount val="1"/>
                <c:pt idx="0">
                  <c:v>RH -10 %</c:v>
                </c:pt>
              </c:strCache>
            </c:strRef>
          </c:tx>
          <c:spPr>
            <a:scene3d>
              <a:camera prst="orthographicFront"/>
              <a:lightRig rig="threePt" dir="t"/>
            </a:scene3d>
            <a:sp3d>
              <a:bevelT/>
            </a:sp3d>
          </c:spPr>
          <c:invertIfNegative val="0"/>
          <c:cat>
            <c:strRef>
              <c:f>rh!$A$2:$A$6</c:f>
              <c:strCache>
                <c:ptCount val="5"/>
                <c:pt idx="0">
                  <c:v>Groundnut kharif</c:v>
                </c:pt>
                <c:pt idx="1">
                  <c:v>Groundnut rabi</c:v>
                </c:pt>
                <c:pt idx="2">
                  <c:v>Cotton </c:v>
                </c:pt>
                <c:pt idx="3">
                  <c:v>Maize</c:v>
                </c:pt>
                <c:pt idx="4">
                  <c:v>Vegetable crops</c:v>
                </c:pt>
              </c:strCache>
            </c:strRef>
          </c:cat>
          <c:val>
            <c:numRef>
              <c:f>rh!$F$2:$F$6</c:f>
              <c:numCache>
                <c:formatCode>General</c:formatCode>
                <c:ptCount val="5"/>
                <c:pt idx="0">
                  <c:v>365.1</c:v>
                </c:pt>
                <c:pt idx="1">
                  <c:v>603.1</c:v>
                </c:pt>
                <c:pt idx="2">
                  <c:v>767.6</c:v>
                </c:pt>
                <c:pt idx="3">
                  <c:v>613.70000000000005</c:v>
                </c:pt>
                <c:pt idx="4">
                  <c:v>558.29999999999995</c:v>
                </c:pt>
              </c:numCache>
            </c:numRef>
          </c:val>
          <c:extLst>
            <c:ext xmlns:c16="http://schemas.microsoft.com/office/drawing/2014/chart" uri="{C3380CC4-5D6E-409C-BE32-E72D297353CC}">
              <c16:uniqueId val="{00000002-68D9-4D75-B5EC-DD9954D66F58}"/>
            </c:ext>
          </c:extLst>
        </c:ser>
        <c:dLbls>
          <c:showLegendKey val="0"/>
          <c:showVal val="0"/>
          <c:showCatName val="0"/>
          <c:showSerName val="0"/>
          <c:showPercent val="0"/>
          <c:showBubbleSize val="0"/>
        </c:dLbls>
        <c:gapWidth val="150"/>
        <c:axId val="26880256"/>
        <c:axId val="26894720"/>
      </c:barChart>
      <c:lineChart>
        <c:grouping val="standard"/>
        <c:varyColors val="0"/>
        <c:ser>
          <c:idx val="3"/>
          <c:order val="3"/>
          <c:tx>
            <c:strRef>
              <c:f>rh!$C$1</c:f>
              <c:strCache>
                <c:ptCount val="1"/>
                <c:pt idx="0">
                  <c:v>Normal CWR (mm)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rh!$C$2:$C$6</c:f>
              <c:numCache>
                <c:formatCode>General</c:formatCode>
                <c:ptCount val="5"/>
                <c:pt idx="0">
                  <c:v>346</c:v>
                </c:pt>
                <c:pt idx="1">
                  <c:v>535.79999999999995</c:v>
                </c:pt>
                <c:pt idx="2">
                  <c:v>709.5</c:v>
                </c:pt>
                <c:pt idx="3">
                  <c:v>557.6</c:v>
                </c:pt>
                <c:pt idx="4">
                  <c:v>502.4</c:v>
                </c:pt>
              </c:numCache>
            </c:numRef>
          </c:val>
          <c:smooth val="0"/>
          <c:extLst>
            <c:ext xmlns:c16="http://schemas.microsoft.com/office/drawing/2014/chart" uri="{C3380CC4-5D6E-409C-BE32-E72D297353CC}">
              <c16:uniqueId val="{0000000C-68D9-4D75-B5EC-DD9954D66F58}"/>
            </c:ext>
          </c:extLst>
        </c:ser>
        <c:dLbls>
          <c:showLegendKey val="0"/>
          <c:showVal val="0"/>
          <c:showCatName val="0"/>
          <c:showSerName val="0"/>
          <c:showPercent val="0"/>
          <c:showBubbleSize val="0"/>
        </c:dLbls>
        <c:marker val="1"/>
        <c:smooth val="0"/>
        <c:axId val="26919296"/>
        <c:axId val="26896640"/>
      </c:lineChart>
      <c:catAx>
        <c:axId val="26880256"/>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crossAx val="26894720"/>
        <c:crosses val="autoZero"/>
        <c:auto val="1"/>
        <c:lblAlgn val="ctr"/>
        <c:lblOffset val="100"/>
        <c:noMultiLvlLbl val="0"/>
      </c:catAx>
      <c:valAx>
        <c:axId val="26894720"/>
        <c:scaling>
          <c:orientation val="minMax"/>
        </c:scaling>
        <c:delete val="0"/>
        <c:axPos val="l"/>
        <c:title>
          <c:tx>
            <c:rich>
              <a:bodyPr/>
              <a:lstStyle/>
              <a:p>
                <a:pPr>
                  <a:defRPr/>
                </a:pPr>
                <a:r>
                  <a:rPr lang="en-IN"/>
                  <a:t>CWR (mm)</a:t>
                </a:r>
              </a:p>
            </c:rich>
          </c:tx>
          <c:overlay val="0"/>
        </c:title>
        <c:numFmt formatCode="General" sourceLinked="1"/>
        <c:majorTickMark val="out"/>
        <c:minorTickMark val="none"/>
        <c:tickLblPos val="nextTo"/>
        <c:crossAx val="26880256"/>
        <c:crosses val="autoZero"/>
        <c:crossBetween val="between"/>
      </c:valAx>
      <c:valAx>
        <c:axId val="26896640"/>
        <c:scaling>
          <c:orientation val="minMax"/>
        </c:scaling>
        <c:delete val="0"/>
        <c:axPos val="r"/>
        <c:title>
          <c:tx>
            <c:rich>
              <a:bodyPr/>
              <a:lstStyle/>
              <a:p>
                <a:pPr>
                  <a:defRPr/>
                </a:pPr>
                <a:r>
                  <a:rPr lang="en-IN"/>
                  <a:t>CWR (mm)</a:t>
                </a:r>
              </a:p>
            </c:rich>
          </c:tx>
          <c:overlay val="0"/>
        </c:title>
        <c:numFmt formatCode="General" sourceLinked="1"/>
        <c:majorTickMark val="out"/>
        <c:minorTickMark val="none"/>
        <c:tickLblPos val="nextTo"/>
        <c:crossAx val="26919296"/>
        <c:crosses val="max"/>
        <c:crossBetween val="between"/>
      </c:valAx>
      <c:catAx>
        <c:axId val="26919296"/>
        <c:scaling>
          <c:orientation val="minMax"/>
        </c:scaling>
        <c:delete val="1"/>
        <c:axPos val="b"/>
        <c:majorTickMark val="out"/>
        <c:minorTickMark val="none"/>
        <c:tickLblPos val="nextTo"/>
        <c:crossAx val="26896640"/>
        <c:crosses val="autoZero"/>
        <c:auto val="1"/>
        <c:lblAlgn val="ctr"/>
        <c:lblOffset val="100"/>
        <c:noMultiLvlLbl val="0"/>
      </c:cat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WIND!$D$2</c:f>
              <c:strCache>
                <c:ptCount val="1"/>
                <c:pt idx="0">
                  <c:v>WS -5 (Km day⁻¹)</c:v>
                </c:pt>
              </c:strCache>
            </c:strRef>
          </c:tx>
          <c:spPr>
            <a:solidFill>
              <a:srgbClr val="FF0000"/>
            </a:solidFill>
            <a:scene3d>
              <a:camera prst="orthographicFront"/>
              <a:lightRig rig="threePt" dir="t"/>
            </a:scene3d>
            <a:sp3d>
              <a:bevelT/>
            </a:sp3d>
          </c:spPr>
          <c:invertIfNegative val="0"/>
          <c:cat>
            <c:strRef>
              <c:f>WIND!$A$4:$A$8</c:f>
              <c:strCache>
                <c:ptCount val="5"/>
                <c:pt idx="0">
                  <c:v>Groundnut kharif </c:v>
                </c:pt>
                <c:pt idx="1">
                  <c:v>Groundnut rabi</c:v>
                </c:pt>
                <c:pt idx="2">
                  <c:v>Cotton </c:v>
                </c:pt>
                <c:pt idx="3">
                  <c:v>Maize</c:v>
                </c:pt>
                <c:pt idx="4">
                  <c:v>Vegetable crops</c:v>
                </c:pt>
              </c:strCache>
            </c:strRef>
          </c:cat>
          <c:val>
            <c:numRef>
              <c:f>WIND!$D$4:$D$8</c:f>
              <c:numCache>
                <c:formatCode>General</c:formatCode>
                <c:ptCount val="5"/>
                <c:pt idx="0">
                  <c:v>344.6</c:v>
                </c:pt>
                <c:pt idx="1">
                  <c:v>539.29999999999995</c:v>
                </c:pt>
                <c:pt idx="2">
                  <c:v>705.1</c:v>
                </c:pt>
                <c:pt idx="3">
                  <c:v>554</c:v>
                </c:pt>
                <c:pt idx="4">
                  <c:v>499.7</c:v>
                </c:pt>
              </c:numCache>
            </c:numRef>
          </c:val>
          <c:extLst>
            <c:ext xmlns:c16="http://schemas.microsoft.com/office/drawing/2014/chart" uri="{C3380CC4-5D6E-409C-BE32-E72D297353CC}">
              <c16:uniqueId val="{00000000-CB80-43BA-BD19-986792EE168B}"/>
            </c:ext>
          </c:extLst>
        </c:ser>
        <c:ser>
          <c:idx val="1"/>
          <c:order val="1"/>
          <c:tx>
            <c:strRef>
              <c:f>WIND!$E$2</c:f>
              <c:strCache>
                <c:ptCount val="1"/>
                <c:pt idx="0">
                  <c:v>WS +5 (km day⁻¹)</c:v>
                </c:pt>
              </c:strCache>
            </c:strRef>
          </c:tx>
          <c:spPr>
            <a:solidFill>
              <a:srgbClr val="00B050"/>
            </a:solidFill>
            <a:scene3d>
              <a:camera prst="orthographicFront"/>
              <a:lightRig rig="threePt" dir="t"/>
            </a:scene3d>
            <a:sp3d>
              <a:bevelT/>
            </a:sp3d>
          </c:spPr>
          <c:invertIfNegative val="0"/>
          <c:cat>
            <c:strRef>
              <c:f>WIND!$A$4:$A$8</c:f>
              <c:strCache>
                <c:ptCount val="5"/>
                <c:pt idx="0">
                  <c:v>Groundnut kharif </c:v>
                </c:pt>
                <c:pt idx="1">
                  <c:v>Groundnut rabi</c:v>
                </c:pt>
                <c:pt idx="2">
                  <c:v>Cotton </c:v>
                </c:pt>
                <c:pt idx="3">
                  <c:v>Maize</c:v>
                </c:pt>
                <c:pt idx="4">
                  <c:v>Vegetable crops</c:v>
                </c:pt>
              </c:strCache>
            </c:strRef>
          </c:cat>
          <c:val>
            <c:numRef>
              <c:f>WIND!$E$4:$E$8</c:f>
              <c:numCache>
                <c:formatCode>General</c:formatCode>
                <c:ptCount val="5"/>
                <c:pt idx="0">
                  <c:v>351</c:v>
                </c:pt>
                <c:pt idx="1">
                  <c:v>545.29999999999995</c:v>
                </c:pt>
                <c:pt idx="2">
                  <c:v>715.6</c:v>
                </c:pt>
                <c:pt idx="3">
                  <c:v>561.1</c:v>
                </c:pt>
                <c:pt idx="4">
                  <c:v>505.1</c:v>
                </c:pt>
              </c:numCache>
            </c:numRef>
          </c:val>
          <c:extLst>
            <c:ext xmlns:c16="http://schemas.microsoft.com/office/drawing/2014/chart" uri="{C3380CC4-5D6E-409C-BE32-E72D297353CC}">
              <c16:uniqueId val="{00000001-CB80-43BA-BD19-986792EE168B}"/>
            </c:ext>
          </c:extLst>
        </c:ser>
        <c:ser>
          <c:idx val="2"/>
          <c:order val="2"/>
          <c:tx>
            <c:strRef>
              <c:f>WIND!$F$2</c:f>
              <c:strCache>
                <c:ptCount val="1"/>
                <c:pt idx="0">
                  <c:v>WS +10 (km day⁻¹)</c:v>
                </c:pt>
              </c:strCache>
            </c:strRef>
          </c:tx>
          <c:spPr>
            <a:solidFill>
              <a:srgbClr val="0070C0"/>
            </a:solidFill>
            <a:scene3d>
              <a:camera prst="orthographicFront"/>
              <a:lightRig rig="threePt" dir="t"/>
            </a:scene3d>
            <a:sp3d>
              <a:bevelT/>
            </a:sp3d>
          </c:spPr>
          <c:invertIfNegative val="0"/>
          <c:cat>
            <c:strRef>
              <c:f>WIND!$A$4:$A$8</c:f>
              <c:strCache>
                <c:ptCount val="5"/>
                <c:pt idx="0">
                  <c:v>Groundnut kharif </c:v>
                </c:pt>
                <c:pt idx="1">
                  <c:v>Groundnut rabi</c:v>
                </c:pt>
                <c:pt idx="2">
                  <c:v>Cotton </c:v>
                </c:pt>
                <c:pt idx="3">
                  <c:v>Maize</c:v>
                </c:pt>
                <c:pt idx="4">
                  <c:v>Vegetable crops</c:v>
                </c:pt>
              </c:strCache>
            </c:strRef>
          </c:cat>
          <c:val>
            <c:numRef>
              <c:f>WIND!$F$4:$F$8</c:f>
              <c:numCache>
                <c:formatCode>General</c:formatCode>
                <c:ptCount val="5"/>
                <c:pt idx="0">
                  <c:v>354.2</c:v>
                </c:pt>
                <c:pt idx="1">
                  <c:v>548.29999999999995</c:v>
                </c:pt>
                <c:pt idx="2">
                  <c:v>720.8</c:v>
                </c:pt>
                <c:pt idx="3">
                  <c:v>564.6</c:v>
                </c:pt>
                <c:pt idx="4">
                  <c:v>507.7</c:v>
                </c:pt>
              </c:numCache>
            </c:numRef>
          </c:val>
          <c:extLst>
            <c:ext xmlns:c16="http://schemas.microsoft.com/office/drawing/2014/chart" uri="{C3380CC4-5D6E-409C-BE32-E72D297353CC}">
              <c16:uniqueId val="{00000002-CB80-43BA-BD19-986792EE168B}"/>
            </c:ext>
          </c:extLst>
        </c:ser>
        <c:dLbls>
          <c:showLegendKey val="0"/>
          <c:showVal val="0"/>
          <c:showCatName val="0"/>
          <c:showSerName val="0"/>
          <c:showPercent val="0"/>
          <c:showBubbleSize val="0"/>
        </c:dLbls>
        <c:gapWidth val="150"/>
        <c:axId val="57895936"/>
        <c:axId val="57914496"/>
      </c:barChart>
      <c:lineChart>
        <c:grouping val="standard"/>
        <c:varyColors val="0"/>
        <c:ser>
          <c:idx val="3"/>
          <c:order val="3"/>
          <c:tx>
            <c:strRef>
              <c:f>WIND!$C$2</c:f>
              <c:strCache>
                <c:ptCount val="1"/>
                <c:pt idx="0">
                  <c:v>Normal CWR (mm)</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WIND!$C$4:$C$8</c:f>
              <c:numCache>
                <c:formatCode>General</c:formatCode>
                <c:ptCount val="5"/>
                <c:pt idx="0">
                  <c:v>346</c:v>
                </c:pt>
                <c:pt idx="1">
                  <c:v>535.79999999999995</c:v>
                </c:pt>
                <c:pt idx="2">
                  <c:v>709.5</c:v>
                </c:pt>
                <c:pt idx="3">
                  <c:v>557.6</c:v>
                </c:pt>
                <c:pt idx="4">
                  <c:v>502.4</c:v>
                </c:pt>
              </c:numCache>
            </c:numRef>
          </c:val>
          <c:smooth val="0"/>
          <c:extLst>
            <c:ext xmlns:c16="http://schemas.microsoft.com/office/drawing/2014/chart" uri="{C3380CC4-5D6E-409C-BE32-E72D297353CC}">
              <c16:uniqueId val="{00000003-CB80-43BA-BD19-986792EE168B}"/>
            </c:ext>
          </c:extLst>
        </c:ser>
        <c:dLbls>
          <c:showLegendKey val="0"/>
          <c:showVal val="0"/>
          <c:showCatName val="0"/>
          <c:showSerName val="0"/>
          <c:showPercent val="0"/>
          <c:showBubbleSize val="0"/>
        </c:dLbls>
        <c:marker val="1"/>
        <c:smooth val="0"/>
        <c:axId val="57922688"/>
        <c:axId val="57916416"/>
      </c:lineChart>
      <c:catAx>
        <c:axId val="57895936"/>
        <c:scaling>
          <c:orientation val="minMax"/>
        </c:scaling>
        <c:delete val="0"/>
        <c:axPos val="b"/>
        <c:title>
          <c:tx>
            <c:rich>
              <a:bodyPr/>
              <a:lstStyle/>
              <a:p>
                <a:pPr>
                  <a:defRPr/>
                </a:pPr>
                <a:r>
                  <a:rPr lang="en-IN"/>
                  <a:t>Crops</a:t>
                </a:r>
              </a:p>
            </c:rich>
          </c:tx>
          <c:overlay val="0"/>
        </c:title>
        <c:numFmt formatCode="General" sourceLinked="0"/>
        <c:majorTickMark val="out"/>
        <c:minorTickMark val="none"/>
        <c:tickLblPos val="nextTo"/>
        <c:spPr>
          <a:ln>
            <a:solidFill>
              <a:schemeClr val="tx1"/>
            </a:solidFill>
          </a:ln>
        </c:spPr>
        <c:crossAx val="57914496"/>
        <c:crosses val="autoZero"/>
        <c:auto val="1"/>
        <c:lblAlgn val="ctr"/>
        <c:lblOffset val="100"/>
        <c:noMultiLvlLbl val="0"/>
      </c:catAx>
      <c:valAx>
        <c:axId val="57914496"/>
        <c:scaling>
          <c:orientation val="minMax"/>
        </c:scaling>
        <c:delete val="0"/>
        <c:axPos val="l"/>
        <c:title>
          <c:tx>
            <c:rich>
              <a:bodyPr/>
              <a:lstStyle/>
              <a:p>
                <a:pPr>
                  <a:defRPr/>
                </a:pPr>
                <a:r>
                  <a:rPr lang="en-IN"/>
                  <a:t>CWR (mm)</a:t>
                </a:r>
              </a:p>
            </c:rich>
          </c:tx>
          <c:overlay val="0"/>
        </c:title>
        <c:numFmt formatCode="General" sourceLinked="1"/>
        <c:majorTickMark val="out"/>
        <c:minorTickMark val="none"/>
        <c:tickLblPos val="nextTo"/>
        <c:spPr>
          <a:ln>
            <a:solidFill>
              <a:schemeClr val="tx1"/>
            </a:solidFill>
          </a:ln>
        </c:spPr>
        <c:crossAx val="57895936"/>
        <c:crosses val="autoZero"/>
        <c:crossBetween val="between"/>
      </c:valAx>
      <c:valAx>
        <c:axId val="57916416"/>
        <c:scaling>
          <c:orientation val="minMax"/>
        </c:scaling>
        <c:delete val="0"/>
        <c:axPos val="r"/>
        <c:title>
          <c:tx>
            <c:rich>
              <a:bodyPr/>
              <a:lstStyle/>
              <a:p>
                <a:pPr>
                  <a:defRPr/>
                </a:pPr>
                <a:r>
                  <a:rPr lang="en-IN"/>
                  <a:t>Normal CWR (mm)</a:t>
                </a:r>
              </a:p>
            </c:rich>
          </c:tx>
          <c:overlay val="0"/>
        </c:title>
        <c:numFmt formatCode="General" sourceLinked="1"/>
        <c:majorTickMark val="out"/>
        <c:minorTickMark val="none"/>
        <c:tickLblPos val="nextTo"/>
        <c:crossAx val="57922688"/>
        <c:crosses val="max"/>
        <c:crossBetween val="between"/>
      </c:valAx>
      <c:catAx>
        <c:axId val="57922688"/>
        <c:scaling>
          <c:orientation val="minMax"/>
        </c:scaling>
        <c:delete val="1"/>
        <c:axPos val="b"/>
        <c:majorTickMark val="out"/>
        <c:minorTickMark val="none"/>
        <c:tickLblPos val="nextTo"/>
        <c:crossAx val="57916416"/>
        <c:crosses val="autoZero"/>
        <c:auto val="1"/>
        <c:lblAlgn val="ctr"/>
        <c:lblOffset val="100"/>
        <c:noMultiLvlLbl val="0"/>
      </c:catAx>
    </c:plotArea>
    <c:legend>
      <c:legendPos val="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57983744"/>
        <c:axId val="57985664"/>
      </c:scatterChart>
      <c:valAx>
        <c:axId val="5798374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985664"/>
        <c:crosses val="autoZero"/>
        <c:crossBetween val="midCat"/>
      </c:valAx>
      <c:valAx>
        <c:axId val="579856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0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79837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55957760"/>
        <c:axId val="59060608"/>
      </c:scatterChart>
      <c:valAx>
        <c:axId val="5595776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060608"/>
        <c:crosses val="autoZero"/>
        <c:crossBetween val="midCat"/>
      </c:valAx>
      <c:valAx>
        <c:axId val="59060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5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9577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34.21</c:v>
                </c:pt>
                <c:pt idx="1">
                  <c:v>34.49</c:v>
                </c:pt>
                <c:pt idx="2">
                  <c:v>34.700000000000003</c:v>
                </c:pt>
              </c:numCache>
            </c:numRef>
          </c:yVal>
          <c:smooth val="0"/>
          <c:extLst>
            <c:ext xmlns:c16="http://schemas.microsoft.com/office/drawing/2014/chart" uri="{C3380CC4-5D6E-409C-BE32-E72D297353CC}">
              <c16:uniqueId val="{00000000-33A6-4229-9F58-C9F7C8529ACA}"/>
            </c:ext>
          </c:extLst>
        </c:ser>
        <c:dLbls>
          <c:showLegendKey val="0"/>
          <c:showVal val="1"/>
          <c:showCatName val="0"/>
          <c:showSerName val="0"/>
          <c:showPercent val="0"/>
          <c:showBubbleSize val="0"/>
        </c:dLbls>
        <c:axId val="59084800"/>
        <c:axId val="59086720"/>
      </c:scatterChart>
      <c:valAx>
        <c:axId val="5908480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086720"/>
        <c:crosses val="autoZero"/>
        <c:crossBetween val="midCat"/>
      </c:valAx>
      <c:valAx>
        <c:axId val="590867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0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084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34.449999999999996</c:v>
                </c:pt>
                <c:pt idx="1">
                  <c:v>34.97</c:v>
                </c:pt>
                <c:pt idx="2">
                  <c:v>35.57</c:v>
                </c:pt>
              </c:numCache>
            </c:numRef>
          </c:yVal>
          <c:smooth val="0"/>
          <c:extLst>
            <c:ext xmlns:c16="http://schemas.microsoft.com/office/drawing/2014/chart" uri="{C3380CC4-5D6E-409C-BE32-E72D297353CC}">
              <c16:uniqueId val="{00000000-40AD-4790-9ACD-0C408B3E8FF0}"/>
            </c:ext>
          </c:extLst>
        </c:ser>
        <c:dLbls>
          <c:showLegendKey val="0"/>
          <c:showVal val="1"/>
          <c:showCatName val="0"/>
          <c:showSerName val="0"/>
          <c:showPercent val="0"/>
          <c:showBubbleSize val="0"/>
        </c:dLbls>
        <c:axId val="59160064"/>
        <c:axId val="59161984"/>
      </c:scatterChart>
      <c:valAx>
        <c:axId val="5916006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161984"/>
        <c:crosses val="autoZero"/>
        <c:crossBetween val="midCat"/>
      </c:valAx>
      <c:valAx>
        <c:axId val="591619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MAXIMUM TEMPERATURE (°C)</a:t>
                </a:r>
              </a:p>
            </c:rich>
          </c:tx>
          <c:layout>
            <c:manualLayout>
              <c:xMode val="edge"/>
              <c:yMode val="edge"/>
              <c:x val="2.5462962962962982E-2"/>
              <c:y val="0.1972650293713290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1600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34.56</c:v>
                </c:pt>
                <c:pt idx="1">
                  <c:v>35.1</c:v>
                </c:pt>
                <c:pt idx="2">
                  <c:v>35.57</c:v>
                </c:pt>
              </c:numCache>
            </c:numRef>
          </c:yVal>
          <c:smooth val="0"/>
          <c:extLst>
            <c:ext xmlns:c16="http://schemas.microsoft.com/office/drawing/2014/chart" uri="{C3380CC4-5D6E-409C-BE32-E72D297353CC}">
              <c16:uniqueId val="{00000000-D0E8-424B-8473-1AF054FD813A}"/>
            </c:ext>
          </c:extLst>
        </c:ser>
        <c:dLbls>
          <c:showLegendKey val="0"/>
          <c:showVal val="1"/>
          <c:showCatName val="0"/>
          <c:showSerName val="0"/>
          <c:showPercent val="0"/>
          <c:showBubbleSize val="0"/>
        </c:dLbls>
        <c:axId val="59153408"/>
        <c:axId val="59217024"/>
      </c:scatterChart>
      <c:valAx>
        <c:axId val="591534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YEAR</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217024"/>
        <c:crosses val="autoZero"/>
        <c:crossBetween val="midCat"/>
      </c:valAx>
      <c:valAx>
        <c:axId val="592170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b="0"/>
                  <a:t>MAXIMUM TEMPERATURE (</a:t>
                </a:r>
                <a:r>
                  <a:rPr lang="en-IN" sz="900" b="0" i="0" u="none" strike="noStrike" baseline="0">
                    <a:effectLst/>
                  </a:rPr>
                  <a:t>˚C)</a:t>
                </a:r>
                <a:r>
                  <a:rPr lang="en-IN" b="0"/>
                  <a:t>  </a:t>
                </a:r>
              </a:p>
            </c:rich>
          </c:tx>
          <c:layout>
            <c:manualLayout>
              <c:xMode val="edge"/>
              <c:yMode val="edge"/>
              <c:x val="2.2865830902418852E-2"/>
              <c:y val="0.1382823460657985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9153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MAXIMUM TEMPERATURE ( °C)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Sheet1!$A$2:$A$4</c:f>
              <c:numCache>
                <c:formatCode>General</c:formatCode>
                <c:ptCount val="3"/>
                <c:pt idx="0">
                  <c:v>2035</c:v>
                </c:pt>
                <c:pt idx="1">
                  <c:v>2045</c:v>
                </c:pt>
                <c:pt idx="2">
                  <c:v>2055</c:v>
                </c:pt>
              </c:numCache>
            </c:numRef>
          </c:xVal>
          <c:yVal>
            <c:numRef>
              <c:f>Sheet1!$B$2:$B$4</c:f>
              <c:numCache>
                <c:formatCode>General</c:formatCode>
                <c:ptCount val="3"/>
                <c:pt idx="0">
                  <c:v>34.11</c:v>
                </c:pt>
                <c:pt idx="1">
                  <c:v>34.339999999999996</c:v>
                </c:pt>
                <c:pt idx="2">
                  <c:v>34.449999999999996</c:v>
                </c:pt>
              </c:numCache>
            </c:numRef>
          </c:yVal>
          <c:smooth val="0"/>
          <c:extLst>
            <c:ext xmlns:c16="http://schemas.microsoft.com/office/drawing/2014/chart" uri="{C3380CC4-5D6E-409C-BE32-E72D297353CC}">
              <c16:uniqueId val="{00000000-AF62-4D32-9CA3-A29AFD92AA65}"/>
            </c:ext>
          </c:extLst>
        </c:ser>
        <c:dLbls>
          <c:showLegendKey val="0"/>
          <c:showVal val="1"/>
          <c:showCatName val="0"/>
          <c:showSerName val="0"/>
          <c:showPercent val="0"/>
          <c:showBubbleSize val="0"/>
        </c:dLbls>
        <c:axId val="59360000"/>
        <c:axId val="59361920"/>
      </c:scatterChart>
      <c:valAx>
        <c:axId val="59360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61920"/>
        <c:crosses val="autoZero"/>
        <c:crossBetween val="midCat"/>
      </c:valAx>
      <c:valAx>
        <c:axId val="5936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effectLst/>
                  </a:rPr>
                  <a:t>MAXIMUM TEMPERATURE </a:t>
                </a:r>
                <a:r>
                  <a:rPr lang="en-IN" sz="1000" b="1" i="0" u="none" strike="noStrike" baseline="0">
                    <a:effectLst/>
                  </a:rPr>
                  <a:t>(°C)</a:t>
                </a:r>
                <a:endParaRPr lang="en-IN" sz="1000">
                  <a:effectLst/>
                </a:endParaRPr>
              </a:p>
            </c:rich>
          </c:tx>
          <c:layout>
            <c:manualLayout>
              <c:xMode val="edge"/>
              <c:yMode val="edge"/>
              <c:x val="2.5462925147841993E-2"/>
              <c:y val="6.521836497202707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60000"/>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F440D-83C2-4BD0-A8BF-3C0C2C6AC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4705</Words>
  <Characters>26823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KRISHNA G</dc:creator>
  <cp:lastModifiedBy>SDI 1084</cp:lastModifiedBy>
  <cp:revision>6</cp:revision>
  <dcterms:created xsi:type="dcterms:W3CDTF">2026-02-18T10:35:00Z</dcterms:created>
  <dcterms:modified xsi:type="dcterms:W3CDTF">2026-02-25T10:25:00Z</dcterms:modified>
</cp:coreProperties>
</file>