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711ED" w14:textId="77777777" w:rsidR="00FF16FB" w:rsidRDefault="00FF16FB" w:rsidP="009374BA">
      <w:pPr>
        <w:pStyle w:val="Heading1"/>
        <w:spacing w:before="80"/>
        <w:ind w:left="620"/>
        <w:rPr>
          <w:rFonts w:ascii="Times New Roman" w:eastAsia="Arial" w:hAnsi="Times New Roman" w:cs="Times New Roman"/>
          <w:spacing w:val="-4"/>
          <w:kern w:val="36"/>
          <w:sz w:val="24"/>
          <w:szCs w:val="24"/>
        </w:rPr>
      </w:pPr>
      <w:r w:rsidRPr="00FF16FB">
        <w:rPr>
          <w:rFonts w:ascii="Times New Roman" w:eastAsia="Arial" w:hAnsi="Times New Roman" w:cs="Times New Roman"/>
          <w:spacing w:val="-4"/>
          <w:kern w:val="36"/>
          <w:sz w:val="24"/>
          <w:szCs w:val="24"/>
        </w:rPr>
        <w:t xml:space="preserve">Review article </w:t>
      </w:r>
    </w:p>
    <w:p w14:paraId="5E37DCF8" w14:textId="0AE25301" w:rsidR="009374BA" w:rsidRPr="002C1151" w:rsidRDefault="009374BA" w:rsidP="009374BA">
      <w:pPr>
        <w:pStyle w:val="Heading1"/>
        <w:spacing w:before="80"/>
        <w:ind w:left="620"/>
        <w:rPr>
          <w:rFonts w:ascii="Times New Roman" w:eastAsia="Arial" w:hAnsi="Times New Roman" w:cs="Times New Roman"/>
          <w:kern w:val="36"/>
          <w:sz w:val="24"/>
          <w:szCs w:val="24"/>
        </w:rPr>
      </w:pPr>
      <w:r w:rsidRPr="002C1151">
        <w:rPr>
          <w:rFonts w:ascii="Times New Roman" w:eastAsia="Arial" w:hAnsi="Times New Roman" w:cs="Times New Roman"/>
          <w:spacing w:val="-4"/>
          <w:kern w:val="36"/>
          <w:sz w:val="24"/>
          <w:szCs w:val="24"/>
        </w:rPr>
        <w:t>CBCT</w:t>
      </w:r>
      <w:r w:rsidRPr="002C1151">
        <w:rPr>
          <w:rFonts w:ascii="Times New Roman" w:eastAsia="Arial" w:hAnsi="Times New Roman" w:cs="Times New Roman"/>
          <w:spacing w:val="-32"/>
          <w:kern w:val="36"/>
          <w:sz w:val="24"/>
          <w:szCs w:val="24"/>
        </w:rPr>
        <w:t xml:space="preserve"> </w:t>
      </w:r>
      <w:r w:rsidRPr="002C1151">
        <w:rPr>
          <w:rFonts w:ascii="Times New Roman" w:eastAsia="Arial" w:hAnsi="Times New Roman" w:cs="Times New Roman"/>
          <w:spacing w:val="-4"/>
          <w:kern w:val="36"/>
          <w:sz w:val="24"/>
          <w:szCs w:val="24"/>
        </w:rPr>
        <w:t>Artefacts</w:t>
      </w:r>
      <w:r w:rsidRPr="002C1151">
        <w:rPr>
          <w:rFonts w:ascii="Times New Roman" w:eastAsia="Arial" w:hAnsi="Times New Roman" w:cs="Times New Roman"/>
          <w:spacing w:val="-29"/>
          <w:kern w:val="36"/>
          <w:sz w:val="24"/>
          <w:szCs w:val="24"/>
        </w:rPr>
        <w:t xml:space="preserve"> </w:t>
      </w:r>
      <w:r w:rsidRPr="002C1151">
        <w:rPr>
          <w:rFonts w:ascii="Times New Roman" w:eastAsia="Arial" w:hAnsi="Times New Roman" w:cs="Times New Roman"/>
          <w:spacing w:val="-4"/>
          <w:kern w:val="36"/>
          <w:sz w:val="24"/>
          <w:szCs w:val="24"/>
        </w:rPr>
        <w:t>and</w:t>
      </w:r>
      <w:r w:rsidRPr="002C1151">
        <w:rPr>
          <w:rFonts w:ascii="Times New Roman" w:eastAsia="Arial" w:hAnsi="Times New Roman" w:cs="Times New Roman"/>
          <w:spacing w:val="-25"/>
          <w:kern w:val="36"/>
          <w:sz w:val="24"/>
          <w:szCs w:val="24"/>
        </w:rPr>
        <w:t xml:space="preserve"> </w:t>
      </w:r>
      <w:r w:rsidRPr="002C1151">
        <w:rPr>
          <w:rFonts w:ascii="Times New Roman" w:eastAsia="Arial" w:hAnsi="Times New Roman" w:cs="Times New Roman"/>
          <w:spacing w:val="-4"/>
          <w:kern w:val="36"/>
          <w:sz w:val="24"/>
          <w:szCs w:val="24"/>
        </w:rPr>
        <w:t>Its</w:t>
      </w:r>
      <w:r w:rsidRPr="002C1151">
        <w:rPr>
          <w:rFonts w:ascii="Times New Roman" w:eastAsia="Arial" w:hAnsi="Times New Roman" w:cs="Times New Roman"/>
          <w:spacing w:val="-29"/>
          <w:kern w:val="36"/>
          <w:sz w:val="24"/>
          <w:szCs w:val="24"/>
        </w:rPr>
        <w:t xml:space="preserve"> </w:t>
      </w:r>
      <w:r w:rsidRPr="002C1151">
        <w:rPr>
          <w:rFonts w:ascii="Times New Roman" w:eastAsia="Arial" w:hAnsi="Times New Roman" w:cs="Times New Roman"/>
          <w:spacing w:val="-4"/>
          <w:kern w:val="36"/>
          <w:sz w:val="24"/>
          <w:szCs w:val="24"/>
        </w:rPr>
        <w:t>Errors</w:t>
      </w:r>
      <w:r w:rsidRPr="002C1151">
        <w:rPr>
          <w:rFonts w:ascii="Times New Roman" w:eastAsia="Arial" w:hAnsi="Times New Roman" w:cs="Times New Roman"/>
          <w:spacing w:val="-28"/>
          <w:kern w:val="36"/>
          <w:sz w:val="24"/>
          <w:szCs w:val="24"/>
        </w:rPr>
        <w:t xml:space="preserve"> </w:t>
      </w:r>
      <w:r w:rsidRPr="002C1151">
        <w:rPr>
          <w:rFonts w:ascii="Times New Roman" w:eastAsia="Arial" w:hAnsi="Times New Roman" w:cs="Times New Roman"/>
          <w:spacing w:val="-4"/>
          <w:kern w:val="36"/>
          <w:sz w:val="24"/>
          <w:szCs w:val="24"/>
        </w:rPr>
        <w:t>-Review</w:t>
      </w:r>
    </w:p>
    <w:p w14:paraId="1253E974" w14:textId="7377858D" w:rsidR="009374BA" w:rsidRPr="002C1151" w:rsidRDefault="009374BA" w:rsidP="009374BA">
      <w:pPr>
        <w:pStyle w:val="BodyText"/>
        <w:spacing w:before="216"/>
        <w:rPr>
          <w:rFonts w:ascii="Times New Roman" w:eastAsia="Arial MT" w:hAnsi="Times New Roman"/>
          <w:sz w:val="24"/>
          <w:szCs w:val="24"/>
        </w:rPr>
      </w:pPr>
    </w:p>
    <w:p w14:paraId="382FB42C" w14:textId="77777777" w:rsidR="009374BA" w:rsidRPr="002C1151" w:rsidRDefault="00D80F87" w:rsidP="009374BA">
      <w:pPr>
        <w:pStyle w:val="BodyText"/>
        <w:spacing w:before="247" w:line="278" w:lineRule="auto"/>
        <w:rPr>
          <w:rFonts w:ascii="Times New Roman" w:hAnsi="Times New Roman"/>
          <w:b/>
          <w:bCs/>
          <w:color w:val="585858"/>
        </w:rPr>
      </w:pPr>
      <w:r>
        <w:rPr>
          <w:rFonts w:ascii="Times New Roman" w:hAnsi="Times New Roman"/>
          <w:b/>
          <w:bCs/>
          <w:color w:val="585858"/>
        </w:rPr>
        <w:t xml:space="preserve"> </w:t>
      </w:r>
    </w:p>
    <w:p w14:paraId="191FDC32" w14:textId="77777777" w:rsidR="00D80F87" w:rsidRPr="00D80F87" w:rsidRDefault="00D80F87" w:rsidP="00ED1D55">
      <w:pPr>
        <w:widowControl/>
        <w:autoSpaceDE/>
        <w:autoSpaceDN/>
        <w:rPr>
          <w:rFonts w:ascii="Times New Roman" w:hAnsi="Times New Roman"/>
          <w:b/>
          <w:sz w:val="24"/>
          <w:szCs w:val="24"/>
        </w:rPr>
      </w:pPr>
      <w:r w:rsidRPr="00D80F87">
        <w:rPr>
          <w:rFonts w:ascii="Times New Roman" w:hAnsi="Times New Roman"/>
          <w:b/>
          <w:sz w:val="24"/>
          <w:szCs w:val="24"/>
        </w:rPr>
        <w:t>Abstract:</w:t>
      </w:r>
    </w:p>
    <w:p w14:paraId="764F2654" w14:textId="77777777" w:rsidR="00ED1D55" w:rsidRPr="00ED1D55" w:rsidRDefault="00D80F87" w:rsidP="00ED1D55">
      <w:pPr>
        <w:widowControl/>
        <w:autoSpaceDE/>
        <w:autoSpaceDN/>
        <w:rPr>
          <w:rFonts w:ascii="Times New Roman" w:hAnsi="Times New Roman"/>
          <w:sz w:val="24"/>
          <w:szCs w:val="24"/>
        </w:rPr>
      </w:pPr>
      <w:proofErr w:type="spellStart"/>
      <w:proofErr w:type="gramStart"/>
      <w:r w:rsidRPr="00D80F87">
        <w:rPr>
          <w:rFonts w:ascii="Times New Roman" w:hAnsi="Times New Roman"/>
          <w:b/>
          <w:sz w:val="24"/>
          <w:szCs w:val="24"/>
        </w:rPr>
        <w:t>Background:</w:t>
      </w:r>
      <w:r>
        <w:rPr>
          <w:rFonts w:ascii="Times New Roman" w:hAnsi="Times New Roman"/>
          <w:sz w:val="24"/>
          <w:szCs w:val="24"/>
        </w:rPr>
        <w:t>C</w:t>
      </w:r>
      <w:r w:rsidR="00ED1D55" w:rsidRPr="00ED1D55">
        <w:rPr>
          <w:rFonts w:ascii="Times New Roman" w:hAnsi="Times New Roman"/>
          <w:sz w:val="24"/>
          <w:szCs w:val="24"/>
        </w:rPr>
        <w:t>one</w:t>
      </w:r>
      <w:proofErr w:type="gramEnd"/>
      <w:r w:rsidR="00ED1D55" w:rsidRPr="00ED1D55">
        <w:rPr>
          <w:rFonts w:ascii="Times New Roman" w:hAnsi="Times New Roman"/>
          <w:sz w:val="24"/>
          <w:szCs w:val="24"/>
        </w:rPr>
        <w:t>-beam</w:t>
      </w:r>
      <w:proofErr w:type="spellEnd"/>
      <w:r w:rsidR="00ED1D55" w:rsidRPr="00ED1D55">
        <w:rPr>
          <w:rFonts w:ascii="Times New Roman" w:hAnsi="Times New Roman"/>
          <w:sz w:val="24"/>
          <w:szCs w:val="24"/>
        </w:rPr>
        <w:t xml:space="preserve"> computed tomography (CBCT) has transformed oral and maxillofacial imaging with its high-resolution, three-dimensional capabilities, but errors and artifacts seriously impair its diagnostic reliability. Common CBCT artifacts that manifest as moiré patterns, concentric rings, cupping, blurring, streaks, and severe distortions are categorized and </w:t>
      </w:r>
      <w:proofErr w:type="spellStart"/>
      <w:r w:rsidR="00ED1D55" w:rsidRPr="00ED1D55">
        <w:rPr>
          <w:rFonts w:ascii="Times New Roman" w:hAnsi="Times New Roman"/>
          <w:sz w:val="24"/>
          <w:szCs w:val="24"/>
        </w:rPr>
        <w:t>analyzed</w:t>
      </w:r>
      <w:proofErr w:type="spellEnd"/>
      <w:r w:rsidR="00ED1D55" w:rsidRPr="00ED1D55">
        <w:rPr>
          <w:rFonts w:ascii="Times New Roman" w:hAnsi="Times New Roman"/>
          <w:sz w:val="24"/>
          <w:szCs w:val="24"/>
        </w:rPr>
        <w:t xml:space="preserve"> in this review work. These artifacts include beam hardening, motion, ring, aliasing, and extinction kinds. Data from open-access literature is synthesized to do this. The primary physical phenomena responsible for these artifacts include cone-beam divergence with </w:t>
      </w:r>
      <w:proofErr w:type="spellStart"/>
      <w:r w:rsidR="00ED1D55" w:rsidRPr="00ED1D55">
        <w:rPr>
          <w:rFonts w:ascii="Times New Roman" w:hAnsi="Times New Roman"/>
          <w:sz w:val="24"/>
          <w:szCs w:val="24"/>
        </w:rPr>
        <w:t>undersampling</w:t>
      </w:r>
      <w:proofErr w:type="spellEnd"/>
      <w:r w:rsidR="00ED1D55" w:rsidRPr="00ED1D55">
        <w:rPr>
          <w:rFonts w:ascii="Times New Roman" w:hAnsi="Times New Roman"/>
          <w:sz w:val="24"/>
          <w:szCs w:val="24"/>
        </w:rPr>
        <w:t>, detector calibration errors, patient movement during prolonged scans (6–20 seconds), polychromatic X-ray beams filtering through dense materials such as metal restorations, and signal extinction behind high-attenuation objects.</w:t>
      </w:r>
    </w:p>
    <w:p w14:paraId="557E5F3F" w14:textId="77777777" w:rsidR="00021523" w:rsidRPr="002C1151" w:rsidRDefault="00021523" w:rsidP="00ED1D55">
      <w:pPr>
        <w:pStyle w:val="BodyText"/>
        <w:spacing w:before="247" w:line="278" w:lineRule="auto"/>
        <w:rPr>
          <w:rFonts w:ascii="Times New Roman" w:hAnsi="Times New Roman"/>
          <w:color w:val="585858"/>
          <w:sz w:val="24"/>
          <w:szCs w:val="24"/>
        </w:rPr>
      </w:pPr>
    </w:p>
    <w:p w14:paraId="6C18E1F4" w14:textId="77777777" w:rsidR="00ED1D55" w:rsidRDefault="00ED1D55" w:rsidP="00ED1D55">
      <w:pPr>
        <w:widowControl/>
        <w:autoSpaceDE/>
        <w:autoSpaceDN/>
        <w:rPr>
          <w:rFonts w:ascii="Times New Roman" w:hAnsi="Times New Roman"/>
          <w:sz w:val="24"/>
          <w:szCs w:val="24"/>
        </w:rPr>
      </w:pPr>
      <w:r>
        <w:rPr>
          <w:rFonts w:ascii="Times New Roman" w:hAnsi="Times New Roman"/>
          <w:sz w:val="24"/>
          <w:szCs w:val="24"/>
        </w:rPr>
        <w:t xml:space="preserve">       </w:t>
      </w:r>
      <w:r w:rsidRPr="00ED1D55">
        <w:rPr>
          <w:rFonts w:ascii="Times New Roman" w:hAnsi="Times New Roman"/>
          <w:sz w:val="24"/>
          <w:szCs w:val="24"/>
        </w:rPr>
        <w:t>Beam hardening, in particular, damages soft-tissue contrast by producing non-linear attenuation errors that are projected back as black streaks. Furthermore, these effects are replicated by scatter radiation, which adds misleading intensities. Projections become misaligned due to motion, and tangent streaks are produced at high contrast boundaries by exponential edge gradient effects (EEGE</w:t>
      </w:r>
      <w:proofErr w:type="gramStart"/>
      <w:r w:rsidRPr="00ED1D55">
        <w:rPr>
          <w:rFonts w:ascii="Times New Roman" w:hAnsi="Times New Roman"/>
          <w:sz w:val="24"/>
          <w:szCs w:val="24"/>
        </w:rPr>
        <w:t>).</w:t>
      </w:r>
      <w:r w:rsidR="00D80F87">
        <w:rPr>
          <w:rFonts w:ascii="Times New Roman" w:hAnsi="Times New Roman"/>
          <w:sz w:val="24"/>
          <w:szCs w:val="24"/>
        </w:rPr>
        <w:t>(</w:t>
      </w:r>
      <w:proofErr w:type="gramEnd"/>
      <w:r w:rsidR="00D80F87">
        <w:rPr>
          <w:rFonts w:ascii="Times New Roman" w:hAnsi="Times New Roman"/>
          <w:sz w:val="24"/>
          <w:szCs w:val="24"/>
        </w:rPr>
        <w:t>2)</w:t>
      </w:r>
    </w:p>
    <w:p w14:paraId="11A14754" w14:textId="77777777" w:rsidR="00D80F87" w:rsidRDefault="00ED1D55" w:rsidP="00D80F87">
      <w:pPr>
        <w:widowControl/>
        <w:autoSpaceDE/>
        <w:autoSpaceDN/>
        <w:rPr>
          <w:rFonts w:ascii="Times New Roman" w:hAnsi="Times New Roman"/>
          <w:sz w:val="24"/>
          <w:szCs w:val="24"/>
        </w:rPr>
      </w:pPr>
      <w:r>
        <w:rPr>
          <w:rFonts w:ascii="Times New Roman" w:hAnsi="Times New Roman"/>
          <w:sz w:val="24"/>
          <w:szCs w:val="24"/>
        </w:rPr>
        <w:t xml:space="preserve">       </w:t>
      </w:r>
      <w:r w:rsidRPr="00ED1D55">
        <w:rPr>
          <w:rFonts w:ascii="Times New Roman" w:hAnsi="Times New Roman"/>
          <w:sz w:val="24"/>
          <w:szCs w:val="24"/>
        </w:rPr>
        <w:t>A comparative table highlights the origins and manifestations of artifacts for convenient clinical reference. Mitigation techniques, which can minimize the prevalence of artifacts by up to 85%, concentrate on technical refinements such beam filters, hardness correction algorithms, short scan times, head restraints, narrow fields of vision (FOV), and voxel size adjustments. Despite software improvements, some inaccuracies still need to be monitored by doctors in order to avoid misdiagnosis, which emphasizes the need for clear standards when using CBCT.</w:t>
      </w:r>
    </w:p>
    <w:p w14:paraId="733A1464" w14:textId="77777777" w:rsidR="00D80F87" w:rsidRDefault="00D80F87" w:rsidP="00D80F87">
      <w:pPr>
        <w:widowControl/>
        <w:autoSpaceDE/>
        <w:autoSpaceDN/>
        <w:rPr>
          <w:rFonts w:ascii="Times New Roman" w:hAnsi="Times New Roman"/>
          <w:sz w:val="24"/>
          <w:szCs w:val="24"/>
        </w:rPr>
      </w:pPr>
    </w:p>
    <w:p w14:paraId="162D26FC" w14:textId="77777777" w:rsidR="00021523" w:rsidRPr="00D80F87" w:rsidRDefault="00D80F87" w:rsidP="00D80F87">
      <w:pPr>
        <w:widowControl/>
        <w:autoSpaceDE/>
        <w:autoSpaceDN/>
        <w:rPr>
          <w:rFonts w:ascii="Times New Roman" w:hAnsi="Times New Roman"/>
          <w:b/>
          <w:sz w:val="24"/>
          <w:szCs w:val="24"/>
        </w:rPr>
      </w:pPr>
      <w:r w:rsidRPr="00D80F87">
        <w:rPr>
          <w:rFonts w:ascii="Times New Roman" w:hAnsi="Times New Roman"/>
          <w:b/>
          <w:sz w:val="24"/>
          <w:szCs w:val="24"/>
        </w:rPr>
        <w:t>Introduction:</w:t>
      </w:r>
    </w:p>
    <w:p w14:paraId="5D3D3F2D" w14:textId="77777777" w:rsidR="00ED1D55" w:rsidRDefault="00ED1D55" w:rsidP="00ED1D55">
      <w:pPr>
        <w:widowControl/>
        <w:autoSpaceDE/>
        <w:autoSpaceDN/>
        <w:rPr>
          <w:rFonts w:ascii="Times New Roman" w:hAnsi="Times New Roman"/>
          <w:sz w:val="24"/>
          <w:szCs w:val="24"/>
        </w:rPr>
      </w:pPr>
      <w:r>
        <w:rPr>
          <w:rFonts w:ascii="Times New Roman" w:hAnsi="Times New Roman"/>
          <w:sz w:val="24"/>
          <w:szCs w:val="24"/>
        </w:rPr>
        <w:t xml:space="preserve">       </w:t>
      </w:r>
      <w:r w:rsidRPr="00ED1D55">
        <w:rPr>
          <w:rFonts w:ascii="Times New Roman" w:hAnsi="Times New Roman"/>
          <w:sz w:val="24"/>
          <w:szCs w:val="24"/>
        </w:rPr>
        <w:t>Cone-beam computed tomography (CBCT), which offers high-resolution three-dimensional visualizations with isotropic voxels that usually range from 0.08 to 0.4 mm, has revolutionized dental and maxillofacial imaging since its invention in the late 1990s. CBCT was developed as a less costly alternative to CT (medical computed tomography). Compared to multi-slice CT, it uses a flat-panel detector and a spinning cone-shaped X-ray beam to collect a complete volumetric dataset in a single 180-360° rotation, typically taking 6-20 seconds, at lower radiation doses (50-200 µ</w:t>
      </w:r>
      <w:proofErr w:type="spellStart"/>
      <w:r w:rsidRPr="00ED1D55">
        <w:rPr>
          <w:rFonts w:ascii="Times New Roman" w:hAnsi="Times New Roman"/>
          <w:sz w:val="24"/>
          <w:szCs w:val="24"/>
        </w:rPr>
        <w:t>Sv</w:t>
      </w:r>
      <w:proofErr w:type="spellEnd"/>
      <w:proofErr w:type="gramStart"/>
      <w:r w:rsidRPr="00ED1D55">
        <w:rPr>
          <w:rFonts w:ascii="Times New Roman" w:hAnsi="Times New Roman"/>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 (23)</w:t>
      </w:r>
    </w:p>
    <w:p w14:paraId="11AD92F1" w14:textId="77777777" w:rsidR="00ED1D55" w:rsidRDefault="00ED1D55" w:rsidP="00ED1D55">
      <w:pPr>
        <w:widowControl/>
        <w:autoSpaceDE/>
        <w:autoSpaceDN/>
        <w:rPr>
          <w:rFonts w:ascii="Times New Roman" w:hAnsi="Times New Roman"/>
          <w:sz w:val="24"/>
          <w:szCs w:val="24"/>
        </w:rPr>
      </w:pPr>
      <w:r>
        <w:rPr>
          <w:rFonts w:ascii="Times New Roman" w:hAnsi="Times New Roman"/>
          <w:sz w:val="24"/>
          <w:szCs w:val="24"/>
        </w:rPr>
        <w:t xml:space="preserve">      </w:t>
      </w:r>
      <w:r w:rsidRPr="00ED1D55">
        <w:rPr>
          <w:rFonts w:ascii="Times New Roman" w:hAnsi="Times New Roman"/>
          <w:sz w:val="24"/>
          <w:szCs w:val="24"/>
        </w:rPr>
        <w:t>This technology has transformed clinical practice in the fields of endodontics, orthodontics, implantology, oral surgery, and periodontology by enabling the precise analysis of complex anatomy such as impacted teeth, root fractures, bone abnormalities, airway volumes, and temporomandibular joint morphology. Unlike two-dimensional radiographs, CBCT offers 3D representations and multi-planar reformations (axial, sagittal, and coronal) for improved diagnosis and treatment planning by eliminating magnification distortions and superimposition.</w:t>
      </w:r>
    </w:p>
    <w:p w14:paraId="4AEAE91D" w14:textId="77777777" w:rsidR="00ED1D55" w:rsidRDefault="00ED1D55" w:rsidP="00ED1D55">
      <w:pPr>
        <w:widowControl/>
        <w:autoSpaceDE/>
        <w:autoSpaceDN/>
        <w:rPr>
          <w:rFonts w:ascii="Times New Roman" w:hAnsi="Times New Roman"/>
          <w:sz w:val="24"/>
          <w:szCs w:val="24"/>
        </w:rPr>
      </w:pPr>
      <w:r>
        <w:rPr>
          <w:rFonts w:ascii="Times New Roman" w:hAnsi="Times New Roman"/>
          <w:sz w:val="24"/>
          <w:szCs w:val="24"/>
        </w:rPr>
        <w:lastRenderedPageBreak/>
        <w:t xml:space="preserve">      </w:t>
      </w:r>
      <w:r w:rsidRPr="00ED1D55">
        <w:rPr>
          <w:rFonts w:ascii="Times New Roman" w:hAnsi="Times New Roman"/>
          <w:sz w:val="24"/>
          <w:szCs w:val="24"/>
        </w:rPr>
        <w:t>Unlike two-dimensional radiographs, CBCT eliminates superimposition and magnification distortions, providing three-dimensional representations and multi-planar reformations (axial, sagittal, and coronal) for improved diagnosis and treatment planning.</w:t>
      </w:r>
    </w:p>
    <w:p w14:paraId="30FDD4E7" w14:textId="77777777" w:rsidR="00D80F87" w:rsidRDefault="00ED1D55" w:rsidP="00ED1D55">
      <w:pPr>
        <w:widowControl/>
        <w:autoSpaceDE/>
        <w:autoSpaceDN/>
        <w:rPr>
          <w:rFonts w:ascii="Times New Roman" w:hAnsi="Times New Roman"/>
          <w:sz w:val="24"/>
          <w:szCs w:val="24"/>
        </w:rPr>
      </w:pPr>
      <w:r>
        <w:rPr>
          <w:rFonts w:ascii="Times New Roman" w:hAnsi="Times New Roman"/>
          <w:sz w:val="24"/>
          <w:szCs w:val="24"/>
        </w:rPr>
        <w:t xml:space="preserve">       </w:t>
      </w:r>
      <w:r w:rsidRPr="00ED1D55">
        <w:rPr>
          <w:rFonts w:ascii="Times New Roman" w:hAnsi="Times New Roman"/>
          <w:sz w:val="24"/>
          <w:szCs w:val="24"/>
        </w:rPr>
        <w:t xml:space="preserve">Despite these benefits, the diagnostic accuracy of CBCT images is compromised by artifacts, which are repetitive distortions that are absent from the imaged object. Differences between reconstruction assumptions (such as the Feldkamp-Davis-Kress algorithm) and acquisition physics (such as polychromatic beams and cone divergence) lead to artifacts, which are exacerbated by patient movements, scanner limitations, and dental devices such as metal restorations. Prevalence assessments show that up to 85% of scans exhibit artifacts that could cause a misdiagnosis by hiding </w:t>
      </w:r>
      <w:proofErr w:type="spellStart"/>
      <w:r w:rsidRPr="00ED1D55">
        <w:rPr>
          <w:rFonts w:ascii="Times New Roman" w:hAnsi="Times New Roman"/>
          <w:sz w:val="24"/>
          <w:szCs w:val="24"/>
        </w:rPr>
        <w:t>tumors</w:t>
      </w:r>
      <w:proofErr w:type="spellEnd"/>
      <w:r w:rsidRPr="00ED1D55">
        <w:rPr>
          <w:rFonts w:ascii="Times New Roman" w:hAnsi="Times New Roman"/>
          <w:sz w:val="24"/>
          <w:szCs w:val="24"/>
        </w:rPr>
        <w:t xml:space="preserve"> or imitating conditions like fractures or dental cavities.</w:t>
      </w:r>
    </w:p>
    <w:p w14:paraId="14DD73D1" w14:textId="77777777" w:rsidR="00D80F87" w:rsidRDefault="00D80F87" w:rsidP="00ED1D55">
      <w:pPr>
        <w:widowControl/>
        <w:autoSpaceDE/>
        <w:autoSpaceDN/>
        <w:rPr>
          <w:rFonts w:ascii="Times New Roman" w:hAnsi="Times New Roman"/>
          <w:sz w:val="24"/>
          <w:szCs w:val="24"/>
        </w:rPr>
      </w:pPr>
    </w:p>
    <w:p w14:paraId="0EB0E0DC" w14:textId="77777777" w:rsidR="00ED1D55" w:rsidRPr="00ED1D55" w:rsidRDefault="00D80F87" w:rsidP="00ED1D55">
      <w:pPr>
        <w:widowControl/>
        <w:autoSpaceDE/>
        <w:autoSpaceDN/>
        <w:rPr>
          <w:rFonts w:ascii="Times New Roman" w:hAnsi="Times New Roman"/>
          <w:b/>
          <w:sz w:val="24"/>
          <w:szCs w:val="24"/>
        </w:rPr>
      </w:pPr>
      <w:proofErr w:type="gramStart"/>
      <w:r w:rsidRPr="00D80F87">
        <w:rPr>
          <w:rFonts w:ascii="Times New Roman" w:hAnsi="Times New Roman"/>
          <w:b/>
          <w:sz w:val="24"/>
          <w:szCs w:val="24"/>
        </w:rPr>
        <w:t>CBCT  Principles</w:t>
      </w:r>
      <w:proofErr w:type="gramEnd"/>
      <w:r w:rsidRPr="00D80F87">
        <w:rPr>
          <w:rFonts w:ascii="Times New Roman" w:hAnsi="Times New Roman"/>
          <w:b/>
          <w:sz w:val="24"/>
          <w:szCs w:val="24"/>
        </w:rPr>
        <w:t>:</w:t>
      </w:r>
    </w:p>
    <w:p w14:paraId="32AF19C9" w14:textId="77777777" w:rsidR="00D80F87" w:rsidRPr="00D80F87" w:rsidRDefault="00D80F87" w:rsidP="00D80F87">
      <w:pPr>
        <w:pStyle w:val="BodyText"/>
        <w:spacing w:before="160" w:line="276" w:lineRule="auto"/>
        <w:ind w:right="57"/>
        <w:rPr>
          <w:rFonts w:ascii="Times New Roman" w:hAnsi="Times New Roman"/>
          <w:b/>
          <w:sz w:val="24"/>
          <w:szCs w:val="24"/>
        </w:rPr>
      </w:pPr>
      <w:r>
        <w:rPr>
          <w:rFonts w:ascii="Times New Roman" w:hAnsi="Times New Roman"/>
          <w:b/>
          <w:color w:val="585858"/>
          <w:kern w:val="36"/>
        </w:rPr>
        <w:t xml:space="preserve">     </w:t>
      </w:r>
      <w:r w:rsidR="00ED1D55" w:rsidRPr="00ED1D55">
        <w:rPr>
          <w:rFonts w:ascii="Times New Roman" w:hAnsi="Times New Roman"/>
          <w:sz w:val="24"/>
          <w:szCs w:val="24"/>
        </w:rPr>
        <w:t xml:space="preserve">Cone-beam computed tomography (CBCT) records 300–600 basis projections using a flat-panel detector while a diverging cone-shaped X-ray beam rotates around the patient's head in a single 180–360° session. These 2D images, which are similar to offset cephalometric radiographs, are converted into a volumetric dataset that can be seen in axial, sagittal, coronal, and oblique planes as isotropic 3D voxels (0.08-0.4 mm) by using filtered </w:t>
      </w:r>
      <w:proofErr w:type="spellStart"/>
      <w:r w:rsidR="00ED1D55" w:rsidRPr="00ED1D55">
        <w:rPr>
          <w:rFonts w:ascii="Times New Roman" w:hAnsi="Times New Roman"/>
          <w:sz w:val="24"/>
          <w:szCs w:val="24"/>
        </w:rPr>
        <w:t>backprojection</w:t>
      </w:r>
      <w:proofErr w:type="spellEnd"/>
      <w:r w:rsidR="00ED1D55" w:rsidRPr="00ED1D55">
        <w:rPr>
          <w:rFonts w:ascii="Times New Roman" w:hAnsi="Times New Roman"/>
          <w:sz w:val="24"/>
          <w:szCs w:val="24"/>
        </w:rPr>
        <w:t xml:space="preserve"> and modified </w:t>
      </w:r>
      <w:proofErr w:type="spellStart"/>
      <w:r w:rsidR="00ED1D55" w:rsidRPr="00ED1D55">
        <w:rPr>
          <w:rFonts w:ascii="Times New Roman" w:hAnsi="Times New Roman"/>
          <w:sz w:val="24"/>
          <w:szCs w:val="24"/>
        </w:rPr>
        <w:t>Feldkamp</w:t>
      </w:r>
      <w:proofErr w:type="spellEnd"/>
      <w:r w:rsidR="00ED1D55" w:rsidRPr="00ED1D55">
        <w:rPr>
          <w:rFonts w:ascii="Times New Roman" w:hAnsi="Times New Roman"/>
          <w:sz w:val="24"/>
          <w:szCs w:val="24"/>
        </w:rPr>
        <w:t>-Davis-Kress (FDK) techniques.</w:t>
      </w:r>
      <w:r w:rsidR="00ED1D55">
        <w:rPr>
          <w:rFonts w:ascii="Times New Roman" w:hAnsi="Times New Roman"/>
          <w:sz w:val="24"/>
          <w:szCs w:val="24"/>
        </w:rPr>
        <w:t xml:space="preserve"> (24)</w:t>
      </w:r>
    </w:p>
    <w:p w14:paraId="027D00E6" w14:textId="77777777" w:rsidR="00D80F87" w:rsidRDefault="00D80F87" w:rsidP="00D80F87">
      <w:pPr>
        <w:widowControl/>
        <w:autoSpaceDE/>
        <w:autoSpaceDN/>
        <w:rPr>
          <w:rFonts w:ascii="Times New Roman" w:hAnsi="Times New Roman"/>
          <w:sz w:val="24"/>
          <w:szCs w:val="24"/>
        </w:rPr>
      </w:pPr>
    </w:p>
    <w:p w14:paraId="109838F8" w14:textId="77777777" w:rsidR="00021523" w:rsidRPr="00D80F87" w:rsidRDefault="00ED1D55" w:rsidP="00D80F87">
      <w:pPr>
        <w:widowControl/>
        <w:autoSpaceDE/>
        <w:autoSpaceDN/>
        <w:rPr>
          <w:rFonts w:ascii="Times New Roman" w:hAnsi="Times New Roman"/>
          <w:sz w:val="24"/>
          <w:szCs w:val="24"/>
        </w:rPr>
      </w:pPr>
      <w:r w:rsidRPr="00ED1D55">
        <w:rPr>
          <w:rFonts w:ascii="Times New Roman" w:hAnsi="Times New Roman"/>
          <w:sz w:val="24"/>
          <w:szCs w:val="24"/>
        </w:rPr>
        <w:t xml:space="preserve"> </w:t>
      </w:r>
    </w:p>
    <w:p w14:paraId="3ACE4B87" w14:textId="77777777" w:rsidR="00D80F87" w:rsidRPr="00D80F87" w:rsidRDefault="008C414D" w:rsidP="00D80F87">
      <w:pPr>
        <w:widowControl/>
        <w:autoSpaceDE/>
        <w:autoSpaceDN/>
        <w:rPr>
          <w:rFonts w:ascii="Times New Roman" w:hAnsi="Times New Roman"/>
          <w:sz w:val="24"/>
          <w:szCs w:val="24"/>
        </w:rPr>
      </w:pPr>
      <w:r>
        <w:t xml:space="preserve">    </w:t>
      </w:r>
    </w:p>
    <w:p w14:paraId="173444D3" w14:textId="77777777" w:rsidR="00D80F87" w:rsidRPr="00D80F87" w:rsidRDefault="008C414D" w:rsidP="00D80F87">
      <w:pPr>
        <w:widowControl/>
        <w:autoSpaceDE/>
        <w:autoSpaceDN/>
        <w:rPr>
          <w:rFonts w:ascii="Times New Roman" w:hAnsi="Times New Roman"/>
          <w:sz w:val="24"/>
          <w:szCs w:val="24"/>
        </w:rPr>
      </w:pPr>
      <w:r>
        <w:t xml:space="preserve"> </w:t>
      </w:r>
      <w:r w:rsidR="00D80F87" w:rsidRPr="00D80F87">
        <w:rPr>
          <w:rFonts w:ascii="Times New Roman" w:hAnsi="Times New Roman"/>
          <w:b/>
          <w:sz w:val="24"/>
          <w:szCs w:val="24"/>
        </w:rPr>
        <w:t xml:space="preserve">Acquisition </w:t>
      </w:r>
      <w:proofErr w:type="spellStart"/>
      <w:r w:rsidR="00D80F87" w:rsidRPr="00D80F87">
        <w:rPr>
          <w:rFonts w:ascii="Times New Roman" w:hAnsi="Times New Roman"/>
          <w:b/>
          <w:sz w:val="24"/>
          <w:szCs w:val="24"/>
        </w:rPr>
        <w:t>geomentry</w:t>
      </w:r>
      <w:proofErr w:type="spellEnd"/>
      <w:r w:rsidR="00D80F87">
        <w:rPr>
          <w:rFonts w:ascii="Times New Roman" w:hAnsi="Times New Roman"/>
          <w:sz w:val="24"/>
          <w:szCs w:val="24"/>
        </w:rPr>
        <w:t>:</w:t>
      </w:r>
    </w:p>
    <w:p w14:paraId="4B4110C4" w14:textId="77777777" w:rsidR="008C414D" w:rsidRDefault="00D80F87" w:rsidP="008C414D">
      <w:pPr>
        <w:widowControl/>
        <w:autoSpaceDE/>
        <w:autoSpaceDN/>
      </w:pPr>
      <w:r>
        <w:t xml:space="preserve">         </w:t>
      </w:r>
      <w:r w:rsidR="008C414D">
        <w:t xml:space="preserve">The cone beam diverges from a point source (often 60-120 </w:t>
      </w:r>
      <w:proofErr w:type="spellStart"/>
      <w:r w:rsidR="008C414D">
        <w:t>kVp</w:t>
      </w:r>
      <w:proofErr w:type="spellEnd"/>
      <w:r w:rsidR="008C414D">
        <w:t>, 2-20 mA) and envelops the area of interest (ROI) inside a cylindrical field of view (FOV, 5-23 cm diameter/height). Multi-planar reformations (MPRs) and 3D volume renderings, such as maximum intensity projections (MIP), are rapidly created from raw projection data with scan times between 6 and 20 seconds. In contrast to the helical slices of fan-beam medical CT, the CBCT gets the complete volume in a single rotation, reducing dose (50-200 µ</w:t>
      </w:r>
      <w:proofErr w:type="spellStart"/>
      <w:r w:rsidR="008C414D">
        <w:t>Sv</w:t>
      </w:r>
      <w:proofErr w:type="spellEnd"/>
      <w:r w:rsidR="008C414D">
        <w:t>) but introducing cone divergence issues.  (12)</w:t>
      </w:r>
    </w:p>
    <w:p w14:paraId="1A2D1F4C" w14:textId="77777777" w:rsidR="008C414D" w:rsidRDefault="008C414D" w:rsidP="008C414D">
      <w:pPr>
        <w:pStyle w:val="BodyText"/>
        <w:spacing w:before="99"/>
        <w:rPr>
          <w:rFonts w:ascii="Times New Roman" w:hAnsi="Times New Roman"/>
          <w:sz w:val="24"/>
          <w:szCs w:val="24"/>
        </w:rPr>
      </w:pPr>
      <w:r>
        <w:rPr>
          <w:rFonts w:ascii="Times New Roman" w:hAnsi="Times New Roman"/>
          <w:sz w:val="24"/>
          <w:szCs w:val="24"/>
        </w:rPr>
        <w:t xml:space="preserve">      </w:t>
      </w:r>
      <w:r w:rsidRPr="008C414D">
        <w:rPr>
          <w:rFonts w:ascii="Times New Roman" w:hAnsi="Times New Roman"/>
          <w:sz w:val="24"/>
          <w:szCs w:val="24"/>
        </w:rPr>
        <w:t>Important assumptions include linear attenuation, stationary geometry, and monochromatic beams; according to Nyquist restrictions, variations result in artifacts such aliasing</w:t>
      </w:r>
      <w:r>
        <w:rPr>
          <w:rFonts w:ascii="Times New Roman" w:hAnsi="Times New Roman"/>
          <w:sz w:val="24"/>
          <w:szCs w:val="24"/>
        </w:rPr>
        <w:t xml:space="preserve"> from peripheral </w:t>
      </w:r>
      <w:proofErr w:type="spellStart"/>
      <w:proofErr w:type="gramStart"/>
      <w:r>
        <w:rPr>
          <w:rFonts w:ascii="Times New Roman" w:hAnsi="Times New Roman"/>
          <w:sz w:val="24"/>
          <w:szCs w:val="24"/>
        </w:rPr>
        <w:t>undersampling</w:t>
      </w:r>
      <w:proofErr w:type="spellEnd"/>
      <w:r>
        <w:rPr>
          <w:rFonts w:ascii="Times New Roman" w:hAnsi="Times New Roman"/>
          <w:sz w:val="24"/>
          <w:szCs w:val="24"/>
        </w:rPr>
        <w:t>.(</w:t>
      </w:r>
      <w:proofErr w:type="gramEnd"/>
      <w:r>
        <w:rPr>
          <w:rFonts w:ascii="Times New Roman" w:hAnsi="Times New Roman"/>
          <w:sz w:val="24"/>
          <w:szCs w:val="24"/>
        </w:rPr>
        <w:t>20)</w:t>
      </w:r>
    </w:p>
    <w:p w14:paraId="50167642" w14:textId="77777777" w:rsidR="008C414D" w:rsidRDefault="008C414D" w:rsidP="008C414D">
      <w:pPr>
        <w:pStyle w:val="BodyText"/>
        <w:spacing w:before="99"/>
        <w:rPr>
          <w:rFonts w:ascii="Times New Roman" w:hAnsi="Times New Roman"/>
          <w:b/>
          <w:sz w:val="24"/>
          <w:szCs w:val="24"/>
        </w:rPr>
      </w:pPr>
      <w:r w:rsidRPr="008C414D">
        <w:rPr>
          <w:rFonts w:ascii="Times New Roman" w:hAnsi="Times New Roman"/>
          <w:b/>
          <w:sz w:val="24"/>
          <w:szCs w:val="24"/>
        </w:rPr>
        <w:t xml:space="preserve">Technical </w:t>
      </w:r>
      <w:proofErr w:type="spellStart"/>
      <w:r w:rsidRPr="008C414D">
        <w:rPr>
          <w:rFonts w:ascii="Times New Roman" w:hAnsi="Times New Roman"/>
          <w:b/>
          <w:sz w:val="24"/>
          <w:szCs w:val="24"/>
        </w:rPr>
        <w:t>paraameters</w:t>
      </w:r>
      <w:proofErr w:type="spellEnd"/>
      <w:r w:rsidRPr="008C414D">
        <w:rPr>
          <w:rFonts w:ascii="Times New Roman" w:hAnsi="Times New Roman"/>
          <w:b/>
          <w:sz w:val="24"/>
          <w:szCs w:val="24"/>
        </w:rPr>
        <w:t>:</w:t>
      </w:r>
    </w:p>
    <w:p w14:paraId="08C39F0B" w14:textId="77777777" w:rsidR="008C414D" w:rsidRPr="008C414D" w:rsidRDefault="008C414D" w:rsidP="008C414D">
      <w:pPr>
        <w:pStyle w:val="BodyText"/>
        <w:numPr>
          <w:ilvl w:val="0"/>
          <w:numId w:val="26"/>
        </w:numPr>
        <w:spacing w:before="99"/>
        <w:rPr>
          <w:rFonts w:ascii="Times New Roman" w:hAnsi="Times New Roman"/>
          <w:b/>
          <w:color w:val="585858"/>
          <w:sz w:val="24"/>
          <w:szCs w:val="24"/>
        </w:rPr>
      </w:pPr>
      <w:r>
        <w:rPr>
          <w:rFonts w:ascii="Times New Roman" w:hAnsi="Times New Roman"/>
          <w:b/>
          <w:sz w:val="24"/>
          <w:szCs w:val="24"/>
        </w:rPr>
        <w:t>Voxel isotropy:</w:t>
      </w:r>
    </w:p>
    <w:p w14:paraId="53B90D09" w14:textId="77777777" w:rsidR="008C414D" w:rsidRDefault="008C414D" w:rsidP="008C414D">
      <w:pPr>
        <w:pStyle w:val="BodyText"/>
        <w:spacing w:before="63" w:line="276" w:lineRule="auto"/>
        <w:ind w:right="57"/>
        <w:rPr>
          <w:rFonts w:ascii="Times New Roman" w:hAnsi="Times New Roman"/>
          <w:sz w:val="24"/>
          <w:szCs w:val="24"/>
        </w:rPr>
      </w:pPr>
      <w:r>
        <w:rPr>
          <w:rFonts w:ascii="Times New Roman" w:hAnsi="Times New Roman"/>
          <w:sz w:val="24"/>
          <w:szCs w:val="24"/>
        </w:rPr>
        <w:t xml:space="preserve">                 I</w:t>
      </w:r>
      <w:r w:rsidRPr="008C414D">
        <w:rPr>
          <w:rFonts w:ascii="Times New Roman" w:hAnsi="Times New Roman"/>
          <w:sz w:val="24"/>
          <w:szCs w:val="24"/>
        </w:rPr>
        <w:t>ncreases sensitivity to motion while fitting dental microstructures with a high degree of spatial accuracy (up to 0.08 mm).</w:t>
      </w:r>
      <w:r>
        <w:rPr>
          <w:rFonts w:ascii="Times New Roman" w:hAnsi="Times New Roman"/>
          <w:sz w:val="24"/>
          <w:szCs w:val="24"/>
        </w:rPr>
        <w:t xml:space="preserve"> (8, 21)</w:t>
      </w:r>
    </w:p>
    <w:p w14:paraId="7D35FA44" w14:textId="77777777" w:rsidR="00527AB2" w:rsidRPr="00527AB2" w:rsidRDefault="00527AB2" w:rsidP="00527AB2">
      <w:pPr>
        <w:pStyle w:val="BodyText"/>
        <w:numPr>
          <w:ilvl w:val="0"/>
          <w:numId w:val="26"/>
        </w:numPr>
        <w:spacing w:before="63" w:line="276" w:lineRule="auto"/>
        <w:ind w:right="57"/>
        <w:rPr>
          <w:rFonts w:ascii="Times New Roman" w:hAnsi="Times New Roman"/>
          <w:b/>
          <w:sz w:val="24"/>
          <w:szCs w:val="24"/>
        </w:rPr>
      </w:pPr>
      <w:r w:rsidRPr="00527AB2">
        <w:rPr>
          <w:rFonts w:ascii="Times New Roman" w:hAnsi="Times New Roman"/>
          <w:b/>
          <w:sz w:val="24"/>
          <w:szCs w:val="24"/>
        </w:rPr>
        <w:t>FOV collimation:</w:t>
      </w:r>
    </w:p>
    <w:p w14:paraId="1ACF0767" w14:textId="77777777" w:rsidR="008C414D" w:rsidRPr="00527AB2" w:rsidRDefault="008C414D" w:rsidP="00527AB2">
      <w:pPr>
        <w:pStyle w:val="BodyText"/>
        <w:spacing w:before="213" w:line="273" w:lineRule="auto"/>
        <w:rPr>
          <w:rFonts w:ascii="Times New Roman" w:hAnsi="Times New Roman"/>
          <w:b/>
          <w:sz w:val="24"/>
          <w:szCs w:val="24"/>
        </w:rPr>
      </w:pPr>
      <w:r>
        <w:rPr>
          <w:rFonts w:ascii="Times New Roman" w:hAnsi="Times New Roman"/>
          <w:b/>
          <w:color w:val="585858"/>
        </w:rPr>
        <w:t xml:space="preserve"> </w:t>
      </w:r>
      <w:r w:rsidR="00527AB2">
        <w:rPr>
          <w:rFonts w:ascii="Times New Roman" w:hAnsi="Times New Roman"/>
          <w:b/>
          <w:color w:val="585858"/>
        </w:rPr>
        <w:t xml:space="preserve">   </w:t>
      </w:r>
      <w:r w:rsidR="004A79F2">
        <w:rPr>
          <w:rFonts w:ascii="Times New Roman" w:hAnsi="Times New Roman"/>
          <w:b/>
          <w:color w:val="585858"/>
        </w:rPr>
        <w:t xml:space="preserve">          </w:t>
      </w:r>
      <w:r w:rsidRPr="008C414D">
        <w:rPr>
          <w:rFonts w:ascii="Times New Roman" w:hAnsi="Times New Roman"/>
          <w:sz w:val="24"/>
          <w:szCs w:val="24"/>
        </w:rPr>
        <w:t xml:space="preserve">While narrow FOVs (e.g., 5 cm) minimize metal and scatter, large FOVs (23 cm) cover craniofacial complexity. </w:t>
      </w:r>
      <w:r>
        <w:rPr>
          <w:rFonts w:ascii="Times New Roman" w:hAnsi="Times New Roman"/>
          <w:sz w:val="24"/>
          <w:szCs w:val="24"/>
        </w:rPr>
        <w:t>(8, 21)</w:t>
      </w:r>
    </w:p>
    <w:p w14:paraId="135BC846" w14:textId="77777777" w:rsidR="002C1151" w:rsidRPr="008C414D" w:rsidRDefault="004A79F2" w:rsidP="004A79F2">
      <w:pPr>
        <w:pStyle w:val="BodyText"/>
        <w:numPr>
          <w:ilvl w:val="0"/>
          <w:numId w:val="26"/>
        </w:numPr>
        <w:spacing w:before="213" w:line="273" w:lineRule="auto"/>
        <w:rPr>
          <w:rFonts w:ascii="Times New Roman" w:hAnsi="Times New Roman"/>
          <w:b/>
          <w:sz w:val="24"/>
          <w:szCs w:val="24"/>
        </w:rPr>
      </w:pPr>
      <w:r>
        <w:rPr>
          <w:rFonts w:ascii="Times New Roman" w:hAnsi="Times New Roman"/>
          <w:b/>
          <w:sz w:val="24"/>
          <w:szCs w:val="24"/>
        </w:rPr>
        <w:t>Exposure:</w:t>
      </w:r>
    </w:p>
    <w:p w14:paraId="431ECE57" w14:textId="77777777" w:rsidR="004A79F2" w:rsidRDefault="007340F3" w:rsidP="008C414D">
      <w:pPr>
        <w:widowControl/>
        <w:autoSpaceDE/>
        <w:autoSpaceDN/>
        <w:rPr>
          <w:rFonts w:ascii="Times New Roman" w:hAnsi="Times New Roman"/>
          <w:sz w:val="24"/>
          <w:szCs w:val="24"/>
        </w:rPr>
      </w:pPr>
      <w:r>
        <w:rPr>
          <w:rFonts w:ascii="Times New Roman" w:hAnsi="Times New Roman"/>
          <w:color w:val="585858"/>
          <w:sz w:val="24"/>
          <w:szCs w:val="24"/>
        </w:rPr>
        <w:t xml:space="preserve">       </w:t>
      </w:r>
      <w:r w:rsidR="008C414D">
        <w:rPr>
          <w:rFonts w:ascii="Times New Roman" w:hAnsi="Times New Roman"/>
          <w:color w:val="585858"/>
          <w:sz w:val="24"/>
          <w:szCs w:val="24"/>
        </w:rPr>
        <w:t xml:space="preserve">         </w:t>
      </w:r>
      <w:r w:rsidR="008C414D" w:rsidRPr="008C414D">
        <w:rPr>
          <w:rFonts w:ascii="Times New Roman" w:hAnsi="Times New Roman"/>
          <w:sz w:val="24"/>
          <w:szCs w:val="24"/>
        </w:rPr>
        <w:t xml:space="preserve">Pulsed treatments reduce motion </w:t>
      </w:r>
      <w:proofErr w:type="spellStart"/>
      <w:r w:rsidR="008C414D" w:rsidRPr="008C414D">
        <w:rPr>
          <w:rFonts w:ascii="Times New Roman" w:hAnsi="Times New Roman"/>
          <w:sz w:val="24"/>
          <w:szCs w:val="24"/>
        </w:rPr>
        <w:t>artifacts</w:t>
      </w:r>
      <w:proofErr w:type="spellEnd"/>
      <w:r w:rsidR="008C414D" w:rsidRPr="008C414D">
        <w:rPr>
          <w:rFonts w:ascii="Times New Roman" w:hAnsi="Times New Roman"/>
          <w:sz w:val="24"/>
          <w:szCs w:val="24"/>
        </w:rPr>
        <w:t xml:space="preserve">, but high </w:t>
      </w:r>
      <w:proofErr w:type="spellStart"/>
      <w:r w:rsidR="008C414D" w:rsidRPr="008C414D">
        <w:rPr>
          <w:rFonts w:ascii="Times New Roman" w:hAnsi="Times New Roman"/>
          <w:sz w:val="24"/>
          <w:szCs w:val="24"/>
        </w:rPr>
        <w:t>kVp</w:t>
      </w:r>
      <w:proofErr w:type="spellEnd"/>
      <w:r w:rsidR="008C414D" w:rsidRPr="008C414D">
        <w:rPr>
          <w:rFonts w:ascii="Times New Roman" w:hAnsi="Times New Roman"/>
          <w:sz w:val="24"/>
          <w:szCs w:val="24"/>
        </w:rPr>
        <w:t xml:space="preserve"> penetrates dense tissues. </w:t>
      </w:r>
      <w:r w:rsidR="008C414D">
        <w:rPr>
          <w:rFonts w:ascii="Times New Roman" w:hAnsi="Times New Roman"/>
          <w:sz w:val="24"/>
          <w:szCs w:val="24"/>
        </w:rPr>
        <w:t>(8)</w:t>
      </w:r>
    </w:p>
    <w:p w14:paraId="0FDEC031" w14:textId="77777777" w:rsidR="004A79F2" w:rsidRDefault="004A79F2" w:rsidP="008C414D">
      <w:pPr>
        <w:widowControl/>
        <w:autoSpaceDE/>
        <w:autoSpaceDN/>
        <w:rPr>
          <w:rFonts w:ascii="Times New Roman" w:hAnsi="Times New Roman"/>
          <w:sz w:val="24"/>
          <w:szCs w:val="24"/>
        </w:rPr>
      </w:pPr>
    </w:p>
    <w:p w14:paraId="6F7FD072" w14:textId="77777777" w:rsidR="008C414D" w:rsidRDefault="004A79F2" w:rsidP="008C414D">
      <w:pPr>
        <w:widowControl/>
        <w:autoSpaceDE/>
        <w:autoSpaceDN/>
        <w:rPr>
          <w:rFonts w:ascii="Times New Roman" w:hAnsi="Times New Roman"/>
          <w:b/>
          <w:sz w:val="24"/>
          <w:szCs w:val="24"/>
        </w:rPr>
      </w:pPr>
      <w:r>
        <w:rPr>
          <w:rFonts w:ascii="Times New Roman" w:hAnsi="Times New Roman"/>
          <w:b/>
          <w:sz w:val="24"/>
          <w:szCs w:val="24"/>
        </w:rPr>
        <w:t>C</w:t>
      </w:r>
      <w:r w:rsidRPr="004A79F2">
        <w:rPr>
          <w:rFonts w:ascii="Times New Roman" w:hAnsi="Times New Roman"/>
          <w:b/>
          <w:sz w:val="24"/>
          <w:szCs w:val="24"/>
        </w:rPr>
        <w:t>lassification of CBCT artifacts:</w:t>
      </w:r>
    </w:p>
    <w:p w14:paraId="156C8B8B" w14:textId="77777777" w:rsidR="004A79F2" w:rsidRDefault="004A79F2" w:rsidP="004A79F2">
      <w:pPr>
        <w:pStyle w:val="ListParagraph"/>
        <w:widowControl/>
        <w:numPr>
          <w:ilvl w:val="0"/>
          <w:numId w:val="27"/>
        </w:numPr>
        <w:autoSpaceDE/>
        <w:autoSpaceDN/>
        <w:rPr>
          <w:rFonts w:ascii="Times New Roman" w:hAnsi="Times New Roman"/>
          <w:b/>
          <w:sz w:val="24"/>
          <w:szCs w:val="24"/>
        </w:rPr>
      </w:pPr>
      <w:r>
        <w:rPr>
          <w:rFonts w:ascii="Times New Roman" w:hAnsi="Times New Roman"/>
          <w:b/>
          <w:sz w:val="24"/>
          <w:szCs w:val="24"/>
        </w:rPr>
        <w:t>Physics based artifacts:</w:t>
      </w:r>
    </w:p>
    <w:p w14:paraId="2811B0DF" w14:textId="2C628612" w:rsidR="004A79F2" w:rsidRPr="00357035" w:rsidRDefault="004A79F2" w:rsidP="00357035">
      <w:pPr>
        <w:pStyle w:val="ListParagraph"/>
        <w:widowControl/>
        <w:autoSpaceDE/>
        <w:autoSpaceDN/>
        <w:rPr>
          <w:rFonts w:ascii="Times New Roman" w:hAnsi="Times New Roman"/>
          <w:sz w:val="24"/>
          <w:szCs w:val="24"/>
        </w:rPr>
      </w:pPr>
      <w:r w:rsidRPr="004A79F2">
        <w:rPr>
          <w:rFonts w:ascii="Times New Roman" w:hAnsi="Times New Roman"/>
          <w:sz w:val="24"/>
          <w:szCs w:val="24"/>
        </w:rPr>
        <w:lastRenderedPageBreak/>
        <w:t>These arise from X-ray beam properties and interactions</w:t>
      </w:r>
      <w:r w:rsidR="00357035">
        <w:rPr>
          <w:rFonts w:ascii="Times New Roman" w:hAnsi="Times New Roman"/>
          <w:sz w:val="24"/>
          <w:szCs w:val="24"/>
        </w:rPr>
        <w:t xml:space="preserve">: </w:t>
      </w:r>
      <w:r w:rsidRPr="00357035">
        <w:rPr>
          <w:rFonts w:ascii="Times New Roman" w:hAnsi="Times New Roman"/>
          <w:sz w:val="24"/>
          <w:szCs w:val="24"/>
        </w:rPr>
        <w:t>Beam hardening</w:t>
      </w:r>
      <w:r w:rsidR="00357035">
        <w:rPr>
          <w:rFonts w:ascii="Times New Roman" w:hAnsi="Times New Roman"/>
          <w:sz w:val="24"/>
          <w:szCs w:val="24"/>
        </w:rPr>
        <w:t xml:space="preserve">, </w:t>
      </w:r>
      <w:r w:rsidRPr="00357035">
        <w:rPr>
          <w:rFonts w:ascii="Times New Roman" w:hAnsi="Times New Roman"/>
          <w:sz w:val="24"/>
          <w:szCs w:val="24"/>
        </w:rPr>
        <w:t>Scatter and photon starvation</w:t>
      </w:r>
      <w:r w:rsidR="00357035">
        <w:rPr>
          <w:rFonts w:ascii="Times New Roman" w:hAnsi="Times New Roman"/>
          <w:sz w:val="24"/>
          <w:szCs w:val="24"/>
        </w:rPr>
        <w:t xml:space="preserve">, </w:t>
      </w:r>
      <w:r w:rsidRPr="00357035">
        <w:rPr>
          <w:rFonts w:ascii="Times New Roman" w:hAnsi="Times New Roman"/>
          <w:sz w:val="24"/>
          <w:szCs w:val="24"/>
        </w:rPr>
        <w:t>Noise</w:t>
      </w:r>
    </w:p>
    <w:p w14:paraId="49BB1B60" w14:textId="77777777" w:rsidR="004A79F2" w:rsidRDefault="004A79F2" w:rsidP="004A79F2">
      <w:pPr>
        <w:pStyle w:val="ListParagraph"/>
        <w:widowControl/>
        <w:numPr>
          <w:ilvl w:val="0"/>
          <w:numId w:val="27"/>
        </w:numPr>
        <w:autoSpaceDE/>
        <w:autoSpaceDN/>
        <w:rPr>
          <w:rFonts w:ascii="Times New Roman" w:hAnsi="Times New Roman"/>
          <w:b/>
          <w:sz w:val="24"/>
          <w:szCs w:val="24"/>
        </w:rPr>
      </w:pPr>
      <w:r w:rsidRPr="004A79F2">
        <w:rPr>
          <w:rFonts w:ascii="Times New Roman" w:hAnsi="Times New Roman"/>
          <w:b/>
          <w:sz w:val="24"/>
          <w:szCs w:val="24"/>
        </w:rPr>
        <w:t>Patient related artifacts:</w:t>
      </w:r>
    </w:p>
    <w:p w14:paraId="6E730EEA" w14:textId="055F4251" w:rsidR="004A79F2" w:rsidRPr="00357035" w:rsidRDefault="004A79F2" w:rsidP="00357035">
      <w:pPr>
        <w:pStyle w:val="ListParagraph"/>
        <w:widowControl/>
        <w:autoSpaceDE/>
        <w:autoSpaceDN/>
        <w:rPr>
          <w:rFonts w:ascii="Times New Roman" w:hAnsi="Times New Roman"/>
          <w:sz w:val="24"/>
          <w:szCs w:val="24"/>
        </w:rPr>
      </w:pPr>
      <w:r w:rsidRPr="004A79F2">
        <w:rPr>
          <w:rFonts w:ascii="Times New Roman" w:hAnsi="Times New Roman"/>
          <w:sz w:val="24"/>
          <w:szCs w:val="24"/>
        </w:rPr>
        <w:t>Patient factors like movement or anatomy cause these</w:t>
      </w:r>
      <w:r w:rsidR="00357035">
        <w:rPr>
          <w:rFonts w:ascii="Times New Roman" w:hAnsi="Times New Roman"/>
          <w:sz w:val="24"/>
          <w:szCs w:val="24"/>
        </w:rPr>
        <w:t xml:space="preserve">: </w:t>
      </w:r>
      <w:r w:rsidRPr="00357035">
        <w:rPr>
          <w:rFonts w:ascii="Times New Roman" w:hAnsi="Times New Roman"/>
          <w:sz w:val="24"/>
          <w:szCs w:val="24"/>
        </w:rPr>
        <w:t>Motion</w:t>
      </w:r>
      <w:r w:rsidR="00357035">
        <w:rPr>
          <w:rFonts w:ascii="Times New Roman" w:hAnsi="Times New Roman"/>
          <w:sz w:val="24"/>
          <w:szCs w:val="24"/>
        </w:rPr>
        <w:t xml:space="preserve">, </w:t>
      </w:r>
      <w:r w:rsidRPr="00357035">
        <w:rPr>
          <w:rFonts w:ascii="Times New Roman" w:hAnsi="Times New Roman"/>
          <w:sz w:val="24"/>
          <w:szCs w:val="24"/>
        </w:rPr>
        <w:t>Metallic objects</w:t>
      </w:r>
    </w:p>
    <w:p w14:paraId="4F102137" w14:textId="77777777" w:rsidR="004A79F2" w:rsidRDefault="004A79F2" w:rsidP="004A79F2">
      <w:pPr>
        <w:pStyle w:val="ListParagraph"/>
        <w:widowControl/>
        <w:numPr>
          <w:ilvl w:val="0"/>
          <w:numId w:val="27"/>
        </w:numPr>
        <w:autoSpaceDE/>
        <w:autoSpaceDN/>
        <w:rPr>
          <w:rFonts w:ascii="Times New Roman" w:hAnsi="Times New Roman"/>
          <w:b/>
          <w:sz w:val="24"/>
          <w:szCs w:val="24"/>
        </w:rPr>
      </w:pPr>
      <w:r w:rsidRPr="004A79F2">
        <w:rPr>
          <w:rFonts w:ascii="Times New Roman" w:hAnsi="Times New Roman"/>
          <w:b/>
          <w:sz w:val="24"/>
          <w:szCs w:val="24"/>
        </w:rPr>
        <w:t>Scanner related artifacts:</w:t>
      </w:r>
    </w:p>
    <w:p w14:paraId="3AD2A30B" w14:textId="77777777" w:rsidR="00D07C4A" w:rsidRDefault="004A79F2" w:rsidP="00D07C4A">
      <w:pPr>
        <w:pStyle w:val="ListParagraph"/>
        <w:widowControl/>
        <w:autoSpaceDE/>
        <w:autoSpaceDN/>
        <w:rPr>
          <w:rFonts w:ascii="Times New Roman" w:hAnsi="Times New Roman"/>
          <w:sz w:val="24"/>
          <w:szCs w:val="24"/>
        </w:rPr>
      </w:pPr>
      <w:r w:rsidRPr="004A79F2">
        <w:rPr>
          <w:rFonts w:ascii="Times New Roman" w:hAnsi="Times New Roman"/>
          <w:sz w:val="24"/>
          <w:szCs w:val="24"/>
        </w:rPr>
        <w:t xml:space="preserve"> Equipment imperfections produce structured </w:t>
      </w:r>
      <w:proofErr w:type="spellStart"/>
      <w:proofErr w:type="gramStart"/>
      <w:r w:rsidRPr="004A79F2">
        <w:rPr>
          <w:rFonts w:ascii="Times New Roman" w:hAnsi="Times New Roman"/>
          <w:sz w:val="24"/>
          <w:szCs w:val="24"/>
        </w:rPr>
        <w:t>patterns</w:t>
      </w:r>
      <w:r w:rsidR="00357035">
        <w:rPr>
          <w:rFonts w:ascii="Times New Roman" w:hAnsi="Times New Roman"/>
          <w:sz w:val="24"/>
          <w:szCs w:val="24"/>
        </w:rPr>
        <w:t>:</w:t>
      </w:r>
      <w:r w:rsidRPr="00357035">
        <w:rPr>
          <w:rFonts w:ascii="Times New Roman" w:hAnsi="Times New Roman"/>
          <w:sz w:val="24"/>
          <w:szCs w:val="24"/>
        </w:rPr>
        <w:t>Ring</w:t>
      </w:r>
      <w:proofErr w:type="spellEnd"/>
      <w:proofErr w:type="gramEnd"/>
      <w:r w:rsidRPr="00357035">
        <w:rPr>
          <w:rFonts w:ascii="Times New Roman" w:hAnsi="Times New Roman"/>
          <w:sz w:val="24"/>
          <w:szCs w:val="24"/>
        </w:rPr>
        <w:t xml:space="preserve"> artefacts</w:t>
      </w:r>
      <w:r w:rsidR="00D07C4A">
        <w:rPr>
          <w:rFonts w:ascii="Times New Roman" w:hAnsi="Times New Roman"/>
          <w:sz w:val="24"/>
          <w:szCs w:val="24"/>
        </w:rPr>
        <w:t xml:space="preserve">, </w:t>
      </w:r>
      <w:r w:rsidRPr="00D07C4A">
        <w:rPr>
          <w:rFonts w:ascii="Times New Roman" w:hAnsi="Times New Roman"/>
          <w:sz w:val="24"/>
          <w:szCs w:val="24"/>
        </w:rPr>
        <w:t>Stitched artefacts</w:t>
      </w:r>
      <w:r w:rsidR="00D07C4A">
        <w:rPr>
          <w:rFonts w:ascii="Times New Roman" w:hAnsi="Times New Roman"/>
          <w:sz w:val="24"/>
          <w:szCs w:val="24"/>
        </w:rPr>
        <w:t>.</w:t>
      </w:r>
    </w:p>
    <w:p w14:paraId="198BC525" w14:textId="45DA923D" w:rsidR="004A79F2" w:rsidRPr="00D07C4A" w:rsidRDefault="004A79F2" w:rsidP="00D07C4A">
      <w:pPr>
        <w:pStyle w:val="ListParagraph"/>
        <w:widowControl/>
        <w:numPr>
          <w:ilvl w:val="0"/>
          <w:numId w:val="27"/>
        </w:numPr>
        <w:autoSpaceDE/>
        <w:autoSpaceDN/>
        <w:rPr>
          <w:rFonts w:ascii="Times New Roman" w:hAnsi="Times New Roman"/>
          <w:sz w:val="24"/>
          <w:szCs w:val="24"/>
        </w:rPr>
      </w:pPr>
      <w:r w:rsidRPr="00D07C4A">
        <w:rPr>
          <w:rFonts w:ascii="Times New Roman" w:hAnsi="Times New Roman"/>
          <w:b/>
          <w:sz w:val="24"/>
          <w:szCs w:val="24"/>
        </w:rPr>
        <w:t>Cone beam specific artifacts:</w:t>
      </w:r>
    </w:p>
    <w:p w14:paraId="06C80FC9" w14:textId="7E98C8AA" w:rsidR="004A79F2" w:rsidRPr="00295E01" w:rsidRDefault="004A79F2" w:rsidP="00295E01">
      <w:pPr>
        <w:widowControl/>
        <w:autoSpaceDE/>
        <w:autoSpaceDN/>
        <w:rPr>
          <w:rFonts w:ascii="Times New Roman" w:hAnsi="Times New Roman"/>
          <w:sz w:val="24"/>
          <w:szCs w:val="24"/>
        </w:rPr>
      </w:pPr>
      <w:r>
        <w:rPr>
          <w:rFonts w:ascii="Times New Roman" w:hAnsi="Times New Roman"/>
          <w:b/>
          <w:sz w:val="24"/>
          <w:szCs w:val="24"/>
        </w:rPr>
        <w:t xml:space="preserve">        </w:t>
      </w:r>
      <w:r w:rsidRPr="004A79F2">
        <w:rPr>
          <w:rFonts w:ascii="Times New Roman" w:hAnsi="Times New Roman"/>
          <w:sz w:val="24"/>
          <w:szCs w:val="24"/>
        </w:rPr>
        <w:t>Unique to CBCT geometry and reconstruction</w:t>
      </w:r>
      <w:r w:rsidR="00295E01">
        <w:rPr>
          <w:rFonts w:ascii="Times New Roman" w:hAnsi="Times New Roman"/>
          <w:sz w:val="24"/>
          <w:szCs w:val="24"/>
        </w:rPr>
        <w:t xml:space="preserve">: </w:t>
      </w:r>
      <w:r w:rsidRPr="00D07C4A">
        <w:rPr>
          <w:rFonts w:ascii="Times New Roman" w:hAnsi="Times New Roman"/>
          <w:sz w:val="24"/>
          <w:szCs w:val="24"/>
        </w:rPr>
        <w:t>Partial volume/EEGE</w:t>
      </w:r>
      <w:r w:rsidR="00295E01">
        <w:rPr>
          <w:rFonts w:ascii="Times New Roman" w:hAnsi="Times New Roman"/>
          <w:sz w:val="24"/>
          <w:szCs w:val="24"/>
        </w:rPr>
        <w:t xml:space="preserve">, </w:t>
      </w:r>
      <w:r w:rsidRPr="00295E01">
        <w:rPr>
          <w:rFonts w:ascii="Times New Roman" w:hAnsi="Times New Roman"/>
          <w:sz w:val="24"/>
          <w:szCs w:val="24"/>
        </w:rPr>
        <w:t>Aliasing</w:t>
      </w:r>
      <w:r w:rsidR="00295E01">
        <w:rPr>
          <w:rFonts w:ascii="Times New Roman" w:hAnsi="Times New Roman"/>
          <w:sz w:val="24"/>
          <w:szCs w:val="24"/>
        </w:rPr>
        <w:t xml:space="preserve">, </w:t>
      </w:r>
      <w:r w:rsidRPr="00295E01">
        <w:rPr>
          <w:rFonts w:ascii="Times New Roman" w:hAnsi="Times New Roman"/>
          <w:sz w:val="24"/>
          <w:szCs w:val="24"/>
        </w:rPr>
        <w:t>Cone beam effect</w:t>
      </w:r>
      <w:r w:rsidR="00295E01">
        <w:rPr>
          <w:rFonts w:ascii="Times New Roman" w:hAnsi="Times New Roman"/>
          <w:sz w:val="24"/>
          <w:szCs w:val="24"/>
        </w:rPr>
        <w:t>.</w:t>
      </w:r>
    </w:p>
    <w:p w14:paraId="44123995" w14:textId="77777777" w:rsidR="00426EE5" w:rsidRPr="00550774" w:rsidRDefault="00426EE5" w:rsidP="00550774">
      <w:pPr>
        <w:pStyle w:val="ListParagraph"/>
        <w:widowControl/>
        <w:numPr>
          <w:ilvl w:val="0"/>
          <w:numId w:val="35"/>
        </w:numPr>
        <w:autoSpaceDE/>
        <w:autoSpaceDN/>
        <w:rPr>
          <w:rFonts w:ascii="Times New Roman" w:hAnsi="Times New Roman"/>
          <w:b/>
          <w:sz w:val="24"/>
          <w:szCs w:val="24"/>
        </w:rPr>
      </w:pPr>
      <w:r w:rsidRPr="00550774">
        <w:rPr>
          <w:rFonts w:ascii="Times New Roman" w:hAnsi="Times New Roman"/>
          <w:b/>
          <w:sz w:val="24"/>
          <w:szCs w:val="24"/>
        </w:rPr>
        <w:t>PHYSICS BASED ARTIFACTS:</w:t>
      </w:r>
    </w:p>
    <w:p w14:paraId="0A37DF60" w14:textId="77777777" w:rsidR="00426EE5" w:rsidRDefault="00426EE5" w:rsidP="00426EE5">
      <w:pPr>
        <w:widowControl/>
        <w:autoSpaceDE/>
        <w:autoSpaceDN/>
        <w:rPr>
          <w:rFonts w:ascii="Times New Roman" w:hAnsi="Times New Roman"/>
          <w:b/>
          <w:sz w:val="24"/>
          <w:szCs w:val="24"/>
        </w:rPr>
      </w:pPr>
    </w:p>
    <w:p w14:paraId="1C811BFA" w14:textId="77777777" w:rsidR="00426EE5" w:rsidRPr="00426EE5" w:rsidRDefault="00426EE5" w:rsidP="00426EE5">
      <w:pPr>
        <w:widowControl/>
        <w:autoSpaceDE/>
        <w:autoSpaceDN/>
        <w:rPr>
          <w:rFonts w:ascii="Times New Roman" w:hAnsi="Times New Roman"/>
          <w:b/>
          <w:sz w:val="24"/>
          <w:szCs w:val="24"/>
        </w:rPr>
      </w:pPr>
      <w:r>
        <w:rPr>
          <w:rFonts w:ascii="Times New Roman" w:hAnsi="Times New Roman"/>
          <w:b/>
          <w:sz w:val="24"/>
          <w:szCs w:val="24"/>
        </w:rPr>
        <w:t>Beam hardening:</w:t>
      </w:r>
    </w:p>
    <w:p w14:paraId="201AFED8" w14:textId="77777777" w:rsidR="00426EE5" w:rsidRDefault="008C414D" w:rsidP="00426EE5">
      <w:pPr>
        <w:widowControl/>
        <w:autoSpaceDE/>
        <w:autoSpaceDN/>
        <w:rPr>
          <w:rFonts w:ascii="Times New Roman" w:hAnsi="Times New Roman"/>
          <w:sz w:val="24"/>
          <w:szCs w:val="24"/>
        </w:rPr>
      </w:pPr>
      <w:r>
        <w:rPr>
          <w:rFonts w:ascii="Times New Roman" w:hAnsi="Times New Roman"/>
          <w:color w:val="585858"/>
          <w:spacing w:val="-2"/>
          <w:sz w:val="24"/>
          <w:szCs w:val="24"/>
        </w:rPr>
        <w:t xml:space="preserve"> </w:t>
      </w:r>
      <w:r w:rsidR="00426EE5" w:rsidRPr="00426EE5">
        <w:rPr>
          <w:rFonts w:ascii="Times New Roman" w:hAnsi="Times New Roman"/>
          <w:sz w:val="24"/>
          <w:szCs w:val="24"/>
        </w:rPr>
        <w:t>Beam hardening, the process by which dense materials, including metals, absorb lower-energy X-rays, can cause reconstructions to show cupping, dark streaks, or white bands. This obvious physical artifact reduces contrast near implants or restorations with the use of filters or adjustments.</w:t>
      </w:r>
      <w:r w:rsidR="00426EE5">
        <w:rPr>
          <w:rFonts w:ascii="Times New Roman" w:hAnsi="Times New Roman"/>
          <w:sz w:val="24"/>
          <w:szCs w:val="24"/>
        </w:rPr>
        <w:t xml:space="preserve">  (1,11)</w:t>
      </w:r>
    </w:p>
    <w:p w14:paraId="46AF60B6" w14:textId="77777777" w:rsidR="00426EE5" w:rsidRDefault="00426EE5" w:rsidP="00426EE5">
      <w:pPr>
        <w:widowControl/>
        <w:autoSpaceDE/>
        <w:autoSpaceDN/>
        <w:rPr>
          <w:rFonts w:ascii="Times New Roman" w:hAnsi="Times New Roman"/>
          <w:sz w:val="24"/>
          <w:szCs w:val="24"/>
        </w:rPr>
      </w:pPr>
    </w:p>
    <w:p w14:paraId="511E0174" w14:textId="77777777" w:rsidR="00426EE5" w:rsidRDefault="00426EE5" w:rsidP="00426EE5">
      <w:pPr>
        <w:widowControl/>
        <w:autoSpaceDE/>
        <w:autoSpaceDN/>
        <w:rPr>
          <w:rFonts w:ascii="Times New Roman" w:hAnsi="Times New Roman"/>
          <w:b/>
          <w:sz w:val="24"/>
          <w:szCs w:val="24"/>
        </w:rPr>
      </w:pPr>
      <w:r w:rsidRPr="00426EE5">
        <w:rPr>
          <w:rFonts w:ascii="Times New Roman" w:hAnsi="Times New Roman"/>
          <w:b/>
          <w:sz w:val="24"/>
          <w:szCs w:val="24"/>
        </w:rPr>
        <w:t>TYPES:</w:t>
      </w:r>
    </w:p>
    <w:p w14:paraId="072AA918" w14:textId="77777777" w:rsidR="00426EE5" w:rsidRDefault="00426EE5" w:rsidP="00295E01">
      <w:pPr>
        <w:pStyle w:val="ListParagraph"/>
        <w:widowControl/>
        <w:autoSpaceDE/>
        <w:autoSpaceDN/>
        <w:ind w:firstLine="0"/>
        <w:rPr>
          <w:rFonts w:ascii="Times New Roman" w:hAnsi="Times New Roman"/>
          <w:b/>
          <w:sz w:val="24"/>
          <w:szCs w:val="24"/>
        </w:rPr>
      </w:pPr>
      <w:r>
        <w:rPr>
          <w:rFonts w:ascii="Times New Roman" w:hAnsi="Times New Roman"/>
          <w:b/>
          <w:sz w:val="24"/>
          <w:szCs w:val="24"/>
        </w:rPr>
        <w:t>Cupping:</w:t>
      </w:r>
    </w:p>
    <w:p w14:paraId="0AA5AB0E" w14:textId="77777777" w:rsidR="00426EE5" w:rsidRPr="00426EE5" w:rsidRDefault="00426EE5" w:rsidP="00426EE5">
      <w:pPr>
        <w:pStyle w:val="ListParagraph"/>
        <w:widowControl/>
        <w:autoSpaceDE/>
        <w:autoSpaceDN/>
        <w:ind w:firstLine="0"/>
        <w:rPr>
          <w:rFonts w:ascii="Times New Roman" w:hAnsi="Times New Roman"/>
          <w:sz w:val="24"/>
          <w:szCs w:val="24"/>
        </w:rPr>
      </w:pPr>
      <w:r>
        <w:rPr>
          <w:rFonts w:ascii="Times New Roman" w:hAnsi="Times New Roman"/>
          <w:sz w:val="24"/>
          <w:szCs w:val="24"/>
        </w:rPr>
        <w:t xml:space="preserve">       </w:t>
      </w:r>
      <w:r w:rsidRPr="00426EE5">
        <w:rPr>
          <w:rFonts w:ascii="Times New Roman" w:hAnsi="Times New Roman"/>
          <w:sz w:val="24"/>
          <w:szCs w:val="24"/>
        </w:rPr>
        <w:t xml:space="preserve">Longer paths cause a beam to harden more via the </w:t>
      </w:r>
      <w:proofErr w:type="spellStart"/>
      <w:r w:rsidRPr="00426EE5">
        <w:rPr>
          <w:rFonts w:ascii="Times New Roman" w:hAnsi="Times New Roman"/>
          <w:sz w:val="24"/>
          <w:szCs w:val="24"/>
        </w:rPr>
        <w:t>center</w:t>
      </w:r>
      <w:proofErr w:type="spellEnd"/>
      <w:r w:rsidRPr="00426EE5">
        <w:rPr>
          <w:rFonts w:ascii="Times New Roman" w:hAnsi="Times New Roman"/>
          <w:sz w:val="24"/>
          <w:szCs w:val="24"/>
        </w:rPr>
        <w:t xml:space="preserve"> of a uniformly dense object (such cylinders or jaws), resulting in a "bowl-shaped" reduction in grey level. Cupping is the term for </w:t>
      </w:r>
      <w:proofErr w:type="gramStart"/>
      <w:r w:rsidRPr="00426EE5">
        <w:rPr>
          <w:rFonts w:ascii="Times New Roman" w:hAnsi="Times New Roman"/>
          <w:sz w:val="24"/>
          <w:szCs w:val="24"/>
        </w:rPr>
        <w:t>this phenomena</w:t>
      </w:r>
      <w:proofErr w:type="gramEnd"/>
      <w:r w:rsidRPr="00426EE5">
        <w:rPr>
          <w:rFonts w:ascii="Times New Roman" w:hAnsi="Times New Roman"/>
          <w:sz w:val="24"/>
          <w:szCs w:val="24"/>
        </w:rPr>
        <w:t>. This subtype affects the accuracy of the total density.</w:t>
      </w:r>
      <w:r>
        <w:rPr>
          <w:rFonts w:ascii="Times New Roman" w:hAnsi="Times New Roman"/>
          <w:sz w:val="24"/>
          <w:szCs w:val="24"/>
        </w:rPr>
        <w:t xml:space="preserve"> (1)</w:t>
      </w:r>
    </w:p>
    <w:p w14:paraId="109FE772" w14:textId="77777777" w:rsidR="00426EE5" w:rsidRDefault="00426EE5" w:rsidP="00295E01">
      <w:pPr>
        <w:pStyle w:val="ListParagraph"/>
        <w:widowControl/>
        <w:autoSpaceDE/>
        <w:autoSpaceDN/>
        <w:ind w:firstLine="0"/>
        <w:rPr>
          <w:rFonts w:ascii="Times New Roman" w:hAnsi="Times New Roman"/>
          <w:b/>
          <w:sz w:val="24"/>
          <w:szCs w:val="24"/>
        </w:rPr>
      </w:pPr>
      <w:r>
        <w:rPr>
          <w:rFonts w:ascii="Times New Roman" w:hAnsi="Times New Roman"/>
          <w:b/>
          <w:sz w:val="24"/>
          <w:szCs w:val="24"/>
        </w:rPr>
        <w:t>Dark streaks:</w:t>
      </w:r>
    </w:p>
    <w:p w14:paraId="617EAC18" w14:textId="77777777" w:rsidR="00426EE5" w:rsidRDefault="00426EE5" w:rsidP="00426EE5">
      <w:pPr>
        <w:pStyle w:val="ListParagraph"/>
        <w:widowControl/>
        <w:autoSpaceDE/>
        <w:autoSpaceDN/>
        <w:ind w:firstLine="0"/>
        <w:rPr>
          <w:rFonts w:ascii="Times New Roman" w:hAnsi="Times New Roman"/>
          <w:sz w:val="24"/>
          <w:szCs w:val="24"/>
        </w:rPr>
      </w:pPr>
      <w:r>
        <w:rPr>
          <w:rFonts w:ascii="Times New Roman" w:hAnsi="Times New Roman"/>
          <w:sz w:val="24"/>
          <w:szCs w:val="24"/>
        </w:rPr>
        <w:t xml:space="preserve">       </w:t>
      </w:r>
      <w:r w:rsidRPr="00426EE5">
        <w:rPr>
          <w:rFonts w:ascii="Times New Roman" w:hAnsi="Times New Roman"/>
          <w:sz w:val="24"/>
          <w:szCs w:val="24"/>
        </w:rPr>
        <w:t xml:space="preserve">Dark bands or streaks radiate between high-attenuation zones, such metals or bone, in extreme hardening, when low-energy photons are totally absorbed. This causes back projected shadows and under sampling during Feldkamp reconstruction. often seen next to dental implants. </w:t>
      </w:r>
      <w:r>
        <w:rPr>
          <w:rFonts w:ascii="Times New Roman" w:hAnsi="Times New Roman"/>
          <w:sz w:val="24"/>
          <w:szCs w:val="24"/>
        </w:rPr>
        <w:t>(1)</w:t>
      </w:r>
    </w:p>
    <w:p w14:paraId="539D10F3" w14:textId="77777777" w:rsidR="00426EE5" w:rsidRDefault="00426EE5" w:rsidP="00295E01">
      <w:pPr>
        <w:pStyle w:val="ListParagraph"/>
        <w:widowControl/>
        <w:autoSpaceDE/>
        <w:autoSpaceDN/>
        <w:ind w:firstLine="0"/>
        <w:rPr>
          <w:rFonts w:ascii="Times New Roman" w:hAnsi="Times New Roman"/>
          <w:b/>
          <w:sz w:val="24"/>
          <w:szCs w:val="24"/>
        </w:rPr>
      </w:pPr>
      <w:r w:rsidRPr="00426EE5">
        <w:rPr>
          <w:rFonts w:ascii="Times New Roman" w:hAnsi="Times New Roman"/>
          <w:b/>
          <w:sz w:val="24"/>
          <w:szCs w:val="24"/>
        </w:rPr>
        <w:t>Bright streaks:</w:t>
      </w:r>
    </w:p>
    <w:p w14:paraId="4BA01A43" w14:textId="77777777" w:rsidR="00550774" w:rsidRDefault="00550774" w:rsidP="00550774">
      <w:pPr>
        <w:pStyle w:val="ListParagraph"/>
        <w:widowControl/>
        <w:autoSpaceDE/>
        <w:autoSpaceDN/>
        <w:ind w:firstLine="0"/>
        <w:rPr>
          <w:rFonts w:ascii="Times New Roman" w:hAnsi="Times New Roman"/>
          <w:sz w:val="24"/>
          <w:szCs w:val="24"/>
        </w:rPr>
      </w:pPr>
      <w:r>
        <w:rPr>
          <w:rFonts w:ascii="Times New Roman" w:hAnsi="Times New Roman"/>
          <w:sz w:val="24"/>
          <w:szCs w:val="24"/>
        </w:rPr>
        <w:t xml:space="preserve">        </w:t>
      </w:r>
      <w:r w:rsidR="00426EE5" w:rsidRPr="00426EE5">
        <w:rPr>
          <w:rFonts w:ascii="Times New Roman" w:hAnsi="Times New Roman"/>
          <w:sz w:val="24"/>
          <w:szCs w:val="24"/>
        </w:rPr>
        <w:t xml:space="preserve">Because of edge-gradient amplification or scatter overflow following hardening, bright (hyper dense) streaks that mimic false high-density structures are less frequent and can appear at edges or adjacent to dark bands. </w:t>
      </w:r>
      <w:r w:rsidRPr="00426EE5">
        <w:rPr>
          <w:rFonts w:ascii="Times New Roman" w:hAnsi="Times New Roman"/>
          <w:sz w:val="24"/>
          <w:szCs w:val="24"/>
        </w:rPr>
        <w:t xml:space="preserve"> </w:t>
      </w:r>
      <w:r>
        <w:rPr>
          <w:rFonts w:ascii="Times New Roman" w:hAnsi="Times New Roman"/>
          <w:sz w:val="24"/>
          <w:szCs w:val="24"/>
        </w:rPr>
        <w:t>(1)</w:t>
      </w:r>
    </w:p>
    <w:p w14:paraId="581C49F7" w14:textId="77777777" w:rsidR="00550774" w:rsidRPr="00550774" w:rsidRDefault="00550774" w:rsidP="00550774">
      <w:pPr>
        <w:widowControl/>
        <w:autoSpaceDE/>
        <w:autoSpaceDN/>
        <w:rPr>
          <w:rFonts w:ascii="Times New Roman" w:hAnsi="Times New Roman"/>
          <w:b/>
          <w:sz w:val="24"/>
          <w:szCs w:val="24"/>
        </w:rPr>
      </w:pPr>
      <w:r>
        <w:rPr>
          <w:rFonts w:ascii="Times New Roman" w:hAnsi="Times New Roman"/>
          <w:b/>
          <w:sz w:val="24"/>
          <w:szCs w:val="24"/>
        </w:rPr>
        <w:t>Scatter and photon starvation:</w:t>
      </w:r>
    </w:p>
    <w:p w14:paraId="504E6976" w14:textId="77777777" w:rsidR="00550774" w:rsidRPr="00550774" w:rsidRDefault="00550774" w:rsidP="00550774">
      <w:pPr>
        <w:widowControl/>
        <w:autoSpaceDE/>
        <w:autoSpaceDN/>
        <w:rPr>
          <w:rFonts w:ascii="Times New Roman" w:hAnsi="Times New Roman"/>
          <w:sz w:val="24"/>
          <w:szCs w:val="24"/>
        </w:rPr>
      </w:pPr>
      <w:r>
        <w:rPr>
          <w:rFonts w:ascii="Times New Roman" w:hAnsi="Times New Roman"/>
          <w:sz w:val="24"/>
          <w:szCs w:val="24"/>
        </w:rPr>
        <w:lastRenderedPageBreak/>
        <w:t xml:space="preserve">         </w:t>
      </w:r>
      <w:r w:rsidRPr="00550774">
        <w:rPr>
          <w:rFonts w:ascii="Times New Roman" w:hAnsi="Times New Roman"/>
          <w:sz w:val="24"/>
          <w:szCs w:val="24"/>
        </w:rPr>
        <w:t xml:space="preserve">Compton-scattered photons deflect off tissues, increasing noise, blurring edges, and creating streak-like distortions that lessen soft-tissue contrast. They are more severe in big FOV CBCT due to extensive detector regions; they are similar to beam hardening but affect uniform zones more broadly. Software subtraction and collimation are examples of corrections. </w:t>
      </w:r>
      <w:r>
        <w:rPr>
          <w:rFonts w:ascii="Times New Roman" w:hAnsi="Times New Roman"/>
          <w:sz w:val="24"/>
          <w:szCs w:val="24"/>
        </w:rPr>
        <w:t>(2)</w:t>
      </w:r>
    </w:p>
    <w:p w14:paraId="6B30C0D0" w14:textId="77777777" w:rsidR="00426EE5" w:rsidRPr="00550774" w:rsidRDefault="00426EE5" w:rsidP="00550774">
      <w:pPr>
        <w:widowControl/>
        <w:autoSpaceDE/>
        <w:autoSpaceDN/>
        <w:ind w:left="360"/>
        <w:rPr>
          <w:rFonts w:ascii="Times New Roman" w:hAnsi="Times New Roman"/>
          <w:sz w:val="24"/>
          <w:szCs w:val="24"/>
        </w:rPr>
      </w:pPr>
    </w:p>
    <w:p w14:paraId="4861C973" w14:textId="77777777" w:rsidR="00426EE5" w:rsidRDefault="00426EE5" w:rsidP="00426EE5">
      <w:pPr>
        <w:pStyle w:val="ListParagraph"/>
        <w:widowControl/>
        <w:autoSpaceDE/>
        <w:autoSpaceDN/>
        <w:ind w:firstLine="0"/>
        <w:rPr>
          <w:rFonts w:ascii="Times New Roman" w:hAnsi="Times New Roman"/>
          <w:b/>
          <w:sz w:val="24"/>
          <w:szCs w:val="24"/>
        </w:rPr>
      </w:pPr>
    </w:p>
    <w:p w14:paraId="6A7A0B2E" w14:textId="77777777" w:rsidR="00426EE5" w:rsidRDefault="00426EE5" w:rsidP="00426EE5">
      <w:pPr>
        <w:pStyle w:val="ListParagraph"/>
        <w:widowControl/>
        <w:autoSpaceDE/>
        <w:autoSpaceDN/>
        <w:ind w:firstLine="0"/>
        <w:rPr>
          <w:rFonts w:ascii="Times New Roman" w:hAnsi="Times New Roman"/>
          <w:b/>
          <w:sz w:val="24"/>
          <w:szCs w:val="24"/>
        </w:rPr>
      </w:pPr>
      <w:r>
        <w:rPr>
          <w:rFonts w:ascii="Times New Roman" w:hAnsi="Times New Roman"/>
          <w:b/>
          <w:sz w:val="24"/>
          <w:szCs w:val="24"/>
        </w:rPr>
        <w:t xml:space="preserve"> </w:t>
      </w:r>
    </w:p>
    <w:p w14:paraId="670BCBB6" w14:textId="77777777" w:rsidR="00426EE5" w:rsidRPr="00426EE5" w:rsidRDefault="00426EE5" w:rsidP="00426EE5">
      <w:pPr>
        <w:pStyle w:val="ListParagraph"/>
        <w:widowControl/>
        <w:autoSpaceDE/>
        <w:autoSpaceDN/>
        <w:ind w:firstLine="0"/>
        <w:rPr>
          <w:rFonts w:ascii="Times New Roman" w:hAnsi="Times New Roman"/>
          <w:b/>
          <w:sz w:val="24"/>
          <w:szCs w:val="24"/>
        </w:rPr>
      </w:pPr>
      <w:r>
        <w:rPr>
          <w:rFonts w:ascii="Times New Roman" w:hAnsi="Times New Roman"/>
          <w:b/>
          <w:sz w:val="24"/>
          <w:szCs w:val="24"/>
        </w:rPr>
        <w:t xml:space="preserve"> </w:t>
      </w:r>
    </w:p>
    <w:p w14:paraId="4A92E374" w14:textId="77777777" w:rsidR="00426EE5" w:rsidRPr="00550774" w:rsidRDefault="00550774" w:rsidP="00550774">
      <w:pPr>
        <w:widowControl/>
        <w:autoSpaceDE/>
        <w:autoSpaceDN/>
        <w:rPr>
          <w:rFonts w:ascii="Times New Roman" w:hAnsi="Times New Roman"/>
          <w:b/>
          <w:sz w:val="24"/>
          <w:szCs w:val="24"/>
        </w:rPr>
      </w:pPr>
      <w:r w:rsidRPr="00550774">
        <w:rPr>
          <w:rFonts w:ascii="Times New Roman" w:hAnsi="Times New Roman"/>
          <w:b/>
          <w:sz w:val="24"/>
          <w:szCs w:val="24"/>
        </w:rPr>
        <w:t>Noise:</w:t>
      </w:r>
    </w:p>
    <w:p w14:paraId="002CA6EC" w14:textId="77777777" w:rsidR="00550774" w:rsidRPr="00550774" w:rsidRDefault="00550774" w:rsidP="00550774">
      <w:pPr>
        <w:widowControl/>
        <w:autoSpaceDE/>
        <w:autoSpaceDN/>
        <w:rPr>
          <w:rFonts w:ascii="Times New Roman" w:hAnsi="Times New Roman"/>
          <w:sz w:val="24"/>
          <w:szCs w:val="24"/>
        </w:rPr>
      </w:pPr>
      <w:r>
        <w:rPr>
          <w:rFonts w:ascii="Times New Roman" w:hAnsi="Times New Roman"/>
          <w:sz w:val="24"/>
          <w:szCs w:val="24"/>
        </w:rPr>
        <w:t xml:space="preserve">       </w:t>
      </w:r>
      <w:r w:rsidRPr="00550774">
        <w:rPr>
          <w:rFonts w:ascii="Times New Roman" w:hAnsi="Times New Roman"/>
          <w:sz w:val="24"/>
          <w:szCs w:val="24"/>
        </w:rPr>
        <w:t xml:space="preserve">The primary causes of noise in CBCT are scatter radiation without post-patient collimation and quantum mottle caused by low photon counts (low mA settings), which appear as random or non-random pixel changes that obscure low contrast features. This reduction in low-density tissue differentiation and segmentation accuracy results in inconsistent grey values in homogeneous regions during </w:t>
      </w:r>
      <w:proofErr w:type="spellStart"/>
      <w:r w:rsidRPr="00550774">
        <w:rPr>
          <w:rFonts w:ascii="Times New Roman" w:hAnsi="Times New Roman"/>
          <w:sz w:val="24"/>
          <w:szCs w:val="24"/>
        </w:rPr>
        <w:t>backprojection</w:t>
      </w:r>
      <w:proofErr w:type="spellEnd"/>
      <w:r w:rsidRPr="00550774">
        <w:rPr>
          <w:rFonts w:ascii="Times New Roman" w:hAnsi="Times New Roman"/>
          <w:sz w:val="24"/>
          <w:szCs w:val="24"/>
        </w:rPr>
        <w:t xml:space="preserve">. One strategy to reduce the higher CBCT noise compared to fan-beam CT, which is made worse by patient size and scan parameters, is to raise the mA or dose. However, it is balanced by iterative rebuilding. </w:t>
      </w:r>
      <w:r>
        <w:rPr>
          <w:rFonts w:ascii="Times New Roman" w:hAnsi="Times New Roman"/>
          <w:sz w:val="24"/>
          <w:szCs w:val="24"/>
        </w:rPr>
        <w:t>(2)</w:t>
      </w:r>
    </w:p>
    <w:p w14:paraId="4C0C4DAD" w14:textId="77777777" w:rsidR="00426EE5" w:rsidRDefault="00550774" w:rsidP="00550774">
      <w:pPr>
        <w:pStyle w:val="ListParagraph"/>
        <w:widowControl/>
        <w:numPr>
          <w:ilvl w:val="0"/>
          <w:numId w:val="35"/>
        </w:numPr>
        <w:autoSpaceDE/>
        <w:autoSpaceDN/>
        <w:rPr>
          <w:rFonts w:ascii="Times New Roman" w:hAnsi="Times New Roman"/>
          <w:b/>
          <w:sz w:val="24"/>
          <w:szCs w:val="24"/>
        </w:rPr>
      </w:pPr>
      <w:r>
        <w:rPr>
          <w:rFonts w:ascii="Times New Roman" w:hAnsi="Times New Roman"/>
          <w:b/>
          <w:sz w:val="24"/>
          <w:szCs w:val="24"/>
        </w:rPr>
        <w:t>PATIENT RELATED ARTIFACTS:</w:t>
      </w:r>
    </w:p>
    <w:p w14:paraId="0F0CCA8E" w14:textId="77777777" w:rsidR="00550774" w:rsidRPr="00550774" w:rsidRDefault="00550774" w:rsidP="00550774">
      <w:pPr>
        <w:widowControl/>
        <w:autoSpaceDE/>
        <w:autoSpaceDN/>
        <w:rPr>
          <w:rFonts w:ascii="Times New Roman" w:hAnsi="Times New Roman"/>
          <w:b/>
          <w:sz w:val="24"/>
          <w:szCs w:val="24"/>
        </w:rPr>
      </w:pPr>
      <w:r>
        <w:rPr>
          <w:rFonts w:ascii="Times New Roman" w:hAnsi="Times New Roman"/>
          <w:b/>
          <w:sz w:val="24"/>
          <w:szCs w:val="24"/>
        </w:rPr>
        <w:t>Motion artifacts:</w:t>
      </w:r>
    </w:p>
    <w:p w14:paraId="78C3703D" w14:textId="77777777" w:rsidR="00550774" w:rsidRDefault="00550774" w:rsidP="00550774">
      <w:pPr>
        <w:widowControl/>
        <w:autoSpaceDE/>
        <w:autoSpaceDN/>
        <w:rPr>
          <w:rFonts w:ascii="Times New Roman" w:hAnsi="Times New Roman"/>
          <w:sz w:val="24"/>
          <w:szCs w:val="24"/>
        </w:rPr>
      </w:pPr>
      <w:r>
        <w:rPr>
          <w:rFonts w:ascii="Times New Roman" w:hAnsi="Times New Roman"/>
          <w:sz w:val="24"/>
          <w:szCs w:val="24"/>
        </w:rPr>
        <w:t xml:space="preserve">      </w:t>
      </w:r>
      <w:proofErr w:type="spellStart"/>
      <w:r w:rsidRPr="00550774">
        <w:rPr>
          <w:rFonts w:ascii="Times New Roman" w:hAnsi="Times New Roman"/>
          <w:sz w:val="24"/>
          <w:szCs w:val="24"/>
        </w:rPr>
        <w:t>Unsharpness</w:t>
      </w:r>
      <w:proofErr w:type="spellEnd"/>
      <w:r w:rsidRPr="00550774">
        <w:rPr>
          <w:rFonts w:ascii="Times New Roman" w:hAnsi="Times New Roman"/>
          <w:sz w:val="24"/>
          <w:szCs w:val="24"/>
        </w:rPr>
        <w:t>, ghosting, duplicate contours, or misaligned stripes might be caused by patient movement during the scan rotation, such as head nodding or tremors. These patient-induced errors, which disrupt reconstruction assumptions and worsen with longer scans, are less common in clinical practice thanks to the adoption of immobilization devices and quick modes. (17, 3, 6)</w:t>
      </w:r>
    </w:p>
    <w:p w14:paraId="7CB5DF60" w14:textId="77777777" w:rsidR="00550774" w:rsidRPr="00550774" w:rsidRDefault="00550774" w:rsidP="00550774">
      <w:pPr>
        <w:widowControl/>
        <w:autoSpaceDE/>
        <w:autoSpaceDN/>
        <w:rPr>
          <w:rFonts w:ascii="Times New Roman" w:hAnsi="Times New Roman"/>
          <w:sz w:val="24"/>
          <w:szCs w:val="24"/>
        </w:rPr>
      </w:pPr>
      <w:r w:rsidRPr="00550774">
        <w:rPr>
          <w:rFonts w:ascii="Times New Roman" w:hAnsi="Times New Roman"/>
          <w:sz w:val="24"/>
          <w:szCs w:val="24"/>
        </w:rPr>
        <w:t>Common manifestations include:</w:t>
      </w:r>
    </w:p>
    <w:p w14:paraId="68475272" w14:textId="77777777" w:rsidR="002C1151" w:rsidRDefault="00550774" w:rsidP="00550774">
      <w:pPr>
        <w:pStyle w:val="BodyText"/>
        <w:spacing w:before="208" w:line="278" w:lineRule="auto"/>
        <w:ind w:firstLine="315"/>
        <w:rPr>
          <w:rFonts w:ascii="Times New Roman" w:hAnsi="Times New Roman"/>
          <w:sz w:val="24"/>
          <w:szCs w:val="24"/>
        </w:rPr>
      </w:pPr>
      <w:r w:rsidRPr="00550774">
        <w:rPr>
          <w:rFonts w:ascii="Times New Roman" w:hAnsi="Times New Roman"/>
          <w:sz w:val="24"/>
          <w:szCs w:val="24"/>
        </w:rPr>
        <w:t xml:space="preserve">Image </w:t>
      </w:r>
      <w:r>
        <w:rPr>
          <w:rFonts w:ascii="Times New Roman" w:hAnsi="Times New Roman"/>
          <w:sz w:val="24"/>
          <w:szCs w:val="24"/>
        </w:rPr>
        <w:t xml:space="preserve">Blurring and loss of </w:t>
      </w:r>
      <w:proofErr w:type="spellStart"/>
      <w:r>
        <w:rPr>
          <w:rFonts w:ascii="Times New Roman" w:hAnsi="Times New Roman"/>
          <w:sz w:val="24"/>
          <w:szCs w:val="24"/>
        </w:rPr>
        <w:t>sharpeness</w:t>
      </w:r>
      <w:proofErr w:type="spellEnd"/>
      <w:r>
        <w:rPr>
          <w:rFonts w:ascii="Times New Roman" w:hAnsi="Times New Roman"/>
          <w:sz w:val="24"/>
          <w:szCs w:val="24"/>
        </w:rPr>
        <w:t xml:space="preserve">, Double </w:t>
      </w:r>
      <w:proofErr w:type="spellStart"/>
      <w:r>
        <w:rPr>
          <w:rFonts w:ascii="Times New Roman" w:hAnsi="Times New Roman"/>
          <w:sz w:val="24"/>
          <w:szCs w:val="24"/>
        </w:rPr>
        <w:t>exporsure</w:t>
      </w:r>
      <w:proofErr w:type="spellEnd"/>
      <w:r>
        <w:rPr>
          <w:rFonts w:ascii="Times New Roman" w:hAnsi="Times New Roman"/>
          <w:sz w:val="24"/>
          <w:szCs w:val="24"/>
        </w:rPr>
        <w:t xml:space="preserve">, Ghost images, </w:t>
      </w:r>
      <w:r w:rsidRPr="00550774">
        <w:rPr>
          <w:rFonts w:ascii="Times New Roman" w:hAnsi="Times New Roman"/>
          <w:sz w:val="24"/>
          <w:szCs w:val="24"/>
        </w:rPr>
        <w:t>Misaligned Streak or step -like structure</w:t>
      </w:r>
      <w:r>
        <w:rPr>
          <w:rFonts w:ascii="Times New Roman" w:hAnsi="Times New Roman"/>
          <w:sz w:val="24"/>
          <w:szCs w:val="24"/>
        </w:rPr>
        <w:t>.</w:t>
      </w:r>
    </w:p>
    <w:p w14:paraId="1332C0E6" w14:textId="77777777" w:rsidR="00A84249" w:rsidRDefault="00550774" w:rsidP="00A84249">
      <w:pPr>
        <w:pStyle w:val="BodyText"/>
        <w:spacing w:before="208" w:line="278" w:lineRule="auto"/>
        <w:ind w:firstLine="315"/>
        <w:rPr>
          <w:rFonts w:ascii="Times New Roman" w:hAnsi="Times New Roman"/>
          <w:sz w:val="24"/>
          <w:szCs w:val="24"/>
        </w:rPr>
      </w:pPr>
      <w:r w:rsidRPr="00550774">
        <w:rPr>
          <w:rFonts w:ascii="Times New Roman" w:hAnsi="Times New Roman"/>
          <w:sz w:val="24"/>
          <w:szCs w:val="24"/>
        </w:rPr>
        <w:t>Motion artefacts are especially common in:</w:t>
      </w:r>
      <w:r w:rsidR="00A84249" w:rsidRPr="00A84249">
        <w:rPr>
          <w:rFonts w:ascii="Times New Roman" w:hAnsi="Times New Roman"/>
          <w:sz w:val="24"/>
          <w:szCs w:val="24"/>
        </w:rPr>
        <w:t xml:space="preserve"> </w:t>
      </w:r>
      <w:proofErr w:type="spellStart"/>
      <w:r w:rsidR="00A84249">
        <w:rPr>
          <w:rFonts w:ascii="Times New Roman" w:hAnsi="Times New Roman"/>
          <w:sz w:val="24"/>
          <w:szCs w:val="24"/>
        </w:rPr>
        <w:t>Pediatric</w:t>
      </w:r>
      <w:proofErr w:type="spellEnd"/>
      <w:r w:rsidR="00A84249">
        <w:rPr>
          <w:rFonts w:ascii="Times New Roman" w:hAnsi="Times New Roman"/>
          <w:sz w:val="24"/>
          <w:szCs w:val="24"/>
        </w:rPr>
        <w:t xml:space="preserve"> patients, Elderly patients, </w:t>
      </w:r>
      <w:r w:rsidR="00A84249" w:rsidRPr="00550774">
        <w:rPr>
          <w:rFonts w:ascii="Times New Roman" w:hAnsi="Times New Roman"/>
          <w:sz w:val="24"/>
          <w:szCs w:val="24"/>
        </w:rPr>
        <w:t>Patients with neurological disorders</w:t>
      </w:r>
      <w:r w:rsidR="00A84249">
        <w:rPr>
          <w:rFonts w:ascii="Times New Roman" w:hAnsi="Times New Roman"/>
          <w:sz w:val="24"/>
          <w:szCs w:val="24"/>
        </w:rPr>
        <w:t>.</w:t>
      </w:r>
    </w:p>
    <w:p w14:paraId="1D1EF719" w14:textId="77777777" w:rsidR="00A84249" w:rsidRPr="00A84249" w:rsidRDefault="00A84249" w:rsidP="00A84249">
      <w:pPr>
        <w:pStyle w:val="BodyText"/>
        <w:spacing w:before="208" w:line="278" w:lineRule="auto"/>
        <w:rPr>
          <w:rFonts w:ascii="Times New Roman" w:hAnsi="Times New Roman"/>
          <w:b/>
          <w:sz w:val="24"/>
          <w:szCs w:val="24"/>
        </w:rPr>
      </w:pPr>
      <w:r w:rsidRPr="00A84249">
        <w:rPr>
          <w:rFonts w:ascii="Times New Roman" w:hAnsi="Times New Roman"/>
          <w:b/>
          <w:sz w:val="24"/>
          <w:szCs w:val="24"/>
        </w:rPr>
        <w:t>Metal artifacts:</w:t>
      </w:r>
    </w:p>
    <w:p w14:paraId="47FA2EC2" w14:textId="77777777" w:rsidR="00A84249" w:rsidRDefault="00A84249" w:rsidP="00A84249">
      <w:pPr>
        <w:widowControl/>
        <w:autoSpaceDE/>
        <w:autoSpaceDN/>
        <w:rPr>
          <w:rFonts w:ascii="Times New Roman" w:hAnsi="Times New Roman"/>
          <w:sz w:val="24"/>
          <w:szCs w:val="24"/>
        </w:rPr>
      </w:pPr>
      <w:r>
        <w:rPr>
          <w:rFonts w:ascii="Times New Roman" w:hAnsi="Times New Roman"/>
          <w:sz w:val="24"/>
          <w:szCs w:val="24"/>
        </w:rPr>
        <w:t xml:space="preserve">       </w:t>
      </w:r>
      <w:r w:rsidRPr="00A84249">
        <w:rPr>
          <w:rFonts w:ascii="Times New Roman" w:hAnsi="Times New Roman"/>
          <w:sz w:val="24"/>
          <w:szCs w:val="24"/>
        </w:rPr>
        <w:t xml:space="preserve">High density metallic objects, like braces or implants, can cause </w:t>
      </w:r>
      <w:proofErr w:type="spellStart"/>
      <w:r w:rsidRPr="00A84249">
        <w:rPr>
          <w:rFonts w:ascii="Times New Roman" w:hAnsi="Times New Roman"/>
          <w:sz w:val="24"/>
          <w:szCs w:val="24"/>
        </w:rPr>
        <w:t>beamhardening</w:t>
      </w:r>
      <w:proofErr w:type="spellEnd"/>
      <w:r w:rsidRPr="00A84249">
        <w:rPr>
          <w:rFonts w:ascii="Times New Roman" w:hAnsi="Times New Roman"/>
          <w:sz w:val="24"/>
          <w:szCs w:val="24"/>
        </w:rPr>
        <w:t xml:space="preserve"> and photon starvation, which can lead to outward radiating starburst, radial gradients, or bright dark streaks at higher </w:t>
      </w:r>
      <w:proofErr w:type="spellStart"/>
      <w:r w:rsidRPr="00A84249">
        <w:rPr>
          <w:rFonts w:ascii="Times New Roman" w:hAnsi="Times New Roman"/>
          <w:sz w:val="24"/>
          <w:szCs w:val="24"/>
        </w:rPr>
        <w:t>kvp</w:t>
      </w:r>
      <w:proofErr w:type="spellEnd"/>
      <w:r w:rsidRPr="00A84249">
        <w:rPr>
          <w:rFonts w:ascii="Times New Roman" w:hAnsi="Times New Roman"/>
          <w:sz w:val="24"/>
          <w:szCs w:val="24"/>
        </w:rPr>
        <w:t>. Metal artifacts reduction (MAR) techniques help to mitigate these effects, which make it difficult to see nearby anatomy. (3, 7)</w:t>
      </w:r>
    </w:p>
    <w:p w14:paraId="63E0968D" w14:textId="77777777" w:rsidR="00A84249" w:rsidRDefault="00A84249" w:rsidP="00A84249">
      <w:pPr>
        <w:widowControl/>
        <w:autoSpaceDE/>
        <w:autoSpaceDN/>
        <w:rPr>
          <w:rFonts w:ascii="Times New Roman" w:hAnsi="Times New Roman"/>
          <w:sz w:val="24"/>
          <w:szCs w:val="24"/>
        </w:rPr>
      </w:pPr>
      <w:r>
        <w:rPr>
          <w:rFonts w:ascii="Times New Roman" w:hAnsi="Times New Roman"/>
          <w:sz w:val="24"/>
          <w:szCs w:val="24"/>
        </w:rPr>
        <w:t xml:space="preserve">     This leads to: </w:t>
      </w:r>
      <w:r w:rsidRPr="00A84249">
        <w:rPr>
          <w:rFonts w:ascii="Times New Roman" w:hAnsi="Times New Roman"/>
          <w:sz w:val="24"/>
          <w:szCs w:val="24"/>
        </w:rPr>
        <w:t xml:space="preserve">Speech-like or </w:t>
      </w:r>
      <w:r>
        <w:rPr>
          <w:rFonts w:ascii="Times New Roman" w:hAnsi="Times New Roman"/>
          <w:sz w:val="24"/>
          <w:szCs w:val="24"/>
        </w:rPr>
        <w:t xml:space="preserve">radiating starburst </w:t>
      </w:r>
      <w:proofErr w:type="gramStart"/>
      <w:r>
        <w:rPr>
          <w:rFonts w:ascii="Times New Roman" w:hAnsi="Times New Roman"/>
          <w:sz w:val="24"/>
          <w:szCs w:val="24"/>
        </w:rPr>
        <w:t>patterns ,</w:t>
      </w:r>
      <w:proofErr w:type="gramEnd"/>
      <w:r>
        <w:rPr>
          <w:rFonts w:ascii="Times New Roman" w:hAnsi="Times New Roman"/>
          <w:sz w:val="24"/>
          <w:szCs w:val="24"/>
        </w:rPr>
        <w:t xml:space="preserve"> </w:t>
      </w:r>
      <w:r w:rsidRPr="00A84249">
        <w:rPr>
          <w:rFonts w:ascii="Times New Roman" w:hAnsi="Times New Roman"/>
          <w:sz w:val="24"/>
          <w:szCs w:val="24"/>
        </w:rPr>
        <w:t xml:space="preserve">A streak that extends from metal objects, </w:t>
      </w:r>
      <w:r>
        <w:rPr>
          <w:rFonts w:ascii="Times New Roman" w:hAnsi="Times New Roman"/>
          <w:sz w:val="24"/>
          <w:szCs w:val="24"/>
        </w:rPr>
        <w:t xml:space="preserve">either bright or dark , </w:t>
      </w:r>
      <w:r w:rsidRPr="00A84249">
        <w:rPr>
          <w:rFonts w:ascii="Times New Roman" w:hAnsi="Times New Roman"/>
          <w:sz w:val="24"/>
          <w:szCs w:val="24"/>
        </w:rPr>
        <w:t xml:space="preserve">Loss of precision and dark bands next to the metal objects </w:t>
      </w:r>
      <w:r w:rsidRPr="00A84249">
        <w:rPr>
          <w:rFonts w:ascii="Times New Roman" w:hAnsi="Times New Roman"/>
          <w:sz w:val="24"/>
          <w:szCs w:val="24"/>
        </w:rPr>
        <w:br/>
      </w:r>
      <w:r>
        <w:rPr>
          <w:rFonts w:ascii="Times New Roman" w:hAnsi="Times New Roman"/>
          <w:sz w:val="24"/>
          <w:szCs w:val="24"/>
        </w:rPr>
        <w:t xml:space="preserve">          </w:t>
      </w:r>
      <w:r w:rsidRPr="00A84249">
        <w:rPr>
          <w:rFonts w:ascii="Times New Roman" w:hAnsi="Times New Roman"/>
          <w:sz w:val="24"/>
          <w:szCs w:val="24"/>
        </w:rPr>
        <w:t>These artifacts could make diagnosis challenging by hiding nearby anatomical components.</w:t>
      </w:r>
    </w:p>
    <w:p w14:paraId="39FC8367" w14:textId="77777777" w:rsidR="00A84249" w:rsidRDefault="00A84249" w:rsidP="00A84249">
      <w:pPr>
        <w:pStyle w:val="ListParagraph"/>
        <w:widowControl/>
        <w:numPr>
          <w:ilvl w:val="0"/>
          <w:numId w:val="35"/>
        </w:numPr>
        <w:autoSpaceDE/>
        <w:autoSpaceDN/>
        <w:rPr>
          <w:rFonts w:ascii="Times New Roman" w:hAnsi="Times New Roman"/>
          <w:sz w:val="24"/>
          <w:szCs w:val="24"/>
        </w:rPr>
      </w:pPr>
      <w:r w:rsidRPr="00A84249">
        <w:rPr>
          <w:rFonts w:ascii="Times New Roman" w:hAnsi="Times New Roman"/>
          <w:b/>
          <w:sz w:val="24"/>
          <w:szCs w:val="24"/>
        </w:rPr>
        <w:t>SCANNER RELATED ARTIFACTS</w:t>
      </w:r>
      <w:r>
        <w:rPr>
          <w:rFonts w:ascii="Times New Roman" w:hAnsi="Times New Roman"/>
          <w:sz w:val="24"/>
          <w:szCs w:val="24"/>
        </w:rPr>
        <w:t>:</w:t>
      </w:r>
    </w:p>
    <w:p w14:paraId="2749DAA4" w14:textId="77777777" w:rsidR="00A84249" w:rsidRDefault="00A84249" w:rsidP="00A84249">
      <w:pPr>
        <w:widowControl/>
        <w:autoSpaceDE/>
        <w:autoSpaceDN/>
        <w:rPr>
          <w:rFonts w:ascii="Times New Roman" w:hAnsi="Times New Roman"/>
          <w:sz w:val="24"/>
          <w:szCs w:val="24"/>
        </w:rPr>
      </w:pPr>
      <w:r w:rsidRPr="00A84249">
        <w:rPr>
          <w:rFonts w:ascii="Times New Roman" w:hAnsi="Times New Roman"/>
          <w:b/>
          <w:sz w:val="24"/>
          <w:szCs w:val="24"/>
        </w:rPr>
        <w:lastRenderedPageBreak/>
        <w:t>Ring artifacts</w:t>
      </w:r>
      <w:r w:rsidRPr="00A84249">
        <w:rPr>
          <w:rFonts w:ascii="Times New Roman" w:hAnsi="Times New Roman"/>
          <w:sz w:val="24"/>
          <w:szCs w:val="24"/>
        </w:rPr>
        <w:t>:</w:t>
      </w:r>
    </w:p>
    <w:p w14:paraId="57557F59" w14:textId="77777777" w:rsidR="00A84249" w:rsidRDefault="00A84249" w:rsidP="00A84249">
      <w:pPr>
        <w:widowControl/>
        <w:autoSpaceDE/>
        <w:autoSpaceDN/>
        <w:rPr>
          <w:rFonts w:ascii="Times New Roman" w:hAnsi="Times New Roman"/>
          <w:sz w:val="24"/>
          <w:szCs w:val="24"/>
        </w:rPr>
      </w:pPr>
      <w:r>
        <w:rPr>
          <w:rFonts w:ascii="Times New Roman" w:hAnsi="Times New Roman"/>
          <w:sz w:val="24"/>
          <w:szCs w:val="24"/>
        </w:rPr>
        <w:t xml:space="preserve">       </w:t>
      </w:r>
      <w:r w:rsidRPr="00A84249">
        <w:rPr>
          <w:rFonts w:ascii="Times New Roman" w:hAnsi="Times New Roman"/>
          <w:sz w:val="24"/>
          <w:szCs w:val="24"/>
        </w:rPr>
        <w:t>Ring artifacts are caused by detector calibration problems or defective pixels that result in nonlinear responses. They appear as concentric circles or rings in uniform areas. Poor maintenance exacerbates scanner-related issues; regular calibration and flat-filed correction reduce interference from structured patterns. (1)</w:t>
      </w:r>
    </w:p>
    <w:p w14:paraId="060354E6" w14:textId="77777777" w:rsidR="00A84249" w:rsidRPr="00A84249" w:rsidRDefault="00A84249" w:rsidP="00A84249">
      <w:pPr>
        <w:widowControl/>
        <w:autoSpaceDE/>
        <w:autoSpaceDN/>
        <w:rPr>
          <w:rFonts w:ascii="Times New Roman" w:hAnsi="Times New Roman"/>
          <w:sz w:val="24"/>
          <w:szCs w:val="24"/>
        </w:rPr>
      </w:pPr>
    </w:p>
    <w:p w14:paraId="48DCADAE" w14:textId="77777777" w:rsidR="00A84249" w:rsidRDefault="00A84249" w:rsidP="00A84249">
      <w:pPr>
        <w:widowControl/>
        <w:autoSpaceDE/>
        <w:autoSpaceDN/>
        <w:rPr>
          <w:rFonts w:ascii="Times New Roman" w:hAnsi="Times New Roman"/>
          <w:b/>
          <w:sz w:val="24"/>
          <w:szCs w:val="24"/>
        </w:rPr>
      </w:pPr>
      <w:r w:rsidRPr="00A84249">
        <w:rPr>
          <w:rFonts w:ascii="Times New Roman" w:hAnsi="Times New Roman"/>
          <w:b/>
          <w:sz w:val="24"/>
          <w:szCs w:val="24"/>
        </w:rPr>
        <w:t>Stitched artifacts:</w:t>
      </w:r>
    </w:p>
    <w:p w14:paraId="54FFD9E8" w14:textId="77777777" w:rsidR="00A84249" w:rsidRPr="00A84249" w:rsidRDefault="00A84249" w:rsidP="00A84249">
      <w:pPr>
        <w:widowControl/>
        <w:autoSpaceDE/>
        <w:autoSpaceDN/>
        <w:rPr>
          <w:rFonts w:ascii="Times New Roman" w:hAnsi="Times New Roman"/>
          <w:sz w:val="24"/>
          <w:szCs w:val="24"/>
        </w:rPr>
      </w:pPr>
      <w:r>
        <w:rPr>
          <w:rFonts w:ascii="Times New Roman" w:hAnsi="Times New Roman"/>
          <w:sz w:val="24"/>
          <w:szCs w:val="24"/>
        </w:rPr>
        <w:t xml:space="preserve">       </w:t>
      </w:r>
      <w:r w:rsidRPr="00A84249">
        <w:rPr>
          <w:rFonts w:ascii="Times New Roman" w:hAnsi="Times New Roman"/>
          <w:sz w:val="24"/>
          <w:szCs w:val="24"/>
        </w:rPr>
        <w:t xml:space="preserve">In Cone Beam Computed Tomography (CBCT), stitched artifacts arise during image stitching, which merges multiple smaller scans to create a larger field of view (FOV). Overlap zones are often distorted as a result of this. These artifacts may appear as streaks, beam hardening effects, or altered </w:t>
      </w:r>
      <w:proofErr w:type="spellStart"/>
      <w:r w:rsidRPr="00A84249">
        <w:rPr>
          <w:rFonts w:ascii="Times New Roman" w:hAnsi="Times New Roman"/>
          <w:sz w:val="24"/>
          <w:szCs w:val="24"/>
        </w:rPr>
        <w:t>gray</w:t>
      </w:r>
      <w:proofErr w:type="spellEnd"/>
      <w:r w:rsidRPr="00A84249">
        <w:rPr>
          <w:rFonts w:ascii="Times New Roman" w:hAnsi="Times New Roman"/>
          <w:sz w:val="24"/>
          <w:szCs w:val="24"/>
        </w:rPr>
        <w:t xml:space="preserve"> values, particularly when high-density materials such as metals are involved. According to recent research, stitched CBCT images generally exhibit less artifact expression than single-scan modes, w</w:t>
      </w:r>
      <w:r>
        <w:rPr>
          <w:rFonts w:ascii="Times New Roman" w:hAnsi="Times New Roman"/>
          <w:sz w:val="24"/>
          <w:szCs w:val="24"/>
        </w:rPr>
        <w:t>hich aids in dental diagnosis. (5, 10)</w:t>
      </w:r>
    </w:p>
    <w:p w14:paraId="7657701F" w14:textId="77777777" w:rsidR="00A84249" w:rsidRDefault="00A84249" w:rsidP="00A84249">
      <w:pPr>
        <w:widowControl/>
        <w:autoSpaceDE/>
        <w:autoSpaceDN/>
        <w:rPr>
          <w:rFonts w:ascii="Times New Roman" w:hAnsi="Times New Roman"/>
          <w:b/>
          <w:sz w:val="24"/>
          <w:szCs w:val="24"/>
        </w:rPr>
      </w:pPr>
    </w:p>
    <w:p w14:paraId="1375431C" w14:textId="77777777" w:rsidR="00A84249" w:rsidRPr="00A84249" w:rsidRDefault="00A84249" w:rsidP="00A84249">
      <w:pPr>
        <w:widowControl/>
        <w:autoSpaceDE/>
        <w:autoSpaceDN/>
        <w:rPr>
          <w:rFonts w:ascii="Times New Roman" w:hAnsi="Times New Roman"/>
          <w:b/>
          <w:sz w:val="24"/>
          <w:szCs w:val="24"/>
        </w:rPr>
      </w:pPr>
    </w:p>
    <w:p w14:paraId="149C4797" w14:textId="77777777" w:rsidR="00A84249" w:rsidRDefault="00A84249" w:rsidP="00A84249">
      <w:pPr>
        <w:widowControl/>
        <w:autoSpaceDE/>
        <w:autoSpaceDN/>
        <w:rPr>
          <w:rFonts w:ascii="Times New Roman" w:hAnsi="Times New Roman"/>
          <w:sz w:val="24"/>
          <w:szCs w:val="24"/>
        </w:rPr>
      </w:pPr>
      <w:r w:rsidRPr="00A84249">
        <w:rPr>
          <w:rFonts w:ascii="Times New Roman" w:hAnsi="Times New Roman"/>
          <w:sz w:val="24"/>
          <w:szCs w:val="24"/>
        </w:rPr>
        <w:t>These artifa</w:t>
      </w:r>
      <w:r>
        <w:rPr>
          <w:rFonts w:ascii="Times New Roman" w:hAnsi="Times New Roman"/>
          <w:sz w:val="24"/>
          <w:szCs w:val="24"/>
        </w:rPr>
        <w:t xml:space="preserve">cts could look like this: </w:t>
      </w:r>
      <w:r w:rsidRPr="00A84249">
        <w:rPr>
          <w:rFonts w:ascii="Times New Roman" w:hAnsi="Times New Roman"/>
          <w:sz w:val="24"/>
          <w:szCs w:val="24"/>
        </w:rPr>
        <w:t>Steps and discontinui</w:t>
      </w:r>
      <w:r>
        <w:rPr>
          <w:rFonts w:ascii="Times New Roman" w:hAnsi="Times New Roman"/>
          <w:sz w:val="24"/>
          <w:szCs w:val="24"/>
        </w:rPr>
        <w:t xml:space="preserve">ties in anatomical </w:t>
      </w:r>
      <w:proofErr w:type="gramStart"/>
      <w:r>
        <w:rPr>
          <w:rFonts w:ascii="Times New Roman" w:hAnsi="Times New Roman"/>
          <w:sz w:val="24"/>
          <w:szCs w:val="24"/>
        </w:rPr>
        <w:t>structures ,</w:t>
      </w:r>
      <w:proofErr w:type="gramEnd"/>
      <w:r>
        <w:rPr>
          <w:rFonts w:ascii="Times New Roman" w:hAnsi="Times New Roman"/>
          <w:sz w:val="24"/>
          <w:szCs w:val="24"/>
        </w:rPr>
        <w:t xml:space="preserve"> </w:t>
      </w:r>
      <w:r w:rsidRPr="00A84249">
        <w:rPr>
          <w:rFonts w:ascii="Times New Roman" w:hAnsi="Times New Roman"/>
          <w:sz w:val="24"/>
          <w:szCs w:val="24"/>
        </w:rPr>
        <w:t xml:space="preserve"> Local variations in grayscale</w:t>
      </w:r>
      <w:r w:rsidR="00F06B26">
        <w:rPr>
          <w:rFonts w:ascii="Times New Roman" w:hAnsi="Times New Roman"/>
          <w:sz w:val="24"/>
          <w:szCs w:val="24"/>
        </w:rPr>
        <w:t xml:space="preserve"> between </w:t>
      </w:r>
      <w:proofErr w:type="spellStart"/>
      <w:r w:rsidR="00F06B26">
        <w:rPr>
          <w:rFonts w:ascii="Times New Roman" w:hAnsi="Times New Roman"/>
          <w:sz w:val="24"/>
          <w:szCs w:val="24"/>
        </w:rPr>
        <w:t>neighboring</w:t>
      </w:r>
      <w:proofErr w:type="spellEnd"/>
      <w:r w:rsidR="00F06B26">
        <w:rPr>
          <w:rFonts w:ascii="Times New Roman" w:hAnsi="Times New Roman"/>
          <w:sz w:val="24"/>
          <w:szCs w:val="24"/>
        </w:rPr>
        <w:t xml:space="preserve"> regions , </w:t>
      </w:r>
      <w:r w:rsidRPr="00A84249">
        <w:rPr>
          <w:rFonts w:ascii="Times New Roman" w:hAnsi="Times New Roman"/>
          <w:sz w:val="24"/>
          <w:szCs w:val="24"/>
        </w:rPr>
        <w:t xml:space="preserve">Misalignment and distortion in the overlap zone </w:t>
      </w:r>
      <w:r w:rsidR="00F06B26">
        <w:rPr>
          <w:rFonts w:ascii="Times New Roman" w:hAnsi="Times New Roman"/>
          <w:sz w:val="24"/>
          <w:szCs w:val="24"/>
        </w:rPr>
        <w:t>.</w:t>
      </w:r>
      <w:r w:rsidR="00F06B26" w:rsidRPr="00F06B26">
        <w:rPr>
          <w:rFonts w:ascii="Times New Roman" w:hAnsi="Times New Roman"/>
          <w:sz w:val="24"/>
          <w:szCs w:val="24"/>
        </w:rPr>
        <w:t xml:space="preserve"> </w:t>
      </w:r>
      <w:r w:rsidR="00F06B26">
        <w:rPr>
          <w:rFonts w:ascii="Times New Roman" w:hAnsi="Times New Roman"/>
          <w:sz w:val="24"/>
          <w:szCs w:val="24"/>
        </w:rPr>
        <w:t xml:space="preserve">(18) </w:t>
      </w:r>
      <w:r w:rsidR="00F06B26" w:rsidRPr="00A84249">
        <w:rPr>
          <w:rFonts w:ascii="Times New Roman" w:hAnsi="Times New Roman"/>
          <w:sz w:val="24"/>
          <w:szCs w:val="24"/>
        </w:rPr>
        <w:t xml:space="preserve"> </w:t>
      </w:r>
    </w:p>
    <w:p w14:paraId="4A732B18" w14:textId="77777777" w:rsidR="00F06B26" w:rsidRDefault="00F06B26" w:rsidP="00A84249">
      <w:pPr>
        <w:widowControl/>
        <w:autoSpaceDE/>
        <w:autoSpaceDN/>
        <w:rPr>
          <w:rFonts w:ascii="Times New Roman" w:hAnsi="Times New Roman"/>
          <w:sz w:val="24"/>
          <w:szCs w:val="24"/>
        </w:rPr>
      </w:pPr>
    </w:p>
    <w:p w14:paraId="3F491D3F" w14:textId="77777777" w:rsidR="00F06B26" w:rsidRPr="00A84249" w:rsidRDefault="00F06B26" w:rsidP="00A84249">
      <w:pPr>
        <w:widowControl/>
        <w:autoSpaceDE/>
        <w:autoSpaceDN/>
        <w:rPr>
          <w:rFonts w:ascii="Times New Roman" w:hAnsi="Times New Roman"/>
          <w:b/>
          <w:sz w:val="24"/>
          <w:szCs w:val="24"/>
        </w:rPr>
      </w:pPr>
      <w:r w:rsidRPr="00F06B26">
        <w:rPr>
          <w:rFonts w:ascii="Times New Roman" w:hAnsi="Times New Roman"/>
          <w:b/>
          <w:sz w:val="24"/>
          <w:szCs w:val="24"/>
        </w:rPr>
        <w:t>4</w:t>
      </w:r>
      <w:r>
        <w:rPr>
          <w:rFonts w:ascii="Times New Roman" w:hAnsi="Times New Roman"/>
          <w:sz w:val="24"/>
          <w:szCs w:val="24"/>
        </w:rPr>
        <w:t>.</w:t>
      </w:r>
      <w:r w:rsidRPr="00F06B26">
        <w:rPr>
          <w:rFonts w:ascii="Times New Roman" w:hAnsi="Times New Roman"/>
          <w:b/>
          <w:sz w:val="24"/>
          <w:szCs w:val="24"/>
        </w:rPr>
        <w:t>CONE BEAM SPECIFIC ARTIFACTS:</w:t>
      </w:r>
    </w:p>
    <w:p w14:paraId="72F3D872" w14:textId="77777777" w:rsidR="00A84249" w:rsidRDefault="00A84249" w:rsidP="00A84249">
      <w:pPr>
        <w:widowControl/>
        <w:autoSpaceDE/>
        <w:autoSpaceDN/>
        <w:rPr>
          <w:rFonts w:ascii="Times New Roman" w:hAnsi="Times New Roman"/>
          <w:b/>
          <w:sz w:val="24"/>
          <w:szCs w:val="24"/>
        </w:rPr>
      </w:pPr>
    </w:p>
    <w:p w14:paraId="0FC37019" w14:textId="77777777" w:rsidR="00F06B26" w:rsidRPr="00A84249" w:rsidRDefault="00F06B26" w:rsidP="00A84249">
      <w:pPr>
        <w:widowControl/>
        <w:autoSpaceDE/>
        <w:autoSpaceDN/>
        <w:rPr>
          <w:rFonts w:ascii="Times New Roman" w:hAnsi="Times New Roman"/>
          <w:b/>
          <w:sz w:val="24"/>
          <w:szCs w:val="24"/>
        </w:rPr>
      </w:pPr>
      <w:r>
        <w:rPr>
          <w:rFonts w:ascii="Times New Roman" w:hAnsi="Times New Roman"/>
          <w:b/>
          <w:sz w:val="24"/>
          <w:szCs w:val="24"/>
        </w:rPr>
        <w:t>Partial volume/EEGE:</w:t>
      </w:r>
    </w:p>
    <w:p w14:paraId="57B02B19" w14:textId="77777777" w:rsidR="00F06B26" w:rsidRDefault="00A84249" w:rsidP="00F06B26">
      <w:pPr>
        <w:widowControl/>
        <w:autoSpaceDE/>
        <w:autoSpaceDN/>
        <w:rPr>
          <w:rFonts w:ascii="Times New Roman" w:hAnsi="Times New Roman"/>
          <w:sz w:val="24"/>
          <w:szCs w:val="24"/>
        </w:rPr>
      </w:pPr>
      <w:r w:rsidRPr="00F06B26">
        <w:rPr>
          <w:rStyle w:val="css-0"/>
          <w:rFonts w:ascii="Arial" w:hAnsi="Arial" w:cs="Arial"/>
          <w:b/>
          <w:color w:val="172B4D"/>
          <w:shd w:val="clear" w:color="auto" w:fill="FFFFFF"/>
        </w:rPr>
        <w:t xml:space="preserve"> </w:t>
      </w:r>
      <w:r w:rsidR="00F06B26">
        <w:rPr>
          <w:rStyle w:val="css-0"/>
          <w:rFonts w:ascii="Arial" w:hAnsi="Arial" w:cs="Arial"/>
          <w:b/>
          <w:color w:val="172B4D"/>
          <w:shd w:val="clear" w:color="auto" w:fill="FFFFFF"/>
        </w:rPr>
        <w:t xml:space="preserve">       </w:t>
      </w:r>
      <w:r w:rsidR="00F06B26" w:rsidRPr="00F06B26">
        <w:rPr>
          <w:rFonts w:ascii="Times New Roman" w:hAnsi="Times New Roman"/>
          <w:sz w:val="24"/>
          <w:szCs w:val="24"/>
        </w:rPr>
        <w:t>By combining densities within voxels, partial volume averaging obfuscates distinct boundaries, resulting in misleading low-density halos at interfaces or exponential edge gradient effects (EEGE). Smaller voxels and focused FOV lessen this CBCT-specific distortion, which is dependent on geometry and impacts high-contrast edges like bone-soft tissue. (1)</w:t>
      </w:r>
    </w:p>
    <w:p w14:paraId="1C724AE1" w14:textId="77777777" w:rsidR="00F06B26" w:rsidRDefault="00F06B26" w:rsidP="00F06B26">
      <w:pPr>
        <w:widowControl/>
        <w:autoSpaceDE/>
        <w:autoSpaceDN/>
        <w:rPr>
          <w:rFonts w:ascii="Times New Roman" w:hAnsi="Times New Roman"/>
          <w:sz w:val="24"/>
          <w:szCs w:val="24"/>
        </w:rPr>
      </w:pPr>
    </w:p>
    <w:p w14:paraId="67AF69AF" w14:textId="77777777" w:rsidR="00F06B26" w:rsidRPr="00F06B26" w:rsidRDefault="00F06B26" w:rsidP="00F06B26">
      <w:pPr>
        <w:widowControl/>
        <w:autoSpaceDE/>
        <w:autoSpaceDN/>
        <w:rPr>
          <w:rFonts w:ascii="Times New Roman" w:hAnsi="Times New Roman"/>
          <w:b/>
          <w:sz w:val="24"/>
          <w:szCs w:val="24"/>
        </w:rPr>
      </w:pPr>
      <w:r w:rsidRPr="00F06B26">
        <w:rPr>
          <w:rFonts w:ascii="Times New Roman" w:hAnsi="Times New Roman"/>
          <w:b/>
          <w:sz w:val="24"/>
          <w:szCs w:val="24"/>
        </w:rPr>
        <w:t>Aliasing:</w:t>
      </w:r>
    </w:p>
    <w:p w14:paraId="4F765782" w14:textId="77777777" w:rsidR="00F06B26" w:rsidRDefault="00F06B26" w:rsidP="00F06B26">
      <w:pPr>
        <w:widowControl/>
        <w:autoSpaceDE/>
        <w:autoSpaceDN/>
        <w:rPr>
          <w:rFonts w:ascii="Times New Roman" w:hAnsi="Times New Roman"/>
          <w:sz w:val="24"/>
          <w:szCs w:val="24"/>
        </w:rPr>
      </w:pPr>
      <w:r>
        <w:rPr>
          <w:rFonts w:ascii="Times New Roman" w:hAnsi="Times New Roman"/>
          <w:sz w:val="24"/>
          <w:szCs w:val="24"/>
        </w:rPr>
        <w:t xml:space="preserve">        </w:t>
      </w:r>
      <w:r w:rsidRPr="00F06B26">
        <w:rPr>
          <w:rFonts w:ascii="Times New Roman" w:hAnsi="Times New Roman"/>
          <w:sz w:val="24"/>
          <w:szCs w:val="24"/>
        </w:rPr>
        <w:t xml:space="preserve">When projection data falls below NyQuil limits, aliasing, sometimes referred to as </w:t>
      </w:r>
      <w:proofErr w:type="spellStart"/>
      <w:r w:rsidRPr="00F06B26">
        <w:rPr>
          <w:rFonts w:ascii="Times New Roman" w:hAnsi="Times New Roman"/>
          <w:sz w:val="24"/>
          <w:szCs w:val="24"/>
        </w:rPr>
        <w:t>undersampling</w:t>
      </w:r>
      <w:proofErr w:type="spellEnd"/>
      <w:r w:rsidRPr="00F06B26">
        <w:rPr>
          <w:rFonts w:ascii="Times New Roman" w:hAnsi="Times New Roman"/>
          <w:sz w:val="24"/>
          <w:szCs w:val="24"/>
        </w:rPr>
        <w:t xml:space="preserve"> or </w:t>
      </w:r>
      <w:proofErr w:type="spellStart"/>
      <w:r w:rsidRPr="00F06B26">
        <w:rPr>
          <w:rFonts w:ascii="Times New Roman" w:hAnsi="Times New Roman"/>
          <w:sz w:val="24"/>
          <w:szCs w:val="24"/>
        </w:rPr>
        <w:t>Moire</w:t>
      </w:r>
      <w:proofErr w:type="spellEnd"/>
      <w:r w:rsidRPr="00F06B26">
        <w:rPr>
          <w:rFonts w:ascii="Times New Roman" w:hAnsi="Times New Roman"/>
          <w:sz w:val="24"/>
          <w:szCs w:val="24"/>
        </w:rPr>
        <w:t xml:space="preserve"> patterns, causes wavy distortions or false frequencies in low-resolution scans. By increasing voxel size or raising projections, these </w:t>
      </w:r>
      <w:proofErr w:type="spellStart"/>
      <w:r w:rsidRPr="00F06B26">
        <w:rPr>
          <w:rFonts w:ascii="Times New Roman" w:hAnsi="Times New Roman"/>
          <w:sz w:val="24"/>
          <w:szCs w:val="24"/>
        </w:rPr>
        <w:t>undersampled</w:t>
      </w:r>
      <w:proofErr w:type="spellEnd"/>
      <w:r w:rsidRPr="00F06B26">
        <w:rPr>
          <w:rFonts w:ascii="Times New Roman" w:hAnsi="Times New Roman"/>
          <w:sz w:val="24"/>
          <w:szCs w:val="24"/>
        </w:rPr>
        <w:t xml:space="preserve"> geometric errors can be avoided. It is associated with reconstruction and</w:t>
      </w:r>
      <w:r>
        <w:rPr>
          <w:rFonts w:ascii="Times New Roman" w:hAnsi="Times New Roman"/>
          <w:sz w:val="24"/>
          <w:szCs w:val="24"/>
        </w:rPr>
        <w:t xml:space="preserve"> appears as curving stripes. (4)</w:t>
      </w:r>
    </w:p>
    <w:p w14:paraId="0A07F683" w14:textId="77777777" w:rsidR="00F06B26" w:rsidRDefault="00F06B26" w:rsidP="00F06B26">
      <w:pPr>
        <w:widowControl/>
        <w:autoSpaceDE/>
        <w:autoSpaceDN/>
        <w:rPr>
          <w:rFonts w:ascii="Times New Roman" w:hAnsi="Times New Roman"/>
          <w:sz w:val="24"/>
          <w:szCs w:val="24"/>
        </w:rPr>
      </w:pPr>
    </w:p>
    <w:p w14:paraId="6E88C2B9" w14:textId="77777777" w:rsidR="00F06B26" w:rsidRDefault="00F06B26" w:rsidP="00F06B26">
      <w:pPr>
        <w:widowControl/>
        <w:autoSpaceDE/>
        <w:autoSpaceDN/>
        <w:rPr>
          <w:rFonts w:ascii="Times New Roman" w:hAnsi="Times New Roman"/>
          <w:b/>
          <w:sz w:val="24"/>
          <w:szCs w:val="24"/>
        </w:rPr>
      </w:pPr>
      <w:r w:rsidRPr="00F06B26">
        <w:rPr>
          <w:rFonts w:ascii="Times New Roman" w:hAnsi="Times New Roman"/>
          <w:b/>
          <w:sz w:val="24"/>
          <w:szCs w:val="24"/>
        </w:rPr>
        <w:t>Cone beam effect:</w:t>
      </w:r>
    </w:p>
    <w:p w14:paraId="0FA329D2" w14:textId="77777777" w:rsidR="00F06B26" w:rsidRDefault="00F06B26" w:rsidP="00F06B26">
      <w:pPr>
        <w:widowControl/>
        <w:autoSpaceDE/>
        <w:autoSpaceDN/>
        <w:rPr>
          <w:rFonts w:ascii="Times New Roman" w:hAnsi="Times New Roman"/>
          <w:sz w:val="24"/>
          <w:szCs w:val="24"/>
        </w:rPr>
      </w:pPr>
      <w:r>
        <w:rPr>
          <w:rFonts w:ascii="Times New Roman" w:hAnsi="Times New Roman"/>
          <w:sz w:val="24"/>
          <w:szCs w:val="24"/>
        </w:rPr>
        <w:t xml:space="preserve">        </w:t>
      </w:r>
      <w:r w:rsidRPr="00F06B26">
        <w:rPr>
          <w:rFonts w:ascii="Times New Roman" w:hAnsi="Times New Roman"/>
          <w:sz w:val="24"/>
          <w:szCs w:val="24"/>
        </w:rPr>
        <w:t>The diverging cone-shaped X-ray beam in the cone beam effect produces distortions that lead to peripherally divergent aliasing/Moiré patterns and erroneous Feldkamp reconstruction, in contrast to the parallel fan beams in standard CT. When voxels near the source receive more ray projections than those near the detector, blurring or wavy line artifacts are created in off-axis regions. This CBCT- particular geometry problem largely impacts larger volumes; utilizing complex approaches like offset scanning or a l</w:t>
      </w:r>
      <w:r>
        <w:rPr>
          <w:rFonts w:ascii="Times New Roman" w:hAnsi="Times New Roman"/>
          <w:sz w:val="24"/>
          <w:szCs w:val="24"/>
        </w:rPr>
        <w:t>owered FOV decreases. (1)</w:t>
      </w:r>
    </w:p>
    <w:p w14:paraId="01882573" w14:textId="77777777" w:rsidR="00F06B26" w:rsidRDefault="00F06B26" w:rsidP="00F06B26">
      <w:pPr>
        <w:widowControl/>
        <w:autoSpaceDE/>
        <w:autoSpaceDN/>
        <w:rPr>
          <w:rFonts w:ascii="Times New Roman" w:hAnsi="Times New Roman"/>
          <w:sz w:val="24"/>
          <w:szCs w:val="24"/>
        </w:rPr>
      </w:pPr>
    </w:p>
    <w:p w14:paraId="5F115D2E" w14:textId="77777777" w:rsidR="00F06B26" w:rsidRDefault="00F06B26" w:rsidP="00F06B26">
      <w:pPr>
        <w:widowControl/>
        <w:autoSpaceDE/>
        <w:autoSpaceDN/>
        <w:rPr>
          <w:rFonts w:ascii="Times New Roman" w:hAnsi="Times New Roman"/>
          <w:b/>
          <w:sz w:val="24"/>
          <w:szCs w:val="24"/>
        </w:rPr>
      </w:pPr>
      <w:r w:rsidRPr="00F06B26">
        <w:rPr>
          <w:rFonts w:ascii="Times New Roman" w:hAnsi="Times New Roman"/>
          <w:b/>
          <w:sz w:val="24"/>
          <w:szCs w:val="24"/>
        </w:rPr>
        <w:t>R</w:t>
      </w:r>
      <w:r w:rsidR="00A4292B">
        <w:rPr>
          <w:rFonts w:ascii="Times New Roman" w:hAnsi="Times New Roman"/>
          <w:b/>
          <w:sz w:val="24"/>
          <w:szCs w:val="24"/>
        </w:rPr>
        <w:t xml:space="preserve">eduction methods </w:t>
      </w:r>
      <w:r w:rsidRPr="00F06B26">
        <w:rPr>
          <w:rFonts w:ascii="Times New Roman" w:hAnsi="Times New Roman"/>
          <w:b/>
          <w:sz w:val="24"/>
          <w:szCs w:val="24"/>
        </w:rPr>
        <w:t>of artifacts:</w:t>
      </w:r>
    </w:p>
    <w:p w14:paraId="38309497" w14:textId="77777777" w:rsidR="00F06B26" w:rsidRDefault="00F06B26" w:rsidP="00F06B26">
      <w:pPr>
        <w:widowControl/>
        <w:autoSpaceDE/>
        <w:autoSpaceDN/>
        <w:rPr>
          <w:rFonts w:ascii="Times New Roman" w:hAnsi="Times New Roman"/>
          <w:b/>
          <w:sz w:val="24"/>
          <w:szCs w:val="24"/>
        </w:rPr>
      </w:pPr>
    </w:p>
    <w:p w14:paraId="3AC132DB" w14:textId="77777777" w:rsidR="00F06B26" w:rsidRDefault="00F06B26" w:rsidP="00F06B26">
      <w:pPr>
        <w:pStyle w:val="ListParagraph"/>
        <w:widowControl/>
        <w:numPr>
          <w:ilvl w:val="0"/>
          <w:numId w:val="36"/>
        </w:numPr>
        <w:autoSpaceDE/>
        <w:autoSpaceDN/>
        <w:rPr>
          <w:rFonts w:ascii="Times New Roman" w:hAnsi="Times New Roman"/>
          <w:b/>
          <w:sz w:val="24"/>
          <w:szCs w:val="24"/>
        </w:rPr>
      </w:pPr>
      <w:r>
        <w:rPr>
          <w:rFonts w:ascii="Times New Roman" w:hAnsi="Times New Roman"/>
          <w:b/>
          <w:sz w:val="24"/>
          <w:szCs w:val="24"/>
        </w:rPr>
        <w:t>PHYSICS RELATED ARTIFACTS:</w:t>
      </w:r>
    </w:p>
    <w:p w14:paraId="20C8D8C6" w14:textId="77777777" w:rsidR="00F06B26" w:rsidRDefault="00A4292B" w:rsidP="00F06B26">
      <w:pPr>
        <w:widowControl/>
        <w:autoSpaceDE/>
        <w:autoSpaceDN/>
        <w:rPr>
          <w:rFonts w:ascii="Times New Roman" w:hAnsi="Times New Roman"/>
          <w:b/>
          <w:sz w:val="24"/>
          <w:szCs w:val="24"/>
        </w:rPr>
      </w:pPr>
      <w:r>
        <w:rPr>
          <w:rFonts w:ascii="Times New Roman" w:hAnsi="Times New Roman"/>
          <w:b/>
          <w:sz w:val="24"/>
          <w:szCs w:val="24"/>
        </w:rPr>
        <w:t>Beam hardening a</w:t>
      </w:r>
      <w:r w:rsidR="00F06B26">
        <w:rPr>
          <w:rFonts w:ascii="Times New Roman" w:hAnsi="Times New Roman"/>
          <w:b/>
          <w:sz w:val="24"/>
          <w:szCs w:val="24"/>
        </w:rPr>
        <w:t xml:space="preserve">rtifacts </w:t>
      </w:r>
      <w:r>
        <w:rPr>
          <w:rFonts w:ascii="Times New Roman" w:hAnsi="Times New Roman"/>
          <w:b/>
          <w:sz w:val="24"/>
          <w:szCs w:val="24"/>
        </w:rPr>
        <w:t>reduction:</w:t>
      </w:r>
    </w:p>
    <w:p w14:paraId="5430D5E8" w14:textId="77777777" w:rsidR="00CE0CC6" w:rsidRDefault="00CE0CC6" w:rsidP="00CE0CC6">
      <w:pPr>
        <w:widowControl/>
        <w:autoSpaceDE/>
        <w:autoSpaceDN/>
        <w:rPr>
          <w:rFonts w:ascii="Times New Roman" w:hAnsi="Times New Roman"/>
          <w:sz w:val="24"/>
          <w:szCs w:val="24"/>
        </w:rPr>
      </w:pPr>
      <w:r>
        <w:rPr>
          <w:rFonts w:ascii="Times New Roman" w:hAnsi="Times New Roman"/>
          <w:b/>
          <w:sz w:val="24"/>
          <w:szCs w:val="24"/>
        </w:rPr>
        <w:lastRenderedPageBreak/>
        <w:t xml:space="preserve">  </w:t>
      </w:r>
      <w:r w:rsidRPr="00CE0CC6">
        <w:rPr>
          <w:rFonts w:ascii="Times New Roman" w:hAnsi="Times New Roman"/>
          <w:sz w:val="24"/>
          <w:szCs w:val="24"/>
        </w:rPr>
        <w:t>To lessen relative low energy components, use larger tube potent</w:t>
      </w:r>
      <w:r>
        <w:rPr>
          <w:rFonts w:ascii="Times New Roman" w:hAnsi="Times New Roman"/>
          <w:sz w:val="24"/>
          <w:szCs w:val="24"/>
        </w:rPr>
        <w:t xml:space="preserve">ials (between 90 and 120 kV), </w:t>
      </w:r>
      <w:r w:rsidRPr="00CE0CC6">
        <w:rPr>
          <w:rFonts w:ascii="Times New Roman" w:hAnsi="Times New Roman"/>
          <w:sz w:val="24"/>
          <w:szCs w:val="24"/>
        </w:rPr>
        <w:t>To harden the beam before it enters the patient, apply pre-patient filters</w:t>
      </w:r>
      <w:r>
        <w:rPr>
          <w:rFonts w:ascii="Times New Roman" w:hAnsi="Times New Roman"/>
          <w:sz w:val="24"/>
          <w:szCs w:val="24"/>
        </w:rPr>
        <w:t xml:space="preserve"> (such as copper or </w:t>
      </w:r>
      <w:proofErr w:type="spellStart"/>
      <w:r>
        <w:rPr>
          <w:rFonts w:ascii="Times New Roman" w:hAnsi="Times New Roman"/>
          <w:sz w:val="24"/>
          <w:szCs w:val="24"/>
        </w:rPr>
        <w:t>aluminum</w:t>
      </w:r>
      <w:proofErr w:type="spellEnd"/>
      <w:proofErr w:type="gramStart"/>
      <w:r>
        <w:rPr>
          <w:rFonts w:ascii="Times New Roman" w:hAnsi="Times New Roman"/>
          <w:sz w:val="24"/>
          <w:szCs w:val="24"/>
        </w:rPr>
        <w:t xml:space="preserve">), </w:t>
      </w:r>
      <w:r w:rsidRPr="00CE0CC6">
        <w:rPr>
          <w:rFonts w:ascii="Times New Roman" w:hAnsi="Times New Roman"/>
          <w:sz w:val="24"/>
          <w:szCs w:val="24"/>
        </w:rPr>
        <w:t xml:space="preserve"> During</w:t>
      </w:r>
      <w:proofErr w:type="gramEnd"/>
      <w:r w:rsidRPr="00CE0CC6">
        <w:rPr>
          <w:rFonts w:ascii="Times New Roman" w:hAnsi="Times New Roman"/>
          <w:sz w:val="24"/>
          <w:szCs w:val="24"/>
        </w:rPr>
        <w:t xml:space="preserve"> reconstructions, </w:t>
      </w:r>
      <w:proofErr w:type="spellStart"/>
      <w:r w:rsidRPr="00CE0CC6">
        <w:rPr>
          <w:rFonts w:ascii="Times New Roman" w:hAnsi="Times New Roman"/>
          <w:sz w:val="24"/>
          <w:szCs w:val="24"/>
        </w:rPr>
        <w:t>Emplouy</w:t>
      </w:r>
      <w:proofErr w:type="spellEnd"/>
      <w:r w:rsidRPr="00CE0CC6">
        <w:rPr>
          <w:rFonts w:ascii="Times New Roman" w:hAnsi="Times New Roman"/>
          <w:sz w:val="24"/>
          <w:szCs w:val="24"/>
        </w:rPr>
        <w:t xml:space="preserve"> beam-hardening connection methods or pol</w:t>
      </w:r>
      <w:r>
        <w:rPr>
          <w:rFonts w:ascii="Times New Roman" w:hAnsi="Times New Roman"/>
          <w:sz w:val="24"/>
          <w:szCs w:val="24"/>
        </w:rPr>
        <w:t xml:space="preserve">ynomial corrections are used, </w:t>
      </w:r>
      <w:r w:rsidRPr="00CE0CC6">
        <w:rPr>
          <w:rFonts w:ascii="Times New Roman" w:hAnsi="Times New Roman"/>
          <w:sz w:val="24"/>
          <w:szCs w:val="24"/>
        </w:rPr>
        <w:t>To better model polychromatic phenomena, take into consideration dual energy or sophisticated software methodologies. (1)</w:t>
      </w:r>
    </w:p>
    <w:p w14:paraId="708B0509" w14:textId="77777777" w:rsidR="00CE0CC6" w:rsidRDefault="00CE0CC6" w:rsidP="00CE0CC6">
      <w:pPr>
        <w:widowControl/>
        <w:autoSpaceDE/>
        <w:autoSpaceDN/>
        <w:rPr>
          <w:rFonts w:ascii="Times New Roman" w:hAnsi="Times New Roman"/>
          <w:sz w:val="24"/>
          <w:szCs w:val="24"/>
        </w:rPr>
      </w:pPr>
    </w:p>
    <w:p w14:paraId="204D2FB8" w14:textId="77777777" w:rsidR="00CE0CC6" w:rsidRDefault="00CE0CC6" w:rsidP="00CE0CC6">
      <w:pPr>
        <w:widowControl/>
        <w:autoSpaceDE/>
        <w:autoSpaceDN/>
        <w:rPr>
          <w:rFonts w:ascii="Times New Roman" w:hAnsi="Times New Roman"/>
          <w:b/>
          <w:sz w:val="24"/>
          <w:szCs w:val="24"/>
        </w:rPr>
      </w:pPr>
      <w:r w:rsidRPr="00CE0CC6">
        <w:rPr>
          <w:rFonts w:ascii="Times New Roman" w:hAnsi="Times New Roman"/>
          <w:b/>
          <w:sz w:val="24"/>
          <w:szCs w:val="24"/>
        </w:rPr>
        <w:t>Scatter and photon starvation and mitigation:</w:t>
      </w:r>
    </w:p>
    <w:p w14:paraId="4C2C6CA7" w14:textId="77777777" w:rsidR="00CE0CC6" w:rsidRDefault="00CE0CC6" w:rsidP="00CE0CC6">
      <w:pPr>
        <w:widowControl/>
        <w:autoSpaceDE/>
        <w:autoSpaceDN/>
        <w:rPr>
          <w:rFonts w:ascii="Times New Roman" w:hAnsi="Times New Roman"/>
          <w:sz w:val="24"/>
          <w:szCs w:val="24"/>
        </w:rPr>
      </w:pPr>
      <w:r>
        <w:rPr>
          <w:rFonts w:ascii="Times New Roman" w:hAnsi="Times New Roman"/>
          <w:sz w:val="24"/>
          <w:szCs w:val="24"/>
        </w:rPr>
        <w:t xml:space="preserve">      </w:t>
      </w:r>
      <w:r w:rsidRPr="00CE0CC6">
        <w:rPr>
          <w:rFonts w:ascii="Times New Roman" w:hAnsi="Times New Roman"/>
          <w:sz w:val="24"/>
          <w:szCs w:val="24"/>
        </w:rPr>
        <w:t>Use narrower, collimated FOVs to reduce scatter volum</w:t>
      </w:r>
      <w:r>
        <w:rPr>
          <w:rFonts w:ascii="Times New Roman" w:hAnsi="Times New Roman"/>
          <w:sz w:val="24"/>
          <w:szCs w:val="24"/>
        </w:rPr>
        <w:t xml:space="preserve">e, </w:t>
      </w:r>
      <w:proofErr w:type="gramStart"/>
      <w:r w:rsidRPr="00CE0CC6">
        <w:rPr>
          <w:rFonts w:ascii="Times New Roman" w:hAnsi="Times New Roman"/>
          <w:sz w:val="24"/>
          <w:szCs w:val="24"/>
        </w:rPr>
        <w:t>Make</w:t>
      </w:r>
      <w:proofErr w:type="gramEnd"/>
      <w:r w:rsidRPr="00CE0CC6">
        <w:rPr>
          <w:rFonts w:ascii="Times New Roman" w:hAnsi="Times New Roman"/>
          <w:sz w:val="24"/>
          <w:szCs w:val="24"/>
        </w:rPr>
        <w:t xml:space="preserve"> use of anti-scatter grains or software-based scatt</w:t>
      </w:r>
      <w:r>
        <w:rPr>
          <w:rFonts w:ascii="Times New Roman" w:hAnsi="Times New Roman"/>
          <w:sz w:val="24"/>
          <w:szCs w:val="24"/>
        </w:rPr>
        <w:t xml:space="preserve">er estimate and subtraction, </w:t>
      </w:r>
      <w:r w:rsidRPr="00CE0CC6">
        <w:rPr>
          <w:rFonts w:ascii="Times New Roman" w:hAnsi="Times New Roman"/>
          <w:sz w:val="24"/>
          <w:szCs w:val="24"/>
        </w:rPr>
        <w:t xml:space="preserve">Optimize the exposure parameters to avoid severe photon deprivation behind dense objects. </w:t>
      </w:r>
    </w:p>
    <w:p w14:paraId="5F510F18" w14:textId="77777777" w:rsidR="00CE0CC6" w:rsidRDefault="00CE0CC6" w:rsidP="00CE0CC6">
      <w:pPr>
        <w:widowControl/>
        <w:autoSpaceDE/>
        <w:autoSpaceDN/>
        <w:rPr>
          <w:rFonts w:ascii="Times New Roman" w:hAnsi="Times New Roman"/>
          <w:sz w:val="24"/>
          <w:szCs w:val="24"/>
        </w:rPr>
      </w:pPr>
    </w:p>
    <w:p w14:paraId="43BCF00C" w14:textId="77777777" w:rsidR="00CE0CC6" w:rsidRDefault="00CE0CC6" w:rsidP="00CE0CC6">
      <w:pPr>
        <w:widowControl/>
        <w:autoSpaceDE/>
        <w:autoSpaceDN/>
        <w:rPr>
          <w:rFonts w:ascii="Times New Roman" w:hAnsi="Times New Roman"/>
          <w:b/>
          <w:sz w:val="24"/>
          <w:szCs w:val="24"/>
        </w:rPr>
      </w:pPr>
      <w:r w:rsidRPr="00CE0CC6">
        <w:rPr>
          <w:rFonts w:ascii="Times New Roman" w:hAnsi="Times New Roman"/>
          <w:b/>
          <w:sz w:val="24"/>
          <w:szCs w:val="24"/>
        </w:rPr>
        <w:t xml:space="preserve">Noise </w:t>
      </w:r>
      <w:r w:rsidR="00A95F7C">
        <w:rPr>
          <w:rFonts w:ascii="Times New Roman" w:hAnsi="Times New Roman"/>
          <w:b/>
          <w:sz w:val="24"/>
          <w:szCs w:val="24"/>
        </w:rPr>
        <w:t>arti</w:t>
      </w:r>
      <w:r w:rsidRPr="00CE0CC6">
        <w:rPr>
          <w:rFonts w:ascii="Times New Roman" w:hAnsi="Times New Roman"/>
          <w:b/>
          <w:sz w:val="24"/>
          <w:szCs w:val="24"/>
        </w:rPr>
        <w:t>fact reduction:</w:t>
      </w:r>
    </w:p>
    <w:p w14:paraId="4251DE84" w14:textId="77777777" w:rsidR="00CE0CC6" w:rsidRPr="00CE0CC6" w:rsidRDefault="00CE0CC6" w:rsidP="00CE0CC6">
      <w:pPr>
        <w:widowControl/>
        <w:autoSpaceDE/>
        <w:autoSpaceDN/>
        <w:rPr>
          <w:rFonts w:ascii="Times New Roman" w:hAnsi="Times New Roman"/>
          <w:sz w:val="24"/>
          <w:szCs w:val="24"/>
        </w:rPr>
      </w:pPr>
      <w:r>
        <w:rPr>
          <w:rFonts w:ascii="Times New Roman" w:hAnsi="Times New Roman"/>
          <w:sz w:val="24"/>
          <w:szCs w:val="24"/>
        </w:rPr>
        <w:t xml:space="preserve">     </w:t>
      </w:r>
      <w:r w:rsidRPr="00CE0CC6">
        <w:rPr>
          <w:rFonts w:ascii="Times New Roman" w:hAnsi="Times New Roman"/>
          <w:sz w:val="24"/>
          <w:szCs w:val="24"/>
        </w:rPr>
        <w:t>Increase the mA or length of exposure w</w:t>
      </w:r>
      <w:r>
        <w:rPr>
          <w:rFonts w:ascii="Times New Roman" w:hAnsi="Times New Roman"/>
          <w:sz w:val="24"/>
          <w:szCs w:val="24"/>
        </w:rPr>
        <w:t>ithin allowable dosage limits,</w:t>
      </w:r>
      <w:r w:rsidRPr="00CE0CC6">
        <w:rPr>
          <w:rFonts w:ascii="Times New Roman" w:hAnsi="Times New Roman"/>
          <w:sz w:val="24"/>
          <w:szCs w:val="24"/>
        </w:rPr>
        <w:t xml:space="preserve"> Use bow-tie filters and ensure that patients are positi</w:t>
      </w:r>
      <w:r>
        <w:rPr>
          <w:rFonts w:ascii="Times New Roman" w:hAnsi="Times New Roman"/>
          <w:sz w:val="24"/>
          <w:szCs w:val="24"/>
        </w:rPr>
        <w:t>oned as optimally as possible,</w:t>
      </w:r>
      <w:r w:rsidRPr="00CE0CC6">
        <w:rPr>
          <w:rFonts w:ascii="Times New Roman" w:hAnsi="Times New Roman"/>
          <w:sz w:val="24"/>
          <w:szCs w:val="24"/>
        </w:rPr>
        <w:t xml:space="preserve"> Use iterative reconstruction techniques that simulate noise statistics to improve image quality without increasing </w:t>
      </w:r>
      <w:proofErr w:type="gramStart"/>
      <w:r w:rsidRPr="00CE0CC6">
        <w:rPr>
          <w:rFonts w:ascii="Times New Roman" w:hAnsi="Times New Roman"/>
          <w:sz w:val="24"/>
          <w:szCs w:val="24"/>
        </w:rPr>
        <w:t>dosage.</w:t>
      </w:r>
      <w:r>
        <w:rPr>
          <w:rFonts w:ascii="Times New Roman" w:hAnsi="Times New Roman"/>
          <w:sz w:val="24"/>
          <w:szCs w:val="24"/>
        </w:rPr>
        <w:t>(</w:t>
      </w:r>
      <w:proofErr w:type="gramEnd"/>
      <w:r>
        <w:rPr>
          <w:rFonts w:ascii="Times New Roman" w:hAnsi="Times New Roman"/>
          <w:sz w:val="24"/>
          <w:szCs w:val="24"/>
        </w:rPr>
        <w:t>2)</w:t>
      </w:r>
    </w:p>
    <w:p w14:paraId="59D245D8" w14:textId="77777777" w:rsidR="00CE0CC6" w:rsidRPr="00CE0CC6" w:rsidRDefault="00CE0CC6" w:rsidP="00CE0CC6">
      <w:pPr>
        <w:widowControl/>
        <w:autoSpaceDE/>
        <w:autoSpaceDN/>
        <w:rPr>
          <w:rFonts w:ascii="Times New Roman" w:hAnsi="Times New Roman"/>
          <w:b/>
          <w:sz w:val="24"/>
          <w:szCs w:val="24"/>
        </w:rPr>
      </w:pPr>
    </w:p>
    <w:p w14:paraId="72CE4BC7" w14:textId="77777777" w:rsidR="00CE0CC6" w:rsidRPr="00CE0CC6" w:rsidRDefault="00CE0CC6" w:rsidP="00CE0CC6">
      <w:pPr>
        <w:widowControl/>
        <w:autoSpaceDE/>
        <w:autoSpaceDN/>
        <w:rPr>
          <w:rFonts w:ascii="Times New Roman" w:hAnsi="Times New Roman"/>
          <w:b/>
          <w:sz w:val="24"/>
          <w:szCs w:val="24"/>
        </w:rPr>
      </w:pPr>
    </w:p>
    <w:p w14:paraId="6F3E091A" w14:textId="77777777" w:rsidR="00CE0CC6" w:rsidRDefault="00CE0CC6" w:rsidP="00F06B26">
      <w:pPr>
        <w:widowControl/>
        <w:autoSpaceDE/>
        <w:autoSpaceDN/>
        <w:rPr>
          <w:rFonts w:ascii="Times New Roman" w:hAnsi="Times New Roman"/>
          <w:b/>
          <w:sz w:val="24"/>
          <w:szCs w:val="24"/>
        </w:rPr>
      </w:pPr>
    </w:p>
    <w:p w14:paraId="39F0155E" w14:textId="77777777" w:rsidR="00A4292B" w:rsidRPr="00F06B26" w:rsidRDefault="00A4292B" w:rsidP="00F06B26">
      <w:pPr>
        <w:widowControl/>
        <w:autoSpaceDE/>
        <w:autoSpaceDN/>
        <w:rPr>
          <w:rFonts w:ascii="Times New Roman" w:hAnsi="Times New Roman"/>
          <w:b/>
          <w:sz w:val="24"/>
          <w:szCs w:val="24"/>
        </w:rPr>
      </w:pPr>
    </w:p>
    <w:p w14:paraId="4A7098C8" w14:textId="77777777" w:rsidR="00F06B26" w:rsidRPr="00F06B26" w:rsidRDefault="00CE0CC6" w:rsidP="00F06B26">
      <w:pPr>
        <w:widowControl/>
        <w:autoSpaceDE/>
        <w:autoSpaceDN/>
        <w:rPr>
          <w:rFonts w:ascii="Times New Roman" w:hAnsi="Times New Roman"/>
          <w:b/>
          <w:sz w:val="24"/>
          <w:szCs w:val="24"/>
        </w:rPr>
      </w:pPr>
      <w:r>
        <w:rPr>
          <w:rFonts w:ascii="Times New Roman" w:hAnsi="Times New Roman"/>
          <w:b/>
          <w:sz w:val="24"/>
          <w:szCs w:val="24"/>
        </w:rPr>
        <w:t>2.PATIENT RELATED ARTIFACTS:</w:t>
      </w:r>
    </w:p>
    <w:p w14:paraId="5CA1FE21" w14:textId="77777777" w:rsidR="002C1151" w:rsidRDefault="00CE0CC6" w:rsidP="00CE0CC6">
      <w:pPr>
        <w:pStyle w:val="BodyText"/>
        <w:spacing w:before="208" w:line="278" w:lineRule="auto"/>
        <w:rPr>
          <w:rFonts w:ascii="Times New Roman" w:hAnsi="Times New Roman"/>
          <w:b/>
          <w:sz w:val="24"/>
          <w:szCs w:val="24"/>
        </w:rPr>
      </w:pPr>
      <w:r>
        <w:rPr>
          <w:rFonts w:ascii="Times New Roman" w:hAnsi="Times New Roman"/>
          <w:b/>
          <w:sz w:val="24"/>
          <w:szCs w:val="24"/>
        </w:rPr>
        <w:t xml:space="preserve">Motion </w:t>
      </w:r>
      <w:r w:rsidR="00A95F7C">
        <w:rPr>
          <w:rFonts w:ascii="Times New Roman" w:hAnsi="Times New Roman"/>
          <w:b/>
          <w:sz w:val="24"/>
          <w:szCs w:val="24"/>
        </w:rPr>
        <w:t>arti</w:t>
      </w:r>
      <w:r>
        <w:rPr>
          <w:rFonts w:ascii="Times New Roman" w:hAnsi="Times New Roman"/>
          <w:b/>
          <w:sz w:val="24"/>
          <w:szCs w:val="24"/>
        </w:rPr>
        <w:t>fact reduction:</w:t>
      </w:r>
    </w:p>
    <w:p w14:paraId="4D9F3126" w14:textId="77777777" w:rsidR="00CE0CC6" w:rsidRDefault="00CE0CC6" w:rsidP="00CE0CC6">
      <w:pPr>
        <w:pStyle w:val="BodyText"/>
        <w:spacing w:before="208" w:line="278" w:lineRule="auto"/>
        <w:rPr>
          <w:rFonts w:ascii="Times New Roman" w:hAnsi="Times New Roman"/>
          <w:sz w:val="24"/>
          <w:szCs w:val="24"/>
        </w:rPr>
      </w:pPr>
      <w:r w:rsidRPr="00CE0CC6">
        <w:rPr>
          <w:rFonts w:ascii="Times New Roman" w:hAnsi="Times New Roman"/>
          <w:sz w:val="24"/>
          <w:szCs w:val="24"/>
        </w:rPr>
        <w:t xml:space="preserve">Use stabilizing straps, head rests, and chin supports </w:t>
      </w:r>
      <w:r>
        <w:rPr>
          <w:rFonts w:ascii="Times New Roman" w:hAnsi="Times New Roman"/>
          <w:sz w:val="24"/>
          <w:szCs w:val="24"/>
        </w:rPr>
        <w:t xml:space="preserve">to render the patient immobile, </w:t>
      </w:r>
      <w:r w:rsidRPr="00CE0CC6">
        <w:rPr>
          <w:rFonts w:ascii="Times New Roman" w:hAnsi="Times New Roman"/>
          <w:sz w:val="24"/>
          <w:szCs w:val="24"/>
        </w:rPr>
        <w:t>Whenever feasible, select faster scan mo</w:t>
      </w:r>
      <w:r>
        <w:rPr>
          <w:rFonts w:ascii="Times New Roman" w:hAnsi="Times New Roman"/>
          <w:sz w:val="24"/>
          <w:szCs w:val="24"/>
        </w:rPr>
        <w:t xml:space="preserve">des and reduce the scan </w:t>
      </w:r>
      <w:proofErr w:type="gramStart"/>
      <w:r>
        <w:rPr>
          <w:rFonts w:ascii="Times New Roman" w:hAnsi="Times New Roman"/>
          <w:sz w:val="24"/>
          <w:szCs w:val="24"/>
        </w:rPr>
        <w:t xml:space="preserve">length, </w:t>
      </w:r>
      <w:r w:rsidRPr="00CE0CC6">
        <w:rPr>
          <w:rFonts w:ascii="Times New Roman" w:hAnsi="Times New Roman"/>
          <w:sz w:val="24"/>
          <w:szCs w:val="24"/>
        </w:rPr>
        <w:t xml:space="preserve"> Before</w:t>
      </w:r>
      <w:proofErr w:type="gramEnd"/>
      <w:r w:rsidRPr="00CE0CC6">
        <w:rPr>
          <w:rFonts w:ascii="Times New Roman" w:hAnsi="Times New Roman"/>
          <w:sz w:val="24"/>
          <w:szCs w:val="24"/>
        </w:rPr>
        <w:t xml:space="preserve"> exposure, provide the patient with c</w:t>
      </w:r>
      <w:r>
        <w:rPr>
          <w:rFonts w:ascii="Times New Roman" w:hAnsi="Times New Roman"/>
          <w:sz w:val="24"/>
          <w:szCs w:val="24"/>
        </w:rPr>
        <w:t xml:space="preserve">lear instructions and practice, </w:t>
      </w:r>
      <w:r w:rsidRPr="00CE0CC6">
        <w:rPr>
          <w:rFonts w:ascii="Times New Roman" w:hAnsi="Times New Roman"/>
          <w:sz w:val="24"/>
          <w:szCs w:val="24"/>
        </w:rPr>
        <w:t>Use motion-correction or gated reconstructions to reduce the residual motion effect. (3, 14, 19)</w:t>
      </w:r>
    </w:p>
    <w:p w14:paraId="6F2D4DA0" w14:textId="77777777" w:rsidR="00CE0CC6" w:rsidRDefault="00CE0CC6" w:rsidP="00CE0CC6">
      <w:pPr>
        <w:pStyle w:val="BodyText"/>
        <w:spacing w:before="208" w:line="278" w:lineRule="auto"/>
        <w:rPr>
          <w:rFonts w:ascii="Times New Roman" w:hAnsi="Times New Roman"/>
          <w:b/>
          <w:sz w:val="24"/>
          <w:szCs w:val="24"/>
        </w:rPr>
      </w:pPr>
      <w:r w:rsidRPr="00A95F7C">
        <w:rPr>
          <w:rFonts w:ascii="Times New Roman" w:hAnsi="Times New Roman"/>
          <w:b/>
          <w:sz w:val="24"/>
          <w:szCs w:val="24"/>
        </w:rPr>
        <w:t xml:space="preserve">Metallic </w:t>
      </w:r>
      <w:r w:rsidR="00A95F7C">
        <w:rPr>
          <w:rFonts w:ascii="Times New Roman" w:hAnsi="Times New Roman"/>
          <w:b/>
          <w:sz w:val="24"/>
          <w:szCs w:val="24"/>
        </w:rPr>
        <w:t>arti</w:t>
      </w:r>
      <w:r w:rsidRPr="00A95F7C">
        <w:rPr>
          <w:rFonts w:ascii="Times New Roman" w:hAnsi="Times New Roman"/>
          <w:b/>
          <w:sz w:val="24"/>
          <w:szCs w:val="24"/>
        </w:rPr>
        <w:t>fact reduction:</w:t>
      </w:r>
    </w:p>
    <w:p w14:paraId="3807F6A0" w14:textId="77777777" w:rsidR="00A95F7C" w:rsidRPr="00A95F7C" w:rsidRDefault="00A95F7C" w:rsidP="00A95F7C">
      <w:pPr>
        <w:widowControl/>
        <w:autoSpaceDE/>
        <w:autoSpaceDN/>
        <w:rPr>
          <w:rFonts w:ascii="Times New Roman" w:hAnsi="Times New Roman"/>
          <w:sz w:val="24"/>
          <w:szCs w:val="24"/>
        </w:rPr>
      </w:pPr>
      <w:r>
        <w:rPr>
          <w:rFonts w:ascii="Times New Roman" w:hAnsi="Times New Roman"/>
          <w:sz w:val="24"/>
          <w:szCs w:val="24"/>
        </w:rPr>
        <w:t xml:space="preserve">      </w:t>
      </w:r>
      <w:r w:rsidRPr="00A95F7C">
        <w:rPr>
          <w:rFonts w:ascii="Times New Roman" w:hAnsi="Times New Roman"/>
          <w:sz w:val="24"/>
          <w:szCs w:val="24"/>
        </w:rPr>
        <w:t xml:space="preserve">Take any </w:t>
      </w:r>
      <w:proofErr w:type="spellStart"/>
      <w:r w:rsidRPr="00A95F7C">
        <w:rPr>
          <w:rFonts w:ascii="Times New Roman" w:hAnsi="Times New Roman"/>
          <w:sz w:val="24"/>
          <w:szCs w:val="24"/>
        </w:rPr>
        <w:t>jewelry</w:t>
      </w:r>
      <w:proofErr w:type="spellEnd"/>
      <w:r w:rsidRPr="00A95F7C">
        <w:rPr>
          <w:rFonts w:ascii="Times New Roman" w:hAnsi="Times New Roman"/>
          <w:sz w:val="24"/>
          <w:szCs w:val="24"/>
        </w:rPr>
        <w:t xml:space="preserve"> or other detachable metal objects out of the f</w:t>
      </w:r>
      <w:r>
        <w:rPr>
          <w:rFonts w:ascii="Times New Roman" w:hAnsi="Times New Roman"/>
          <w:sz w:val="24"/>
          <w:szCs w:val="24"/>
        </w:rPr>
        <w:t xml:space="preserve">ield of view before scanning, </w:t>
      </w:r>
      <w:r w:rsidRPr="00A95F7C">
        <w:rPr>
          <w:rFonts w:ascii="Times New Roman" w:hAnsi="Times New Roman"/>
          <w:sz w:val="24"/>
          <w:szCs w:val="24"/>
        </w:rPr>
        <w:t xml:space="preserve">Use greater </w:t>
      </w:r>
      <w:proofErr w:type="spellStart"/>
      <w:r w:rsidRPr="00A95F7C">
        <w:rPr>
          <w:rFonts w:ascii="Times New Roman" w:hAnsi="Times New Roman"/>
          <w:sz w:val="24"/>
          <w:szCs w:val="24"/>
        </w:rPr>
        <w:t>KVp</w:t>
      </w:r>
      <w:proofErr w:type="spellEnd"/>
      <w:r w:rsidRPr="00A95F7C">
        <w:rPr>
          <w:rFonts w:ascii="Times New Roman" w:hAnsi="Times New Roman"/>
          <w:sz w:val="24"/>
          <w:szCs w:val="24"/>
        </w:rPr>
        <w:t xml:space="preserve"> and suitable M</w:t>
      </w:r>
      <w:r>
        <w:rPr>
          <w:rFonts w:ascii="Times New Roman" w:hAnsi="Times New Roman"/>
          <w:sz w:val="24"/>
          <w:szCs w:val="24"/>
        </w:rPr>
        <w:t xml:space="preserve">As to reduce photon deficiency, </w:t>
      </w:r>
      <w:r w:rsidRPr="00A95F7C">
        <w:rPr>
          <w:rFonts w:ascii="Times New Roman" w:hAnsi="Times New Roman"/>
          <w:sz w:val="24"/>
          <w:szCs w:val="24"/>
        </w:rPr>
        <w:t>Make use of metal artifact reduction (MAR) algorithms or project</w:t>
      </w:r>
      <w:r>
        <w:rPr>
          <w:rFonts w:ascii="Times New Roman" w:hAnsi="Times New Roman"/>
          <w:sz w:val="24"/>
          <w:szCs w:val="24"/>
        </w:rPr>
        <w:t xml:space="preserve">ion interpolation techniques, </w:t>
      </w:r>
      <w:r w:rsidRPr="00A95F7C">
        <w:rPr>
          <w:rFonts w:ascii="Times New Roman" w:hAnsi="Times New Roman"/>
          <w:sz w:val="24"/>
          <w:szCs w:val="24"/>
        </w:rPr>
        <w:t xml:space="preserve">Dual-source or model-based iterative reconstruction, which can handle high-density objects more correctly, should be considered when </w:t>
      </w:r>
      <w:proofErr w:type="gramStart"/>
      <w:r w:rsidRPr="00A95F7C">
        <w:rPr>
          <w:rFonts w:ascii="Times New Roman" w:hAnsi="Times New Roman"/>
          <w:sz w:val="24"/>
          <w:szCs w:val="24"/>
        </w:rPr>
        <w:t>available.(</w:t>
      </w:r>
      <w:proofErr w:type="gramEnd"/>
      <w:r w:rsidRPr="00A95F7C">
        <w:rPr>
          <w:rFonts w:ascii="Times New Roman" w:hAnsi="Times New Roman"/>
          <w:sz w:val="24"/>
          <w:szCs w:val="24"/>
        </w:rPr>
        <w:t>3, 13, 22)</w:t>
      </w:r>
    </w:p>
    <w:p w14:paraId="248D2993" w14:textId="77777777" w:rsidR="00A95F7C" w:rsidRDefault="00A95F7C" w:rsidP="00A95F7C">
      <w:pPr>
        <w:pStyle w:val="BodyText"/>
        <w:spacing w:before="208" w:line="278" w:lineRule="auto"/>
        <w:rPr>
          <w:rFonts w:ascii="Times New Roman" w:hAnsi="Times New Roman"/>
          <w:b/>
          <w:sz w:val="24"/>
          <w:szCs w:val="24"/>
        </w:rPr>
      </w:pPr>
      <w:r>
        <w:rPr>
          <w:rFonts w:ascii="Times New Roman" w:hAnsi="Times New Roman"/>
          <w:b/>
          <w:sz w:val="24"/>
          <w:szCs w:val="24"/>
        </w:rPr>
        <w:t xml:space="preserve">3.SCANNER RELATED </w:t>
      </w:r>
      <w:proofErr w:type="gramStart"/>
      <w:r>
        <w:rPr>
          <w:rFonts w:ascii="Times New Roman" w:hAnsi="Times New Roman"/>
          <w:b/>
          <w:sz w:val="24"/>
          <w:szCs w:val="24"/>
        </w:rPr>
        <w:t>ARTIFACTS :</w:t>
      </w:r>
      <w:proofErr w:type="gramEnd"/>
    </w:p>
    <w:p w14:paraId="5680B0E3" w14:textId="77777777" w:rsidR="00A95F7C" w:rsidRDefault="00A95F7C" w:rsidP="00A95F7C">
      <w:pPr>
        <w:pStyle w:val="BodyText"/>
        <w:spacing w:before="208" w:line="278" w:lineRule="auto"/>
        <w:rPr>
          <w:rFonts w:ascii="Times New Roman" w:hAnsi="Times New Roman"/>
          <w:b/>
          <w:sz w:val="24"/>
          <w:szCs w:val="24"/>
        </w:rPr>
      </w:pPr>
      <w:r>
        <w:rPr>
          <w:rFonts w:ascii="Times New Roman" w:hAnsi="Times New Roman"/>
          <w:b/>
          <w:sz w:val="24"/>
          <w:szCs w:val="24"/>
        </w:rPr>
        <w:t>Ring artifact reduction:</w:t>
      </w:r>
    </w:p>
    <w:p w14:paraId="220ECF0E" w14:textId="77777777" w:rsidR="00A95F7C" w:rsidRPr="00A95F7C" w:rsidRDefault="00A95F7C" w:rsidP="00A95F7C">
      <w:pPr>
        <w:pStyle w:val="BodyText"/>
        <w:spacing w:before="208" w:line="278" w:lineRule="auto"/>
        <w:rPr>
          <w:rFonts w:ascii="Times New Roman" w:hAnsi="Times New Roman"/>
          <w:b/>
          <w:sz w:val="24"/>
          <w:szCs w:val="24"/>
        </w:rPr>
      </w:pPr>
      <w:r>
        <w:rPr>
          <w:rFonts w:ascii="Times New Roman" w:hAnsi="Times New Roman"/>
          <w:b/>
          <w:sz w:val="24"/>
          <w:szCs w:val="24"/>
        </w:rPr>
        <w:t xml:space="preserve">        </w:t>
      </w:r>
      <w:r w:rsidRPr="00A95F7C">
        <w:rPr>
          <w:rFonts w:ascii="Times New Roman" w:hAnsi="Times New Roman"/>
          <w:sz w:val="24"/>
          <w:szCs w:val="24"/>
        </w:rPr>
        <w:t>Perform standard detector offse</w:t>
      </w:r>
      <w:r>
        <w:rPr>
          <w:rFonts w:ascii="Times New Roman" w:hAnsi="Times New Roman"/>
          <w:sz w:val="24"/>
          <w:szCs w:val="24"/>
        </w:rPr>
        <w:t>t and flat-filled calibrations,</w:t>
      </w:r>
      <w:r w:rsidRPr="00A95F7C">
        <w:rPr>
          <w:rFonts w:ascii="Times New Roman" w:hAnsi="Times New Roman"/>
          <w:sz w:val="24"/>
          <w:szCs w:val="24"/>
        </w:rPr>
        <w:t xml:space="preserve"> Schedule routine system maintenance and replace the compo</w:t>
      </w:r>
      <w:r>
        <w:rPr>
          <w:rFonts w:ascii="Times New Roman" w:hAnsi="Times New Roman"/>
          <w:sz w:val="24"/>
          <w:szCs w:val="24"/>
        </w:rPr>
        <w:t xml:space="preserve">nent that detects </w:t>
      </w:r>
      <w:proofErr w:type="spellStart"/>
      <w:proofErr w:type="gramStart"/>
      <w:r>
        <w:rPr>
          <w:rFonts w:ascii="Times New Roman" w:hAnsi="Times New Roman"/>
          <w:sz w:val="24"/>
          <w:szCs w:val="24"/>
        </w:rPr>
        <w:t>malfunctions,</w:t>
      </w:r>
      <w:r w:rsidRPr="00A95F7C">
        <w:rPr>
          <w:rFonts w:ascii="Times New Roman" w:hAnsi="Times New Roman"/>
          <w:sz w:val="24"/>
          <w:szCs w:val="24"/>
        </w:rPr>
        <w:t>When</w:t>
      </w:r>
      <w:proofErr w:type="spellEnd"/>
      <w:proofErr w:type="gramEnd"/>
      <w:r w:rsidRPr="00A95F7C">
        <w:rPr>
          <w:rFonts w:ascii="Times New Roman" w:hAnsi="Times New Roman"/>
          <w:sz w:val="24"/>
          <w:szCs w:val="24"/>
        </w:rPr>
        <w:t xml:space="preserve"> necessary, use reconstruction methods such ring artifact suppression or total variation minimizati</w:t>
      </w:r>
      <w:r>
        <w:rPr>
          <w:rFonts w:ascii="Times New Roman" w:hAnsi="Times New Roman"/>
          <w:sz w:val="24"/>
          <w:szCs w:val="24"/>
        </w:rPr>
        <w:t xml:space="preserve">on, </w:t>
      </w:r>
      <w:r w:rsidRPr="00A95F7C">
        <w:rPr>
          <w:rFonts w:ascii="Times New Roman" w:hAnsi="Times New Roman"/>
          <w:sz w:val="24"/>
          <w:szCs w:val="24"/>
        </w:rPr>
        <w:t xml:space="preserve">Place the patient in the ideal position to </w:t>
      </w:r>
      <w:proofErr w:type="spellStart"/>
      <w:r w:rsidRPr="00A95F7C">
        <w:rPr>
          <w:rFonts w:ascii="Times New Roman" w:hAnsi="Times New Roman"/>
          <w:sz w:val="24"/>
          <w:szCs w:val="24"/>
        </w:rPr>
        <w:t>center</w:t>
      </w:r>
      <w:proofErr w:type="spellEnd"/>
      <w:r w:rsidRPr="00A95F7C">
        <w:rPr>
          <w:rFonts w:ascii="Times New Roman" w:hAnsi="Times New Roman"/>
          <w:sz w:val="24"/>
          <w:szCs w:val="24"/>
        </w:rPr>
        <w:t xml:space="preserve"> the region of interest.</w:t>
      </w:r>
      <w:r>
        <w:rPr>
          <w:rFonts w:ascii="Times New Roman" w:hAnsi="Times New Roman"/>
          <w:sz w:val="24"/>
          <w:szCs w:val="24"/>
        </w:rPr>
        <w:t>(</w:t>
      </w:r>
      <w:r w:rsidRPr="00A95F7C">
        <w:rPr>
          <w:rFonts w:ascii="Times New Roman" w:hAnsi="Times New Roman"/>
          <w:sz w:val="24"/>
          <w:szCs w:val="24"/>
        </w:rPr>
        <w:t xml:space="preserve"> </w:t>
      </w:r>
      <w:r>
        <w:rPr>
          <w:rFonts w:ascii="Times New Roman" w:hAnsi="Times New Roman"/>
          <w:sz w:val="24"/>
          <w:szCs w:val="24"/>
        </w:rPr>
        <w:t>5, 9)</w:t>
      </w:r>
    </w:p>
    <w:p w14:paraId="2D2A16B7" w14:textId="77777777" w:rsidR="00A95F7C" w:rsidRPr="00A95F7C" w:rsidRDefault="00A95F7C" w:rsidP="00A95F7C">
      <w:pPr>
        <w:pStyle w:val="BodyText"/>
        <w:spacing w:before="208" w:line="278" w:lineRule="auto"/>
        <w:rPr>
          <w:rFonts w:ascii="Times New Roman" w:hAnsi="Times New Roman"/>
          <w:b/>
          <w:sz w:val="24"/>
          <w:szCs w:val="24"/>
        </w:rPr>
      </w:pPr>
      <w:r w:rsidRPr="00A95F7C">
        <w:rPr>
          <w:rFonts w:ascii="Times New Roman" w:hAnsi="Times New Roman"/>
          <w:b/>
          <w:sz w:val="24"/>
          <w:szCs w:val="24"/>
        </w:rPr>
        <w:t xml:space="preserve">Stitched </w:t>
      </w:r>
      <w:r>
        <w:rPr>
          <w:rFonts w:ascii="Times New Roman" w:hAnsi="Times New Roman"/>
          <w:b/>
          <w:sz w:val="24"/>
          <w:szCs w:val="24"/>
        </w:rPr>
        <w:t>artifact reduction:</w:t>
      </w:r>
    </w:p>
    <w:p w14:paraId="42B64106" w14:textId="77777777" w:rsidR="00A95F7C" w:rsidRDefault="00A95F7C" w:rsidP="00A95F7C">
      <w:pPr>
        <w:widowControl/>
        <w:autoSpaceDE/>
        <w:autoSpaceDN/>
        <w:rPr>
          <w:rFonts w:ascii="Times New Roman" w:hAnsi="Times New Roman"/>
          <w:sz w:val="24"/>
          <w:szCs w:val="24"/>
        </w:rPr>
      </w:pPr>
      <w:r>
        <w:rPr>
          <w:rFonts w:ascii="Times New Roman" w:hAnsi="Times New Roman"/>
          <w:sz w:val="24"/>
          <w:szCs w:val="24"/>
        </w:rPr>
        <w:t xml:space="preserve">     </w:t>
      </w:r>
      <w:r w:rsidRPr="00A95F7C">
        <w:rPr>
          <w:rFonts w:ascii="Times New Roman" w:hAnsi="Times New Roman"/>
          <w:sz w:val="24"/>
          <w:szCs w:val="24"/>
        </w:rPr>
        <w:t xml:space="preserve">Modified exposure is used in overlap locations to avoid saturation or excessive attenuation. • Try using narrower single-scan FOVs using MAR software instead of stitched </w:t>
      </w:r>
      <w:proofErr w:type="gramStart"/>
      <w:r w:rsidRPr="00A95F7C">
        <w:rPr>
          <w:rFonts w:ascii="Times New Roman" w:hAnsi="Times New Roman"/>
          <w:sz w:val="24"/>
          <w:szCs w:val="24"/>
        </w:rPr>
        <w:t>acquisitions.(</w:t>
      </w:r>
      <w:proofErr w:type="gramEnd"/>
      <w:r w:rsidRPr="00A95F7C">
        <w:rPr>
          <w:rFonts w:ascii="Times New Roman" w:hAnsi="Times New Roman"/>
          <w:sz w:val="24"/>
          <w:szCs w:val="24"/>
        </w:rPr>
        <w:t xml:space="preserve">5) </w:t>
      </w:r>
    </w:p>
    <w:p w14:paraId="64E95526" w14:textId="77777777" w:rsidR="00A95F7C" w:rsidRDefault="00A95F7C" w:rsidP="00A95F7C">
      <w:pPr>
        <w:widowControl/>
        <w:autoSpaceDE/>
        <w:autoSpaceDN/>
        <w:rPr>
          <w:rFonts w:ascii="Times New Roman" w:hAnsi="Times New Roman"/>
          <w:sz w:val="24"/>
          <w:szCs w:val="24"/>
        </w:rPr>
      </w:pPr>
    </w:p>
    <w:p w14:paraId="66748811" w14:textId="77777777" w:rsidR="00A95F7C" w:rsidRPr="00A95F7C" w:rsidRDefault="00A95F7C" w:rsidP="00A95F7C">
      <w:pPr>
        <w:pStyle w:val="ListParagraph"/>
        <w:widowControl/>
        <w:numPr>
          <w:ilvl w:val="0"/>
          <w:numId w:val="35"/>
        </w:numPr>
        <w:autoSpaceDE/>
        <w:autoSpaceDN/>
        <w:rPr>
          <w:rFonts w:ascii="Times New Roman" w:hAnsi="Times New Roman"/>
          <w:sz w:val="24"/>
          <w:szCs w:val="24"/>
        </w:rPr>
      </w:pPr>
      <w:r>
        <w:rPr>
          <w:rFonts w:ascii="Times New Roman" w:hAnsi="Times New Roman"/>
          <w:b/>
          <w:sz w:val="24"/>
          <w:szCs w:val="24"/>
        </w:rPr>
        <w:lastRenderedPageBreak/>
        <w:t>CONE BEAM SPECIFIC ARTIFACTS:</w:t>
      </w:r>
    </w:p>
    <w:p w14:paraId="1F94D848" w14:textId="77777777" w:rsidR="00A95F7C" w:rsidRPr="00A95F7C" w:rsidRDefault="00A95F7C" w:rsidP="00A95F7C">
      <w:pPr>
        <w:widowControl/>
        <w:autoSpaceDE/>
        <w:autoSpaceDN/>
        <w:rPr>
          <w:rFonts w:ascii="Times New Roman" w:hAnsi="Times New Roman"/>
          <w:b/>
          <w:sz w:val="24"/>
          <w:szCs w:val="24"/>
        </w:rPr>
      </w:pPr>
      <w:r w:rsidRPr="00A95F7C">
        <w:rPr>
          <w:rFonts w:ascii="Times New Roman" w:hAnsi="Times New Roman"/>
          <w:b/>
          <w:sz w:val="24"/>
          <w:szCs w:val="24"/>
        </w:rPr>
        <w:t>Partial volume/EEGE artefact reduction:</w:t>
      </w:r>
    </w:p>
    <w:p w14:paraId="2C3A0F69" w14:textId="77777777" w:rsidR="00CE0CC6" w:rsidRDefault="00A95F7C" w:rsidP="00CE0CC6">
      <w:pPr>
        <w:pStyle w:val="BodyText"/>
        <w:spacing w:before="208" w:line="278" w:lineRule="auto"/>
        <w:rPr>
          <w:rFonts w:ascii="Times New Roman" w:hAnsi="Times New Roman"/>
          <w:sz w:val="24"/>
          <w:szCs w:val="24"/>
        </w:rPr>
      </w:pPr>
      <w:r w:rsidRPr="00A95F7C">
        <w:rPr>
          <w:rFonts w:ascii="Times New Roman" w:hAnsi="Times New Roman"/>
          <w:sz w:val="24"/>
          <w:szCs w:val="24"/>
        </w:rPr>
        <w:t>Select small voxel sizes (e.g., approximately 0.075-0.2 mm) when precise struc</w:t>
      </w:r>
      <w:r>
        <w:rPr>
          <w:rFonts w:ascii="Times New Roman" w:hAnsi="Times New Roman"/>
          <w:sz w:val="24"/>
          <w:szCs w:val="24"/>
        </w:rPr>
        <w:t xml:space="preserve">tural information is essential, </w:t>
      </w:r>
      <w:r w:rsidRPr="00A95F7C">
        <w:rPr>
          <w:rFonts w:ascii="Times New Roman" w:hAnsi="Times New Roman"/>
          <w:sz w:val="24"/>
          <w:szCs w:val="24"/>
        </w:rPr>
        <w:t xml:space="preserve">By restricting FOV to the exact region of interest, </w:t>
      </w:r>
      <w:proofErr w:type="spellStart"/>
      <w:r w:rsidRPr="00A95F7C">
        <w:rPr>
          <w:rFonts w:ascii="Times New Roman" w:hAnsi="Times New Roman"/>
          <w:sz w:val="24"/>
          <w:szCs w:val="24"/>
        </w:rPr>
        <w:t>exomass</w:t>
      </w:r>
      <w:proofErr w:type="spellEnd"/>
      <w:r w:rsidRPr="00A95F7C">
        <w:rPr>
          <w:rFonts w:ascii="Times New Roman" w:hAnsi="Times New Roman"/>
          <w:sz w:val="24"/>
          <w:szCs w:val="24"/>
        </w:rPr>
        <w:t xml:space="preserve"> and</w:t>
      </w:r>
      <w:r>
        <w:rPr>
          <w:rFonts w:ascii="Times New Roman" w:hAnsi="Times New Roman"/>
          <w:sz w:val="24"/>
          <w:szCs w:val="24"/>
        </w:rPr>
        <w:t xml:space="preserve"> edge effects can be minimized, </w:t>
      </w:r>
      <w:r w:rsidRPr="00A95F7C">
        <w:rPr>
          <w:rFonts w:ascii="Times New Roman" w:hAnsi="Times New Roman"/>
          <w:sz w:val="24"/>
          <w:szCs w:val="24"/>
        </w:rPr>
        <w:t xml:space="preserve">Poitless oblique reconstructions that exaggerate partial volume averages should be </w:t>
      </w:r>
      <w:proofErr w:type="gramStart"/>
      <w:r w:rsidRPr="00A95F7C">
        <w:rPr>
          <w:rFonts w:ascii="Times New Roman" w:hAnsi="Times New Roman"/>
          <w:sz w:val="24"/>
          <w:szCs w:val="24"/>
        </w:rPr>
        <w:t>avoided.(</w:t>
      </w:r>
      <w:proofErr w:type="gramEnd"/>
      <w:r w:rsidRPr="00A95F7C">
        <w:rPr>
          <w:rFonts w:ascii="Times New Roman" w:hAnsi="Times New Roman"/>
          <w:sz w:val="24"/>
          <w:szCs w:val="24"/>
        </w:rPr>
        <w:t>2,9)</w:t>
      </w:r>
    </w:p>
    <w:p w14:paraId="4A6DED09" w14:textId="77777777" w:rsidR="00A95F7C" w:rsidRDefault="0059590A" w:rsidP="00CE0CC6">
      <w:pPr>
        <w:pStyle w:val="BodyText"/>
        <w:spacing w:before="208" w:line="278" w:lineRule="auto"/>
        <w:rPr>
          <w:rFonts w:ascii="Times New Roman" w:hAnsi="Times New Roman"/>
          <w:b/>
          <w:sz w:val="24"/>
          <w:szCs w:val="24"/>
        </w:rPr>
      </w:pPr>
      <w:r w:rsidRPr="0059590A">
        <w:rPr>
          <w:rFonts w:ascii="Times New Roman" w:hAnsi="Times New Roman"/>
          <w:b/>
          <w:sz w:val="24"/>
          <w:szCs w:val="24"/>
        </w:rPr>
        <w:t>A</w:t>
      </w:r>
      <w:r w:rsidR="00A95F7C" w:rsidRPr="0059590A">
        <w:rPr>
          <w:rFonts w:ascii="Times New Roman" w:hAnsi="Times New Roman"/>
          <w:b/>
          <w:sz w:val="24"/>
          <w:szCs w:val="24"/>
        </w:rPr>
        <w:t>li</w:t>
      </w:r>
      <w:r w:rsidRPr="0059590A">
        <w:rPr>
          <w:rFonts w:ascii="Times New Roman" w:hAnsi="Times New Roman"/>
          <w:b/>
          <w:sz w:val="24"/>
          <w:szCs w:val="24"/>
        </w:rPr>
        <w:t>asing artefact reduction:</w:t>
      </w:r>
    </w:p>
    <w:p w14:paraId="762B4D74" w14:textId="77777777" w:rsidR="0059590A" w:rsidRDefault="0059590A" w:rsidP="0059590A">
      <w:pPr>
        <w:widowControl/>
        <w:autoSpaceDE/>
        <w:autoSpaceDN/>
        <w:rPr>
          <w:rFonts w:ascii="Times New Roman" w:hAnsi="Times New Roman"/>
          <w:sz w:val="24"/>
          <w:szCs w:val="24"/>
        </w:rPr>
      </w:pPr>
      <w:r>
        <w:rPr>
          <w:rFonts w:ascii="Times New Roman" w:hAnsi="Times New Roman"/>
          <w:sz w:val="24"/>
          <w:szCs w:val="24"/>
        </w:rPr>
        <w:t xml:space="preserve">      </w:t>
      </w:r>
      <w:r w:rsidRPr="0059590A">
        <w:rPr>
          <w:rFonts w:ascii="Times New Roman" w:hAnsi="Times New Roman"/>
          <w:sz w:val="24"/>
          <w:szCs w:val="24"/>
        </w:rPr>
        <w:t>Increase the quantity of projected images or employ higher-resol</w:t>
      </w:r>
      <w:r>
        <w:rPr>
          <w:rFonts w:ascii="Times New Roman" w:hAnsi="Times New Roman"/>
          <w:sz w:val="24"/>
          <w:szCs w:val="24"/>
        </w:rPr>
        <w:t xml:space="preserve">ution acquisition techniques, </w:t>
      </w:r>
      <w:r w:rsidRPr="0059590A">
        <w:rPr>
          <w:rFonts w:ascii="Times New Roman" w:hAnsi="Times New Roman"/>
          <w:sz w:val="24"/>
          <w:szCs w:val="24"/>
        </w:rPr>
        <w:t xml:space="preserve">Use appropriate reconstruction filters </w:t>
      </w:r>
      <w:r>
        <w:rPr>
          <w:rFonts w:ascii="Times New Roman" w:hAnsi="Times New Roman"/>
          <w:sz w:val="24"/>
          <w:szCs w:val="24"/>
        </w:rPr>
        <w:t xml:space="preserve">and anti-aliasing strategies, </w:t>
      </w:r>
      <w:r w:rsidRPr="0059590A">
        <w:rPr>
          <w:rFonts w:ascii="Times New Roman" w:hAnsi="Times New Roman"/>
          <w:sz w:val="24"/>
          <w:szCs w:val="24"/>
        </w:rPr>
        <w:t xml:space="preserve">Examine the voxel size and sample rate in relation to the expected spatial frequencies in the region of </w:t>
      </w:r>
      <w:proofErr w:type="gramStart"/>
      <w:r w:rsidRPr="0059590A">
        <w:rPr>
          <w:rFonts w:ascii="Times New Roman" w:hAnsi="Times New Roman"/>
          <w:sz w:val="24"/>
          <w:szCs w:val="24"/>
        </w:rPr>
        <w:t>interest.(</w:t>
      </w:r>
      <w:proofErr w:type="gramEnd"/>
      <w:r w:rsidRPr="0059590A">
        <w:rPr>
          <w:rFonts w:ascii="Times New Roman" w:hAnsi="Times New Roman"/>
          <w:sz w:val="24"/>
          <w:szCs w:val="24"/>
        </w:rPr>
        <w:t>4)</w:t>
      </w:r>
    </w:p>
    <w:p w14:paraId="76475D83" w14:textId="77777777" w:rsidR="0059590A" w:rsidRDefault="0059590A" w:rsidP="0059590A">
      <w:pPr>
        <w:widowControl/>
        <w:autoSpaceDE/>
        <w:autoSpaceDN/>
        <w:rPr>
          <w:rFonts w:ascii="Times New Roman" w:hAnsi="Times New Roman"/>
          <w:sz w:val="24"/>
          <w:szCs w:val="24"/>
        </w:rPr>
      </w:pPr>
    </w:p>
    <w:p w14:paraId="2ADB6CE4" w14:textId="77777777" w:rsidR="0059590A" w:rsidRDefault="0059590A" w:rsidP="0059590A">
      <w:pPr>
        <w:widowControl/>
        <w:autoSpaceDE/>
        <w:autoSpaceDN/>
        <w:rPr>
          <w:rFonts w:ascii="Times New Roman" w:hAnsi="Times New Roman"/>
          <w:b/>
          <w:sz w:val="24"/>
          <w:szCs w:val="24"/>
        </w:rPr>
      </w:pPr>
      <w:r>
        <w:rPr>
          <w:rFonts w:ascii="Times New Roman" w:hAnsi="Times New Roman"/>
          <w:b/>
          <w:sz w:val="24"/>
          <w:szCs w:val="24"/>
        </w:rPr>
        <w:t>Cone beam effect artefact reduction:</w:t>
      </w:r>
    </w:p>
    <w:p w14:paraId="3EED3BDF" w14:textId="77777777" w:rsidR="0059590A" w:rsidRPr="0059590A" w:rsidRDefault="0059590A" w:rsidP="0059590A">
      <w:pPr>
        <w:widowControl/>
        <w:autoSpaceDE/>
        <w:autoSpaceDN/>
        <w:rPr>
          <w:rFonts w:ascii="Times New Roman" w:hAnsi="Times New Roman"/>
          <w:sz w:val="24"/>
          <w:szCs w:val="24"/>
        </w:rPr>
      </w:pPr>
      <w:r>
        <w:rPr>
          <w:rFonts w:ascii="Times New Roman" w:hAnsi="Times New Roman"/>
          <w:sz w:val="24"/>
          <w:szCs w:val="24"/>
        </w:rPr>
        <w:t xml:space="preserve">       </w:t>
      </w:r>
      <w:r w:rsidRPr="0059590A">
        <w:rPr>
          <w:rFonts w:ascii="Times New Roman" w:hAnsi="Times New Roman"/>
          <w:sz w:val="24"/>
          <w:szCs w:val="24"/>
        </w:rPr>
        <w:t>Use cone angles and nar</w:t>
      </w:r>
      <w:r>
        <w:rPr>
          <w:rFonts w:ascii="Times New Roman" w:hAnsi="Times New Roman"/>
          <w:sz w:val="24"/>
          <w:szCs w:val="24"/>
        </w:rPr>
        <w:t xml:space="preserve">rower FOVs whenever possible, </w:t>
      </w:r>
      <w:r w:rsidRPr="0059590A">
        <w:rPr>
          <w:rFonts w:ascii="Times New Roman" w:hAnsi="Times New Roman"/>
          <w:sz w:val="24"/>
          <w:szCs w:val="24"/>
        </w:rPr>
        <w:t>Optimize the separation between the object, t</w:t>
      </w:r>
      <w:r>
        <w:rPr>
          <w:rFonts w:ascii="Times New Roman" w:hAnsi="Times New Roman"/>
          <w:sz w:val="24"/>
          <w:szCs w:val="24"/>
        </w:rPr>
        <w:t xml:space="preserve">he source, and the detector, </w:t>
      </w:r>
      <w:proofErr w:type="gramStart"/>
      <w:r w:rsidRPr="0059590A">
        <w:rPr>
          <w:rFonts w:ascii="Times New Roman" w:hAnsi="Times New Roman"/>
          <w:sz w:val="24"/>
          <w:szCs w:val="24"/>
        </w:rPr>
        <w:t>To</w:t>
      </w:r>
      <w:proofErr w:type="gramEnd"/>
      <w:r w:rsidRPr="0059590A">
        <w:rPr>
          <w:rFonts w:ascii="Times New Roman" w:hAnsi="Times New Roman"/>
          <w:sz w:val="24"/>
          <w:szCs w:val="24"/>
        </w:rPr>
        <w:t xml:space="preserve"> more accurately depict cone shape, use more advanced reconstruction techniques or improved FDK variations.</w:t>
      </w:r>
    </w:p>
    <w:p w14:paraId="2E1EBA12" w14:textId="77777777" w:rsidR="0059590A" w:rsidRPr="0059590A" w:rsidRDefault="0059590A" w:rsidP="0059590A">
      <w:pPr>
        <w:widowControl/>
        <w:autoSpaceDE/>
        <w:autoSpaceDN/>
        <w:rPr>
          <w:rFonts w:ascii="Times New Roman" w:hAnsi="Times New Roman"/>
          <w:b/>
          <w:sz w:val="24"/>
          <w:szCs w:val="24"/>
        </w:rPr>
      </w:pPr>
    </w:p>
    <w:p w14:paraId="6BD51921" w14:textId="77777777" w:rsidR="0059590A" w:rsidRDefault="0059590A" w:rsidP="0059590A">
      <w:pPr>
        <w:tabs>
          <w:tab w:val="left" w:pos="720"/>
        </w:tabs>
        <w:spacing w:before="47"/>
        <w:rPr>
          <w:rFonts w:ascii="Times New Roman" w:hAnsi="Times New Roman"/>
          <w:b/>
          <w:sz w:val="24"/>
          <w:szCs w:val="24"/>
        </w:rPr>
      </w:pPr>
    </w:p>
    <w:p w14:paraId="693209F6" w14:textId="77777777" w:rsidR="0059590A" w:rsidRDefault="0059590A" w:rsidP="0059590A">
      <w:pPr>
        <w:tabs>
          <w:tab w:val="left" w:pos="720"/>
        </w:tabs>
        <w:spacing w:before="47"/>
        <w:rPr>
          <w:rFonts w:ascii="Times New Roman" w:hAnsi="Times New Roman"/>
          <w:b/>
          <w:sz w:val="24"/>
          <w:szCs w:val="24"/>
        </w:rPr>
      </w:pPr>
      <w:r>
        <w:rPr>
          <w:rFonts w:ascii="Times New Roman" w:hAnsi="Times New Roman"/>
          <w:b/>
          <w:sz w:val="24"/>
          <w:szCs w:val="24"/>
        </w:rPr>
        <w:t>Advantage of CBCT:</w:t>
      </w:r>
    </w:p>
    <w:p w14:paraId="3FB50FB0" w14:textId="77777777" w:rsidR="0059590A" w:rsidRPr="0059590A" w:rsidRDefault="0059590A" w:rsidP="0059590A">
      <w:pPr>
        <w:widowControl/>
        <w:autoSpaceDE/>
        <w:autoSpaceDN/>
        <w:rPr>
          <w:rFonts w:ascii="Times New Roman" w:hAnsi="Times New Roman"/>
          <w:sz w:val="24"/>
          <w:szCs w:val="24"/>
        </w:rPr>
      </w:pPr>
      <w:r>
        <w:rPr>
          <w:rFonts w:ascii="Times New Roman" w:hAnsi="Times New Roman"/>
          <w:sz w:val="24"/>
          <w:szCs w:val="24"/>
        </w:rPr>
        <w:t xml:space="preserve">         </w:t>
      </w:r>
      <w:r w:rsidRPr="0059590A">
        <w:rPr>
          <w:rFonts w:ascii="Times New Roman" w:hAnsi="Times New Roman"/>
          <w:sz w:val="24"/>
          <w:szCs w:val="24"/>
        </w:rPr>
        <w:t xml:space="preserve">CBCT is far more accurate than conventional X-rays at identifying issues such as impacted teeth, cysts, </w:t>
      </w:r>
      <w:proofErr w:type="spellStart"/>
      <w:r w:rsidRPr="0059590A">
        <w:rPr>
          <w:rFonts w:ascii="Times New Roman" w:hAnsi="Times New Roman"/>
          <w:sz w:val="24"/>
          <w:szCs w:val="24"/>
        </w:rPr>
        <w:t>tumors</w:t>
      </w:r>
      <w:proofErr w:type="spellEnd"/>
      <w:r w:rsidRPr="0059590A">
        <w:rPr>
          <w:rFonts w:ascii="Times New Roman" w:hAnsi="Times New Roman"/>
          <w:sz w:val="24"/>
          <w:szCs w:val="24"/>
        </w:rPr>
        <w:t xml:space="preserve">, or bone </w:t>
      </w:r>
      <w:proofErr w:type="spellStart"/>
      <w:proofErr w:type="gramStart"/>
      <w:r w:rsidRPr="0059590A">
        <w:rPr>
          <w:rFonts w:ascii="Times New Roman" w:hAnsi="Times New Roman"/>
          <w:sz w:val="24"/>
          <w:szCs w:val="24"/>
        </w:rPr>
        <w:t>illnesses.It</w:t>
      </w:r>
      <w:proofErr w:type="spellEnd"/>
      <w:proofErr w:type="gramEnd"/>
      <w:r w:rsidRPr="0059590A">
        <w:rPr>
          <w:rFonts w:ascii="Times New Roman" w:hAnsi="Times New Roman"/>
          <w:sz w:val="24"/>
          <w:szCs w:val="24"/>
        </w:rPr>
        <w:t xml:space="preserve"> provides high-resolution three-dimensional images of teeth, roots, bones, nerves, sinuses, and soft tissue that display minute details. Precise treatment planning, such as dental implant placement, root canals, orthodontics, and jaw surgeries, is made easier by the improved visibility that allows physicians to assess anatomical variance and risks before </w:t>
      </w:r>
      <w:proofErr w:type="gramStart"/>
      <w:r w:rsidRPr="0059590A">
        <w:rPr>
          <w:rFonts w:ascii="Times New Roman" w:hAnsi="Times New Roman"/>
          <w:sz w:val="24"/>
          <w:szCs w:val="24"/>
        </w:rPr>
        <w:t>surgery.</w:t>
      </w:r>
      <w:r>
        <w:rPr>
          <w:rFonts w:ascii="Times New Roman" w:hAnsi="Times New Roman"/>
          <w:sz w:val="24"/>
          <w:szCs w:val="24"/>
        </w:rPr>
        <w:t>(</w:t>
      </w:r>
      <w:proofErr w:type="gramEnd"/>
      <w:r>
        <w:rPr>
          <w:rFonts w:ascii="Times New Roman" w:hAnsi="Times New Roman"/>
          <w:sz w:val="24"/>
          <w:szCs w:val="24"/>
        </w:rPr>
        <w:t>21)</w:t>
      </w:r>
    </w:p>
    <w:p w14:paraId="2027AD4E" w14:textId="77777777" w:rsidR="007340F3" w:rsidRDefault="0059590A" w:rsidP="0059590A">
      <w:pPr>
        <w:tabs>
          <w:tab w:val="left" w:pos="720"/>
        </w:tabs>
        <w:spacing w:before="47"/>
        <w:rPr>
          <w:rFonts w:ascii="Times New Roman" w:eastAsia="Trebuchet MS" w:hAnsi="Times New Roman"/>
          <w:sz w:val="24"/>
          <w:szCs w:val="24"/>
        </w:rPr>
      </w:pPr>
      <w:r>
        <w:rPr>
          <w:rFonts w:ascii="Times New Roman" w:eastAsia="Trebuchet MS" w:hAnsi="Times New Roman"/>
          <w:sz w:val="24"/>
          <w:szCs w:val="24"/>
        </w:rPr>
        <w:t xml:space="preserve">          </w:t>
      </w:r>
      <w:r w:rsidR="004A79F2" w:rsidRPr="0059590A">
        <w:rPr>
          <w:rFonts w:ascii="Times New Roman" w:eastAsia="Trebuchet MS" w:hAnsi="Times New Roman"/>
          <w:sz w:val="24"/>
          <w:szCs w:val="24"/>
        </w:rPr>
        <w:t xml:space="preserve"> </w:t>
      </w:r>
      <w:r w:rsidRPr="0059590A">
        <w:rPr>
          <w:rFonts w:ascii="Times New Roman" w:eastAsia="Trebuchet MS" w:hAnsi="Times New Roman"/>
          <w:sz w:val="24"/>
          <w:szCs w:val="24"/>
        </w:rPr>
        <w:t>Because CBCT delivers a far lower radiation dose</w:t>
      </w:r>
      <w:r w:rsidRPr="0059590A">
        <w:rPr>
          <w:rFonts w:ascii="Times New Roman" w:eastAsia="Trebuchet MS" w:hAnsi="Times New Roman" w:hint="eastAsia"/>
          <w:sz w:val="24"/>
          <w:szCs w:val="24"/>
        </w:rPr>
        <w:t>—</w:t>
      </w:r>
      <w:r w:rsidRPr="0059590A">
        <w:rPr>
          <w:rFonts w:ascii="Times New Roman" w:eastAsia="Trebuchet MS" w:hAnsi="Times New Roman"/>
          <w:sz w:val="24"/>
          <w:szCs w:val="24"/>
        </w:rPr>
        <w:t>typically 76</w:t>
      </w:r>
      <w:r w:rsidRPr="0059590A">
        <w:rPr>
          <w:rFonts w:ascii="Times New Roman" w:eastAsia="Trebuchet MS" w:hAnsi="Times New Roman" w:hint="eastAsia"/>
          <w:sz w:val="24"/>
          <w:szCs w:val="24"/>
        </w:rPr>
        <w:t>–</w:t>
      </w:r>
      <w:r w:rsidRPr="0059590A">
        <w:rPr>
          <w:rFonts w:ascii="Times New Roman" w:eastAsia="Trebuchet MS" w:hAnsi="Times New Roman"/>
          <w:sz w:val="24"/>
          <w:szCs w:val="24"/>
        </w:rPr>
        <w:t>98% less</w:t>
      </w:r>
      <w:r w:rsidRPr="0059590A">
        <w:rPr>
          <w:rFonts w:ascii="Times New Roman" w:eastAsia="Trebuchet MS" w:hAnsi="Times New Roman" w:hint="eastAsia"/>
          <w:sz w:val="24"/>
          <w:szCs w:val="24"/>
        </w:rPr>
        <w:t>—</w:t>
      </w:r>
      <w:r w:rsidRPr="0059590A">
        <w:rPr>
          <w:rFonts w:ascii="Times New Roman" w:eastAsia="Trebuchet MS" w:hAnsi="Times New Roman"/>
          <w:sz w:val="24"/>
          <w:szCs w:val="24"/>
        </w:rPr>
        <w:t>while still providing diagnostically relevant data, it is a safer repeated usage, especially for young patients, pregnant patients (with precautions), and those requiring multiple scans. Scans that are quick (10</w:t>
      </w:r>
      <w:r w:rsidRPr="0059590A">
        <w:rPr>
          <w:rFonts w:ascii="Times New Roman" w:eastAsia="Trebuchet MS" w:hAnsi="Times New Roman" w:hint="eastAsia"/>
          <w:sz w:val="24"/>
          <w:szCs w:val="24"/>
        </w:rPr>
        <w:t>–</w:t>
      </w:r>
      <w:r w:rsidRPr="0059590A">
        <w:rPr>
          <w:rFonts w:ascii="Times New Roman" w:eastAsia="Trebuchet MS" w:hAnsi="Times New Roman"/>
          <w:sz w:val="24"/>
          <w:szCs w:val="24"/>
        </w:rPr>
        <w:t>30 seconds or less), non-invasive, painless, and patient-friendly reduce motion artifacts and promote efficient workflows in clinical settings.</w:t>
      </w:r>
    </w:p>
    <w:p w14:paraId="2D303F10" w14:textId="77777777" w:rsidR="0059590A" w:rsidRDefault="0059590A" w:rsidP="0059590A">
      <w:pPr>
        <w:tabs>
          <w:tab w:val="left" w:pos="720"/>
        </w:tabs>
        <w:spacing w:before="47"/>
        <w:rPr>
          <w:rFonts w:ascii="Times New Roman" w:eastAsia="Trebuchet MS" w:hAnsi="Times New Roman"/>
          <w:sz w:val="24"/>
          <w:szCs w:val="24"/>
        </w:rPr>
      </w:pPr>
      <w:r>
        <w:rPr>
          <w:rFonts w:ascii="Times New Roman" w:eastAsia="Trebuchet MS" w:hAnsi="Times New Roman"/>
          <w:sz w:val="24"/>
          <w:szCs w:val="24"/>
        </w:rPr>
        <w:t xml:space="preserve">          </w:t>
      </w:r>
      <w:r w:rsidRPr="0059590A">
        <w:rPr>
          <w:rFonts w:ascii="Times New Roman" w:eastAsia="Trebuchet MS" w:hAnsi="Times New Roman"/>
          <w:sz w:val="24"/>
          <w:szCs w:val="24"/>
        </w:rPr>
        <w:t>Increased patient education through shareable 3D models, cost-effectiveness from smaller equipment that is easier to install than full CT machines, and adaptability across ages and procedures like periodontal care or endodontics are further benefits. For instance, it facilitates the creation of virtual models for customized restorations, enhancing outcomes in challenging circumstances.</w:t>
      </w:r>
    </w:p>
    <w:p w14:paraId="2EF0055B" w14:textId="77777777" w:rsidR="0059590A" w:rsidRDefault="0059590A" w:rsidP="0059590A">
      <w:pPr>
        <w:tabs>
          <w:tab w:val="left" w:pos="720"/>
        </w:tabs>
        <w:spacing w:before="47"/>
        <w:rPr>
          <w:rFonts w:ascii="Times New Roman" w:eastAsia="Trebuchet MS" w:hAnsi="Times New Roman"/>
          <w:b/>
          <w:sz w:val="24"/>
          <w:szCs w:val="24"/>
        </w:rPr>
      </w:pPr>
      <w:r>
        <w:rPr>
          <w:rFonts w:ascii="Times New Roman" w:eastAsia="Trebuchet MS" w:hAnsi="Times New Roman"/>
          <w:b/>
          <w:sz w:val="24"/>
          <w:szCs w:val="24"/>
        </w:rPr>
        <w:t>Disadvantage of CBCT:</w:t>
      </w:r>
    </w:p>
    <w:p w14:paraId="490A44E8" w14:textId="77777777" w:rsidR="0059590A" w:rsidRDefault="0059590A" w:rsidP="0059590A">
      <w:pPr>
        <w:tabs>
          <w:tab w:val="left" w:pos="720"/>
        </w:tabs>
        <w:spacing w:before="47"/>
        <w:rPr>
          <w:rFonts w:ascii="Times New Roman" w:eastAsia="Trebuchet MS" w:hAnsi="Times New Roman"/>
          <w:sz w:val="24"/>
          <w:szCs w:val="24"/>
        </w:rPr>
      </w:pPr>
      <w:r>
        <w:rPr>
          <w:rFonts w:ascii="Times New Roman" w:eastAsia="Trebuchet MS" w:hAnsi="Times New Roman"/>
          <w:sz w:val="24"/>
          <w:szCs w:val="24"/>
        </w:rPr>
        <w:t xml:space="preserve">         </w:t>
      </w:r>
      <w:r w:rsidRPr="0059590A">
        <w:rPr>
          <w:rFonts w:ascii="Times New Roman" w:eastAsia="Trebuchet MS" w:hAnsi="Times New Roman"/>
          <w:sz w:val="24"/>
          <w:szCs w:val="24"/>
        </w:rPr>
        <w:t>Despite its advantages, CBCT is less suitable for detailed soft tissue evaluation than multidetector CT (MDCT) because of its limits in soft tissue contrast resolution due to fewer projections and a smaller field of view (FOV). Because radiation exposure from lower-than-CT scans is greater than that from panoramic X-rays (5</w:t>
      </w:r>
      <w:r w:rsidRPr="0059590A">
        <w:rPr>
          <w:rFonts w:ascii="Times New Roman" w:eastAsia="Trebuchet MS" w:hAnsi="Times New Roman" w:hint="eastAsia"/>
          <w:sz w:val="24"/>
          <w:szCs w:val="24"/>
        </w:rPr>
        <w:t>–</w:t>
      </w:r>
      <w:r w:rsidRPr="0059590A">
        <w:rPr>
          <w:rFonts w:ascii="Times New Roman" w:eastAsia="Trebuchet MS" w:hAnsi="Times New Roman"/>
          <w:sz w:val="24"/>
          <w:szCs w:val="24"/>
        </w:rPr>
        <w:t>75 times higher equivalent dose), ALARA principles must be strictly justified in order to prevent needless scans.</w:t>
      </w:r>
    </w:p>
    <w:p w14:paraId="2A0251BF" w14:textId="77777777" w:rsidR="0059590A" w:rsidRDefault="0059590A" w:rsidP="0059590A">
      <w:pPr>
        <w:widowControl/>
        <w:autoSpaceDE/>
        <w:autoSpaceDN/>
        <w:rPr>
          <w:rFonts w:ascii="Times New Roman" w:hAnsi="Times New Roman"/>
          <w:sz w:val="24"/>
          <w:szCs w:val="24"/>
        </w:rPr>
      </w:pPr>
      <w:r>
        <w:rPr>
          <w:rFonts w:ascii="Times New Roman" w:hAnsi="Times New Roman"/>
          <w:sz w:val="24"/>
          <w:szCs w:val="24"/>
        </w:rPr>
        <w:t xml:space="preserve">           </w:t>
      </w:r>
      <w:r w:rsidRPr="0059590A">
        <w:rPr>
          <w:rFonts w:ascii="Times New Roman" w:hAnsi="Times New Roman"/>
          <w:sz w:val="24"/>
          <w:szCs w:val="24"/>
        </w:rPr>
        <w:t xml:space="preserve">Uniformity may be affected by uneven dosage distribution within the field of view, and motion artifacts may still be created if patients move during brief scan times. High equipment costs and the need for specialized training may limit accessibility in smaller clinics, and characteristics may be hidden by picture distortions from </w:t>
      </w:r>
      <w:proofErr w:type="spellStart"/>
      <w:r w:rsidRPr="0059590A">
        <w:rPr>
          <w:rFonts w:ascii="Times New Roman" w:hAnsi="Times New Roman"/>
          <w:sz w:val="24"/>
          <w:szCs w:val="24"/>
        </w:rPr>
        <w:t>metaal</w:t>
      </w:r>
      <w:proofErr w:type="spellEnd"/>
      <w:r w:rsidRPr="0059590A">
        <w:rPr>
          <w:rFonts w:ascii="Times New Roman" w:hAnsi="Times New Roman"/>
          <w:sz w:val="24"/>
          <w:szCs w:val="24"/>
        </w:rPr>
        <w:t xml:space="preserve"> restorations (such as crowns). </w:t>
      </w:r>
      <w:r w:rsidRPr="0059590A">
        <w:rPr>
          <w:rFonts w:ascii="Times New Roman" w:hAnsi="Times New Roman"/>
          <w:sz w:val="24"/>
          <w:szCs w:val="24"/>
        </w:rPr>
        <w:lastRenderedPageBreak/>
        <w:t>Restricted FOV may need numerous scans for bigger areas, which could lead to an increase in cumulative dosage, and over-reliance on CBCT without a clinical relationship raises the risk of overdiagnosis.</w:t>
      </w:r>
    </w:p>
    <w:p w14:paraId="3606E195" w14:textId="77777777" w:rsidR="0059590A" w:rsidRDefault="0059590A" w:rsidP="0059590A">
      <w:pPr>
        <w:widowControl/>
        <w:autoSpaceDE/>
        <w:autoSpaceDN/>
        <w:rPr>
          <w:rFonts w:ascii="Times New Roman" w:hAnsi="Times New Roman"/>
          <w:b/>
          <w:sz w:val="24"/>
          <w:szCs w:val="24"/>
        </w:rPr>
      </w:pPr>
    </w:p>
    <w:p w14:paraId="4108D8C3" w14:textId="77777777" w:rsidR="0059590A" w:rsidRDefault="0059590A" w:rsidP="0059590A">
      <w:pPr>
        <w:widowControl/>
        <w:autoSpaceDE/>
        <w:autoSpaceDN/>
        <w:rPr>
          <w:rFonts w:ascii="Times New Roman" w:hAnsi="Times New Roman"/>
          <w:b/>
          <w:sz w:val="24"/>
          <w:szCs w:val="24"/>
        </w:rPr>
      </w:pPr>
      <w:r>
        <w:rPr>
          <w:rFonts w:ascii="Times New Roman" w:hAnsi="Times New Roman"/>
          <w:b/>
          <w:sz w:val="24"/>
          <w:szCs w:val="24"/>
        </w:rPr>
        <w:t>Indications of CBCT:</w:t>
      </w:r>
    </w:p>
    <w:p w14:paraId="0B707D32" w14:textId="77777777" w:rsidR="0059590A" w:rsidRDefault="00AD265A" w:rsidP="0059590A">
      <w:pPr>
        <w:widowControl/>
        <w:autoSpaceDE/>
        <w:autoSpaceDN/>
        <w:rPr>
          <w:rFonts w:ascii="Times New Roman" w:hAnsi="Times New Roman"/>
          <w:sz w:val="24"/>
          <w:szCs w:val="24"/>
        </w:rPr>
      </w:pPr>
      <w:r>
        <w:rPr>
          <w:rFonts w:ascii="Times New Roman" w:hAnsi="Times New Roman"/>
          <w:sz w:val="24"/>
          <w:szCs w:val="24"/>
        </w:rPr>
        <w:t xml:space="preserve">           </w:t>
      </w:r>
      <w:r w:rsidR="0059590A" w:rsidRPr="00AD265A">
        <w:rPr>
          <w:rFonts w:ascii="Times New Roman" w:hAnsi="Times New Roman"/>
          <w:sz w:val="24"/>
          <w:szCs w:val="24"/>
        </w:rPr>
        <w:t>CBCT performs exceptionally well in preoperative planning for dental implants, minimizing surgical challenges, by offering cross-sectional pictures to evaluate bone quality, quantity, and significant features such the inferior alveolar nerve and sinus proximity. It is recommended in endodontics for complex root canal morphology, dentoalveolar injuries, root fractures, resorptions, perforations, obliterated canals, or inconsistent conventional imaging, according to the guidelines set forth by the European Society of Endodontology.</w:t>
      </w:r>
    </w:p>
    <w:p w14:paraId="757F9E29" w14:textId="77777777" w:rsidR="00AD265A" w:rsidRDefault="00AD265A" w:rsidP="0059590A">
      <w:pPr>
        <w:widowControl/>
        <w:autoSpaceDE/>
        <w:autoSpaceDN/>
        <w:rPr>
          <w:rFonts w:ascii="Times New Roman" w:hAnsi="Times New Roman"/>
          <w:sz w:val="24"/>
          <w:szCs w:val="24"/>
        </w:rPr>
      </w:pPr>
      <w:r>
        <w:rPr>
          <w:rFonts w:ascii="Times New Roman" w:hAnsi="Times New Roman"/>
          <w:sz w:val="24"/>
          <w:szCs w:val="24"/>
        </w:rPr>
        <w:t xml:space="preserve">            </w:t>
      </w:r>
      <w:r w:rsidRPr="00AD265A">
        <w:rPr>
          <w:rFonts w:ascii="Times New Roman" w:hAnsi="Times New Roman"/>
          <w:sz w:val="24"/>
          <w:szCs w:val="24"/>
        </w:rPr>
        <w:t xml:space="preserve">When examining impacted teeth, skeletal anomalies, palatal bone thickness, airway analysis, cephalometric assessments, and orthognathic surgery planning, CBCT is helpful in orthodontics. Additionally, it offers alveolar bone and three-dimensional tooth inclinations for buccolingual movements. Surgical applications include evaluations of lower third molars near the mandibular canal, the location of unerupted or supernumerary teeth, periodontal abnormalities, furcation lesions, and jaw disorders such cysts, </w:t>
      </w:r>
      <w:proofErr w:type="spellStart"/>
      <w:r w:rsidRPr="00AD265A">
        <w:rPr>
          <w:rFonts w:ascii="Times New Roman" w:hAnsi="Times New Roman"/>
          <w:sz w:val="24"/>
          <w:szCs w:val="24"/>
        </w:rPr>
        <w:t>tumors</w:t>
      </w:r>
      <w:proofErr w:type="spellEnd"/>
      <w:r w:rsidRPr="00AD265A">
        <w:rPr>
          <w:rFonts w:ascii="Times New Roman" w:hAnsi="Times New Roman"/>
          <w:sz w:val="24"/>
          <w:szCs w:val="24"/>
        </w:rPr>
        <w:t>, osteomyelitis, or necrosis brought on by bisphosphonates.</w:t>
      </w:r>
    </w:p>
    <w:p w14:paraId="3BE3712C" w14:textId="77777777" w:rsidR="00AD265A" w:rsidRPr="00AD265A" w:rsidRDefault="00AD265A" w:rsidP="00AD265A">
      <w:pPr>
        <w:widowControl/>
        <w:autoSpaceDE/>
        <w:autoSpaceDN/>
        <w:rPr>
          <w:rFonts w:ascii="Times New Roman" w:hAnsi="Times New Roman"/>
          <w:sz w:val="24"/>
          <w:szCs w:val="24"/>
        </w:rPr>
      </w:pPr>
      <w:r>
        <w:rPr>
          <w:rFonts w:ascii="Times New Roman" w:hAnsi="Times New Roman"/>
          <w:sz w:val="24"/>
          <w:szCs w:val="24"/>
        </w:rPr>
        <w:t xml:space="preserve">            </w:t>
      </w:r>
      <w:r w:rsidRPr="00AD265A">
        <w:rPr>
          <w:rFonts w:ascii="Times New Roman" w:hAnsi="Times New Roman"/>
          <w:sz w:val="24"/>
          <w:szCs w:val="24"/>
        </w:rPr>
        <w:t xml:space="preserve">In restorative and prosthodontic settings, CBCT aids in virtual implant planning employing surgical guidelines, unique pulp anatomy, and periapical assessments. Reconstructive procedures, pain localization, bone structure analysis, TMJ problems, and evaluations of the jaw, sinus, and nerve canal are all treated with it in oral surgery. Periodontics uses small FOV CBCT for infra-bony defects and </w:t>
      </w:r>
      <w:proofErr w:type="spellStart"/>
      <w:r w:rsidRPr="00AD265A">
        <w:rPr>
          <w:rFonts w:ascii="Times New Roman" w:hAnsi="Times New Roman"/>
          <w:sz w:val="24"/>
          <w:szCs w:val="24"/>
        </w:rPr>
        <w:t>perio</w:t>
      </w:r>
      <w:proofErr w:type="spellEnd"/>
      <w:r w:rsidRPr="00AD265A">
        <w:rPr>
          <w:rFonts w:ascii="Times New Roman" w:hAnsi="Times New Roman"/>
          <w:sz w:val="24"/>
          <w:szCs w:val="24"/>
        </w:rPr>
        <w:t>-endo lesions, whereas pathology detection includes calcifications and odontogenic/non-odontogenic lesions.</w:t>
      </w:r>
    </w:p>
    <w:p w14:paraId="1F797C94" w14:textId="77777777" w:rsidR="00AD265A" w:rsidRDefault="00AD265A" w:rsidP="00AD265A">
      <w:pPr>
        <w:widowControl/>
        <w:autoSpaceDE/>
        <w:autoSpaceDN/>
        <w:rPr>
          <w:rFonts w:ascii="Times New Roman" w:hAnsi="Times New Roman"/>
          <w:sz w:val="24"/>
          <w:szCs w:val="24"/>
        </w:rPr>
      </w:pPr>
    </w:p>
    <w:p w14:paraId="12ACFA35" w14:textId="77777777" w:rsidR="00AD265A" w:rsidRDefault="00AD265A" w:rsidP="00AD265A">
      <w:pPr>
        <w:widowControl/>
        <w:autoSpaceDE/>
        <w:autoSpaceDN/>
        <w:rPr>
          <w:rFonts w:ascii="Times New Roman" w:hAnsi="Times New Roman"/>
          <w:b/>
          <w:sz w:val="24"/>
          <w:szCs w:val="24"/>
        </w:rPr>
      </w:pPr>
      <w:r>
        <w:rPr>
          <w:rFonts w:ascii="Times New Roman" w:hAnsi="Times New Roman"/>
          <w:b/>
          <w:sz w:val="24"/>
          <w:szCs w:val="24"/>
        </w:rPr>
        <w:t>Contraindications of CBCT:</w:t>
      </w:r>
      <w:bookmarkStart w:id="0" w:name="_GoBack"/>
      <w:bookmarkEnd w:id="0"/>
    </w:p>
    <w:p w14:paraId="11077ED3" w14:textId="77777777" w:rsidR="00AD265A" w:rsidRPr="00AD265A" w:rsidRDefault="00AD265A" w:rsidP="00AD265A">
      <w:pPr>
        <w:widowControl/>
        <w:autoSpaceDE/>
        <w:autoSpaceDN/>
        <w:rPr>
          <w:rFonts w:ascii="Times New Roman" w:hAnsi="Times New Roman"/>
          <w:sz w:val="24"/>
          <w:szCs w:val="24"/>
        </w:rPr>
      </w:pPr>
      <w:r>
        <w:rPr>
          <w:rFonts w:ascii="Times New Roman" w:hAnsi="Times New Roman"/>
          <w:sz w:val="24"/>
          <w:szCs w:val="24"/>
        </w:rPr>
        <w:t xml:space="preserve">            </w:t>
      </w:r>
      <w:r w:rsidRPr="00AD265A">
        <w:rPr>
          <w:rFonts w:ascii="Times New Roman" w:hAnsi="Times New Roman"/>
          <w:sz w:val="24"/>
          <w:szCs w:val="24"/>
        </w:rPr>
        <w:t xml:space="preserve">Similar to general CT scans, pregnancy (due to ionizing radiation risks to the </w:t>
      </w:r>
      <w:proofErr w:type="spellStart"/>
      <w:r w:rsidRPr="00AD265A">
        <w:rPr>
          <w:rFonts w:ascii="Times New Roman" w:hAnsi="Times New Roman"/>
          <w:sz w:val="24"/>
          <w:szCs w:val="24"/>
        </w:rPr>
        <w:t>fetus</w:t>
      </w:r>
      <w:proofErr w:type="spellEnd"/>
      <w:r w:rsidRPr="00AD265A">
        <w:rPr>
          <w:rFonts w:ascii="Times New Roman" w:hAnsi="Times New Roman"/>
          <w:sz w:val="24"/>
          <w:szCs w:val="24"/>
        </w:rPr>
        <w:t>, though low-dose CBCT may be considered post-first trimester with shielding if benefits outweigh risks) and incapacity to remain still (e.g., severe tremors or young, uncooperative children prone to motion artifacts) are absolute contraindications.</w:t>
      </w:r>
    </w:p>
    <w:p w14:paraId="679927A3" w14:textId="77777777" w:rsidR="00AD265A" w:rsidRPr="0059590A" w:rsidRDefault="00AD265A" w:rsidP="00AD265A">
      <w:pPr>
        <w:widowControl/>
        <w:autoSpaceDE/>
        <w:autoSpaceDN/>
        <w:rPr>
          <w:rFonts w:ascii="Times New Roman" w:hAnsi="Times New Roman"/>
          <w:sz w:val="24"/>
          <w:szCs w:val="24"/>
        </w:rPr>
      </w:pPr>
      <w:r w:rsidRPr="00AD265A">
        <w:rPr>
          <w:rFonts w:ascii="Times New Roman" w:hAnsi="Times New Roman"/>
          <w:sz w:val="24"/>
          <w:szCs w:val="24"/>
        </w:rPr>
        <w:t xml:space="preserve">             Claustrophobia, severe obesity that affects picture quality, thyroid conditions (risk of contrast if used, but CBCT often doesn't require it), and a history of substantial radiation exposure are examples of relative contraindications. It is against SEDENTEXCT and FDA regulations to routinely use CBCT without a clinical need because the effective dose (50-1000 </w:t>
      </w:r>
      <w:r w:rsidRPr="00AD265A">
        <w:rPr>
          <w:rFonts w:ascii="Times New Roman" w:hAnsi="Times New Roman" w:hint="eastAsia"/>
          <w:sz w:val="24"/>
          <w:szCs w:val="24"/>
        </w:rPr>
        <w:t>µ</w:t>
      </w:r>
      <w:proofErr w:type="spellStart"/>
      <w:r w:rsidRPr="00AD265A">
        <w:rPr>
          <w:rFonts w:ascii="Times New Roman" w:hAnsi="Times New Roman"/>
          <w:sz w:val="24"/>
          <w:szCs w:val="24"/>
        </w:rPr>
        <w:t>Sv</w:t>
      </w:r>
      <w:proofErr w:type="spellEnd"/>
      <w:r w:rsidRPr="00AD265A">
        <w:rPr>
          <w:rFonts w:ascii="Times New Roman" w:hAnsi="Times New Roman"/>
          <w:sz w:val="24"/>
          <w:szCs w:val="24"/>
        </w:rPr>
        <w:t>) is larger than intraoral X-rays. For solitary teeth, modest FOV is advised to reduce exposure; large FOV is not advised.</w:t>
      </w:r>
    </w:p>
    <w:p w14:paraId="799280E3" w14:textId="77777777" w:rsidR="00AD265A" w:rsidRPr="00AD265A" w:rsidRDefault="00AD265A" w:rsidP="00AD265A">
      <w:pPr>
        <w:widowControl/>
        <w:autoSpaceDE/>
        <w:autoSpaceDN/>
        <w:rPr>
          <w:rFonts w:ascii="Times New Roman" w:hAnsi="Times New Roman"/>
          <w:sz w:val="24"/>
          <w:szCs w:val="24"/>
        </w:rPr>
      </w:pPr>
      <w:r>
        <w:rPr>
          <w:rFonts w:ascii="Times New Roman" w:hAnsi="Times New Roman"/>
          <w:sz w:val="24"/>
          <w:szCs w:val="24"/>
        </w:rPr>
        <w:t xml:space="preserve">             </w:t>
      </w:r>
      <w:r w:rsidRPr="00AD265A">
        <w:rPr>
          <w:rFonts w:ascii="Times New Roman" w:hAnsi="Times New Roman"/>
          <w:sz w:val="24"/>
          <w:szCs w:val="24"/>
        </w:rPr>
        <w:t xml:space="preserve">Since metal artifacts from restorations might degrade images, CBCT should not be utilized if alternative techniques are sufficient. Use only in </w:t>
      </w:r>
      <w:proofErr w:type="spellStart"/>
      <w:r w:rsidRPr="00AD265A">
        <w:rPr>
          <w:rFonts w:ascii="Times New Roman" w:hAnsi="Times New Roman"/>
          <w:sz w:val="24"/>
          <w:szCs w:val="24"/>
        </w:rPr>
        <w:t>pediatrics</w:t>
      </w:r>
      <w:proofErr w:type="spellEnd"/>
      <w:r w:rsidRPr="00AD265A">
        <w:rPr>
          <w:rFonts w:ascii="Times New Roman" w:hAnsi="Times New Roman"/>
          <w:sz w:val="24"/>
          <w:szCs w:val="24"/>
        </w:rPr>
        <w:t xml:space="preserve"> when a restricted FOV lowers dose and 2D is ineffective. Overprescription for simple cases like early caries or routine orthodontics is prohibited in order to prevent accumulated radiation issues like stochastic consequences (carcinogenesis).</w:t>
      </w:r>
    </w:p>
    <w:p w14:paraId="04677B28" w14:textId="77777777" w:rsidR="0059590A" w:rsidRDefault="0059590A" w:rsidP="0059590A">
      <w:pPr>
        <w:tabs>
          <w:tab w:val="left" w:pos="720"/>
        </w:tabs>
        <w:spacing w:before="47"/>
        <w:rPr>
          <w:rFonts w:ascii="Times New Roman" w:eastAsia="Trebuchet MS" w:hAnsi="Times New Roman"/>
          <w:sz w:val="24"/>
          <w:szCs w:val="24"/>
        </w:rPr>
      </w:pPr>
    </w:p>
    <w:p w14:paraId="10EC5638" w14:textId="77777777" w:rsidR="00AD265A" w:rsidRDefault="00AD265A" w:rsidP="0059590A">
      <w:pPr>
        <w:tabs>
          <w:tab w:val="left" w:pos="720"/>
        </w:tabs>
        <w:spacing w:before="47"/>
        <w:rPr>
          <w:rFonts w:ascii="Times New Roman" w:eastAsia="Trebuchet MS" w:hAnsi="Times New Roman"/>
          <w:b/>
          <w:sz w:val="24"/>
          <w:szCs w:val="24"/>
        </w:rPr>
      </w:pPr>
      <w:r>
        <w:rPr>
          <w:rFonts w:ascii="Times New Roman" w:eastAsia="Trebuchet MS" w:hAnsi="Times New Roman"/>
          <w:b/>
          <w:sz w:val="24"/>
          <w:szCs w:val="24"/>
        </w:rPr>
        <w:t xml:space="preserve">Clinical </w:t>
      </w:r>
      <w:proofErr w:type="spellStart"/>
      <w:r>
        <w:rPr>
          <w:rFonts w:ascii="Times New Roman" w:eastAsia="Trebuchet MS" w:hAnsi="Times New Roman"/>
          <w:b/>
          <w:sz w:val="24"/>
          <w:szCs w:val="24"/>
        </w:rPr>
        <w:t>significants</w:t>
      </w:r>
      <w:proofErr w:type="spellEnd"/>
      <w:r>
        <w:rPr>
          <w:rFonts w:ascii="Times New Roman" w:eastAsia="Trebuchet MS" w:hAnsi="Times New Roman"/>
          <w:b/>
          <w:sz w:val="24"/>
          <w:szCs w:val="24"/>
        </w:rPr>
        <w:t xml:space="preserve"> of CBCT </w:t>
      </w:r>
      <w:proofErr w:type="spellStart"/>
      <w:r>
        <w:rPr>
          <w:rFonts w:ascii="Times New Roman" w:eastAsia="Trebuchet MS" w:hAnsi="Times New Roman"/>
          <w:b/>
          <w:sz w:val="24"/>
          <w:szCs w:val="24"/>
        </w:rPr>
        <w:t>artifacts</w:t>
      </w:r>
      <w:proofErr w:type="spellEnd"/>
      <w:r>
        <w:rPr>
          <w:rFonts w:ascii="Times New Roman" w:eastAsia="Trebuchet MS" w:hAnsi="Times New Roman"/>
          <w:b/>
          <w:sz w:val="24"/>
          <w:szCs w:val="24"/>
        </w:rPr>
        <w:t>:</w:t>
      </w:r>
    </w:p>
    <w:p w14:paraId="55B46E05" w14:textId="77777777" w:rsidR="00AD265A" w:rsidRPr="00AD265A" w:rsidRDefault="00AD265A" w:rsidP="00AD265A">
      <w:pPr>
        <w:tabs>
          <w:tab w:val="left" w:pos="720"/>
        </w:tabs>
        <w:spacing w:before="47"/>
        <w:rPr>
          <w:rFonts w:ascii="Times New Roman" w:eastAsia="Trebuchet MS" w:hAnsi="Times New Roman"/>
          <w:sz w:val="24"/>
          <w:szCs w:val="24"/>
        </w:rPr>
      </w:pPr>
      <w:r>
        <w:rPr>
          <w:rFonts w:ascii="Times New Roman" w:eastAsia="Trebuchet MS" w:hAnsi="Times New Roman"/>
          <w:sz w:val="24"/>
          <w:szCs w:val="24"/>
        </w:rPr>
        <w:t xml:space="preserve">     </w:t>
      </w:r>
      <w:r w:rsidRPr="00AD265A">
        <w:rPr>
          <w:rFonts w:ascii="Times New Roman" w:eastAsia="Trebuchet MS" w:hAnsi="Times New Roman"/>
          <w:sz w:val="24"/>
          <w:szCs w:val="24"/>
        </w:rPr>
        <w:t>CBCT artifacts have important diagnostic and therapeutic implications. They are capable of:</w:t>
      </w:r>
      <w:r w:rsidRPr="00AD265A">
        <w:rPr>
          <w:rFonts w:ascii="Times New Roman" w:eastAsia="Trebuchet MS" w:hAnsi="Times New Roman"/>
          <w:sz w:val="24"/>
          <w:szCs w:val="24"/>
        </w:rPr>
        <w:cr/>
        <w:t xml:space="preserve">Replicate pathological abnormalities, including cavities, fractures, cysts, and periapical </w:t>
      </w:r>
      <w:proofErr w:type="spellStart"/>
      <w:r w:rsidRPr="00AD265A">
        <w:rPr>
          <w:rFonts w:ascii="Times New Roman" w:eastAsia="Trebuchet MS" w:hAnsi="Times New Roman"/>
          <w:sz w:val="24"/>
          <w:szCs w:val="24"/>
        </w:rPr>
        <w:t>radiolucencies</w:t>
      </w:r>
      <w:proofErr w:type="spellEnd"/>
      <w:r w:rsidRPr="00AD265A">
        <w:rPr>
          <w:rFonts w:ascii="Times New Roman" w:eastAsia="Trebuchet MS" w:hAnsi="Times New Roman"/>
          <w:sz w:val="24"/>
          <w:szCs w:val="24"/>
        </w:rPr>
        <w:t>.</w:t>
      </w:r>
    </w:p>
    <w:p w14:paraId="05EDA131" w14:textId="77777777" w:rsidR="00AD265A" w:rsidRDefault="00AD265A" w:rsidP="00AD265A">
      <w:pPr>
        <w:tabs>
          <w:tab w:val="left" w:pos="720"/>
        </w:tabs>
        <w:spacing w:before="47"/>
        <w:rPr>
          <w:rFonts w:ascii="Times New Roman" w:eastAsia="Trebuchet MS" w:hAnsi="Times New Roman"/>
          <w:sz w:val="24"/>
          <w:szCs w:val="24"/>
        </w:rPr>
      </w:pPr>
      <w:r>
        <w:rPr>
          <w:rFonts w:ascii="Times New Roman" w:eastAsia="Trebuchet MS" w:hAnsi="Times New Roman"/>
          <w:sz w:val="24"/>
          <w:szCs w:val="24"/>
        </w:rPr>
        <w:t xml:space="preserve">      </w:t>
      </w:r>
      <w:r w:rsidRPr="00AD265A">
        <w:rPr>
          <w:rFonts w:ascii="Times New Roman" w:eastAsia="Trebuchet MS" w:hAnsi="Times New Roman"/>
          <w:sz w:val="24"/>
          <w:szCs w:val="24"/>
        </w:rPr>
        <w:t>A fracture, root resorption, or subtle anomalies in t</w:t>
      </w:r>
      <w:r>
        <w:rPr>
          <w:rFonts w:ascii="Times New Roman" w:eastAsia="Trebuchet MS" w:hAnsi="Times New Roman"/>
          <w:sz w:val="24"/>
          <w:szCs w:val="24"/>
        </w:rPr>
        <w:t>he cortical structure.</w:t>
      </w:r>
      <w:r>
        <w:rPr>
          <w:rFonts w:ascii="Times New Roman" w:eastAsia="Trebuchet MS" w:hAnsi="Times New Roman"/>
          <w:sz w:val="24"/>
          <w:szCs w:val="24"/>
        </w:rPr>
        <w:cr/>
        <w:t xml:space="preserve">     </w:t>
      </w:r>
      <w:r w:rsidRPr="00AD265A">
        <w:rPr>
          <w:rFonts w:ascii="Times New Roman" w:eastAsia="Trebuchet MS" w:hAnsi="Times New Roman"/>
          <w:sz w:val="24"/>
          <w:szCs w:val="24"/>
        </w:rPr>
        <w:t xml:space="preserve"> Hide lesions that endanger endodontics or implants that are periapical or peri-implant.</w:t>
      </w:r>
      <w:r w:rsidRPr="00AD265A">
        <w:rPr>
          <w:rFonts w:ascii="Times New Roman" w:eastAsia="Trebuchet MS" w:hAnsi="Times New Roman"/>
          <w:sz w:val="24"/>
          <w:szCs w:val="24"/>
        </w:rPr>
        <w:cr/>
      </w:r>
      <w:r w:rsidRPr="00AD265A">
        <w:rPr>
          <w:rFonts w:ascii="Times New Roman" w:eastAsia="Trebuchet MS" w:hAnsi="Times New Roman"/>
          <w:sz w:val="24"/>
          <w:szCs w:val="24"/>
        </w:rPr>
        <w:lastRenderedPageBreak/>
        <w:t>Distorting perceived implant position, bone size, or anatomical relationships can lead to planning errors.</w:t>
      </w:r>
      <w:r w:rsidRPr="00AD265A">
        <w:rPr>
          <w:rFonts w:ascii="Times New Roman" w:eastAsia="Trebuchet MS" w:hAnsi="Times New Roman"/>
          <w:sz w:val="24"/>
          <w:szCs w:val="24"/>
        </w:rPr>
        <w:cr/>
      </w:r>
      <w:r>
        <w:rPr>
          <w:rFonts w:ascii="Times New Roman" w:eastAsia="Trebuchet MS" w:hAnsi="Times New Roman"/>
          <w:sz w:val="24"/>
          <w:szCs w:val="24"/>
        </w:rPr>
        <w:t xml:space="preserve">      </w:t>
      </w:r>
      <w:r w:rsidRPr="00AD265A">
        <w:rPr>
          <w:rFonts w:ascii="Times New Roman" w:eastAsia="Trebuchet MS" w:hAnsi="Times New Roman"/>
          <w:sz w:val="24"/>
          <w:szCs w:val="24"/>
        </w:rPr>
        <w:t xml:space="preserve">Physicians must be able to recognize common artifact patterns and distinguish them from real pathology in order to correlate CBCT data with clinical evaluations and other imaging modalities when </w:t>
      </w:r>
      <w:proofErr w:type="gramStart"/>
      <w:r w:rsidRPr="00AD265A">
        <w:rPr>
          <w:rFonts w:ascii="Times New Roman" w:eastAsia="Trebuchet MS" w:hAnsi="Times New Roman"/>
          <w:sz w:val="24"/>
          <w:szCs w:val="24"/>
        </w:rPr>
        <w:t>necessary.(</w:t>
      </w:r>
      <w:proofErr w:type="gramEnd"/>
      <w:r w:rsidRPr="00AD265A">
        <w:rPr>
          <w:rFonts w:ascii="Times New Roman" w:eastAsia="Trebuchet MS" w:hAnsi="Times New Roman"/>
          <w:sz w:val="24"/>
          <w:szCs w:val="24"/>
        </w:rPr>
        <w:t>15, 16)</w:t>
      </w:r>
    </w:p>
    <w:p w14:paraId="084D9372" w14:textId="77777777" w:rsidR="00AD265A" w:rsidRDefault="00AD265A" w:rsidP="00AD265A">
      <w:pPr>
        <w:tabs>
          <w:tab w:val="left" w:pos="720"/>
        </w:tabs>
        <w:spacing w:before="47"/>
        <w:rPr>
          <w:rFonts w:ascii="Times New Roman" w:eastAsia="Trebuchet MS" w:hAnsi="Times New Roman"/>
          <w:sz w:val="24"/>
          <w:szCs w:val="24"/>
        </w:rPr>
      </w:pPr>
    </w:p>
    <w:p w14:paraId="231E2A33" w14:textId="77777777" w:rsidR="00AD265A" w:rsidRDefault="00AD265A" w:rsidP="00AD265A">
      <w:pPr>
        <w:tabs>
          <w:tab w:val="left" w:pos="720"/>
        </w:tabs>
        <w:spacing w:before="47"/>
        <w:rPr>
          <w:rFonts w:ascii="Times New Roman" w:eastAsia="Trebuchet MS" w:hAnsi="Times New Roman"/>
          <w:b/>
          <w:sz w:val="24"/>
          <w:szCs w:val="24"/>
        </w:rPr>
      </w:pPr>
      <w:r>
        <w:rPr>
          <w:rFonts w:ascii="Times New Roman" w:eastAsia="Trebuchet MS" w:hAnsi="Times New Roman"/>
          <w:b/>
          <w:sz w:val="24"/>
          <w:szCs w:val="24"/>
        </w:rPr>
        <w:t>Future developments:</w:t>
      </w:r>
    </w:p>
    <w:p w14:paraId="57459954" w14:textId="77777777" w:rsidR="00AD265A" w:rsidRPr="00AD265A" w:rsidRDefault="00AD265A" w:rsidP="00AD265A">
      <w:pPr>
        <w:widowControl/>
        <w:autoSpaceDE/>
        <w:autoSpaceDN/>
        <w:rPr>
          <w:rFonts w:ascii="Times New Roman" w:hAnsi="Times New Roman"/>
          <w:sz w:val="24"/>
          <w:szCs w:val="24"/>
        </w:rPr>
      </w:pPr>
      <w:r>
        <w:rPr>
          <w:rFonts w:ascii="Times New Roman" w:hAnsi="Times New Roman"/>
          <w:sz w:val="24"/>
          <w:szCs w:val="24"/>
        </w:rPr>
        <w:t xml:space="preserve">       </w:t>
      </w:r>
      <w:r w:rsidRPr="00AD265A">
        <w:rPr>
          <w:rFonts w:ascii="Times New Roman" w:hAnsi="Times New Roman"/>
          <w:sz w:val="24"/>
          <w:szCs w:val="24"/>
        </w:rPr>
        <w:t xml:space="preserve">Recent advancements in deep learning and artificial intelligence have made it possible to detect and repair CBCT </w:t>
      </w:r>
      <w:proofErr w:type="spellStart"/>
      <w:r w:rsidRPr="00AD265A">
        <w:rPr>
          <w:rFonts w:ascii="Times New Roman" w:hAnsi="Times New Roman"/>
          <w:sz w:val="24"/>
          <w:szCs w:val="24"/>
        </w:rPr>
        <w:t>artifacts</w:t>
      </w:r>
      <w:proofErr w:type="spellEnd"/>
      <w:r w:rsidRPr="00AD265A">
        <w:rPr>
          <w:rFonts w:ascii="Times New Roman" w:hAnsi="Times New Roman"/>
          <w:sz w:val="24"/>
          <w:szCs w:val="24"/>
        </w:rPr>
        <w:t xml:space="preserve"> </w:t>
      </w:r>
      <w:proofErr w:type="spellStart"/>
      <w:proofErr w:type="gramStart"/>
      <w:r w:rsidRPr="00AD265A">
        <w:rPr>
          <w:rFonts w:ascii="Times New Roman" w:hAnsi="Times New Roman"/>
          <w:sz w:val="24"/>
          <w:szCs w:val="24"/>
        </w:rPr>
        <w:t>automatically.Deep</w:t>
      </w:r>
      <w:proofErr w:type="spellEnd"/>
      <w:proofErr w:type="gramEnd"/>
      <w:r w:rsidRPr="00AD265A">
        <w:rPr>
          <w:rFonts w:ascii="Times New Roman" w:hAnsi="Times New Roman"/>
          <w:sz w:val="24"/>
          <w:szCs w:val="24"/>
        </w:rPr>
        <w:t xml:space="preserve"> learning-based reconstructions and post-processing methods can be used to improve overall image quality, remove metal artifacts, and correct for noise and scatter without appreciably lengthening the dosage acquisition </w:t>
      </w:r>
      <w:proofErr w:type="spellStart"/>
      <w:r w:rsidRPr="00AD265A">
        <w:rPr>
          <w:rFonts w:ascii="Times New Roman" w:hAnsi="Times New Roman"/>
          <w:sz w:val="24"/>
          <w:szCs w:val="24"/>
        </w:rPr>
        <w:t>time.The</w:t>
      </w:r>
      <w:proofErr w:type="spellEnd"/>
      <w:r w:rsidRPr="00AD265A">
        <w:rPr>
          <w:rFonts w:ascii="Times New Roman" w:hAnsi="Times New Roman"/>
          <w:sz w:val="24"/>
          <w:szCs w:val="24"/>
        </w:rPr>
        <w:t xml:space="preserve"> integration of these methods into standardized clinicals and commercial CBCT systems is becoming more and more viable. </w:t>
      </w:r>
      <w:r w:rsidRPr="00AD265A">
        <w:rPr>
          <w:rFonts w:ascii="Times New Roman" w:hAnsi="Times New Roman"/>
          <w:sz w:val="24"/>
          <w:szCs w:val="24"/>
        </w:rPr>
        <w:br/>
      </w:r>
      <w:r>
        <w:rPr>
          <w:rFonts w:ascii="Times New Roman" w:hAnsi="Times New Roman"/>
          <w:sz w:val="24"/>
          <w:szCs w:val="24"/>
        </w:rPr>
        <w:t xml:space="preserve">        </w:t>
      </w:r>
      <w:r w:rsidRPr="00AD265A">
        <w:rPr>
          <w:rFonts w:ascii="Times New Roman" w:hAnsi="Times New Roman"/>
          <w:sz w:val="24"/>
          <w:szCs w:val="24"/>
        </w:rPr>
        <w:t xml:space="preserve">Additionally, improved hardware design and ultra-high-resolution photon-counting detectors may further minimize noise, enhance contrast, and increase the dynamic range, making it possible to handle dense material and complex anatomy more </w:t>
      </w:r>
      <w:proofErr w:type="spellStart"/>
      <w:proofErr w:type="gramStart"/>
      <w:r w:rsidRPr="00AD265A">
        <w:rPr>
          <w:rFonts w:ascii="Times New Roman" w:hAnsi="Times New Roman"/>
          <w:sz w:val="24"/>
          <w:szCs w:val="24"/>
        </w:rPr>
        <w:t>effectively.The</w:t>
      </w:r>
      <w:proofErr w:type="spellEnd"/>
      <w:proofErr w:type="gramEnd"/>
      <w:r w:rsidRPr="00AD265A">
        <w:rPr>
          <w:rFonts w:ascii="Times New Roman" w:hAnsi="Times New Roman"/>
          <w:sz w:val="24"/>
          <w:szCs w:val="24"/>
        </w:rPr>
        <w:t xml:space="preserve"> combination of advanced hardware, trustworthy reconstruction algorithms, and AI-driven correction is anticipated to significantly improve CBCT imaging reliability in the near future.</w:t>
      </w:r>
    </w:p>
    <w:p w14:paraId="24180B33" w14:textId="77777777" w:rsidR="00AD265A" w:rsidRDefault="00AD265A" w:rsidP="00AD265A">
      <w:pPr>
        <w:tabs>
          <w:tab w:val="left" w:pos="720"/>
        </w:tabs>
        <w:spacing w:before="47"/>
        <w:rPr>
          <w:rFonts w:ascii="Times New Roman" w:eastAsia="Trebuchet MS" w:hAnsi="Times New Roman"/>
          <w:b/>
          <w:sz w:val="24"/>
          <w:szCs w:val="24"/>
        </w:rPr>
      </w:pPr>
    </w:p>
    <w:p w14:paraId="49727BA5" w14:textId="77777777" w:rsidR="00D80F87" w:rsidRDefault="00D80F87" w:rsidP="00D80F87">
      <w:pPr>
        <w:pStyle w:val="Heading1"/>
        <w:spacing w:before="209"/>
        <w:ind w:right="5506"/>
        <w:rPr>
          <w:rFonts w:ascii="Times New Roman" w:hAnsi="Times New Roman" w:cs="Times New Roman"/>
          <w:kern w:val="36"/>
          <w:sz w:val="24"/>
          <w:szCs w:val="24"/>
        </w:rPr>
      </w:pPr>
      <w:r w:rsidRPr="00D80F87">
        <w:rPr>
          <w:rFonts w:ascii="Times New Roman" w:hAnsi="Times New Roman" w:cs="Times New Roman"/>
          <w:kern w:val="36"/>
          <w:sz w:val="24"/>
          <w:szCs w:val="24"/>
        </w:rPr>
        <w:t>Conclusion:</w:t>
      </w:r>
    </w:p>
    <w:p w14:paraId="47FE33CB" w14:textId="77777777" w:rsidR="00D80F87" w:rsidRPr="00D80F87" w:rsidRDefault="00D80F87" w:rsidP="00D80F87">
      <w:pPr>
        <w:widowControl/>
        <w:autoSpaceDE/>
        <w:autoSpaceDN/>
        <w:rPr>
          <w:rFonts w:ascii="Times New Roman" w:hAnsi="Times New Roman"/>
          <w:sz w:val="24"/>
          <w:szCs w:val="24"/>
        </w:rPr>
      </w:pPr>
      <w:r w:rsidRPr="00D80F87">
        <w:rPr>
          <w:rFonts w:ascii="Times New Roman" w:hAnsi="Times New Roman"/>
          <w:sz w:val="24"/>
          <w:szCs w:val="24"/>
        </w:rPr>
        <w:t xml:space="preserve">Artifacts are common in contemporary </w:t>
      </w:r>
      <w:proofErr w:type="spellStart"/>
      <w:r w:rsidRPr="00D80F87">
        <w:rPr>
          <w:rFonts w:ascii="Times New Roman" w:hAnsi="Times New Roman"/>
          <w:sz w:val="24"/>
          <w:szCs w:val="24"/>
        </w:rPr>
        <w:t>CBCT.Artefacts</w:t>
      </w:r>
      <w:proofErr w:type="spellEnd"/>
      <w:r w:rsidRPr="00D80F87">
        <w:rPr>
          <w:rFonts w:ascii="Times New Roman" w:hAnsi="Times New Roman"/>
          <w:sz w:val="24"/>
          <w:szCs w:val="24"/>
        </w:rPr>
        <w:t xml:space="preserve"> might hinder the diagnosis process using CBCT data sets, so all users should be aware of them. Consequently, more modern methods attempt to avoid reconstruction errors by supplementing the projection images with information that is either incorrect or absent. All of these, however, need massive computing power, which has prevented them from being used in commercial scanners for routine tasks.15, 25 </w:t>
      </w:r>
      <w:r w:rsidRPr="00D80F87">
        <w:rPr>
          <w:rFonts w:ascii="Times New Roman" w:hAnsi="Times New Roman"/>
          <w:sz w:val="24"/>
          <w:szCs w:val="24"/>
        </w:rPr>
        <w:br/>
        <w:t xml:space="preserve">However, the ever-increasing computational speed—especially with the introduction of graphics processing units—has already greatly reduced the amount of time required for </w:t>
      </w:r>
      <w:proofErr w:type="spellStart"/>
      <w:r w:rsidRPr="00D80F87">
        <w:rPr>
          <w:rFonts w:ascii="Times New Roman" w:hAnsi="Times New Roman"/>
          <w:sz w:val="24"/>
          <w:szCs w:val="24"/>
        </w:rPr>
        <w:t>calculations.As</w:t>
      </w:r>
      <w:proofErr w:type="spellEnd"/>
      <w:r w:rsidRPr="00D80F87">
        <w:rPr>
          <w:rFonts w:ascii="Times New Roman" w:hAnsi="Times New Roman"/>
          <w:sz w:val="24"/>
          <w:szCs w:val="24"/>
        </w:rPr>
        <w:t xml:space="preserve"> this trend continues, it is very likely that better reconstruction approaches will become much </w:t>
      </w:r>
      <w:r>
        <w:rPr>
          <w:rFonts w:ascii="Times New Roman" w:hAnsi="Times New Roman"/>
          <w:sz w:val="24"/>
          <w:szCs w:val="24"/>
        </w:rPr>
        <w:t>more common in the near future.(16)</w:t>
      </w:r>
    </w:p>
    <w:p w14:paraId="7E15DE31" w14:textId="77777777" w:rsidR="00D80F87" w:rsidRDefault="00D80F87" w:rsidP="00D80F87">
      <w:pPr>
        <w:pStyle w:val="Heading1"/>
        <w:spacing w:before="209"/>
        <w:ind w:right="5506"/>
        <w:rPr>
          <w:rFonts w:ascii="Times New Roman" w:hAnsi="Times New Roman" w:cs="Times New Roman"/>
          <w:kern w:val="36"/>
          <w:sz w:val="24"/>
          <w:szCs w:val="24"/>
        </w:rPr>
      </w:pPr>
      <w:r>
        <w:rPr>
          <w:rFonts w:ascii="Times New Roman" w:hAnsi="Times New Roman" w:cs="Times New Roman"/>
          <w:kern w:val="36"/>
          <w:sz w:val="24"/>
          <w:szCs w:val="24"/>
        </w:rPr>
        <w:t>REFERENCE:</w:t>
      </w:r>
    </w:p>
    <w:p w14:paraId="27F9E9C6"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585858"/>
          <w:sz w:val="24"/>
          <w:szCs w:val="24"/>
        </w:rPr>
        <w:t xml:space="preserve">           </w:t>
      </w:r>
      <w:proofErr w:type="spellStart"/>
      <w:r w:rsidRPr="002C1151">
        <w:rPr>
          <w:rFonts w:ascii="Times New Roman" w:hAnsi="Times New Roman"/>
          <w:b/>
          <w:bCs/>
          <w:color w:val="222222"/>
          <w:sz w:val="24"/>
          <w:szCs w:val="24"/>
          <w:shd w:val="clear" w:color="auto" w:fill="FFFFFF"/>
        </w:rPr>
        <w:t>Nagarajappan</w:t>
      </w:r>
      <w:proofErr w:type="spellEnd"/>
      <w:r w:rsidRPr="002C1151">
        <w:rPr>
          <w:rFonts w:ascii="Times New Roman" w:hAnsi="Times New Roman"/>
          <w:b/>
          <w:bCs/>
          <w:color w:val="222222"/>
          <w:sz w:val="24"/>
          <w:szCs w:val="24"/>
          <w:shd w:val="clear" w:color="auto" w:fill="FFFFFF"/>
        </w:rPr>
        <w:t xml:space="preserve"> AK, </w:t>
      </w:r>
      <w:proofErr w:type="spellStart"/>
      <w:r w:rsidRPr="002C1151">
        <w:rPr>
          <w:rFonts w:ascii="Times New Roman" w:hAnsi="Times New Roman"/>
          <w:b/>
          <w:bCs/>
          <w:color w:val="222222"/>
          <w:sz w:val="24"/>
          <w:szCs w:val="24"/>
          <w:shd w:val="clear" w:color="auto" w:fill="FFFFFF"/>
        </w:rPr>
        <w:t>Diwivedi</w:t>
      </w:r>
      <w:proofErr w:type="spellEnd"/>
      <w:r w:rsidRPr="002C1151">
        <w:rPr>
          <w:rFonts w:ascii="Times New Roman" w:hAnsi="Times New Roman"/>
          <w:b/>
          <w:bCs/>
          <w:color w:val="222222"/>
          <w:sz w:val="24"/>
          <w:szCs w:val="24"/>
          <w:shd w:val="clear" w:color="auto" w:fill="FFFFFF"/>
        </w:rPr>
        <w:t xml:space="preserve"> N, Tiwari R.  Artifacts; The downturn of CBCT </w:t>
      </w:r>
      <w:proofErr w:type="gramStart"/>
      <w:r w:rsidRPr="002C1151">
        <w:rPr>
          <w:rFonts w:ascii="Times New Roman" w:hAnsi="Times New Roman"/>
          <w:b/>
          <w:bCs/>
          <w:color w:val="222222"/>
          <w:sz w:val="24"/>
          <w:szCs w:val="24"/>
          <w:shd w:val="clear" w:color="auto" w:fill="FFFFFF"/>
        </w:rPr>
        <w:t>image .Journal</w:t>
      </w:r>
      <w:proofErr w:type="gramEnd"/>
      <w:r w:rsidRPr="002C1151">
        <w:rPr>
          <w:rFonts w:ascii="Times New Roman" w:hAnsi="Times New Roman"/>
          <w:b/>
          <w:bCs/>
          <w:color w:val="222222"/>
          <w:sz w:val="24"/>
          <w:szCs w:val="24"/>
          <w:shd w:val="clear" w:color="auto" w:fill="FFFFFF"/>
        </w:rPr>
        <w:t xml:space="preserve"> of International Society of Preventive and Community Dentistry .2015 Nov 1:5(6);440-5.</w:t>
      </w:r>
      <w:r w:rsidRPr="002C1151">
        <w:rPr>
          <w:rFonts w:ascii="Times New Roman" w:hAnsi="Times New Roman"/>
          <w:b/>
          <w:bCs/>
          <w:color w:val="585858"/>
          <w:sz w:val="24"/>
          <w:szCs w:val="24"/>
        </w:rPr>
        <w:t xml:space="preserve">      </w:t>
      </w:r>
      <w:r w:rsidRPr="002C1151">
        <w:rPr>
          <w:rFonts w:ascii="Times New Roman" w:eastAsia="Trebuchet MS" w:hAnsi="Times New Roman"/>
          <w:b/>
          <w:bCs/>
          <w:color w:val="585858"/>
          <w:sz w:val="24"/>
          <w:szCs w:val="24"/>
        </w:rPr>
        <w:t xml:space="preserve">  </w:t>
      </w:r>
      <w:r w:rsidRPr="002C1151">
        <w:rPr>
          <w:rFonts w:ascii="Times New Roman" w:hAnsi="Times New Roman"/>
          <w:b/>
          <w:bCs/>
          <w:color w:val="222222"/>
          <w:sz w:val="24"/>
          <w:szCs w:val="24"/>
          <w:shd w:val="clear" w:color="auto" w:fill="FFFFFF"/>
        </w:rPr>
        <w:t xml:space="preserve">           </w:t>
      </w:r>
    </w:p>
    <w:p w14:paraId="398A2107"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Schulze R, Heil U, Groβ D, </w:t>
      </w:r>
      <w:proofErr w:type="spellStart"/>
      <w:r w:rsidRPr="002C1151">
        <w:rPr>
          <w:rFonts w:ascii="Times New Roman" w:hAnsi="Times New Roman"/>
          <w:b/>
          <w:bCs/>
          <w:color w:val="222222"/>
          <w:sz w:val="24"/>
          <w:szCs w:val="24"/>
          <w:shd w:val="clear" w:color="auto" w:fill="FFFFFF"/>
        </w:rPr>
        <w:t>Bruellmann</w:t>
      </w:r>
      <w:proofErr w:type="spellEnd"/>
      <w:r w:rsidRPr="002C1151">
        <w:rPr>
          <w:rFonts w:ascii="Times New Roman" w:hAnsi="Times New Roman"/>
          <w:b/>
          <w:bCs/>
          <w:color w:val="222222"/>
          <w:sz w:val="24"/>
          <w:szCs w:val="24"/>
          <w:shd w:val="clear" w:color="auto" w:fill="FFFFFF"/>
        </w:rPr>
        <w:t xml:space="preserve"> DD, </w:t>
      </w:r>
      <w:proofErr w:type="spellStart"/>
      <w:r w:rsidRPr="002C1151">
        <w:rPr>
          <w:rFonts w:ascii="Times New Roman" w:hAnsi="Times New Roman"/>
          <w:b/>
          <w:bCs/>
          <w:color w:val="222222"/>
          <w:sz w:val="24"/>
          <w:szCs w:val="24"/>
          <w:shd w:val="clear" w:color="auto" w:fill="FFFFFF"/>
        </w:rPr>
        <w:t>Dranischnikow</w:t>
      </w:r>
      <w:proofErr w:type="spellEnd"/>
      <w:r w:rsidRPr="002C1151">
        <w:rPr>
          <w:rFonts w:ascii="Times New Roman" w:hAnsi="Times New Roman"/>
          <w:b/>
          <w:bCs/>
          <w:color w:val="222222"/>
          <w:sz w:val="24"/>
          <w:szCs w:val="24"/>
          <w:shd w:val="clear" w:color="auto" w:fill="FFFFFF"/>
        </w:rPr>
        <w:t xml:space="preserve"> E, </w:t>
      </w:r>
      <w:proofErr w:type="spellStart"/>
      <w:r w:rsidRPr="002C1151">
        <w:rPr>
          <w:rFonts w:ascii="Times New Roman" w:hAnsi="Times New Roman"/>
          <w:b/>
          <w:bCs/>
          <w:color w:val="222222"/>
          <w:sz w:val="24"/>
          <w:szCs w:val="24"/>
          <w:shd w:val="clear" w:color="auto" w:fill="FFFFFF"/>
        </w:rPr>
        <w:t>Schwanecke</w:t>
      </w:r>
      <w:proofErr w:type="spellEnd"/>
      <w:r w:rsidRPr="002C1151">
        <w:rPr>
          <w:rFonts w:ascii="Times New Roman" w:hAnsi="Times New Roman"/>
          <w:b/>
          <w:bCs/>
          <w:color w:val="222222"/>
          <w:sz w:val="24"/>
          <w:szCs w:val="24"/>
          <w:shd w:val="clear" w:color="auto" w:fill="FFFFFF"/>
        </w:rPr>
        <w:t xml:space="preserve"> U, </w:t>
      </w:r>
      <w:proofErr w:type="spellStart"/>
      <w:r w:rsidRPr="002C1151">
        <w:rPr>
          <w:rFonts w:ascii="Times New Roman" w:hAnsi="Times New Roman"/>
          <w:b/>
          <w:bCs/>
          <w:color w:val="222222"/>
          <w:sz w:val="24"/>
          <w:szCs w:val="24"/>
          <w:shd w:val="clear" w:color="auto" w:fill="FFFFFF"/>
        </w:rPr>
        <w:t>Schoemer</w:t>
      </w:r>
      <w:proofErr w:type="spellEnd"/>
      <w:r w:rsidRPr="002C1151">
        <w:rPr>
          <w:rFonts w:ascii="Times New Roman" w:hAnsi="Times New Roman"/>
          <w:b/>
          <w:bCs/>
          <w:color w:val="222222"/>
          <w:sz w:val="24"/>
          <w:szCs w:val="24"/>
          <w:shd w:val="clear" w:color="auto" w:fill="FFFFFF"/>
        </w:rPr>
        <w:t xml:space="preserve"> E. Artefacts in CBCT: a review. </w:t>
      </w:r>
      <w:proofErr w:type="spellStart"/>
      <w:r w:rsidRPr="002C1151">
        <w:rPr>
          <w:rFonts w:ascii="Times New Roman" w:hAnsi="Times New Roman"/>
          <w:b/>
          <w:bCs/>
          <w:color w:val="222222"/>
          <w:sz w:val="24"/>
          <w:szCs w:val="24"/>
          <w:shd w:val="clear" w:color="auto" w:fill="FFFFFF"/>
        </w:rPr>
        <w:t>Dentomaxillofacial</w:t>
      </w:r>
      <w:proofErr w:type="spellEnd"/>
      <w:r w:rsidRPr="002C1151">
        <w:rPr>
          <w:rFonts w:ascii="Times New Roman" w:hAnsi="Times New Roman"/>
          <w:b/>
          <w:bCs/>
          <w:color w:val="222222"/>
          <w:sz w:val="24"/>
          <w:szCs w:val="24"/>
          <w:shd w:val="clear" w:color="auto" w:fill="FFFFFF"/>
        </w:rPr>
        <w:t xml:space="preserve"> Radiology. 2011 Jul 1;40(5):265-73. </w:t>
      </w:r>
    </w:p>
    <w:p w14:paraId="0321EA0E"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Yalçın ED, Öztürk EM. CBCT artifact evaluation in a single device: Insights and limitations. Clinical and Experimental Health Sciences. 2024 Apr 1;14(2):349-56.</w:t>
      </w:r>
    </w:p>
    <w:p w14:paraId="471CCCC3"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w:t>
      </w:r>
      <w:proofErr w:type="spellStart"/>
      <w:r w:rsidRPr="002C1151">
        <w:rPr>
          <w:rFonts w:ascii="Times New Roman" w:hAnsi="Times New Roman"/>
          <w:b/>
          <w:bCs/>
          <w:color w:val="222222"/>
          <w:sz w:val="24"/>
          <w:szCs w:val="24"/>
          <w:shd w:val="clear" w:color="auto" w:fill="FFFFFF"/>
        </w:rPr>
        <w:t>Pagare</w:t>
      </w:r>
      <w:proofErr w:type="spellEnd"/>
      <w:r w:rsidRPr="002C1151">
        <w:rPr>
          <w:rFonts w:ascii="Times New Roman" w:hAnsi="Times New Roman"/>
          <w:b/>
          <w:bCs/>
          <w:color w:val="222222"/>
          <w:sz w:val="24"/>
          <w:szCs w:val="24"/>
          <w:shd w:val="clear" w:color="auto" w:fill="FFFFFF"/>
        </w:rPr>
        <w:t xml:space="preserve"> J, </w:t>
      </w:r>
      <w:proofErr w:type="spellStart"/>
      <w:r w:rsidRPr="002C1151">
        <w:rPr>
          <w:rFonts w:ascii="Times New Roman" w:hAnsi="Times New Roman"/>
          <w:b/>
          <w:bCs/>
          <w:color w:val="222222"/>
          <w:sz w:val="24"/>
          <w:szCs w:val="24"/>
          <w:shd w:val="clear" w:color="auto" w:fill="FFFFFF"/>
        </w:rPr>
        <w:t>Landage</w:t>
      </w:r>
      <w:proofErr w:type="spellEnd"/>
      <w:r w:rsidRPr="002C1151">
        <w:rPr>
          <w:rFonts w:ascii="Times New Roman" w:hAnsi="Times New Roman"/>
          <w:b/>
          <w:bCs/>
          <w:color w:val="222222"/>
          <w:sz w:val="24"/>
          <w:szCs w:val="24"/>
          <w:shd w:val="clear" w:color="auto" w:fill="FFFFFF"/>
        </w:rPr>
        <w:t xml:space="preserve"> B, </w:t>
      </w:r>
      <w:proofErr w:type="spellStart"/>
      <w:r w:rsidRPr="002C1151">
        <w:rPr>
          <w:rFonts w:ascii="Times New Roman" w:hAnsi="Times New Roman"/>
          <w:b/>
          <w:bCs/>
          <w:color w:val="222222"/>
          <w:sz w:val="24"/>
          <w:szCs w:val="24"/>
          <w:shd w:val="clear" w:color="auto" w:fill="FFFFFF"/>
        </w:rPr>
        <w:t>Pagare</w:t>
      </w:r>
      <w:proofErr w:type="spellEnd"/>
      <w:r w:rsidRPr="002C1151">
        <w:rPr>
          <w:rFonts w:ascii="Times New Roman" w:hAnsi="Times New Roman"/>
          <w:b/>
          <w:bCs/>
          <w:color w:val="222222"/>
          <w:sz w:val="24"/>
          <w:szCs w:val="24"/>
          <w:shd w:val="clear" w:color="auto" w:fill="FFFFFF"/>
        </w:rPr>
        <w:t xml:space="preserve"> N. Cone beam computed tomography artefacts—A review. International Journal of Medical Science and Current Research (IJMSCR). 2021 Mar;4(2):506.</w:t>
      </w:r>
    </w:p>
    <w:p w14:paraId="36E83F17"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Zhang Z, Han X, Pearson E, </w:t>
      </w:r>
      <w:proofErr w:type="spellStart"/>
      <w:r w:rsidRPr="002C1151">
        <w:rPr>
          <w:rFonts w:ascii="Times New Roman" w:hAnsi="Times New Roman"/>
          <w:b/>
          <w:bCs/>
          <w:color w:val="222222"/>
          <w:sz w:val="24"/>
          <w:szCs w:val="24"/>
          <w:shd w:val="clear" w:color="auto" w:fill="FFFFFF"/>
        </w:rPr>
        <w:t>Pelizzari</w:t>
      </w:r>
      <w:proofErr w:type="spellEnd"/>
      <w:r w:rsidRPr="002C1151">
        <w:rPr>
          <w:rFonts w:ascii="Times New Roman" w:hAnsi="Times New Roman"/>
          <w:b/>
          <w:bCs/>
          <w:color w:val="222222"/>
          <w:sz w:val="24"/>
          <w:szCs w:val="24"/>
          <w:shd w:val="clear" w:color="auto" w:fill="FFFFFF"/>
        </w:rPr>
        <w:t xml:space="preserve"> C, </w:t>
      </w:r>
      <w:proofErr w:type="spellStart"/>
      <w:r w:rsidRPr="002C1151">
        <w:rPr>
          <w:rFonts w:ascii="Times New Roman" w:hAnsi="Times New Roman"/>
          <w:b/>
          <w:bCs/>
          <w:color w:val="222222"/>
          <w:sz w:val="24"/>
          <w:szCs w:val="24"/>
          <w:shd w:val="clear" w:color="auto" w:fill="FFFFFF"/>
        </w:rPr>
        <w:t>Sidky</w:t>
      </w:r>
      <w:proofErr w:type="spellEnd"/>
      <w:r w:rsidRPr="002C1151">
        <w:rPr>
          <w:rFonts w:ascii="Times New Roman" w:hAnsi="Times New Roman"/>
          <w:b/>
          <w:bCs/>
          <w:color w:val="222222"/>
          <w:sz w:val="24"/>
          <w:szCs w:val="24"/>
          <w:shd w:val="clear" w:color="auto" w:fill="FFFFFF"/>
        </w:rPr>
        <w:t xml:space="preserve"> EY, Pan X. Artifact reduction in short-scan CBCT by use of optimization-based reconstruction. Physics </w:t>
      </w:r>
      <w:r w:rsidRPr="002C1151">
        <w:rPr>
          <w:rFonts w:ascii="Times New Roman" w:hAnsi="Times New Roman"/>
          <w:b/>
          <w:bCs/>
          <w:color w:val="222222"/>
          <w:sz w:val="24"/>
          <w:szCs w:val="24"/>
          <w:shd w:val="clear" w:color="auto" w:fill="FFFFFF"/>
        </w:rPr>
        <w:lastRenderedPageBreak/>
        <w:t>in Medicine &amp; Biology. 2016 May 7;61(9):3387-406.</w:t>
      </w:r>
    </w:p>
    <w:p w14:paraId="06C93591"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Nardi C, Molteni R, Lorini C, </w:t>
      </w:r>
      <w:proofErr w:type="spellStart"/>
      <w:r w:rsidRPr="002C1151">
        <w:rPr>
          <w:rFonts w:ascii="Times New Roman" w:hAnsi="Times New Roman"/>
          <w:b/>
          <w:bCs/>
          <w:color w:val="222222"/>
          <w:sz w:val="24"/>
          <w:szCs w:val="24"/>
          <w:shd w:val="clear" w:color="auto" w:fill="FFFFFF"/>
        </w:rPr>
        <w:t>Taliani</w:t>
      </w:r>
      <w:proofErr w:type="spellEnd"/>
      <w:r w:rsidRPr="002C1151">
        <w:rPr>
          <w:rFonts w:ascii="Times New Roman" w:hAnsi="Times New Roman"/>
          <w:b/>
          <w:bCs/>
          <w:color w:val="222222"/>
          <w:sz w:val="24"/>
          <w:szCs w:val="24"/>
          <w:shd w:val="clear" w:color="auto" w:fill="FFFFFF"/>
        </w:rPr>
        <w:t xml:space="preserve"> GG, </w:t>
      </w:r>
      <w:proofErr w:type="spellStart"/>
      <w:r w:rsidRPr="002C1151">
        <w:rPr>
          <w:rFonts w:ascii="Times New Roman" w:hAnsi="Times New Roman"/>
          <w:b/>
          <w:bCs/>
          <w:color w:val="222222"/>
          <w:sz w:val="24"/>
          <w:szCs w:val="24"/>
          <w:shd w:val="clear" w:color="auto" w:fill="FFFFFF"/>
        </w:rPr>
        <w:t>Matteuzzi</w:t>
      </w:r>
      <w:proofErr w:type="spellEnd"/>
      <w:r w:rsidRPr="002C1151">
        <w:rPr>
          <w:rFonts w:ascii="Times New Roman" w:hAnsi="Times New Roman"/>
          <w:b/>
          <w:bCs/>
          <w:color w:val="222222"/>
          <w:sz w:val="24"/>
          <w:szCs w:val="24"/>
          <w:shd w:val="clear" w:color="auto" w:fill="FFFFFF"/>
        </w:rPr>
        <w:t xml:space="preserve"> B, </w:t>
      </w:r>
      <w:proofErr w:type="spellStart"/>
      <w:r w:rsidRPr="002C1151">
        <w:rPr>
          <w:rFonts w:ascii="Times New Roman" w:hAnsi="Times New Roman"/>
          <w:b/>
          <w:bCs/>
          <w:color w:val="222222"/>
          <w:sz w:val="24"/>
          <w:szCs w:val="24"/>
          <w:shd w:val="clear" w:color="auto" w:fill="FFFFFF"/>
        </w:rPr>
        <w:t>Mazzoni</w:t>
      </w:r>
      <w:proofErr w:type="spellEnd"/>
      <w:r w:rsidRPr="002C1151">
        <w:rPr>
          <w:rFonts w:ascii="Times New Roman" w:hAnsi="Times New Roman"/>
          <w:b/>
          <w:bCs/>
          <w:color w:val="222222"/>
          <w:sz w:val="24"/>
          <w:szCs w:val="24"/>
          <w:shd w:val="clear" w:color="auto" w:fill="FFFFFF"/>
        </w:rPr>
        <w:t xml:space="preserve"> E, Colagrande S. Motion artefacts in cone beam CT: an in vitro study about the effects on the images. The British journal of radiology. 2016 Feb 1;89(1058):20150687.</w:t>
      </w:r>
    </w:p>
    <w:p w14:paraId="7018B7D7"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Lira de Farias Freitas AP, Cavalcanti YW, Costa FC, Peixoto LR, Maia AM, </w:t>
      </w:r>
      <w:proofErr w:type="spellStart"/>
      <w:r w:rsidRPr="002C1151">
        <w:rPr>
          <w:rFonts w:ascii="Times New Roman" w:hAnsi="Times New Roman"/>
          <w:b/>
          <w:bCs/>
          <w:color w:val="222222"/>
          <w:sz w:val="24"/>
          <w:szCs w:val="24"/>
          <w:shd w:val="clear" w:color="auto" w:fill="FFFFFF"/>
        </w:rPr>
        <w:t>Rovaris</w:t>
      </w:r>
      <w:proofErr w:type="spellEnd"/>
      <w:r w:rsidRPr="002C1151">
        <w:rPr>
          <w:rFonts w:ascii="Times New Roman" w:hAnsi="Times New Roman"/>
          <w:b/>
          <w:bCs/>
          <w:color w:val="222222"/>
          <w:sz w:val="24"/>
          <w:szCs w:val="24"/>
          <w:shd w:val="clear" w:color="auto" w:fill="FFFFFF"/>
        </w:rPr>
        <w:t xml:space="preserve"> K, Bento PM, Melo DP. Assessment of artefacts produced by metal posts on CBCT images. International Endodontic Journal. 2019 Feb;52(2):223-36.</w:t>
      </w:r>
    </w:p>
    <w:p w14:paraId="7F51ADD6"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b/>
          <w:bCs/>
          <w:color w:val="222222"/>
          <w:sz w:val="24"/>
          <w:szCs w:val="24"/>
          <w:shd w:val="clear" w:color="auto" w:fill="FFFFFF"/>
        </w:rPr>
        <w:t xml:space="preserve">           Pauwels R, Araki K, </w:t>
      </w:r>
      <w:proofErr w:type="spellStart"/>
      <w:r w:rsidRPr="002C1151">
        <w:rPr>
          <w:rFonts w:ascii="Times New Roman" w:hAnsi="Times New Roman"/>
          <w:b/>
          <w:bCs/>
          <w:color w:val="222222"/>
          <w:sz w:val="24"/>
          <w:szCs w:val="24"/>
          <w:shd w:val="clear" w:color="auto" w:fill="FFFFFF"/>
        </w:rPr>
        <w:t>Siewerdsen</w:t>
      </w:r>
      <w:proofErr w:type="spellEnd"/>
      <w:r w:rsidRPr="002C1151">
        <w:rPr>
          <w:rFonts w:ascii="Times New Roman" w:hAnsi="Times New Roman"/>
          <w:b/>
          <w:bCs/>
          <w:color w:val="222222"/>
          <w:sz w:val="24"/>
          <w:szCs w:val="24"/>
          <w:shd w:val="clear" w:color="auto" w:fill="FFFFFF"/>
        </w:rPr>
        <w:t xml:space="preserve"> JH, </w:t>
      </w:r>
      <w:proofErr w:type="spellStart"/>
      <w:r w:rsidRPr="002C1151">
        <w:rPr>
          <w:rFonts w:ascii="Times New Roman" w:hAnsi="Times New Roman"/>
          <w:b/>
          <w:bCs/>
          <w:color w:val="222222"/>
          <w:sz w:val="24"/>
          <w:szCs w:val="24"/>
          <w:shd w:val="clear" w:color="auto" w:fill="FFFFFF"/>
        </w:rPr>
        <w:t>Thongvigitmanee</w:t>
      </w:r>
      <w:proofErr w:type="spellEnd"/>
      <w:r w:rsidRPr="002C1151">
        <w:rPr>
          <w:rFonts w:ascii="Times New Roman" w:hAnsi="Times New Roman"/>
          <w:b/>
          <w:bCs/>
          <w:color w:val="222222"/>
          <w:sz w:val="24"/>
          <w:szCs w:val="24"/>
          <w:shd w:val="clear" w:color="auto" w:fill="FFFFFF"/>
        </w:rPr>
        <w:t xml:space="preserve"> SS. Technical aspects of dental CBCT: state of the art. </w:t>
      </w:r>
      <w:proofErr w:type="spellStart"/>
      <w:r w:rsidRPr="002C1151">
        <w:rPr>
          <w:rFonts w:ascii="Times New Roman" w:hAnsi="Times New Roman"/>
          <w:b/>
          <w:bCs/>
          <w:color w:val="222222"/>
          <w:sz w:val="24"/>
          <w:szCs w:val="24"/>
          <w:shd w:val="clear" w:color="auto" w:fill="FFFFFF"/>
        </w:rPr>
        <w:t>Dentomaxillofacial</w:t>
      </w:r>
      <w:proofErr w:type="spellEnd"/>
      <w:r w:rsidRPr="002C1151">
        <w:rPr>
          <w:rFonts w:ascii="Times New Roman" w:hAnsi="Times New Roman"/>
          <w:b/>
          <w:bCs/>
          <w:color w:val="222222"/>
          <w:sz w:val="24"/>
          <w:szCs w:val="24"/>
          <w:shd w:val="clear" w:color="auto" w:fill="FFFFFF"/>
        </w:rPr>
        <w:t xml:space="preserve"> Radiology. 2015 Jan 1;44(1):20140224.</w:t>
      </w:r>
    </w:p>
    <w:p w14:paraId="7B86D8CF"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color w:val="585858"/>
          <w:sz w:val="24"/>
          <w:szCs w:val="24"/>
        </w:rPr>
        <w:t xml:space="preserve">          </w:t>
      </w:r>
      <w:r w:rsidRPr="002C1151">
        <w:rPr>
          <w:rFonts w:ascii="Times New Roman" w:hAnsi="Times New Roman"/>
          <w:b/>
          <w:bCs/>
          <w:color w:val="222222"/>
          <w:sz w:val="24"/>
          <w:szCs w:val="24"/>
          <w:shd w:val="clear" w:color="auto" w:fill="FFFFFF"/>
        </w:rPr>
        <w:t xml:space="preserve">Amirian M, Barco D, Herzig I, Schilling FP. Artifact reduction in 3D and 4D cone-beam computed tomography images with deep learning: a review. </w:t>
      </w:r>
      <w:proofErr w:type="spellStart"/>
      <w:r w:rsidRPr="002C1151">
        <w:rPr>
          <w:rFonts w:ascii="Times New Roman" w:hAnsi="Times New Roman"/>
          <w:b/>
          <w:bCs/>
          <w:color w:val="222222"/>
          <w:sz w:val="24"/>
          <w:szCs w:val="24"/>
          <w:shd w:val="clear" w:color="auto" w:fill="FFFFFF"/>
        </w:rPr>
        <w:t>Ieee</w:t>
      </w:r>
      <w:proofErr w:type="spellEnd"/>
      <w:r w:rsidRPr="002C1151">
        <w:rPr>
          <w:rFonts w:ascii="Times New Roman" w:hAnsi="Times New Roman"/>
          <w:b/>
          <w:bCs/>
          <w:color w:val="222222"/>
          <w:sz w:val="24"/>
          <w:szCs w:val="24"/>
          <w:shd w:val="clear" w:color="auto" w:fill="FFFFFF"/>
        </w:rPr>
        <w:t xml:space="preserve"> Access. 2024 Jan </w:t>
      </w:r>
      <w:proofErr w:type="gramStart"/>
      <w:r w:rsidRPr="002C1151">
        <w:rPr>
          <w:rFonts w:ascii="Times New Roman" w:hAnsi="Times New Roman"/>
          <w:b/>
          <w:bCs/>
          <w:color w:val="222222"/>
          <w:sz w:val="24"/>
          <w:szCs w:val="24"/>
          <w:shd w:val="clear" w:color="auto" w:fill="FFFFFF"/>
        </w:rPr>
        <w:t>12;12:10281</w:t>
      </w:r>
      <w:proofErr w:type="gramEnd"/>
      <w:r w:rsidRPr="002C1151">
        <w:rPr>
          <w:rFonts w:ascii="Times New Roman" w:hAnsi="Times New Roman"/>
          <w:b/>
          <w:bCs/>
          <w:color w:val="222222"/>
          <w:sz w:val="24"/>
          <w:szCs w:val="24"/>
          <w:shd w:val="clear" w:color="auto" w:fill="FFFFFF"/>
        </w:rPr>
        <w:t>-95.</w:t>
      </w:r>
    </w:p>
    <w:p w14:paraId="7F3876F4"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hAnsi="Times New Roman"/>
          <w:b/>
          <w:bCs/>
          <w:color w:val="222222"/>
          <w:sz w:val="24"/>
          <w:szCs w:val="24"/>
          <w:shd w:val="clear" w:color="auto" w:fill="FFFFFF"/>
        </w:rPr>
        <w:t xml:space="preserve">          </w:t>
      </w:r>
      <w:r w:rsidRPr="002C1151">
        <w:rPr>
          <w:rFonts w:ascii="Times New Roman" w:hAnsi="Times New Roman"/>
          <w:b/>
          <w:bCs/>
          <w:color w:val="222222"/>
          <w:sz w:val="24"/>
          <w:szCs w:val="24"/>
          <w:shd w:val="clear" w:color="auto" w:fill="FFFFFF"/>
        </w:rPr>
        <w:t xml:space="preserve">Jaju PP, Jain M, Singh A, Gupta A. Artefacts in cone beam CT. Open J </w:t>
      </w:r>
      <w:proofErr w:type="spellStart"/>
      <w:r w:rsidRPr="002C1151">
        <w:rPr>
          <w:rFonts w:ascii="Times New Roman" w:hAnsi="Times New Roman"/>
          <w:b/>
          <w:bCs/>
          <w:color w:val="222222"/>
          <w:sz w:val="24"/>
          <w:szCs w:val="24"/>
          <w:shd w:val="clear" w:color="auto" w:fill="FFFFFF"/>
        </w:rPr>
        <w:t>Stomatol</w:t>
      </w:r>
      <w:proofErr w:type="spellEnd"/>
      <w:r w:rsidRPr="002C1151">
        <w:rPr>
          <w:rFonts w:ascii="Times New Roman" w:hAnsi="Times New Roman"/>
          <w:b/>
          <w:bCs/>
          <w:color w:val="222222"/>
          <w:sz w:val="24"/>
          <w:szCs w:val="24"/>
          <w:shd w:val="clear" w:color="auto" w:fill="FFFFFF"/>
        </w:rPr>
        <w:t>. 2013 Jul 24;3(05):292.</w:t>
      </w:r>
    </w:p>
    <w:p w14:paraId="3438754A"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hAnsi="Times New Roman"/>
          <w:b/>
          <w:bCs/>
          <w:color w:val="222222"/>
          <w:sz w:val="24"/>
          <w:szCs w:val="24"/>
          <w:shd w:val="clear" w:color="auto" w:fill="FFFFFF"/>
        </w:rPr>
        <w:t xml:space="preserve">          </w:t>
      </w:r>
      <w:r w:rsidRPr="002C1151">
        <w:rPr>
          <w:rFonts w:ascii="Times New Roman" w:hAnsi="Times New Roman"/>
          <w:b/>
          <w:bCs/>
          <w:color w:val="222222"/>
          <w:sz w:val="24"/>
          <w:szCs w:val="24"/>
          <w:shd w:val="clear" w:color="auto" w:fill="FFFFFF"/>
        </w:rPr>
        <w:t>Olszewski R. Artifacts related to cone beam computed tomography technology (CBCT) and their significance for clinicians: illustrated review of medical literature. Nemesis. Negative Effects in Medical Sciences Oral and Maxillofacial Surgery. 2020;11(1):1-29.</w:t>
      </w:r>
    </w:p>
    <w:p w14:paraId="74F85B17"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sidRPr="002C1151">
        <w:rPr>
          <w:rFonts w:ascii="Times New Roman" w:hAnsi="Times New Roman"/>
          <w:color w:val="585858"/>
          <w:sz w:val="24"/>
          <w:szCs w:val="24"/>
        </w:rPr>
        <w:t xml:space="preserve"> </w:t>
      </w:r>
      <w:r>
        <w:rPr>
          <w:rFonts w:ascii="Times New Roman" w:hAnsi="Times New Roman"/>
          <w:color w:val="585858"/>
          <w:sz w:val="24"/>
          <w:szCs w:val="24"/>
        </w:rPr>
        <w:t xml:space="preserve">         </w:t>
      </w:r>
      <w:r w:rsidRPr="002C1151">
        <w:rPr>
          <w:rFonts w:ascii="Times New Roman" w:hAnsi="Times New Roman"/>
          <w:b/>
          <w:bCs/>
          <w:color w:val="222222"/>
          <w:sz w:val="24"/>
          <w:szCs w:val="24"/>
          <w:shd w:val="clear" w:color="auto" w:fill="FFFFFF"/>
        </w:rPr>
        <w:t xml:space="preserve">Abella M, Martinez C, Garcia I, Moreno P, De Molina C, </w:t>
      </w:r>
      <w:proofErr w:type="spellStart"/>
      <w:r w:rsidRPr="002C1151">
        <w:rPr>
          <w:rFonts w:ascii="Times New Roman" w:hAnsi="Times New Roman"/>
          <w:b/>
          <w:bCs/>
          <w:color w:val="222222"/>
          <w:sz w:val="24"/>
          <w:szCs w:val="24"/>
          <w:shd w:val="clear" w:color="auto" w:fill="FFFFFF"/>
        </w:rPr>
        <w:t>Desco</w:t>
      </w:r>
      <w:proofErr w:type="spellEnd"/>
      <w:r w:rsidRPr="002C1151">
        <w:rPr>
          <w:rFonts w:ascii="Times New Roman" w:hAnsi="Times New Roman"/>
          <w:b/>
          <w:bCs/>
          <w:color w:val="222222"/>
          <w:sz w:val="24"/>
          <w:szCs w:val="24"/>
          <w:shd w:val="clear" w:color="auto" w:fill="FFFFFF"/>
        </w:rPr>
        <w:t xml:space="preserve"> M. Tolerance to geometrical inaccuracies in CBCT systems: a comprehensive study. Medical Physics. 2021 Oct;48(10):6007-19.</w:t>
      </w:r>
    </w:p>
    <w:p w14:paraId="76CB7EEF"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hAnsi="Times New Roman"/>
          <w:b/>
          <w:bCs/>
          <w:color w:val="222222"/>
          <w:sz w:val="24"/>
          <w:szCs w:val="24"/>
          <w:shd w:val="clear" w:color="auto" w:fill="FFFFFF"/>
        </w:rPr>
        <w:t xml:space="preserve">           </w:t>
      </w:r>
      <w:r w:rsidRPr="002C1151">
        <w:rPr>
          <w:rFonts w:ascii="Times New Roman" w:hAnsi="Times New Roman"/>
          <w:b/>
          <w:bCs/>
          <w:color w:val="222222"/>
          <w:sz w:val="24"/>
          <w:szCs w:val="24"/>
          <w:shd w:val="clear" w:color="auto" w:fill="FFFFFF"/>
        </w:rPr>
        <w:t xml:space="preserve">Nascimento EH, </w:t>
      </w:r>
      <w:proofErr w:type="spellStart"/>
      <w:r w:rsidRPr="002C1151">
        <w:rPr>
          <w:rFonts w:ascii="Times New Roman" w:hAnsi="Times New Roman"/>
          <w:b/>
          <w:bCs/>
          <w:color w:val="222222"/>
          <w:sz w:val="24"/>
          <w:szCs w:val="24"/>
          <w:shd w:val="clear" w:color="auto" w:fill="FFFFFF"/>
        </w:rPr>
        <w:t>Gaêta</w:t>
      </w:r>
      <w:proofErr w:type="spellEnd"/>
      <w:r w:rsidRPr="002C1151">
        <w:rPr>
          <w:rFonts w:ascii="Times New Roman" w:hAnsi="Times New Roman"/>
          <w:b/>
          <w:bCs/>
          <w:color w:val="222222"/>
          <w:sz w:val="24"/>
          <w:szCs w:val="24"/>
          <w:shd w:val="clear" w:color="auto" w:fill="FFFFFF"/>
        </w:rPr>
        <w:t>-Araujo H, Andrade MF, Freitas DQ. Prevalence of technical errors and periapical lesions in a sample of endodontically treated teeth: a CBCT analysis. Clinical oral investigations. 2018 Sep;22(7):2495-503.</w:t>
      </w:r>
    </w:p>
    <w:p w14:paraId="77D18125"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hAnsi="Times New Roman"/>
          <w:b/>
          <w:bCs/>
          <w:color w:val="222222"/>
          <w:sz w:val="24"/>
          <w:szCs w:val="24"/>
          <w:shd w:val="clear" w:color="auto" w:fill="FFFFFF"/>
        </w:rPr>
        <w:t xml:space="preserve">          </w:t>
      </w:r>
      <w:r w:rsidRPr="002C1151">
        <w:rPr>
          <w:rFonts w:ascii="Times New Roman" w:hAnsi="Times New Roman"/>
          <w:b/>
          <w:bCs/>
          <w:color w:val="222222"/>
          <w:sz w:val="24"/>
          <w:szCs w:val="24"/>
          <w:shd w:val="clear" w:color="auto" w:fill="FFFFFF"/>
        </w:rPr>
        <w:t xml:space="preserve">Martins LA, Queiroz PM, </w:t>
      </w:r>
      <w:proofErr w:type="spellStart"/>
      <w:r w:rsidRPr="002C1151">
        <w:rPr>
          <w:rFonts w:ascii="Times New Roman" w:hAnsi="Times New Roman"/>
          <w:b/>
          <w:bCs/>
          <w:color w:val="222222"/>
          <w:sz w:val="24"/>
          <w:szCs w:val="24"/>
          <w:shd w:val="clear" w:color="auto" w:fill="FFFFFF"/>
        </w:rPr>
        <w:t>Nejaim</w:t>
      </w:r>
      <w:proofErr w:type="spellEnd"/>
      <w:r w:rsidRPr="002C1151">
        <w:rPr>
          <w:rFonts w:ascii="Times New Roman" w:hAnsi="Times New Roman"/>
          <w:b/>
          <w:bCs/>
          <w:color w:val="222222"/>
          <w:sz w:val="24"/>
          <w:szCs w:val="24"/>
          <w:shd w:val="clear" w:color="auto" w:fill="FFFFFF"/>
        </w:rPr>
        <w:t xml:space="preserve"> Y, Vasconcelos KD, </w:t>
      </w:r>
      <w:proofErr w:type="spellStart"/>
      <w:r w:rsidRPr="002C1151">
        <w:rPr>
          <w:rFonts w:ascii="Times New Roman" w:hAnsi="Times New Roman"/>
          <w:b/>
          <w:bCs/>
          <w:color w:val="222222"/>
          <w:sz w:val="24"/>
          <w:szCs w:val="24"/>
          <w:shd w:val="clear" w:color="auto" w:fill="FFFFFF"/>
        </w:rPr>
        <w:t>Groppo</w:t>
      </w:r>
      <w:proofErr w:type="spellEnd"/>
      <w:r w:rsidRPr="002C1151">
        <w:rPr>
          <w:rFonts w:ascii="Times New Roman" w:hAnsi="Times New Roman"/>
          <w:b/>
          <w:bCs/>
          <w:color w:val="222222"/>
          <w:sz w:val="24"/>
          <w:szCs w:val="24"/>
          <w:shd w:val="clear" w:color="auto" w:fill="FFFFFF"/>
        </w:rPr>
        <w:t xml:space="preserve"> FC, </w:t>
      </w:r>
      <w:proofErr w:type="spellStart"/>
      <w:r w:rsidRPr="002C1151">
        <w:rPr>
          <w:rFonts w:ascii="Times New Roman" w:hAnsi="Times New Roman"/>
          <w:b/>
          <w:bCs/>
          <w:color w:val="222222"/>
          <w:sz w:val="24"/>
          <w:szCs w:val="24"/>
          <w:shd w:val="clear" w:color="auto" w:fill="FFFFFF"/>
        </w:rPr>
        <w:t>Haiter-Neto</w:t>
      </w:r>
      <w:proofErr w:type="spellEnd"/>
      <w:r w:rsidRPr="002C1151">
        <w:rPr>
          <w:rFonts w:ascii="Times New Roman" w:hAnsi="Times New Roman"/>
          <w:b/>
          <w:bCs/>
          <w:color w:val="222222"/>
          <w:sz w:val="24"/>
          <w:szCs w:val="24"/>
          <w:shd w:val="clear" w:color="auto" w:fill="FFFFFF"/>
        </w:rPr>
        <w:t xml:space="preserve"> F. Evaluation of metal artefacts for two CBCT devices with a new dental arch phantom. </w:t>
      </w:r>
      <w:proofErr w:type="spellStart"/>
      <w:r w:rsidRPr="002C1151">
        <w:rPr>
          <w:rFonts w:ascii="Times New Roman" w:hAnsi="Times New Roman"/>
          <w:b/>
          <w:bCs/>
          <w:color w:val="222222"/>
          <w:sz w:val="24"/>
          <w:szCs w:val="24"/>
          <w:shd w:val="clear" w:color="auto" w:fill="FFFFFF"/>
        </w:rPr>
        <w:t>Dentomaxillofacial</w:t>
      </w:r>
      <w:proofErr w:type="spellEnd"/>
      <w:r w:rsidRPr="002C1151">
        <w:rPr>
          <w:rFonts w:ascii="Times New Roman" w:hAnsi="Times New Roman"/>
          <w:b/>
          <w:bCs/>
          <w:color w:val="222222"/>
          <w:sz w:val="24"/>
          <w:szCs w:val="24"/>
          <w:shd w:val="clear" w:color="auto" w:fill="FFFFFF"/>
        </w:rPr>
        <w:t xml:space="preserve"> Radiology. 2020 Jul 1;49(5):20190385.</w:t>
      </w:r>
    </w:p>
    <w:p w14:paraId="3B545F0E"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hAnsi="Times New Roman"/>
          <w:b/>
          <w:bCs/>
          <w:color w:val="222222"/>
          <w:sz w:val="24"/>
          <w:szCs w:val="24"/>
          <w:shd w:val="clear" w:color="auto" w:fill="FFFFFF"/>
        </w:rPr>
        <w:t xml:space="preserve">          </w:t>
      </w:r>
      <w:r w:rsidRPr="002C1151">
        <w:rPr>
          <w:rFonts w:ascii="Times New Roman" w:hAnsi="Times New Roman"/>
          <w:b/>
          <w:bCs/>
          <w:color w:val="222222"/>
          <w:sz w:val="24"/>
          <w:szCs w:val="24"/>
          <w:shd w:val="clear" w:color="auto" w:fill="FFFFFF"/>
        </w:rPr>
        <w:t xml:space="preserve">Queiroz PM, </w:t>
      </w:r>
      <w:proofErr w:type="spellStart"/>
      <w:r w:rsidRPr="002C1151">
        <w:rPr>
          <w:rFonts w:ascii="Times New Roman" w:hAnsi="Times New Roman"/>
          <w:b/>
          <w:bCs/>
          <w:color w:val="222222"/>
          <w:sz w:val="24"/>
          <w:szCs w:val="24"/>
          <w:shd w:val="clear" w:color="auto" w:fill="FFFFFF"/>
        </w:rPr>
        <w:t>Santaella</w:t>
      </w:r>
      <w:proofErr w:type="spellEnd"/>
      <w:r w:rsidRPr="002C1151">
        <w:rPr>
          <w:rFonts w:ascii="Times New Roman" w:hAnsi="Times New Roman"/>
          <w:b/>
          <w:bCs/>
          <w:color w:val="222222"/>
          <w:sz w:val="24"/>
          <w:szCs w:val="24"/>
          <w:shd w:val="clear" w:color="auto" w:fill="FFFFFF"/>
        </w:rPr>
        <w:t xml:space="preserve"> GM, </w:t>
      </w:r>
      <w:proofErr w:type="spellStart"/>
      <w:r w:rsidRPr="002C1151">
        <w:rPr>
          <w:rFonts w:ascii="Times New Roman" w:hAnsi="Times New Roman"/>
          <w:b/>
          <w:bCs/>
          <w:color w:val="222222"/>
          <w:sz w:val="24"/>
          <w:szCs w:val="24"/>
          <w:shd w:val="clear" w:color="auto" w:fill="FFFFFF"/>
        </w:rPr>
        <w:t>Groppo</w:t>
      </w:r>
      <w:proofErr w:type="spellEnd"/>
      <w:r w:rsidRPr="002C1151">
        <w:rPr>
          <w:rFonts w:ascii="Times New Roman" w:hAnsi="Times New Roman"/>
          <w:b/>
          <w:bCs/>
          <w:color w:val="222222"/>
          <w:sz w:val="24"/>
          <w:szCs w:val="24"/>
          <w:shd w:val="clear" w:color="auto" w:fill="FFFFFF"/>
        </w:rPr>
        <w:t xml:space="preserve"> FC, Freitas DQ. Metal artifact production and reduction in CBCT with different numbers of basis images. Imaging science in dentistry. 2018 Mar 1;48(1):41-4.</w:t>
      </w:r>
    </w:p>
    <w:p w14:paraId="2ECF643E"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r w:rsidRPr="002C1151">
        <w:rPr>
          <w:rFonts w:ascii="Times New Roman" w:eastAsia="SimSun" w:hAnsi="Times New Roman"/>
          <w:b/>
          <w:bCs/>
          <w:color w:val="222222"/>
          <w:sz w:val="24"/>
          <w:szCs w:val="24"/>
          <w:shd w:val="clear" w:color="auto" w:fill="FFFFFF"/>
        </w:rPr>
        <w:t xml:space="preserve">Sinha A, Mishra A, Srivastava S, Sinha PM, Chaurasia A. Understanding artifacts in cone beam computed tomography. Int J </w:t>
      </w:r>
      <w:proofErr w:type="spellStart"/>
      <w:r w:rsidRPr="002C1151">
        <w:rPr>
          <w:rFonts w:ascii="Times New Roman" w:eastAsia="SimSun" w:hAnsi="Times New Roman"/>
          <w:b/>
          <w:bCs/>
          <w:color w:val="222222"/>
          <w:sz w:val="24"/>
          <w:szCs w:val="24"/>
          <w:shd w:val="clear" w:color="auto" w:fill="FFFFFF"/>
        </w:rPr>
        <w:t>Maxillofac</w:t>
      </w:r>
      <w:proofErr w:type="spellEnd"/>
      <w:r w:rsidRPr="002C1151">
        <w:rPr>
          <w:rFonts w:ascii="Times New Roman" w:eastAsia="SimSun" w:hAnsi="Times New Roman"/>
          <w:b/>
          <w:bCs/>
          <w:color w:val="222222"/>
          <w:sz w:val="24"/>
          <w:szCs w:val="24"/>
          <w:shd w:val="clear" w:color="auto" w:fill="FFFFFF"/>
        </w:rPr>
        <w:t xml:space="preserve"> Imaging. 2016;2(2):51-4.</w:t>
      </w:r>
    </w:p>
    <w:p w14:paraId="6545754A"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r w:rsidRPr="002C1151">
        <w:rPr>
          <w:rFonts w:ascii="Times New Roman" w:eastAsia="SimSun" w:hAnsi="Times New Roman"/>
          <w:b/>
          <w:bCs/>
          <w:color w:val="222222"/>
          <w:sz w:val="24"/>
          <w:szCs w:val="24"/>
          <w:shd w:val="clear" w:color="auto" w:fill="FFFFFF"/>
        </w:rPr>
        <w:t>Spin‐Neto R, Kruse C, Hermann L, Kirkevang LL, Wenzel A. Impact of motion artefacts and motion‐artefact correction on diagnostic accuracy of apical periodontitis in CBCT images: an ex vivo study in human cadavers. International Endodontic Journal. 2020 Sep;53(9):1275-88.</w:t>
      </w:r>
    </w:p>
    <w:p w14:paraId="34B17EC3"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proofErr w:type="spellStart"/>
      <w:r w:rsidRPr="002C1151">
        <w:rPr>
          <w:rFonts w:ascii="Times New Roman" w:eastAsia="SimSun" w:hAnsi="Times New Roman"/>
          <w:b/>
          <w:bCs/>
          <w:color w:val="222222"/>
          <w:sz w:val="24"/>
          <w:szCs w:val="24"/>
          <w:shd w:val="clear" w:color="auto" w:fill="FFFFFF"/>
        </w:rPr>
        <w:t>Rozylo</w:t>
      </w:r>
      <w:proofErr w:type="spellEnd"/>
      <w:r w:rsidRPr="002C1151">
        <w:rPr>
          <w:rFonts w:ascii="Times New Roman" w:eastAsia="SimSun" w:hAnsi="Times New Roman"/>
          <w:b/>
          <w:bCs/>
          <w:color w:val="222222"/>
          <w:sz w:val="24"/>
          <w:szCs w:val="24"/>
          <w:shd w:val="clear" w:color="auto" w:fill="FFFFFF"/>
        </w:rPr>
        <w:t xml:space="preserve">-Kalinowska I. Technical errors and artefacts in dental radiography. </w:t>
      </w:r>
      <w:proofErr w:type="spellStart"/>
      <w:r w:rsidRPr="002C1151">
        <w:rPr>
          <w:rFonts w:ascii="Times New Roman" w:eastAsia="SimSun" w:hAnsi="Times New Roman"/>
          <w:b/>
          <w:bCs/>
          <w:color w:val="222222"/>
          <w:sz w:val="24"/>
          <w:szCs w:val="24"/>
          <w:shd w:val="clear" w:color="auto" w:fill="FFFFFF"/>
        </w:rPr>
        <w:t>InImaging</w:t>
      </w:r>
      <w:proofErr w:type="spellEnd"/>
      <w:r w:rsidRPr="002C1151">
        <w:rPr>
          <w:rFonts w:ascii="Times New Roman" w:eastAsia="SimSun" w:hAnsi="Times New Roman"/>
          <w:b/>
          <w:bCs/>
          <w:color w:val="222222"/>
          <w:sz w:val="24"/>
          <w:szCs w:val="24"/>
          <w:shd w:val="clear" w:color="auto" w:fill="FFFFFF"/>
        </w:rPr>
        <w:t xml:space="preserve"> Techniques in Dental Radiology: Acquisition, Anatomic Analysis and Interpretation of Radiographic Images 2020 Aug 1 (pp. 79-125). Cham: Springer International Publishing.</w:t>
      </w:r>
    </w:p>
    <w:p w14:paraId="1858C161"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r w:rsidRPr="002C1151">
        <w:rPr>
          <w:rFonts w:ascii="Times New Roman" w:eastAsia="SimSun" w:hAnsi="Times New Roman"/>
          <w:b/>
          <w:bCs/>
          <w:color w:val="222222"/>
          <w:sz w:val="24"/>
          <w:szCs w:val="24"/>
          <w:shd w:val="clear" w:color="auto" w:fill="FFFFFF"/>
        </w:rPr>
        <w:t xml:space="preserve">Majeed HM, </w:t>
      </w:r>
      <w:proofErr w:type="spellStart"/>
      <w:r w:rsidRPr="002C1151">
        <w:rPr>
          <w:rFonts w:ascii="Times New Roman" w:eastAsia="SimSun" w:hAnsi="Times New Roman"/>
          <w:b/>
          <w:bCs/>
          <w:color w:val="222222"/>
          <w:sz w:val="24"/>
          <w:szCs w:val="24"/>
          <w:shd w:val="clear" w:color="auto" w:fill="FFFFFF"/>
        </w:rPr>
        <w:t>Jarjees</w:t>
      </w:r>
      <w:proofErr w:type="spellEnd"/>
      <w:r w:rsidRPr="002C1151">
        <w:rPr>
          <w:rFonts w:ascii="Times New Roman" w:eastAsia="SimSun" w:hAnsi="Times New Roman"/>
          <w:b/>
          <w:bCs/>
          <w:color w:val="222222"/>
          <w:sz w:val="24"/>
          <w:szCs w:val="24"/>
          <w:shd w:val="clear" w:color="auto" w:fill="FFFFFF"/>
        </w:rPr>
        <w:t xml:space="preserve"> MS. Reduce metal artifact (MAR) on CBCT image. </w:t>
      </w:r>
      <w:proofErr w:type="spellStart"/>
      <w:r w:rsidRPr="002C1151">
        <w:rPr>
          <w:rFonts w:ascii="Times New Roman" w:eastAsia="SimSun" w:hAnsi="Times New Roman"/>
          <w:b/>
          <w:bCs/>
          <w:color w:val="222222"/>
          <w:sz w:val="24"/>
          <w:szCs w:val="24"/>
          <w:shd w:val="clear" w:color="auto" w:fill="FFFFFF"/>
        </w:rPr>
        <w:t>InIET</w:t>
      </w:r>
      <w:proofErr w:type="spellEnd"/>
      <w:r w:rsidRPr="002C1151">
        <w:rPr>
          <w:rFonts w:ascii="Times New Roman" w:eastAsia="SimSun" w:hAnsi="Times New Roman"/>
          <w:b/>
          <w:bCs/>
          <w:color w:val="222222"/>
          <w:sz w:val="24"/>
          <w:szCs w:val="24"/>
          <w:shd w:val="clear" w:color="auto" w:fill="FFFFFF"/>
        </w:rPr>
        <w:t xml:space="preserve"> Conference Proceedings CP906 2024 Oct 2 (Vol. 2024, No. 34, pp. 630-636). Stevenage, UK: The Institution of Engineering and Technology.</w:t>
      </w:r>
    </w:p>
    <w:p w14:paraId="1FFF651B"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r w:rsidRPr="002C1151">
        <w:rPr>
          <w:rFonts w:ascii="Times New Roman" w:eastAsia="SimSun" w:hAnsi="Times New Roman"/>
          <w:b/>
          <w:bCs/>
          <w:color w:val="222222"/>
          <w:sz w:val="24"/>
          <w:szCs w:val="24"/>
          <w:shd w:val="clear" w:color="auto" w:fill="FFFFFF"/>
        </w:rPr>
        <w:t xml:space="preserve">Nairn NJ, Ayoub AF, </w:t>
      </w:r>
      <w:proofErr w:type="spellStart"/>
      <w:r w:rsidRPr="002C1151">
        <w:rPr>
          <w:rFonts w:ascii="Times New Roman" w:eastAsia="SimSun" w:hAnsi="Times New Roman"/>
          <w:b/>
          <w:bCs/>
          <w:color w:val="222222"/>
          <w:sz w:val="24"/>
          <w:szCs w:val="24"/>
          <w:shd w:val="clear" w:color="auto" w:fill="FFFFFF"/>
        </w:rPr>
        <w:t>Barbenel</w:t>
      </w:r>
      <w:proofErr w:type="spellEnd"/>
      <w:r w:rsidRPr="002C1151">
        <w:rPr>
          <w:rFonts w:ascii="Times New Roman" w:eastAsia="SimSun" w:hAnsi="Times New Roman"/>
          <w:b/>
          <w:bCs/>
          <w:color w:val="222222"/>
          <w:sz w:val="24"/>
          <w:szCs w:val="24"/>
          <w:shd w:val="clear" w:color="auto" w:fill="FFFFFF"/>
        </w:rPr>
        <w:t xml:space="preserve"> J, Moos K, Naudi K, Ju X, </w:t>
      </w:r>
      <w:proofErr w:type="spellStart"/>
      <w:r w:rsidRPr="002C1151">
        <w:rPr>
          <w:rFonts w:ascii="Times New Roman" w:eastAsia="SimSun" w:hAnsi="Times New Roman"/>
          <w:b/>
          <w:bCs/>
          <w:color w:val="222222"/>
          <w:sz w:val="24"/>
          <w:szCs w:val="24"/>
          <w:shd w:val="clear" w:color="auto" w:fill="FFFFFF"/>
        </w:rPr>
        <w:t>Khambay</w:t>
      </w:r>
      <w:proofErr w:type="spellEnd"/>
      <w:r w:rsidRPr="002C1151">
        <w:rPr>
          <w:rFonts w:ascii="Times New Roman" w:eastAsia="SimSun" w:hAnsi="Times New Roman"/>
          <w:b/>
          <w:bCs/>
          <w:color w:val="222222"/>
          <w:sz w:val="24"/>
          <w:szCs w:val="24"/>
          <w:shd w:val="clear" w:color="auto" w:fill="FFFFFF"/>
        </w:rPr>
        <w:t xml:space="preserve"> BS. Digital replacement of the distorted dentition acquired by cone beam computed tomography (CBCT): a pilot study. International journal of oral and maxillofacial </w:t>
      </w:r>
      <w:r w:rsidRPr="002C1151">
        <w:rPr>
          <w:rFonts w:ascii="Times New Roman" w:eastAsia="SimSun" w:hAnsi="Times New Roman"/>
          <w:b/>
          <w:bCs/>
          <w:color w:val="222222"/>
          <w:sz w:val="24"/>
          <w:szCs w:val="24"/>
          <w:shd w:val="clear" w:color="auto" w:fill="FFFFFF"/>
        </w:rPr>
        <w:lastRenderedPageBreak/>
        <w:t>surgery. 2013 Nov 1;42(11):1488-93.</w:t>
      </w:r>
    </w:p>
    <w:p w14:paraId="23D67F7F"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proofErr w:type="spellStart"/>
      <w:r w:rsidRPr="002C1151">
        <w:rPr>
          <w:rFonts w:ascii="Times New Roman" w:eastAsia="SimSun" w:hAnsi="Times New Roman"/>
          <w:b/>
          <w:bCs/>
          <w:color w:val="222222"/>
          <w:sz w:val="24"/>
          <w:szCs w:val="24"/>
          <w:shd w:val="clear" w:color="auto" w:fill="FFFFFF"/>
        </w:rPr>
        <w:t>Candemil</w:t>
      </w:r>
      <w:proofErr w:type="spellEnd"/>
      <w:r w:rsidRPr="002C1151">
        <w:rPr>
          <w:rFonts w:ascii="Times New Roman" w:eastAsia="SimSun" w:hAnsi="Times New Roman"/>
          <w:b/>
          <w:bCs/>
          <w:color w:val="222222"/>
          <w:sz w:val="24"/>
          <w:szCs w:val="24"/>
          <w:shd w:val="clear" w:color="auto" w:fill="FFFFFF"/>
        </w:rPr>
        <w:t xml:space="preserve"> AP, Salmon B, </w:t>
      </w:r>
      <w:proofErr w:type="spellStart"/>
      <w:r w:rsidRPr="002C1151">
        <w:rPr>
          <w:rFonts w:ascii="Times New Roman" w:eastAsia="SimSun" w:hAnsi="Times New Roman"/>
          <w:b/>
          <w:bCs/>
          <w:color w:val="222222"/>
          <w:sz w:val="24"/>
          <w:szCs w:val="24"/>
          <w:shd w:val="clear" w:color="auto" w:fill="FFFFFF"/>
        </w:rPr>
        <w:t>Ambrosano</w:t>
      </w:r>
      <w:proofErr w:type="spellEnd"/>
      <w:r w:rsidRPr="002C1151">
        <w:rPr>
          <w:rFonts w:ascii="Times New Roman" w:eastAsia="SimSun" w:hAnsi="Times New Roman"/>
          <w:b/>
          <w:bCs/>
          <w:color w:val="222222"/>
          <w:sz w:val="24"/>
          <w:szCs w:val="24"/>
          <w:shd w:val="clear" w:color="auto" w:fill="FFFFFF"/>
        </w:rPr>
        <w:t xml:space="preserve"> GM, Freitas DQ, </w:t>
      </w:r>
      <w:proofErr w:type="spellStart"/>
      <w:r w:rsidRPr="002C1151">
        <w:rPr>
          <w:rFonts w:ascii="Times New Roman" w:eastAsia="SimSun" w:hAnsi="Times New Roman"/>
          <w:b/>
          <w:bCs/>
          <w:color w:val="222222"/>
          <w:sz w:val="24"/>
          <w:szCs w:val="24"/>
          <w:shd w:val="clear" w:color="auto" w:fill="FFFFFF"/>
        </w:rPr>
        <w:t>Haiter-Neto</w:t>
      </w:r>
      <w:proofErr w:type="spellEnd"/>
      <w:r w:rsidRPr="002C1151">
        <w:rPr>
          <w:rFonts w:ascii="Times New Roman" w:eastAsia="SimSun" w:hAnsi="Times New Roman"/>
          <w:b/>
          <w:bCs/>
          <w:color w:val="222222"/>
          <w:sz w:val="24"/>
          <w:szCs w:val="24"/>
          <w:shd w:val="clear" w:color="auto" w:fill="FFFFFF"/>
        </w:rPr>
        <w:t xml:space="preserve"> F, Oliveira ML. Influence of voxel size on cone beam computed tomography artifacts arising from the </w:t>
      </w:r>
      <w:proofErr w:type="spellStart"/>
      <w:r w:rsidRPr="002C1151">
        <w:rPr>
          <w:rFonts w:ascii="Times New Roman" w:eastAsia="SimSun" w:hAnsi="Times New Roman"/>
          <w:b/>
          <w:bCs/>
          <w:color w:val="222222"/>
          <w:sz w:val="24"/>
          <w:szCs w:val="24"/>
          <w:shd w:val="clear" w:color="auto" w:fill="FFFFFF"/>
        </w:rPr>
        <w:t>exomass</w:t>
      </w:r>
      <w:proofErr w:type="spellEnd"/>
      <w:r w:rsidRPr="002C1151">
        <w:rPr>
          <w:rFonts w:ascii="Times New Roman" w:eastAsia="SimSun" w:hAnsi="Times New Roman"/>
          <w:b/>
          <w:bCs/>
          <w:color w:val="222222"/>
          <w:sz w:val="24"/>
          <w:szCs w:val="24"/>
          <w:shd w:val="clear" w:color="auto" w:fill="FFFFFF"/>
        </w:rPr>
        <w:t>. Oral surgery, oral medicine, oral pathology and oral radiology. 2021 Oct 1;132(4):456-64.</w:t>
      </w:r>
    </w:p>
    <w:p w14:paraId="76E5F7EF"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proofErr w:type="spellStart"/>
      <w:r w:rsidRPr="002C1151">
        <w:rPr>
          <w:rFonts w:ascii="Times New Roman" w:eastAsia="SimSun" w:hAnsi="Times New Roman"/>
          <w:b/>
          <w:bCs/>
          <w:color w:val="222222"/>
          <w:sz w:val="24"/>
          <w:szCs w:val="24"/>
          <w:shd w:val="clear" w:color="auto" w:fill="FFFFFF"/>
        </w:rPr>
        <w:t>Asnaashari</w:t>
      </w:r>
      <w:proofErr w:type="spellEnd"/>
      <w:r w:rsidRPr="002C1151">
        <w:rPr>
          <w:rFonts w:ascii="Times New Roman" w:eastAsia="SimSun" w:hAnsi="Times New Roman"/>
          <w:b/>
          <w:bCs/>
          <w:color w:val="222222"/>
          <w:sz w:val="24"/>
          <w:szCs w:val="24"/>
          <w:shd w:val="clear" w:color="auto" w:fill="FFFFFF"/>
        </w:rPr>
        <w:t xml:space="preserve"> M, </w:t>
      </w:r>
      <w:proofErr w:type="spellStart"/>
      <w:r w:rsidRPr="002C1151">
        <w:rPr>
          <w:rFonts w:ascii="Times New Roman" w:eastAsia="SimSun" w:hAnsi="Times New Roman"/>
          <w:b/>
          <w:bCs/>
          <w:color w:val="222222"/>
          <w:sz w:val="24"/>
          <w:szCs w:val="24"/>
          <w:shd w:val="clear" w:color="auto" w:fill="FFFFFF"/>
        </w:rPr>
        <w:t>Sadeghipour</w:t>
      </w:r>
      <w:proofErr w:type="spellEnd"/>
      <w:r w:rsidRPr="002C1151">
        <w:rPr>
          <w:rFonts w:ascii="Times New Roman" w:eastAsia="SimSun" w:hAnsi="Times New Roman"/>
          <w:b/>
          <w:bCs/>
          <w:color w:val="222222"/>
          <w:sz w:val="24"/>
          <w:szCs w:val="24"/>
          <w:shd w:val="clear" w:color="auto" w:fill="FFFFFF"/>
        </w:rPr>
        <w:t xml:space="preserve"> M, Bahrani Z, </w:t>
      </w:r>
      <w:proofErr w:type="spellStart"/>
      <w:r w:rsidRPr="002C1151">
        <w:rPr>
          <w:rFonts w:ascii="Times New Roman" w:eastAsia="SimSun" w:hAnsi="Times New Roman"/>
          <w:b/>
          <w:bCs/>
          <w:color w:val="222222"/>
          <w:sz w:val="24"/>
          <w:szCs w:val="24"/>
          <w:shd w:val="clear" w:color="auto" w:fill="FFFFFF"/>
        </w:rPr>
        <w:t>Valizadeh</w:t>
      </w:r>
      <w:proofErr w:type="spellEnd"/>
      <w:r w:rsidRPr="002C1151">
        <w:rPr>
          <w:rFonts w:ascii="Times New Roman" w:eastAsia="SimSun" w:hAnsi="Times New Roman"/>
          <w:b/>
          <w:bCs/>
          <w:color w:val="222222"/>
          <w:sz w:val="24"/>
          <w:szCs w:val="24"/>
          <w:shd w:val="clear" w:color="auto" w:fill="FFFFFF"/>
        </w:rPr>
        <w:t xml:space="preserve"> S, </w:t>
      </w:r>
      <w:proofErr w:type="spellStart"/>
      <w:r w:rsidRPr="002C1151">
        <w:rPr>
          <w:rFonts w:ascii="Times New Roman" w:eastAsia="SimSun" w:hAnsi="Times New Roman"/>
          <w:b/>
          <w:bCs/>
          <w:color w:val="222222"/>
          <w:sz w:val="24"/>
          <w:szCs w:val="24"/>
          <w:shd w:val="clear" w:color="auto" w:fill="FFFFFF"/>
        </w:rPr>
        <w:t>Moshfeghi</w:t>
      </w:r>
      <w:proofErr w:type="spellEnd"/>
      <w:r w:rsidRPr="002C1151">
        <w:rPr>
          <w:rFonts w:ascii="Times New Roman" w:eastAsia="SimSun" w:hAnsi="Times New Roman"/>
          <w:b/>
          <w:bCs/>
          <w:color w:val="222222"/>
          <w:sz w:val="24"/>
          <w:szCs w:val="24"/>
          <w:shd w:val="clear" w:color="auto" w:fill="FFFFFF"/>
        </w:rPr>
        <w:t xml:space="preserve"> M. The Effect of Changes in the Angular Position of Implants on Metal Artifact Reduction in Cone‐Beam Computed Tomography Images: A Scoping Review. Radiology Research and Practice. 2023;2023(1):5539719.</w:t>
      </w:r>
    </w:p>
    <w:p w14:paraId="6F6592FE" w14:textId="77777777" w:rsidR="00D80F87" w:rsidRPr="002C1151"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proofErr w:type="spellStart"/>
      <w:r w:rsidRPr="002C1151">
        <w:rPr>
          <w:rFonts w:ascii="Times New Roman" w:eastAsia="SimSun" w:hAnsi="Times New Roman"/>
          <w:b/>
          <w:bCs/>
          <w:color w:val="222222"/>
          <w:sz w:val="24"/>
          <w:szCs w:val="24"/>
          <w:shd w:val="clear" w:color="auto" w:fill="FFFFFF"/>
        </w:rPr>
        <w:t>Ruetters</w:t>
      </w:r>
      <w:proofErr w:type="spellEnd"/>
      <w:r w:rsidRPr="002C1151">
        <w:rPr>
          <w:rFonts w:ascii="Times New Roman" w:eastAsia="SimSun" w:hAnsi="Times New Roman"/>
          <w:b/>
          <w:bCs/>
          <w:color w:val="222222"/>
          <w:sz w:val="24"/>
          <w:szCs w:val="24"/>
          <w:shd w:val="clear" w:color="auto" w:fill="FFFFFF"/>
        </w:rPr>
        <w:t xml:space="preserve"> M, Sen S, Gehrig H, Bruckner T, Kim TS, Lux CJ, Schlemmer HP, Heinze S, Maier J, </w:t>
      </w:r>
      <w:proofErr w:type="spellStart"/>
      <w:r w:rsidRPr="002C1151">
        <w:rPr>
          <w:rFonts w:ascii="Times New Roman" w:eastAsia="SimSun" w:hAnsi="Times New Roman"/>
          <w:b/>
          <w:bCs/>
          <w:color w:val="222222"/>
          <w:sz w:val="24"/>
          <w:szCs w:val="24"/>
          <w:shd w:val="clear" w:color="auto" w:fill="FFFFFF"/>
        </w:rPr>
        <w:t>Kachelrieß</w:t>
      </w:r>
      <w:proofErr w:type="spellEnd"/>
      <w:r w:rsidRPr="002C1151">
        <w:rPr>
          <w:rFonts w:ascii="Times New Roman" w:eastAsia="SimSun" w:hAnsi="Times New Roman"/>
          <w:b/>
          <w:bCs/>
          <w:color w:val="222222"/>
          <w:sz w:val="24"/>
          <w:szCs w:val="24"/>
          <w:shd w:val="clear" w:color="auto" w:fill="FFFFFF"/>
        </w:rPr>
        <w:t xml:space="preserve"> M, </w:t>
      </w:r>
      <w:proofErr w:type="spellStart"/>
      <w:r w:rsidRPr="002C1151">
        <w:rPr>
          <w:rFonts w:ascii="Times New Roman" w:eastAsia="SimSun" w:hAnsi="Times New Roman"/>
          <w:b/>
          <w:bCs/>
          <w:color w:val="222222"/>
          <w:sz w:val="24"/>
          <w:szCs w:val="24"/>
          <w:shd w:val="clear" w:color="auto" w:fill="FFFFFF"/>
        </w:rPr>
        <w:t>Sawall</w:t>
      </w:r>
      <w:proofErr w:type="spellEnd"/>
      <w:r w:rsidRPr="002C1151">
        <w:rPr>
          <w:rFonts w:ascii="Times New Roman" w:eastAsia="SimSun" w:hAnsi="Times New Roman"/>
          <w:b/>
          <w:bCs/>
          <w:color w:val="222222"/>
          <w:sz w:val="24"/>
          <w:szCs w:val="24"/>
          <w:shd w:val="clear" w:color="auto" w:fill="FFFFFF"/>
        </w:rPr>
        <w:t xml:space="preserve"> S. Dental imaging using an ultra-</w:t>
      </w:r>
      <w:proofErr w:type="gramStart"/>
      <w:r w:rsidRPr="002C1151">
        <w:rPr>
          <w:rFonts w:ascii="Times New Roman" w:eastAsia="SimSun" w:hAnsi="Times New Roman"/>
          <w:b/>
          <w:bCs/>
          <w:color w:val="222222"/>
          <w:sz w:val="24"/>
          <w:szCs w:val="24"/>
          <w:shd w:val="clear" w:color="auto" w:fill="FFFFFF"/>
        </w:rPr>
        <w:t>high resolution</w:t>
      </w:r>
      <w:proofErr w:type="gramEnd"/>
      <w:r w:rsidRPr="002C1151">
        <w:rPr>
          <w:rFonts w:ascii="Times New Roman" w:eastAsia="SimSun" w:hAnsi="Times New Roman"/>
          <w:b/>
          <w:bCs/>
          <w:color w:val="222222"/>
          <w:sz w:val="24"/>
          <w:szCs w:val="24"/>
          <w:shd w:val="clear" w:color="auto" w:fill="FFFFFF"/>
        </w:rPr>
        <w:t xml:space="preserve"> photon-counting CT system. Scientific Reports. 2022 May 3;12(1):7125.</w:t>
      </w:r>
    </w:p>
    <w:p w14:paraId="26C50E30" w14:textId="77777777" w:rsidR="00D80F87" w:rsidRPr="0023469B"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r w:rsidRPr="002C1151">
        <w:rPr>
          <w:rFonts w:ascii="Times New Roman" w:eastAsia="SimSun" w:hAnsi="Times New Roman"/>
          <w:b/>
          <w:bCs/>
          <w:color w:val="222222"/>
          <w:sz w:val="24"/>
          <w:szCs w:val="24"/>
          <w:shd w:val="clear" w:color="auto" w:fill="FFFFFF"/>
        </w:rPr>
        <w:t>Hung K, Yeung AW, Tanaka R, Bornstein MM. Current applications, opportunities, and limitations of AI for 3D imaging in dental research and practice. International Journal of Environmental Research and Public Health. 2020 Jun;17(12):4424.</w:t>
      </w:r>
    </w:p>
    <w:p w14:paraId="70BE2146" w14:textId="77777777" w:rsidR="00D80F87" w:rsidRPr="0023469B" w:rsidRDefault="00D80F87" w:rsidP="00D80F87">
      <w:pPr>
        <w:pStyle w:val="ListParagraph"/>
        <w:numPr>
          <w:ilvl w:val="0"/>
          <w:numId w:val="5"/>
        </w:numPr>
        <w:rPr>
          <w:rFonts w:ascii="Times New Roman" w:hAnsi="Times New Roman"/>
          <w:b/>
          <w:bCs/>
          <w:color w:val="585858"/>
          <w:sz w:val="24"/>
          <w:szCs w:val="24"/>
        </w:rPr>
      </w:pPr>
      <w:r>
        <w:rPr>
          <w:rFonts w:ascii="Times New Roman" w:eastAsia="SimSun" w:hAnsi="Times New Roman"/>
          <w:b/>
          <w:bCs/>
          <w:color w:val="222222"/>
          <w:sz w:val="24"/>
          <w:szCs w:val="24"/>
          <w:shd w:val="clear" w:color="auto" w:fill="FFFFFF"/>
        </w:rPr>
        <w:t xml:space="preserve">         </w:t>
      </w:r>
      <w:proofErr w:type="spellStart"/>
      <w:r w:rsidRPr="0023469B">
        <w:rPr>
          <w:rFonts w:ascii="Times New Roman" w:eastAsia="SimSun" w:hAnsi="Times New Roman"/>
          <w:b/>
          <w:bCs/>
          <w:color w:val="222222"/>
          <w:sz w:val="24"/>
          <w:szCs w:val="24"/>
          <w:shd w:val="clear" w:color="auto" w:fill="FFFFFF"/>
        </w:rPr>
        <w:t>Kiljunen</w:t>
      </w:r>
      <w:proofErr w:type="spellEnd"/>
      <w:r w:rsidRPr="0023469B">
        <w:rPr>
          <w:rFonts w:ascii="Times New Roman" w:eastAsia="SimSun" w:hAnsi="Times New Roman"/>
          <w:b/>
          <w:bCs/>
          <w:color w:val="222222"/>
          <w:sz w:val="24"/>
          <w:szCs w:val="24"/>
          <w:shd w:val="clear" w:color="auto" w:fill="FFFFFF"/>
        </w:rPr>
        <w:t xml:space="preserve"> T, </w:t>
      </w:r>
      <w:proofErr w:type="spellStart"/>
      <w:r w:rsidRPr="0023469B">
        <w:rPr>
          <w:rFonts w:ascii="Times New Roman" w:eastAsia="SimSun" w:hAnsi="Times New Roman"/>
          <w:b/>
          <w:bCs/>
          <w:color w:val="222222"/>
          <w:sz w:val="24"/>
          <w:szCs w:val="24"/>
          <w:shd w:val="clear" w:color="auto" w:fill="FFFFFF"/>
        </w:rPr>
        <w:t>Kaasalainen</w:t>
      </w:r>
      <w:proofErr w:type="spellEnd"/>
      <w:r w:rsidRPr="0023469B">
        <w:rPr>
          <w:rFonts w:ascii="Times New Roman" w:eastAsia="SimSun" w:hAnsi="Times New Roman"/>
          <w:b/>
          <w:bCs/>
          <w:color w:val="222222"/>
          <w:sz w:val="24"/>
          <w:szCs w:val="24"/>
          <w:shd w:val="clear" w:color="auto" w:fill="FFFFFF"/>
        </w:rPr>
        <w:t xml:space="preserve"> T, </w:t>
      </w:r>
      <w:proofErr w:type="spellStart"/>
      <w:r w:rsidRPr="0023469B">
        <w:rPr>
          <w:rFonts w:ascii="Times New Roman" w:eastAsia="SimSun" w:hAnsi="Times New Roman"/>
          <w:b/>
          <w:bCs/>
          <w:color w:val="222222"/>
          <w:sz w:val="24"/>
          <w:szCs w:val="24"/>
          <w:shd w:val="clear" w:color="auto" w:fill="FFFFFF"/>
        </w:rPr>
        <w:t>Suomalainen</w:t>
      </w:r>
      <w:proofErr w:type="spellEnd"/>
      <w:r w:rsidRPr="0023469B">
        <w:rPr>
          <w:rFonts w:ascii="Times New Roman" w:eastAsia="SimSun" w:hAnsi="Times New Roman"/>
          <w:b/>
          <w:bCs/>
          <w:color w:val="222222"/>
          <w:sz w:val="24"/>
          <w:szCs w:val="24"/>
          <w:shd w:val="clear" w:color="auto" w:fill="FFFFFF"/>
        </w:rPr>
        <w:t xml:space="preserve"> A, </w:t>
      </w:r>
      <w:proofErr w:type="spellStart"/>
      <w:r w:rsidRPr="0023469B">
        <w:rPr>
          <w:rFonts w:ascii="Times New Roman" w:eastAsia="SimSun" w:hAnsi="Times New Roman"/>
          <w:b/>
          <w:bCs/>
          <w:color w:val="222222"/>
          <w:sz w:val="24"/>
          <w:szCs w:val="24"/>
          <w:shd w:val="clear" w:color="auto" w:fill="FFFFFF"/>
        </w:rPr>
        <w:t>Kortesniemi</w:t>
      </w:r>
      <w:proofErr w:type="spellEnd"/>
      <w:r w:rsidRPr="0023469B">
        <w:rPr>
          <w:rFonts w:ascii="Times New Roman" w:eastAsia="SimSun" w:hAnsi="Times New Roman"/>
          <w:b/>
          <w:bCs/>
          <w:color w:val="222222"/>
          <w:sz w:val="24"/>
          <w:szCs w:val="24"/>
          <w:shd w:val="clear" w:color="auto" w:fill="FFFFFF"/>
        </w:rPr>
        <w:t xml:space="preserve"> M. Dental cone beam CT: A review. Physica Medica. 2015 Dec 1;31(8):844-60.</w:t>
      </w:r>
    </w:p>
    <w:p w14:paraId="490F7277" w14:textId="77777777" w:rsidR="00D80F87" w:rsidRPr="002C1151" w:rsidRDefault="00D80F87" w:rsidP="00D80F87">
      <w:pPr>
        <w:pStyle w:val="BodyText"/>
        <w:spacing w:before="63" w:line="276" w:lineRule="auto"/>
        <w:ind w:firstLineChars="250" w:firstLine="600"/>
        <w:rPr>
          <w:rFonts w:ascii="Times New Roman" w:hAnsi="Times New Roman"/>
          <w:color w:val="585858"/>
          <w:sz w:val="24"/>
          <w:szCs w:val="24"/>
        </w:rPr>
      </w:pPr>
    </w:p>
    <w:p w14:paraId="70A7189E" w14:textId="77777777" w:rsidR="00D80F87" w:rsidRPr="002C1151" w:rsidRDefault="00D80F87" w:rsidP="00D80F87">
      <w:pPr>
        <w:pStyle w:val="BodyText"/>
        <w:spacing w:before="63" w:line="276" w:lineRule="auto"/>
        <w:rPr>
          <w:rFonts w:ascii="Times New Roman" w:hAnsi="Times New Roman"/>
          <w:color w:val="585858"/>
          <w:sz w:val="24"/>
          <w:szCs w:val="24"/>
        </w:rPr>
      </w:pPr>
    </w:p>
    <w:p w14:paraId="556859FC" w14:textId="77777777" w:rsidR="00D80F87" w:rsidRPr="007340F3" w:rsidRDefault="00D80F87" w:rsidP="00D80F87">
      <w:pPr>
        <w:tabs>
          <w:tab w:val="left" w:pos="720"/>
        </w:tabs>
        <w:spacing w:before="47"/>
        <w:rPr>
          <w:rFonts w:ascii="Times New Roman" w:eastAsia="Trebuchet MS" w:hAnsi="Times New Roman"/>
          <w:sz w:val="24"/>
          <w:szCs w:val="24"/>
        </w:rPr>
      </w:pPr>
    </w:p>
    <w:p w14:paraId="1F510AAA" w14:textId="77777777" w:rsidR="00D80F87" w:rsidRPr="002C1151" w:rsidRDefault="00D80F87" w:rsidP="00D80F87">
      <w:pPr>
        <w:pStyle w:val="BodyText"/>
        <w:spacing w:before="208"/>
        <w:rPr>
          <w:rFonts w:ascii="Times New Roman" w:hAnsi="Times New Roman"/>
          <w:sz w:val="24"/>
          <w:szCs w:val="24"/>
        </w:rPr>
      </w:pPr>
    </w:p>
    <w:p w14:paraId="0312E7BD" w14:textId="77777777" w:rsidR="00D80F87" w:rsidRPr="002C1151" w:rsidRDefault="00D80F87" w:rsidP="00D80F87">
      <w:pPr>
        <w:pStyle w:val="Heading1"/>
        <w:spacing w:before="163"/>
        <w:ind w:firstLineChars="300" w:firstLine="720"/>
        <w:rPr>
          <w:rFonts w:ascii="Times New Roman" w:hAnsi="Times New Roman" w:cs="Times New Roman"/>
          <w:b w:val="0"/>
          <w:kern w:val="36"/>
          <w:sz w:val="24"/>
          <w:szCs w:val="24"/>
        </w:rPr>
      </w:pPr>
    </w:p>
    <w:p w14:paraId="0750F82F" w14:textId="77777777" w:rsidR="00D80F87" w:rsidRPr="00D80F87" w:rsidRDefault="00D80F87" w:rsidP="00D80F87">
      <w:pPr>
        <w:pStyle w:val="Heading1"/>
        <w:spacing w:before="209"/>
        <w:ind w:right="5506"/>
        <w:rPr>
          <w:rFonts w:ascii="Times New Roman" w:hAnsi="Times New Roman" w:cs="Times New Roman"/>
          <w:kern w:val="36"/>
          <w:sz w:val="24"/>
          <w:szCs w:val="24"/>
        </w:rPr>
      </w:pPr>
    </w:p>
    <w:p w14:paraId="484DD13B" w14:textId="77777777" w:rsidR="00AD265A" w:rsidRPr="00AD265A" w:rsidRDefault="00AD265A" w:rsidP="00AD265A">
      <w:pPr>
        <w:tabs>
          <w:tab w:val="left" w:pos="720"/>
        </w:tabs>
        <w:spacing w:before="47"/>
        <w:rPr>
          <w:rFonts w:ascii="Times New Roman" w:eastAsia="Trebuchet MS" w:hAnsi="Times New Roman"/>
          <w:b/>
          <w:sz w:val="24"/>
          <w:szCs w:val="24"/>
        </w:rPr>
      </w:pPr>
    </w:p>
    <w:p w14:paraId="6C60B111" w14:textId="77777777" w:rsidR="007340F3" w:rsidRPr="00AD265A" w:rsidRDefault="007340F3" w:rsidP="004A79F2">
      <w:pPr>
        <w:pStyle w:val="ListParagraph"/>
        <w:tabs>
          <w:tab w:val="left" w:pos="720"/>
        </w:tabs>
        <w:spacing w:before="47"/>
        <w:ind w:left="1600" w:firstLine="0"/>
        <w:rPr>
          <w:rFonts w:ascii="Times New Roman" w:eastAsia="Trebuchet MS" w:hAnsi="Times New Roman"/>
          <w:sz w:val="24"/>
          <w:szCs w:val="24"/>
        </w:rPr>
      </w:pPr>
    </w:p>
    <w:p w14:paraId="5475D8A1" w14:textId="77777777" w:rsidR="007340F3" w:rsidRPr="002C1151" w:rsidRDefault="00426EE5" w:rsidP="007340F3">
      <w:pPr>
        <w:pStyle w:val="BodyText"/>
        <w:spacing w:before="220" w:line="276" w:lineRule="auto"/>
        <w:ind w:firstLineChars="229" w:firstLine="550"/>
        <w:rPr>
          <w:rFonts w:ascii="Times New Roman" w:hAnsi="Times New Roman"/>
          <w:sz w:val="24"/>
          <w:szCs w:val="24"/>
        </w:rPr>
      </w:pPr>
      <w:r>
        <w:rPr>
          <w:rFonts w:ascii="Times New Roman" w:hAnsi="Times New Roman"/>
          <w:sz w:val="24"/>
          <w:szCs w:val="24"/>
        </w:rPr>
        <w:t xml:space="preserve">  </w:t>
      </w:r>
    </w:p>
    <w:p w14:paraId="48047147" w14:textId="77777777" w:rsidR="007340F3" w:rsidRPr="002C1151" w:rsidRDefault="00426EE5" w:rsidP="007340F3">
      <w:pPr>
        <w:pStyle w:val="BodyText"/>
        <w:spacing w:before="220" w:line="276" w:lineRule="auto"/>
        <w:ind w:firstLine="530"/>
        <w:rPr>
          <w:rFonts w:ascii="Times New Roman" w:hAnsi="Times New Roman"/>
          <w:sz w:val="24"/>
          <w:szCs w:val="24"/>
        </w:rPr>
      </w:pPr>
      <w:r>
        <w:rPr>
          <w:rFonts w:ascii="Times New Roman" w:hAnsi="Times New Roman"/>
          <w:sz w:val="24"/>
          <w:szCs w:val="24"/>
        </w:rPr>
        <w:t xml:space="preserve"> </w:t>
      </w:r>
    </w:p>
    <w:p w14:paraId="6D7A93FF" w14:textId="77777777" w:rsidR="007340F3" w:rsidRPr="002C1151" w:rsidRDefault="00426EE5" w:rsidP="00426EE5">
      <w:pPr>
        <w:pStyle w:val="Heading1"/>
        <w:spacing w:before="211"/>
        <w:rPr>
          <w:rFonts w:ascii="Times New Roman" w:hAnsi="Times New Roman" w:cs="Times New Roman"/>
          <w:kern w:val="36"/>
          <w:sz w:val="24"/>
          <w:szCs w:val="24"/>
        </w:rPr>
      </w:pPr>
      <w:r>
        <w:rPr>
          <w:rFonts w:ascii="Times New Roman" w:hAnsi="Times New Roman" w:cs="Times New Roman"/>
          <w:color w:val="585858"/>
          <w:kern w:val="36"/>
          <w:sz w:val="24"/>
          <w:szCs w:val="24"/>
        </w:rPr>
        <w:t xml:space="preserve"> </w:t>
      </w:r>
    </w:p>
    <w:p w14:paraId="128C8A5C" w14:textId="77777777" w:rsidR="007340F3" w:rsidRPr="002C1151" w:rsidRDefault="00426EE5" w:rsidP="00426EE5">
      <w:pPr>
        <w:pStyle w:val="BodyText"/>
        <w:spacing w:before="220" w:line="278" w:lineRule="auto"/>
        <w:ind w:firstLine="545"/>
        <w:rPr>
          <w:rFonts w:ascii="Times New Roman" w:hAnsi="Times New Roman"/>
          <w:sz w:val="24"/>
          <w:szCs w:val="24"/>
        </w:rPr>
      </w:pPr>
      <w:r>
        <w:rPr>
          <w:rFonts w:ascii="Times New Roman" w:hAnsi="Times New Roman"/>
          <w:color w:val="585858"/>
          <w:sz w:val="24"/>
          <w:szCs w:val="24"/>
        </w:rPr>
        <w:t xml:space="preserve"> </w:t>
      </w:r>
    </w:p>
    <w:p w14:paraId="34A4B47A" w14:textId="77777777" w:rsidR="007340F3" w:rsidRPr="002C1151" w:rsidRDefault="00550774" w:rsidP="007340F3">
      <w:pPr>
        <w:pStyle w:val="BodyText"/>
        <w:spacing w:before="53" w:line="276" w:lineRule="auto"/>
        <w:ind w:right="317"/>
        <w:rPr>
          <w:rFonts w:ascii="Times New Roman" w:hAnsi="Times New Roman"/>
          <w:sz w:val="24"/>
          <w:szCs w:val="24"/>
        </w:rPr>
      </w:pPr>
      <w:r>
        <w:rPr>
          <w:rFonts w:ascii="Times New Roman" w:hAnsi="Times New Roman"/>
          <w:sz w:val="24"/>
          <w:szCs w:val="24"/>
        </w:rPr>
        <w:t xml:space="preserve"> </w:t>
      </w:r>
    </w:p>
    <w:p w14:paraId="2DAC89FB" w14:textId="77777777" w:rsidR="007340F3" w:rsidRPr="002C1151" w:rsidRDefault="007340F3" w:rsidP="007340F3">
      <w:pPr>
        <w:pStyle w:val="BodyText"/>
        <w:rPr>
          <w:rFonts w:ascii="Times New Roman" w:hAnsi="Times New Roman"/>
          <w:sz w:val="24"/>
          <w:szCs w:val="24"/>
        </w:rPr>
      </w:pPr>
      <w:r w:rsidRPr="002C1151">
        <w:rPr>
          <w:rFonts w:ascii="Times New Roman" w:hAnsi="Times New Roman"/>
          <w:sz w:val="24"/>
          <w:szCs w:val="24"/>
        </w:rPr>
        <w:t xml:space="preserve"> </w:t>
      </w:r>
    </w:p>
    <w:p w14:paraId="4F363DF8" w14:textId="77777777" w:rsidR="007340F3" w:rsidRPr="002C1151" w:rsidRDefault="00550774" w:rsidP="007340F3">
      <w:pPr>
        <w:pStyle w:val="BodyText"/>
        <w:spacing w:before="219" w:line="276" w:lineRule="auto"/>
        <w:ind w:firstLineChars="250" w:firstLine="700"/>
        <w:rPr>
          <w:rFonts w:ascii="Times New Roman" w:hAnsi="Times New Roman"/>
          <w:sz w:val="24"/>
          <w:szCs w:val="24"/>
        </w:rPr>
      </w:pPr>
      <w:r>
        <w:rPr>
          <w:rFonts w:ascii="Times New Roman" w:hAnsi="Times New Roman"/>
        </w:rPr>
        <w:t xml:space="preserve"> </w:t>
      </w:r>
    </w:p>
    <w:p w14:paraId="6EF4407D" w14:textId="77777777" w:rsidR="007340F3" w:rsidRPr="002C1151" w:rsidRDefault="00550774" w:rsidP="007340F3">
      <w:pPr>
        <w:pStyle w:val="BodyText"/>
        <w:spacing w:before="220" w:line="276" w:lineRule="auto"/>
        <w:ind w:right="83" w:firstLineChars="250" w:firstLine="600"/>
        <w:rPr>
          <w:rFonts w:ascii="Times New Roman" w:hAnsi="Times New Roman"/>
          <w:sz w:val="24"/>
          <w:szCs w:val="24"/>
        </w:rPr>
      </w:pPr>
      <w:r>
        <w:rPr>
          <w:rFonts w:ascii="Times New Roman" w:hAnsi="Times New Roman"/>
          <w:sz w:val="24"/>
          <w:szCs w:val="24"/>
        </w:rPr>
        <w:t xml:space="preserve"> </w:t>
      </w:r>
    </w:p>
    <w:p w14:paraId="2B5ADCBE" w14:textId="77777777" w:rsidR="007340F3" w:rsidRPr="007340F3" w:rsidRDefault="00550774" w:rsidP="00550774">
      <w:pPr>
        <w:pStyle w:val="Heading1"/>
        <w:tabs>
          <w:tab w:val="left" w:pos="357"/>
        </w:tabs>
        <w:spacing w:before="210"/>
        <w:rPr>
          <w:rFonts w:ascii="Times New Roman" w:hAnsi="Times New Roman" w:cs="Times New Roman"/>
          <w:kern w:val="36"/>
          <w:sz w:val="28"/>
          <w:szCs w:val="28"/>
        </w:rPr>
      </w:pPr>
      <w:r>
        <w:rPr>
          <w:rFonts w:ascii="Times New Roman" w:hAnsi="Times New Roman" w:cs="Times New Roman"/>
          <w:color w:val="585858"/>
          <w:spacing w:val="-2"/>
          <w:kern w:val="36"/>
          <w:sz w:val="28"/>
          <w:szCs w:val="28"/>
          <w:u w:val="single" w:color="585858"/>
        </w:rPr>
        <w:t xml:space="preserve"> </w:t>
      </w:r>
    </w:p>
    <w:p w14:paraId="57D33D10" w14:textId="77777777" w:rsidR="007340F3" w:rsidRPr="00A84249" w:rsidRDefault="007340F3" w:rsidP="00A84249">
      <w:pPr>
        <w:pStyle w:val="BodyText"/>
        <w:spacing w:before="63" w:line="276" w:lineRule="auto"/>
        <w:ind w:left="1600"/>
        <w:rPr>
          <w:rFonts w:ascii="Times New Roman" w:hAnsi="Times New Roman"/>
          <w:color w:val="585858"/>
          <w:sz w:val="24"/>
          <w:szCs w:val="24"/>
        </w:rPr>
      </w:pPr>
    </w:p>
    <w:p w14:paraId="5DDA790F" w14:textId="77777777" w:rsidR="007340F3" w:rsidRDefault="007340F3" w:rsidP="007340F3">
      <w:pPr>
        <w:pStyle w:val="BodyText"/>
        <w:spacing w:before="63" w:line="276" w:lineRule="auto"/>
        <w:ind w:firstLineChars="250" w:firstLine="600"/>
        <w:rPr>
          <w:rFonts w:ascii="Times New Roman" w:hAnsi="Times New Roman"/>
          <w:color w:val="585858"/>
          <w:sz w:val="24"/>
          <w:szCs w:val="24"/>
        </w:rPr>
      </w:pPr>
    </w:p>
    <w:p w14:paraId="21632405" w14:textId="77777777" w:rsidR="007340F3" w:rsidRPr="002C1151" w:rsidRDefault="00A84249" w:rsidP="007340F3">
      <w:pPr>
        <w:pStyle w:val="BodyText"/>
        <w:spacing w:before="63" w:line="276" w:lineRule="auto"/>
        <w:ind w:firstLineChars="250" w:firstLine="703"/>
        <w:rPr>
          <w:rFonts w:ascii="Times New Roman" w:hAnsi="Times New Roman"/>
          <w:color w:val="585858"/>
          <w:sz w:val="24"/>
          <w:szCs w:val="24"/>
        </w:rPr>
      </w:pPr>
      <w:r>
        <w:rPr>
          <w:rFonts w:ascii="Times New Roman" w:hAnsi="Times New Roman"/>
          <w:b/>
          <w:bCs/>
          <w:color w:val="585858"/>
        </w:rPr>
        <w:t xml:space="preserve"> </w:t>
      </w:r>
    </w:p>
    <w:p w14:paraId="7369990C" w14:textId="77777777" w:rsidR="007340F3" w:rsidRPr="00F06B26" w:rsidRDefault="00A84249" w:rsidP="00F06B26">
      <w:pPr>
        <w:pStyle w:val="Heading1"/>
        <w:spacing w:before="157"/>
        <w:rPr>
          <w:rFonts w:ascii="Times New Roman" w:hAnsi="Times New Roman" w:cs="Times New Roman"/>
          <w:kern w:val="36"/>
          <w:sz w:val="28"/>
          <w:szCs w:val="28"/>
        </w:rPr>
      </w:pPr>
      <w:r>
        <w:rPr>
          <w:rFonts w:ascii="Times New Roman" w:hAnsi="Times New Roman" w:cs="Times New Roman"/>
          <w:color w:val="585858"/>
          <w:spacing w:val="-2"/>
          <w:kern w:val="36"/>
          <w:sz w:val="28"/>
          <w:szCs w:val="28"/>
        </w:rPr>
        <w:t xml:space="preserve"> </w:t>
      </w:r>
    </w:p>
    <w:p w14:paraId="35215B45" w14:textId="77777777" w:rsidR="007340F3" w:rsidRPr="002C1151" w:rsidRDefault="007340F3" w:rsidP="00F06B26">
      <w:pPr>
        <w:pStyle w:val="Heading1"/>
        <w:tabs>
          <w:tab w:val="left" w:pos="267"/>
        </w:tabs>
        <w:ind w:left="267"/>
        <w:rPr>
          <w:rFonts w:ascii="Times New Roman" w:hAnsi="Times New Roman"/>
          <w:sz w:val="24"/>
          <w:szCs w:val="24"/>
        </w:rPr>
      </w:pPr>
    </w:p>
    <w:p w14:paraId="5BB72DEC" w14:textId="77777777" w:rsidR="007340F3" w:rsidRPr="002C1151" w:rsidRDefault="007340F3" w:rsidP="007340F3">
      <w:pPr>
        <w:widowControl/>
        <w:autoSpaceDE/>
        <w:autoSpaceDN/>
        <w:rPr>
          <w:rFonts w:ascii="Times New Roman" w:hAnsi="Times New Roman"/>
          <w:sz w:val="24"/>
          <w:szCs w:val="24"/>
        </w:rPr>
      </w:pPr>
    </w:p>
    <w:p w14:paraId="1D6997FE" w14:textId="77777777" w:rsidR="007340F3" w:rsidRPr="002C1151" w:rsidRDefault="00F06B26" w:rsidP="007340F3">
      <w:pPr>
        <w:pStyle w:val="BodyText"/>
        <w:spacing w:before="219" w:line="278" w:lineRule="auto"/>
        <w:ind w:firstLineChars="250" w:firstLine="600"/>
        <w:rPr>
          <w:rFonts w:ascii="Times New Roman" w:hAnsi="Times New Roman"/>
          <w:sz w:val="24"/>
          <w:szCs w:val="24"/>
        </w:rPr>
      </w:pPr>
      <w:r>
        <w:rPr>
          <w:rFonts w:ascii="Times New Roman" w:hAnsi="Times New Roman"/>
          <w:sz w:val="24"/>
          <w:szCs w:val="24"/>
        </w:rPr>
        <w:t xml:space="preserve"> </w:t>
      </w:r>
    </w:p>
    <w:p w14:paraId="76F8BC45" w14:textId="77777777" w:rsidR="007340F3" w:rsidRDefault="007340F3" w:rsidP="007340F3">
      <w:pPr>
        <w:widowControl/>
        <w:autoSpaceDE/>
        <w:autoSpaceDN/>
        <w:rPr>
          <w:rFonts w:ascii="Times New Roman" w:hAnsi="Times New Roman"/>
          <w:sz w:val="24"/>
          <w:szCs w:val="24"/>
        </w:rPr>
      </w:pPr>
    </w:p>
    <w:p w14:paraId="3F5B8A78" w14:textId="77777777" w:rsidR="0023469B" w:rsidRPr="0023469B" w:rsidRDefault="00F06B26" w:rsidP="0023469B">
      <w:pPr>
        <w:pStyle w:val="Heading1"/>
        <w:spacing w:before="146"/>
        <w:rPr>
          <w:rFonts w:ascii="Times New Roman" w:hAnsi="Times New Roman" w:cs="Times New Roman"/>
          <w:kern w:val="36"/>
          <w:sz w:val="28"/>
          <w:szCs w:val="28"/>
        </w:rPr>
      </w:pPr>
      <w:r>
        <w:rPr>
          <w:rFonts w:ascii="Times New Roman" w:hAnsi="Times New Roman" w:cs="Times New Roman"/>
          <w:color w:val="585858"/>
          <w:kern w:val="36"/>
          <w:sz w:val="28"/>
          <w:szCs w:val="28"/>
        </w:rPr>
        <w:t xml:space="preserve"> </w:t>
      </w:r>
    </w:p>
    <w:p w14:paraId="35DBEA8C" w14:textId="77777777" w:rsidR="0023469B" w:rsidRPr="002C1151" w:rsidRDefault="00F06B26" w:rsidP="0023469B">
      <w:pPr>
        <w:pStyle w:val="BodyText"/>
        <w:spacing w:before="225" w:line="276" w:lineRule="auto"/>
        <w:ind w:right="41" w:firstLineChars="250" w:firstLine="600"/>
        <w:rPr>
          <w:rFonts w:ascii="Times New Roman" w:hAnsi="Times New Roman"/>
          <w:sz w:val="24"/>
          <w:szCs w:val="24"/>
        </w:rPr>
      </w:pPr>
      <w:r>
        <w:rPr>
          <w:rFonts w:ascii="Times New Roman" w:hAnsi="Times New Roman"/>
          <w:color w:val="585858"/>
          <w:sz w:val="24"/>
          <w:szCs w:val="24"/>
        </w:rPr>
        <w:t xml:space="preserve"> </w:t>
      </w:r>
    </w:p>
    <w:p w14:paraId="50C1C53D" w14:textId="77777777" w:rsidR="0023469B" w:rsidRPr="002C1151" w:rsidRDefault="0023469B" w:rsidP="0023469B">
      <w:pPr>
        <w:pStyle w:val="BodyText"/>
        <w:spacing w:line="276" w:lineRule="auto"/>
        <w:rPr>
          <w:rFonts w:ascii="Times New Roman" w:hAnsi="Times New Roman"/>
          <w:color w:val="585858"/>
          <w:sz w:val="24"/>
          <w:szCs w:val="24"/>
        </w:rPr>
      </w:pPr>
      <w:r w:rsidRPr="002C1151">
        <w:rPr>
          <w:rFonts w:ascii="Times New Roman" w:hAnsi="Times New Roman"/>
          <w:color w:val="585858"/>
          <w:sz w:val="24"/>
          <w:szCs w:val="24"/>
        </w:rPr>
        <w:t xml:space="preserve"> </w:t>
      </w:r>
    </w:p>
    <w:p w14:paraId="34B8A0D5" w14:textId="77777777" w:rsidR="0023469B" w:rsidRPr="0023469B" w:rsidRDefault="00F06B26" w:rsidP="0023469B">
      <w:pPr>
        <w:spacing w:before="222"/>
        <w:rPr>
          <w:rFonts w:ascii="Times New Roman" w:eastAsia="Arial MT" w:hAnsi="Times New Roman"/>
          <w:b/>
          <w:sz w:val="28"/>
          <w:szCs w:val="28"/>
        </w:rPr>
      </w:pPr>
      <w:r>
        <w:rPr>
          <w:rFonts w:ascii="Times New Roman" w:eastAsia="Arial MT" w:hAnsi="Times New Roman"/>
          <w:b/>
          <w:sz w:val="28"/>
          <w:szCs w:val="28"/>
        </w:rPr>
        <w:t xml:space="preserve"> </w:t>
      </w:r>
    </w:p>
    <w:p w14:paraId="29FEE5E5" w14:textId="77777777" w:rsidR="0023469B" w:rsidRPr="0023469B" w:rsidRDefault="00CE0CC6" w:rsidP="0023469B">
      <w:pPr>
        <w:pStyle w:val="Heading1"/>
        <w:spacing w:before="154"/>
        <w:rPr>
          <w:rFonts w:ascii="Times New Roman" w:hAnsi="Times New Roman" w:cs="Times New Roman"/>
          <w:color w:val="585858"/>
          <w:spacing w:val="-2"/>
          <w:kern w:val="36"/>
          <w:sz w:val="28"/>
          <w:szCs w:val="28"/>
        </w:rPr>
      </w:pPr>
      <w:r>
        <w:rPr>
          <w:rFonts w:ascii="Times New Roman" w:hAnsi="Times New Roman" w:cs="Times New Roman"/>
          <w:color w:val="585858"/>
          <w:spacing w:val="-2"/>
          <w:kern w:val="36"/>
          <w:sz w:val="28"/>
          <w:szCs w:val="28"/>
        </w:rPr>
        <w:t xml:space="preserve"> </w:t>
      </w:r>
    </w:p>
    <w:p w14:paraId="32C645DA" w14:textId="77777777" w:rsidR="0023469B" w:rsidRDefault="0023469B" w:rsidP="007340F3">
      <w:pPr>
        <w:widowControl/>
        <w:autoSpaceDE/>
        <w:autoSpaceDN/>
        <w:rPr>
          <w:rFonts w:ascii="Times New Roman" w:hAnsi="Times New Roman"/>
          <w:sz w:val="24"/>
          <w:szCs w:val="24"/>
        </w:rPr>
      </w:pPr>
    </w:p>
    <w:p w14:paraId="7B7296DB" w14:textId="77777777" w:rsidR="0023469B" w:rsidRPr="0023469B" w:rsidRDefault="00CE0CC6" w:rsidP="0023469B">
      <w:pPr>
        <w:pStyle w:val="Heading1"/>
        <w:spacing w:before="153"/>
        <w:rPr>
          <w:rFonts w:ascii="Times New Roman" w:eastAsia="Arial" w:hAnsi="Times New Roman" w:cs="Times New Roman"/>
          <w:color w:val="585858"/>
          <w:spacing w:val="-2"/>
          <w:kern w:val="36"/>
          <w:sz w:val="28"/>
          <w:szCs w:val="28"/>
        </w:rPr>
      </w:pPr>
      <w:r>
        <w:rPr>
          <w:rFonts w:ascii="Times New Roman" w:hAnsi="Times New Roman" w:cs="Times New Roman"/>
          <w:color w:val="585858"/>
          <w:spacing w:val="-2"/>
          <w:kern w:val="36"/>
          <w:sz w:val="28"/>
          <w:szCs w:val="28"/>
        </w:rPr>
        <w:t xml:space="preserve"> </w:t>
      </w:r>
    </w:p>
    <w:p w14:paraId="76124784" w14:textId="77777777" w:rsidR="0023469B" w:rsidRDefault="0023469B" w:rsidP="007340F3">
      <w:pPr>
        <w:widowControl/>
        <w:autoSpaceDE/>
        <w:autoSpaceDN/>
        <w:rPr>
          <w:rFonts w:ascii="Times New Roman" w:hAnsi="Times New Roman"/>
          <w:sz w:val="24"/>
          <w:szCs w:val="24"/>
        </w:rPr>
      </w:pPr>
    </w:p>
    <w:p w14:paraId="364E8BD0" w14:textId="77777777" w:rsidR="0023469B" w:rsidRPr="0023469B" w:rsidRDefault="00A95F7C" w:rsidP="0023469B">
      <w:pPr>
        <w:widowControl/>
        <w:rPr>
          <w:rFonts w:ascii="Times New Roman" w:eastAsia="SimSun" w:hAnsi="Times New Roman"/>
          <w:sz w:val="28"/>
          <w:szCs w:val="28"/>
        </w:rPr>
      </w:pPr>
      <w:r>
        <w:rPr>
          <w:rFonts w:ascii="Times New Roman" w:eastAsia="SimSun" w:hAnsi="Times New Roman"/>
          <w:sz w:val="28"/>
          <w:szCs w:val="28"/>
        </w:rPr>
        <w:t xml:space="preserve"> </w:t>
      </w:r>
    </w:p>
    <w:p w14:paraId="7E5683F3" w14:textId="77777777" w:rsidR="0023469B" w:rsidRPr="0023469B" w:rsidRDefault="00A95F7C" w:rsidP="0023469B">
      <w:pPr>
        <w:pStyle w:val="Heading1"/>
        <w:spacing w:before="157"/>
        <w:rPr>
          <w:rFonts w:ascii="Times New Roman" w:hAnsi="Times New Roman" w:cs="Times New Roman"/>
          <w:kern w:val="36"/>
          <w:sz w:val="28"/>
          <w:szCs w:val="28"/>
        </w:rPr>
      </w:pPr>
      <w:r>
        <w:rPr>
          <w:rFonts w:ascii="Times New Roman" w:hAnsi="Times New Roman" w:cs="Times New Roman"/>
          <w:color w:val="585858"/>
          <w:spacing w:val="-2"/>
          <w:kern w:val="36"/>
          <w:sz w:val="28"/>
          <w:szCs w:val="28"/>
        </w:rPr>
        <w:t xml:space="preserve"> </w:t>
      </w:r>
    </w:p>
    <w:p w14:paraId="5810F5DD" w14:textId="77777777" w:rsidR="0023469B" w:rsidRPr="0023469B" w:rsidRDefault="00A95F7C" w:rsidP="0023469B">
      <w:pPr>
        <w:pStyle w:val="Heading1"/>
        <w:spacing w:before="148"/>
        <w:rPr>
          <w:rFonts w:ascii="Times New Roman" w:hAnsi="Times New Roman" w:cs="Times New Roman"/>
          <w:kern w:val="36"/>
          <w:sz w:val="28"/>
          <w:szCs w:val="28"/>
        </w:rPr>
      </w:pPr>
      <w:r>
        <w:rPr>
          <w:rFonts w:ascii="Times New Roman" w:hAnsi="Times New Roman" w:cs="Times New Roman"/>
          <w:kern w:val="36"/>
          <w:sz w:val="28"/>
          <w:szCs w:val="28"/>
        </w:rPr>
        <w:t xml:space="preserve"> </w:t>
      </w:r>
    </w:p>
    <w:p w14:paraId="1DB51167" w14:textId="77777777" w:rsidR="007340F3" w:rsidRPr="0023469B" w:rsidRDefault="00A95F7C" w:rsidP="007340F3">
      <w:pPr>
        <w:spacing w:before="223"/>
        <w:rPr>
          <w:rFonts w:ascii="Times New Roman" w:eastAsia="Arial MT" w:hAnsi="Times New Roman"/>
          <w:b/>
          <w:sz w:val="28"/>
          <w:szCs w:val="28"/>
        </w:rPr>
      </w:pPr>
      <w:r>
        <w:rPr>
          <w:rFonts w:ascii="Times New Roman" w:hAnsi="Times New Roman"/>
          <w:b/>
          <w:color w:val="585858"/>
          <w:kern w:val="36"/>
          <w:sz w:val="32"/>
          <w:szCs w:val="32"/>
          <w:u w:val="single" w:color="585858"/>
        </w:rPr>
        <w:t xml:space="preserve"> </w:t>
      </w:r>
    </w:p>
    <w:p w14:paraId="46696865" w14:textId="77777777" w:rsidR="007340F3" w:rsidRPr="0023469B" w:rsidRDefault="0059590A" w:rsidP="007340F3">
      <w:pPr>
        <w:pStyle w:val="Heading1"/>
        <w:spacing w:before="163"/>
        <w:rPr>
          <w:rFonts w:ascii="Times New Roman" w:eastAsia="Arial" w:hAnsi="Times New Roman" w:cs="Times New Roman"/>
          <w:b w:val="0"/>
          <w:color w:val="585858"/>
          <w:spacing w:val="-2"/>
          <w:kern w:val="36"/>
          <w:sz w:val="28"/>
          <w:szCs w:val="28"/>
        </w:rPr>
      </w:pPr>
      <w:r>
        <w:rPr>
          <w:rFonts w:ascii="Times New Roman" w:hAnsi="Times New Roman" w:cs="Times New Roman"/>
          <w:color w:val="585858"/>
          <w:spacing w:val="-2"/>
          <w:kern w:val="36"/>
          <w:sz w:val="28"/>
          <w:szCs w:val="28"/>
        </w:rPr>
        <w:t xml:space="preserve"> </w:t>
      </w:r>
    </w:p>
    <w:p w14:paraId="54D6CB93" w14:textId="77777777" w:rsidR="007340F3" w:rsidRPr="002C1151" w:rsidRDefault="007340F3" w:rsidP="007340F3">
      <w:pPr>
        <w:widowControl/>
        <w:autoSpaceDE/>
        <w:autoSpaceDN/>
        <w:rPr>
          <w:rFonts w:ascii="Times New Roman" w:eastAsia="Arial" w:hAnsi="Times New Roman"/>
          <w:bCs/>
          <w:color w:val="585858"/>
          <w:spacing w:val="-2"/>
          <w:sz w:val="24"/>
          <w:szCs w:val="24"/>
        </w:rPr>
      </w:pPr>
    </w:p>
    <w:p w14:paraId="4F4C9AEC" w14:textId="77777777" w:rsidR="007340F3" w:rsidRPr="0023469B" w:rsidRDefault="0059590A" w:rsidP="007340F3">
      <w:pPr>
        <w:pStyle w:val="Heading1"/>
        <w:spacing w:before="163"/>
        <w:rPr>
          <w:rFonts w:ascii="Times New Roman" w:eastAsia="Arial" w:hAnsi="Times New Roman" w:cs="Times New Roman"/>
          <w:bCs w:val="0"/>
          <w:color w:val="585858"/>
          <w:spacing w:val="-2"/>
          <w:kern w:val="36"/>
          <w:sz w:val="28"/>
          <w:szCs w:val="28"/>
        </w:rPr>
      </w:pPr>
      <w:r>
        <w:rPr>
          <w:rFonts w:ascii="Times New Roman" w:eastAsia="Arial" w:hAnsi="Times New Roman" w:cs="Times New Roman"/>
          <w:bCs w:val="0"/>
          <w:color w:val="585858"/>
          <w:spacing w:val="-2"/>
          <w:kern w:val="36"/>
          <w:sz w:val="28"/>
          <w:szCs w:val="28"/>
        </w:rPr>
        <w:t xml:space="preserve"> </w:t>
      </w:r>
    </w:p>
    <w:p w14:paraId="48E02561" w14:textId="77777777" w:rsidR="007340F3" w:rsidRPr="002C1151" w:rsidRDefault="007340F3" w:rsidP="007340F3">
      <w:pPr>
        <w:widowControl/>
        <w:autoSpaceDE/>
        <w:autoSpaceDN/>
        <w:rPr>
          <w:rFonts w:ascii="Times New Roman" w:eastAsia="Arial" w:hAnsi="Times New Roman"/>
          <w:bCs/>
          <w:color w:val="585858"/>
          <w:spacing w:val="-2"/>
          <w:sz w:val="24"/>
          <w:szCs w:val="24"/>
        </w:rPr>
      </w:pPr>
    </w:p>
    <w:p w14:paraId="5A06C551" w14:textId="77777777" w:rsidR="0023469B" w:rsidRPr="0023469B" w:rsidRDefault="0059590A" w:rsidP="0023469B">
      <w:pPr>
        <w:pStyle w:val="Heading1"/>
        <w:spacing w:before="163"/>
        <w:rPr>
          <w:rFonts w:ascii="Times New Roman" w:eastAsia="Arial" w:hAnsi="Times New Roman" w:cs="Times New Roman"/>
          <w:bCs w:val="0"/>
          <w:color w:val="585858"/>
          <w:spacing w:val="-2"/>
          <w:kern w:val="36"/>
          <w:sz w:val="28"/>
          <w:szCs w:val="28"/>
        </w:rPr>
      </w:pPr>
      <w:r>
        <w:rPr>
          <w:rFonts w:ascii="Times New Roman" w:eastAsia="Arial" w:hAnsi="Times New Roman" w:cs="Times New Roman"/>
          <w:bCs w:val="0"/>
          <w:color w:val="585858"/>
          <w:spacing w:val="-2"/>
          <w:kern w:val="36"/>
          <w:sz w:val="28"/>
          <w:szCs w:val="28"/>
        </w:rPr>
        <w:t xml:space="preserve"> </w:t>
      </w:r>
    </w:p>
    <w:p w14:paraId="50CC8E6A" w14:textId="77777777" w:rsidR="0023469B" w:rsidRPr="002C1151" w:rsidRDefault="0023469B" w:rsidP="0023469B">
      <w:pPr>
        <w:widowControl/>
        <w:autoSpaceDE/>
        <w:autoSpaceDN/>
        <w:rPr>
          <w:rFonts w:ascii="Times New Roman" w:eastAsia="Arial" w:hAnsi="Times New Roman"/>
          <w:bCs/>
          <w:color w:val="585858"/>
          <w:spacing w:val="-2"/>
          <w:kern w:val="36"/>
          <w:sz w:val="24"/>
          <w:szCs w:val="24"/>
        </w:rPr>
      </w:pPr>
      <w:r w:rsidRPr="002C1151">
        <w:rPr>
          <w:rFonts w:ascii="Times New Roman" w:eastAsia="Arial" w:hAnsi="Times New Roman"/>
          <w:bCs/>
          <w:color w:val="585858"/>
          <w:spacing w:val="-2"/>
          <w:kern w:val="36"/>
          <w:sz w:val="24"/>
          <w:szCs w:val="24"/>
        </w:rPr>
        <w:t xml:space="preserve">                  </w:t>
      </w:r>
    </w:p>
    <w:p w14:paraId="5280581E" w14:textId="77777777" w:rsidR="0023469B" w:rsidRPr="002C1151" w:rsidRDefault="0023469B" w:rsidP="0059590A">
      <w:pPr>
        <w:widowControl/>
        <w:autoSpaceDE/>
        <w:autoSpaceDN/>
        <w:rPr>
          <w:rFonts w:ascii="Times New Roman" w:eastAsia="Arial" w:hAnsi="Times New Roman"/>
          <w:bCs/>
          <w:color w:val="585858"/>
          <w:spacing w:val="-2"/>
          <w:sz w:val="24"/>
          <w:szCs w:val="24"/>
        </w:rPr>
        <w:sectPr w:rsidR="0023469B" w:rsidRPr="002C1151">
          <w:headerReference w:type="even" r:id="rId8"/>
          <w:headerReference w:type="default" r:id="rId9"/>
          <w:footerReference w:type="even" r:id="rId10"/>
          <w:footerReference w:type="default" r:id="rId11"/>
          <w:headerReference w:type="first" r:id="rId12"/>
          <w:footerReference w:type="first" r:id="rId13"/>
          <w:pgSz w:w="12240" w:h="15840"/>
          <w:pgMar w:top="1360" w:right="1440" w:bottom="280" w:left="1440" w:header="720" w:footer="720" w:gutter="0"/>
          <w:cols w:space="720"/>
        </w:sectPr>
      </w:pPr>
      <w:r w:rsidRPr="002C1151">
        <w:rPr>
          <w:rFonts w:ascii="Times New Roman" w:eastAsia="Arial" w:hAnsi="Times New Roman"/>
          <w:bCs/>
          <w:color w:val="585858"/>
          <w:spacing w:val="-2"/>
          <w:kern w:val="36"/>
          <w:sz w:val="24"/>
          <w:szCs w:val="24"/>
        </w:rPr>
        <w:t xml:space="preserve">       </w:t>
      </w:r>
    </w:p>
    <w:p w14:paraId="20C1480C" w14:textId="77777777" w:rsidR="007340F3" w:rsidRPr="002C1151" w:rsidRDefault="007340F3" w:rsidP="007340F3">
      <w:pPr>
        <w:widowControl/>
        <w:autoSpaceDE/>
        <w:autoSpaceDN/>
        <w:rPr>
          <w:rFonts w:ascii="Times New Roman" w:eastAsia="Arial" w:hAnsi="Times New Roman"/>
          <w:bCs/>
          <w:color w:val="585858"/>
          <w:spacing w:val="-2"/>
          <w:kern w:val="36"/>
          <w:sz w:val="24"/>
          <w:szCs w:val="24"/>
        </w:rPr>
      </w:pPr>
    </w:p>
    <w:p w14:paraId="31F5C356" w14:textId="77777777" w:rsidR="007340F3" w:rsidRPr="002C1151" w:rsidRDefault="0059590A" w:rsidP="007340F3">
      <w:pPr>
        <w:widowControl/>
        <w:autoSpaceDE/>
        <w:autoSpaceDN/>
        <w:rPr>
          <w:rFonts w:ascii="Times New Roman" w:eastAsia="Arial" w:hAnsi="Times New Roman"/>
          <w:b/>
          <w:bCs/>
          <w:color w:val="585858"/>
          <w:spacing w:val="-2"/>
          <w:kern w:val="36"/>
          <w:sz w:val="24"/>
          <w:szCs w:val="24"/>
        </w:rPr>
      </w:pPr>
      <w:r>
        <w:rPr>
          <w:rFonts w:ascii="Times New Roman" w:eastAsia="Arial" w:hAnsi="Times New Roman"/>
          <w:bCs/>
          <w:color w:val="585858"/>
          <w:spacing w:val="-2"/>
          <w:kern w:val="36"/>
          <w:sz w:val="24"/>
          <w:szCs w:val="24"/>
        </w:rPr>
        <w:t xml:space="preserve"> </w:t>
      </w:r>
    </w:p>
    <w:p w14:paraId="3C537EF4" w14:textId="77777777" w:rsidR="007340F3" w:rsidRPr="002C1151" w:rsidRDefault="007340F3" w:rsidP="007340F3">
      <w:pPr>
        <w:widowControl/>
        <w:autoSpaceDE/>
        <w:autoSpaceDN/>
        <w:rPr>
          <w:rFonts w:ascii="Times New Roman" w:eastAsia="Arial" w:hAnsi="Times New Roman"/>
          <w:bCs/>
          <w:color w:val="585858"/>
          <w:spacing w:val="-2"/>
          <w:kern w:val="36"/>
          <w:sz w:val="24"/>
          <w:szCs w:val="24"/>
        </w:rPr>
      </w:pPr>
      <w:r w:rsidRPr="002C1151">
        <w:rPr>
          <w:rFonts w:ascii="Times New Roman" w:eastAsia="Arial" w:hAnsi="Times New Roman"/>
          <w:b/>
          <w:bCs/>
          <w:color w:val="585858"/>
          <w:spacing w:val="-2"/>
          <w:kern w:val="36"/>
          <w:sz w:val="24"/>
          <w:szCs w:val="24"/>
        </w:rPr>
        <w:t xml:space="preserve">       </w:t>
      </w:r>
    </w:p>
    <w:p w14:paraId="6A3A1FC5" w14:textId="77777777" w:rsidR="007340F3" w:rsidRPr="0023469B" w:rsidRDefault="00AD265A" w:rsidP="007340F3">
      <w:pPr>
        <w:widowControl/>
        <w:autoSpaceDE/>
        <w:autoSpaceDN/>
        <w:rPr>
          <w:rFonts w:ascii="Times New Roman" w:eastAsia="Arial" w:hAnsi="Times New Roman"/>
          <w:bCs/>
          <w:color w:val="585858"/>
          <w:spacing w:val="-2"/>
          <w:kern w:val="36"/>
          <w:sz w:val="24"/>
          <w:szCs w:val="24"/>
        </w:rPr>
      </w:pPr>
      <w:r>
        <w:rPr>
          <w:rFonts w:ascii="Times New Roman" w:eastAsia="Arial" w:hAnsi="Times New Roman"/>
          <w:b/>
          <w:bCs/>
          <w:color w:val="585858"/>
          <w:spacing w:val="-2"/>
          <w:kern w:val="36"/>
          <w:sz w:val="28"/>
          <w:szCs w:val="28"/>
        </w:rPr>
        <w:t xml:space="preserve"> </w:t>
      </w:r>
    </w:p>
    <w:p w14:paraId="52E1AD32" w14:textId="77777777" w:rsidR="007340F3" w:rsidRPr="002C1151" w:rsidRDefault="007340F3" w:rsidP="007340F3">
      <w:pPr>
        <w:widowControl/>
        <w:autoSpaceDE/>
        <w:autoSpaceDN/>
        <w:rPr>
          <w:rFonts w:ascii="Times New Roman" w:eastAsia="Arial" w:hAnsi="Times New Roman"/>
          <w:b/>
          <w:bCs/>
          <w:color w:val="585858"/>
          <w:spacing w:val="-2"/>
          <w:kern w:val="36"/>
          <w:sz w:val="24"/>
          <w:szCs w:val="24"/>
        </w:rPr>
      </w:pPr>
    </w:p>
    <w:p w14:paraId="36BE2ED5" w14:textId="77777777" w:rsidR="007340F3" w:rsidRPr="0023469B" w:rsidRDefault="007340F3" w:rsidP="00AD265A">
      <w:pPr>
        <w:widowControl/>
        <w:autoSpaceDE/>
        <w:autoSpaceDN/>
        <w:rPr>
          <w:rFonts w:ascii="Times New Roman" w:eastAsia="Arial" w:hAnsi="Times New Roman"/>
          <w:bCs/>
          <w:color w:val="585858"/>
          <w:spacing w:val="-2"/>
          <w:kern w:val="36"/>
          <w:sz w:val="28"/>
          <w:szCs w:val="28"/>
        </w:rPr>
      </w:pPr>
      <w:r w:rsidRPr="002C1151">
        <w:rPr>
          <w:rFonts w:ascii="Times New Roman" w:eastAsia="Arial" w:hAnsi="Times New Roman"/>
          <w:bCs/>
          <w:color w:val="585858"/>
          <w:spacing w:val="-2"/>
          <w:kern w:val="36"/>
          <w:sz w:val="24"/>
          <w:szCs w:val="24"/>
        </w:rPr>
        <w:t xml:space="preserve">           </w:t>
      </w:r>
      <w:r w:rsidRPr="002C1151">
        <w:rPr>
          <w:rFonts w:ascii="Times New Roman" w:eastAsia="Arial" w:hAnsi="Times New Roman"/>
          <w:bCs/>
          <w:color w:val="585858"/>
          <w:spacing w:val="-2"/>
          <w:kern w:val="36"/>
          <w:sz w:val="24"/>
          <w:szCs w:val="24"/>
        </w:rPr>
        <w:cr/>
      </w:r>
      <w:r w:rsidR="00AD265A">
        <w:rPr>
          <w:rFonts w:ascii="Times New Roman" w:eastAsia="Arial" w:hAnsi="Times New Roman"/>
          <w:b/>
          <w:bCs/>
          <w:color w:val="585858"/>
          <w:spacing w:val="-2"/>
          <w:kern w:val="36"/>
          <w:sz w:val="28"/>
          <w:szCs w:val="28"/>
        </w:rPr>
        <w:t xml:space="preserve"> </w:t>
      </w:r>
    </w:p>
    <w:p w14:paraId="391768C9" w14:textId="77777777" w:rsidR="007340F3" w:rsidRDefault="007340F3" w:rsidP="00AD265A">
      <w:pPr>
        <w:pStyle w:val="Heading1"/>
        <w:spacing w:before="163"/>
        <w:rPr>
          <w:rFonts w:ascii="Times New Roman" w:eastAsia="Arial" w:hAnsi="Times New Roman" w:cs="Times New Roman"/>
          <w:b w:val="0"/>
          <w:color w:val="585858"/>
          <w:spacing w:val="-2"/>
          <w:kern w:val="36"/>
          <w:sz w:val="24"/>
          <w:szCs w:val="24"/>
        </w:rPr>
      </w:pPr>
      <w:r w:rsidRPr="002C1151">
        <w:rPr>
          <w:rFonts w:ascii="Times New Roman" w:eastAsia="Arial" w:hAnsi="Times New Roman" w:cs="Times New Roman"/>
          <w:bCs w:val="0"/>
          <w:color w:val="585858"/>
          <w:spacing w:val="-2"/>
          <w:kern w:val="36"/>
          <w:sz w:val="24"/>
          <w:szCs w:val="24"/>
        </w:rPr>
        <w:t xml:space="preserve"> </w:t>
      </w:r>
      <w:r w:rsidRPr="002C1151">
        <w:rPr>
          <w:rFonts w:ascii="Times New Roman" w:eastAsia="Arial" w:hAnsi="Times New Roman" w:cs="Times New Roman"/>
          <w:color w:val="585858"/>
          <w:spacing w:val="-2"/>
          <w:kern w:val="36"/>
          <w:sz w:val="24"/>
          <w:szCs w:val="24"/>
        </w:rPr>
        <w:t xml:space="preserve">         </w:t>
      </w:r>
    </w:p>
    <w:p w14:paraId="521BC4D4" w14:textId="77777777" w:rsidR="00C058D2" w:rsidRDefault="00D80F87" w:rsidP="00C058D2">
      <w:pPr>
        <w:pStyle w:val="Heading1"/>
        <w:spacing w:before="163"/>
        <w:ind w:firstLineChars="300" w:firstLine="837"/>
        <w:rPr>
          <w:rFonts w:ascii="Times New Roman" w:eastAsia="Arial" w:hAnsi="Times New Roman" w:cs="Times New Roman"/>
          <w:b w:val="0"/>
          <w:color w:val="585858"/>
          <w:spacing w:val="-2"/>
          <w:kern w:val="36"/>
          <w:sz w:val="24"/>
          <w:szCs w:val="24"/>
        </w:rPr>
      </w:pPr>
      <w:r>
        <w:rPr>
          <w:rFonts w:ascii="Times New Roman" w:eastAsia="Arial" w:hAnsi="Times New Roman" w:cs="Times New Roman"/>
          <w:bCs w:val="0"/>
          <w:color w:val="585858"/>
          <w:spacing w:val="-2"/>
          <w:kern w:val="36"/>
          <w:sz w:val="28"/>
          <w:szCs w:val="28"/>
        </w:rPr>
        <w:t xml:space="preserve"> </w:t>
      </w:r>
    </w:p>
    <w:p w14:paraId="0E5AE2BE" w14:textId="77777777" w:rsidR="00C058D2" w:rsidRPr="002C1151" w:rsidRDefault="00C058D2" w:rsidP="00C058D2">
      <w:pPr>
        <w:pStyle w:val="BodyText"/>
        <w:rPr>
          <w:rFonts w:ascii="Times New Roman" w:eastAsia="Arial MT" w:hAnsi="Times New Roman"/>
          <w:b/>
          <w:i/>
          <w:color w:val="585858"/>
          <w:spacing w:val="-2"/>
          <w:sz w:val="24"/>
          <w:szCs w:val="24"/>
        </w:rPr>
      </w:pPr>
      <w:r w:rsidRPr="002C1151">
        <w:rPr>
          <w:rFonts w:ascii="Times New Roman" w:eastAsia="Arial MT" w:hAnsi="Times New Roman"/>
          <w:b/>
          <w:i/>
          <w:color w:val="585858"/>
          <w:spacing w:val="-2"/>
          <w:sz w:val="24"/>
          <w:szCs w:val="24"/>
        </w:rPr>
        <w:t>REFERENCE:</w:t>
      </w:r>
    </w:p>
    <w:p w14:paraId="4FB951D0" w14:textId="77777777" w:rsidR="00C058D2" w:rsidRPr="002C1151" w:rsidRDefault="00C058D2" w:rsidP="00C058D2">
      <w:pPr>
        <w:rPr>
          <w:rFonts w:ascii="Times New Roman" w:eastAsia="Arial MT" w:hAnsi="Times New Roman"/>
          <w:b/>
          <w:i/>
          <w:color w:val="585858"/>
          <w:spacing w:val="-2"/>
          <w:sz w:val="24"/>
          <w:szCs w:val="24"/>
        </w:rPr>
      </w:pPr>
      <w:r w:rsidRPr="002C1151">
        <w:rPr>
          <w:rFonts w:ascii="Times New Roman" w:eastAsia="Arial MT" w:hAnsi="Times New Roman"/>
          <w:b/>
          <w:i/>
          <w:color w:val="585858"/>
          <w:spacing w:val="-2"/>
          <w:sz w:val="24"/>
          <w:szCs w:val="24"/>
        </w:rPr>
        <w:t xml:space="preserve"> </w:t>
      </w:r>
    </w:p>
    <w:p w14:paraId="13847AA6" w14:textId="77777777" w:rsidR="00C058D2" w:rsidRPr="002C1151" w:rsidRDefault="00C058D2" w:rsidP="007340F3">
      <w:pPr>
        <w:pStyle w:val="Heading1"/>
        <w:spacing w:before="163"/>
        <w:rPr>
          <w:rFonts w:ascii="Times New Roman" w:eastAsia="Arial" w:hAnsi="Times New Roman" w:cs="Times New Roman"/>
          <w:b w:val="0"/>
          <w:color w:val="585858"/>
          <w:spacing w:val="-2"/>
          <w:kern w:val="36"/>
          <w:sz w:val="24"/>
          <w:szCs w:val="24"/>
        </w:rPr>
      </w:pPr>
    </w:p>
    <w:p w14:paraId="5C61DCDD" w14:textId="77777777" w:rsidR="007340F3" w:rsidRPr="002C1151" w:rsidRDefault="007340F3" w:rsidP="007340F3">
      <w:pPr>
        <w:pStyle w:val="Heading1"/>
        <w:spacing w:before="163"/>
        <w:rPr>
          <w:rFonts w:ascii="Times New Roman" w:hAnsi="Times New Roman" w:cs="Times New Roman"/>
          <w:kern w:val="36"/>
          <w:sz w:val="24"/>
          <w:szCs w:val="24"/>
        </w:rPr>
      </w:pPr>
    </w:p>
    <w:p w14:paraId="3162EAB8" w14:textId="77777777" w:rsidR="007340F3" w:rsidRPr="0023469B" w:rsidRDefault="007340F3" w:rsidP="0023469B">
      <w:pPr>
        <w:pStyle w:val="Heading1"/>
        <w:spacing w:before="163"/>
        <w:rPr>
          <w:rFonts w:ascii="Times New Roman" w:eastAsia="Arial" w:hAnsi="Times New Roman" w:cs="Times New Roman"/>
          <w:bCs w:val="0"/>
          <w:color w:val="585858"/>
          <w:spacing w:val="-2"/>
          <w:kern w:val="36"/>
          <w:sz w:val="24"/>
          <w:szCs w:val="24"/>
        </w:rPr>
        <w:sectPr w:rsidR="007340F3" w:rsidRPr="0023469B">
          <w:pgSz w:w="12240" w:h="15840"/>
          <w:pgMar w:top="1360" w:right="1440" w:bottom="280" w:left="1440" w:header="720" w:footer="720" w:gutter="0"/>
          <w:cols w:space="720"/>
        </w:sectPr>
      </w:pPr>
      <w:r w:rsidRPr="002C1151">
        <w:rPr>
          <w:rFonts w:ascii="Times New Roman" w:eastAsia="Arial" w:hAnsi="Times New Roman" w:cs="Times New Roman"/>
          <w:bCs w:val="0"/>
          <w:color w:val="585858"/>
          <w:spacing w:val="-2"/>
          <w:kern w:val="36"/>
          <w:sz w:val="24"/>
          <w:szCs w:val="24"/>
        </w:rPr>
        <w:t xml:space="preserve"> </w:t>
      </w:r>
    </w:p>
    <w:p w14:paraId="3AD365EB" w14:textId="77777777" w:rsidR="007340F3" w:rsidRPr="002C1151" w:rsidRDefault="007340F3" w:rsidP="007340F3">
      <w:pPr>
        <w:widowControl/>
        <w:autoSpaceDE/>
        <w:autoSpaceDN/>
        <w:rPr>
          <w:rFonts w:ascii="Times New Roman" w:eastAsia="Arial" w:hAnsi="Times New Roman"/>
          <w:b/>
          <w:bCs/>
          <w:color w:val="585858"/>
          <w:spacing w:val="-2"/>
          <w:sz w:val="24"/>
          <w:szCs w:val="24"/>
        </w:rPr>
        <w:sectPr w:rsidR="007340F3" w:rsidRPr="002C1151">
          <w:pgSz w:w="12240" w:h="15840"/>
          <w:pgMar w:top="1360" w:right="1440" w:bottom="280" w:left="1440" w:header="720" w:footer="720" w:gutter="0"/>
          <w:cols w:space="720"/>
        </w:sectPr>
      </w:pPr>
    </w:p>
    <w:p w14:paraId="5AF9B060" w14:textId="77777777" w:rsidR="007340F3" w:rsidRPr="002C1151" w:rsidRDefault="007340F3" w:rsidP="007340F3">
      <w:pPr>
        <w:pStyle w:val="Heading1"/>
        <w:spacing w:before="163"/>
        <w:rPr>
          <w:rFonts w:ascii="Times New Roman" w:eastAsia="Arial" w:hAnsi="Times New Roman" w:cs="Times New Roman"/>
          <w:bCs w:val="0"/>
          <w:color w:val="585858"/>
          <w:spacing w:val="-2"/>
          <w:kern w:val="36"/>
          <w:sz w:val="24"/>
          <w:szCs w:val="24"/>
        </w:rPr>
      </w:pPr>
    </w:p>
    <w:p w14:paraId="37F04212" w14:textId="77777777" w:rsidR="007340F3" w:rsidRPr="002C1151" w:rsidRDefault="007340F3" w:rsidP="007340F3">
      <w:pPr>
        <w:pStyle w:val="BodyText"/>
        <w:spacing w:before="219" w:line="276" w:lineRule="auto"/>
        <w:ind w:firstLine="700"/>
        <w:rPr>
          <w:rFonts w:ascii="Times New Roman" w:eastAsia="Arial MT" w:hAnsi="Times New Roman"/>
          <w:sz w:val="24"/>
          <w:szCs w:val="24"/>
        </w:rPr>
      </w:pPr>
      <w:r w:rsidRPr="002C1151">
        <w:rPr>
          <w:rFonts w:ascii="Times New Roman" w:eastAsia="Arial MT" w:hAnsi="Times New Roman"/>
          <w:sz w:val="24"/>
          <w:szCs w:val="24"/>
        </w:rPr>
        <w:t xml:space="preserve"> </w:t>
      </w:r>
    </w:p>
    <w:p w14:paraId="1723754C" w14:textId="77777777" w:rsidR="007340F3" w:rsidRPr="002C1151" w:rsidRDefault="007340F3" w:rsidP="007340F3">
      <w:pPr>
        <w:pStyle w:val="BodyText"/>
        <w:spacing w:before="219" w:line="276" w:lineRule="auto"/>
        <w:rPr>
          <w:rFonts w:ascii="Times New Roman" w:eastAsia="Arial MT" w:hAnsi="Times New Roman"/>
          <w:b/>
          <w:bCs/>
          <w:sz w:val="24"/>
          <w:szCs w:val="24"/>
        </w:rPr>
      </w:pPr>
      <w:r w:rsidRPr="002C1151">
        <w:rPr>
          <w:rFonts w:ascii="Times New Roman" w:eastAsia="Arial MT" w:hAnsi="Times New Roman"/>
          <w:b/>
          <w:bCs/>
          <w:sz w:val="24"/>
          <w:szCs w:val="24"/>
        </w:rPr>
        <w:t xml:space="preserve"> </w:t>
      </w:r>
      <w:r w:rsidRPr="002C1151">
        <w:rPr>
          <w:rFonts w:ascii="Times New Roman" w:eastAsia="Arial MT" w:hAnsi="Times New Roman"/>
          <w:sz w:val="24"/>
          <w:szCs w:val="24"/>
        </w:rPr>
        <w:t xml:space="preserve">       </w:t>
      </w:r>
    </w:p>
    <w:p w14:paraId="4657A665" w14:textId="77777777" w:rsidR="002C1151" w:rsidRPr="002C1151" w:rsidRDefault="002C1151" w:rsidP="002C1151">
      <w:pPr>
        <w:pStyle w:val="BodyText"/>
        <w:spacing w:before="99"/>
        <w:rPr>
          <w:rFonts w:ascii="Times New Roman" w:hAnsi="Times New Roman"/>
          <w:sz w:val="24"/>
          <w:szCs w:val="24"/>
        </w:rPr>
      </w:pPr>
    </w:p>
    <w:p w14:paraId="2B975CF7" w14:textId="77777777" w:rsidR="002C1151" w:rsidRPr="002C1151" w:rsidRDefault="002C1151" w:rsidP="002C1151">
      <w:pPr>
        <w:pStyle w:val="BodyText"/>
        <w:spacing w:line="276" w:lineRule="auto"/>
        <w:ind w:right="317"/>
        <w:rPr>
          <w:rFonts w:ascii="Times New Roman" w:hAnsi="Times New Roman"/>
          <w:sz w:val="24"/>
          <w:szCs w:val="24"/>
        </w:rPr>
      </w:pPr>
      <w:r w:rsidRPr="002C1151">
        <w:rPr>
          <w:rFonts w:ascii="Times New Roman" w:hAnsi="Times New Roman"/>
          <w:sz w:val="24"/>
          <w:szCs w:val="24"/>
        </w:rPr>
        <w:t xml:space="preserve"> </w:t>
      </w:r>
    </w:p>
    <w:p w14:paraId="68D63543" w14:textId="77777777" w:rsidR="002C1151" w:rsidRPr="002C1151" w:rsidRDefault="002C1151" w:rsidP="00741798">
      <w:pPr>
        <w:pStyle w:val="BodyText"/>
        <w:spacing w:before="219" w:line="276" w:lineRule="auto"/>
        <w:ind w:firstLineChars="200" w:firstLine="480"/>
        <w:rPr>
          <w:rFonts w:ascii="Times New Roman" w:hAnsi="Times New Roman"/>
          <w:sz w:val="24"/>
          <w:szCs w:val="24"/>
        </w:rPr>
        <w:sectPr w:rsidR="002C1151" w:rsidRPr="002C1151">
          <w:pgSz w:w="12240" w:h="15840"/>
          <w:pgMar w:top="1380" w:right="1440" w:bottom="280" w:left="1440" w:header="720" w:footer="720" w:gutter="0"/>
          <w:cols w:space="720"/>
        </w:sectPr>
      </w:pPr>
    </w:p>
    <w:p w14:paraId="7CC63AC1" w14:textId="77777777" w:rsidR="00021523" w:rsidRPr="002C1151" w:rsidRDefault="00021523" w:rsidP="00741798">
      <w:pPr>
        <w:pStyle w:val="BodyText"/>
        <w:spacing w:before="63" w:line="276" w:lineRule="auto"/>
        <w:ind w:right="57"/>
        <w:rPr>
          <w:rFonts w:ascii="Times New Roman" w:hAnsi="Times New Roman"/>
          <w:sz w:val="24"/>
          <w:szCs w:val="24"/>
        </w:rPr>
      </w:pPr>
      <w:r w:rsidRPr="002C1151">
        <w:rPr>
          <w:rFonts w:ascii="Times New Roman" w:hAnsi="Times New Roman"/>
          <w:color w:val="585858"/>
          <w:spacing w:val="-5"/>
          <w:sz w:val="24"/>
          <w:szCs w:val="24"/>
        </w:rPr>
        <w:lastRenderedPageBreak/>
        <w:t xml:space="preserve"> </w:t>
      </w:r>
    </w:p>
    <w:p w14:paraId="5BC90223" w14:textId="77777777" w:rsidR="00021523" w:rsidRPr="002C1151" w:rsidRDefault="00021523" w:rsidP="00021523">
      <w:pPr>
        <w:pStyle w:val="BodyText"/>
        <w:rPr>
          <w:rFonts w:ascii="Times New Roman" w:hAnsi="Times New Roman"/>
          <w:sz w:val="24"/>
          <w:szCs w:val="24"/>
        </w:rPr>
      </w:pPr>
      <w:r w:rsidRPr="002C1151">
        <w:rPr>
          <w:rFonts w:ascii="Times New Roman" w:hAnsi="Times New Roman"/>
          <w:sz w:val="24"/>
          <w:szCs w:val="24"/>
        </w:rPr>
        <w:t xml:space="preserve"> </w:t>
      </w:r>
    </w:p>
    <w:p w14:paraId="4963D480" w14:textId="77777777" w:rsidR="00021523" w:rsidRPr="002C1151" w:rsidRDefault="00741798" w:rsidP="002C1151">
      <w:pPr>
        <w:pStyle w:val="BodyText"/>
        <w:spacing w:before="99"/>
        <w:rPr>
          <w:rFonts w:ascii="Times New Roman" w:hAnsi="Times New Roman"/>
          <w:sz w:val="24"/>
          <w:szCs w:val="24"/>
        </w:rPr>
      </w:pPr>
      <w:r w:rsidRPr="002C1151">
        <w:rPr>
          <w:rFonts w:ascii="Times New Roman" w:hAnsi="Times New Roman"/>
          <w:sz w:val="24"/>
          <w:szCs w:val="24"/>
        </w:rPr>
        <w:t xml:space="preserve">        </w:t>
      </w:r>
      <w:r w:rsidR="002C1151">
        <w:rPr>
          <w:rFonts w:ascii="Times New Roman" w:hAnsi="Times New Roman"/>
          <w:color w:val="585858"/>
          <w:sz w:val="24"/>
          <w:szCs w:val="24"/>
        </w:rPr>
        <w:t xml:space="preserve"> </w:t>
      </w:r>
    </w:p>
    <w:p w14:paraId="15DC1FE6" w14:textId="77777777" w:rsidR="00021523" w:rsidRPr="002C1151" w:rsidRDefault="00021523" w:rsidP="00021523">
      <w:pPr>
        <w:widowControl/>
        <w:autoSpaceDE/>
        <w:autoSpaceDN/>
        <w:rPr>
          <w:rFonts w:ascii="Times New Roman" w:hAnsi="Times New Roman"/>
          <w:sz w:val="24"/>
          <w:szCs w:val="24"/>
        </w:rPr>
        <w:sectPr w:rsidR="00021523" w:rsidRPr="002C1151">
          <w:pgSz w:w="12240" w:h="15840"/>
          <w:pgMar w:top="1380" w:right="1440" w:bottom="280" w:left="1440" w:header="720" w:footer="720" w:gutter="0"/>
          <w:cols w:space="720"/>
        </w:sectPr>
      </w:pPr>
    </w:p>
    <w:p w14:paraId="38C07586" w14:textId="77777777" w:rsidR="00021523" w:rsidRPr="002C1151" w:rsidRDefault="00021523" w:rsidP="007340F3">
      <w:pPr>
        <w:pStyle w:val="Heading1"/>
        <w:spacing w:before="209"/>
        <w:ind w:right="5506"/>
        <w:rPr>
          <w:rFonts w:ascii="Times New Roman" w:hAnsi="Times New Roman"/>
          <w:sz w:val="24"/>
          <w:szCs w:val="24"/>
        </w:rPr>
        <w:sectPr w:rsidR="00021523" w:rsidRPr="002C1151">
          <w:pgSz w:w="12240" w:h="15840"/>
          <w:pgMar w:top="1380" w:right="1440" w:bottom="280" w:left="1440" w:header="720" w:footer="720" w:gutter="0"/>
          <w:cols w:space="720"/>
        </w:sectPr>
      </w:pPr>
    </w:p>
    <w:p w14:paraId="4A696DA5" w14:textId="77777777" w:rsidR="00021523" w:rsidRPr="002C1151" w:rsidRDefault="00021523" w:rsidP="00741798">
      <w:pPr>
        <w:pStyle w:val="BodyText"/>
        <w:spacing w:before="214" w:line="276" w:lineRule="auto"/>
        <w:ind w:firstLineChars="250" w:firstLine="600"/>
        <w:rPr>
          <w:rFonts w:ascii="Times New Roman" w:hAnsi="Times New Roman"/>
          <w:sz w:val="24"/>
          <w:szCs w:val="24"/>
        </w:rPr>
        <w:sectPr w:rsidR="00021523" w:rsidRPr="002C1151">
          <w:pgSz w:w="12240" w:h="15840"/>
          <w:pgMar w:top="1380" w:right="1440" w:bottom="280" w:left="1440" w:header="720" w:footer="720" w:gutter="0"/>
          <w:cols w:space="720"/>
        </w:sectPr>
      </w:pPr>
    </w:p>
    <w:p w14:paraId="49A03639" w14:textId="77777777" w:rsidR="00021523" w:rsidRPr="002C1151" w:rsidRDefault="00021523" w:rsidP="00021523">
      <w:pPr>
        <w:spacing w:before="223"/>
        <w:ind w:firstLineChars="300" w:firstLine="717"/>
        <w:rPr>
          <w:rFonts w:ascii="Times New Roman" w:eastAsia="Arial MT" w:hAnsi="Times New Roman"/>
          <w:b/>
          <w:bCs/>
          <w:color w:val="585858"/>
          <w:spacing w:val="-2"/>
          <w:sz w:val="24"/>
          <w:szCs w:val="24"/>
        </w:rPr>
      </w:pPr>
    </w:p>
    <w:p w14:paraId="224CF609" w14:textId="77777777" w:rsidR="00021523" w:rsidRPr="002C1151" w:rsidRDefault="00021523" w:rsidP="00021523">
      <w:pPr>
        <w:spacing w:before="223"/>
        <w:ind w:firstLineChars="300" w:firstLine="717"/>
        <w:rPr>
          <w:rFonts w:ascii="Times New Roman" w:eastAsia="Arial MT" w:hAnsi="Times New Roman"/>
          <w:b/>
          <w:bCs/>
          <w:color w:val="585858"/>
          <w:spacing w:val="-2"/>
          <w:sz w:val="24"/>
          <w:szCs w:val="24"/>
        </w:rPr>
      </w:pPr>
      <w:r w:rsidRPr="002C1151">
        <w:rPr>
          <w:rFonts w:ascii="Times New Roman" w:eastAsia="Arial MT" w:hAnsi="Times New Roman"/>
          <w:b/>
          <w:bCs/>
          <w:color w:val="585858"/>
          <w:spacing w:val="-2"/>
          <w:sz w:val="24"/>
          <w:szCs w:val="24"/>
        </w:rPr>
        <w:t xml:space="preserve"> </w:t>
      </w:r>
    </w:p>
    <w:p w14:paraId="7D877C20" w14:textId="77777777" w:rsidR="00021523" w:rsidRPr="002C1151" w:rsidRDefault="00021523" w:rsidP="00021523">
      <w:pPr>
        <w:spacing w:before="223"/>
        <w:ind w:firstLineChars="300" w:firstLine="717"/>
        <w:rPr>
          <w:rFonts w:ascii="Times New Roman" w:eastAsia="Arial MT" w:hAnsi="Times New Roman"/>
          <w:b/>
          <w:bCs/>
          <w:color w:val="585858"/>
          <w:spacing w:val="-2"/>
          <w:sz w:val="24"/>
          <w:szCs w:val="24"/>
        </w:rPr>
      </w:pPr>
      <w:r w:rsidRPr="002C1151">
        <w:rPr>
          <w:rFonts w:ascii="Times New Roman" w:eastAsia="Arial MT" w:hAnsi="Times New Roman"/>
          <w:b/>
          <w:bCs/>
          <w:color w:val="585858"/>
          <w:spacing w:val="-2"/>
          <w:sz w:val="24"/>
          <w:szCs w:val="24"/>
        </w:rPr>
        <w:t xml:space="preserve"> </w:t>
      </w:r>
    </w:p>
    <w:p w14:paraId="51B1D50E" w14:textId="77777777" w:rsidR="00021523" w:rsidRPr="002C1151" w:rsidRDefault="00021523" w:rsidP="00021523">
      <w:pPr>
        <w:spacing w:before="223"/>
        <w:ind w:firstLineChars="300" w:firstLine="717"/>
        <w:rPr>
          <w:rFonts w:ascii="Times New Roman" w:eastAsia="Arial MT" w:hAnsi="Times New Roman"/>
          <w:b/>
          <w:bCs/>
          <w:color w:val="585858"/>
          <w:spacing w:val="-2"/>
          <w:sz w:val="24"/>
          <w:szCs w:val="24"/>
        </w:rPr>
      </w:pPr>
      <w:r w:rsidRPr="002C1151">
        <w:rPr>
          <w:rFonts w:ascii="Times New Roman" w:eastAsia="Arial MT" w:hAnsi="Times New Roman"/>
          <w:b/>
          <w:bCs/>
          <w:color w:val="585858"/>
          <w:spacing w:val="-2"/>
          <w:sz w:val="24"/>
          <w:szCs w:val="24"/>
        </w:rPr>
        <w:t xml:space="preserve"> </w:t>
      </w:r>
    </w:p>
    <w:p w14:paraId="2E475679" w14:textId="77777777" w:rsidR="00021523" w:rsidRPr="002C1151" w:rsidRDefault="00021523" w:rsidP="007340F3">
      <w:pPr>
        <w:pStyle w:val="ListParagraph"/>
        <w:ind w:firstLine="0"/>
        <w:rPr>
          <w:rFonts w:ascii="Times New Roman" w:hAnsi="Times New Roman"/>
          <w:b/>
          <w:bCs/>
          <w:color w:val="585858"/>
          <w:sz w:val="24"/>
          <w:szCs w:val="24"/>
        </w:rPr>
      </w:pPr>
    </w:p>
    <w:p w14:paraId="01CD3860" w14:textId="77777777" w:rsidR="00021523" w:rsidRPr="002C1151" w:rsidRDefault="00021523" w:rsidP="00021523">
      <w:pPr>
        <w:pStyle w:val="BodyText"/>
        <w:spacing w:before="247" w:line="278" w:lineRule="auto"/>
        <w:rPr>
          <w:rFonts w:ascii="Times New Roman" w:hAnsi="Times New Roman"/>
          <w:sz w:val="24"/>
          <w:szCs w:val="24"/>
        </w:rPr>
        <w:sectPr w:rsidR="00021523" w:rsidRPr="002C1151">
          <w:pgSz w:w="12240" w:h="15840"/>
          <w:pgMar w:top="1360" w:right="1440" w:bottom="280" w:left="1440" w:header="720" w:footer="720" w:gutter="0"/>
          <w:cols w:space="720"/>
        </w:sectPr>
      </w:pPr>
    </w:p>
    <w:p w14:paraId="38F87B3D" w14:textId="77777777" w:rsidR="009374BA" w:rsidRPr="002C1151" w:rsidRDefault="009374BA" w:rsidP="009374BA">
      <w:pPr>
        <w:widowControl/>
        <w:autoSpaceDE/>
        <w:autoSpaceDN/>
        <w:rPr>
          <w:rFonts w:ascii="Times New Roman" w:hAnsi="Times New Roman"/>
          <w:sz w:val="24"/>
          <w:szCs w:val="24"/>
        </w:rPr>
        <w:sectPr w:rsidR="009374BA" w:rsidRPr="002C1151">
          <w:pgSz w:w="12240" w:h="15840"/>
          <w:pgMar w:top="1380" w:right="1440" w:bottom="280" w:left="1440" w:header="720" w:footer="720" w:gutter="0"/>
          <w:cols w:space="720"/>
        </w:sectPr>
      </w:pPr>
    </w:p>
    <w:p w14:paraId="2F9CAE20" w14:textId="77777777" w:rsidR="009374BA" w:rsidRPr="002C1151" w:rsidRDefault="009374BA" w:rsidP="009374BA">
      <w:pPr>
        <w:pStyle w:val="ListParagraph"/>
        <w:ind w:firstLine="0"/>
        <w:rPr>
          <w:rFonts w:ascii="Times New Roman" w:hAnsi="Times New Roman"/>
          <w:b/>
          <w:bCs/>
          <w:color w:val="585858"/>
          <w:sz w:val="24"/>
          <w:szCs w:val="24"/>
        </w:rPr>
      </w:pPr>
    </w:p>
    <w:p w14:paraId="28D0DFBD" w14:textId="77777777" w:rsidR="00FC7C7A" w:rsidRPr="002C1151" w:rsidRDefault="00FC7C7A">
      <w:pPr>
        <w:rPr>
          <w:rFonts w:ascii="Times New Roman" w:hAnsi="Times New Roman"/>
          <w:sz w:val="24"/>
          <w:szCs w:val="24"/>
        </w:rPr>
      </w:pPr>
    </w:p>
    <w:sectPr w:rsidR="00FC7C7A" w:rsidRPr="002C11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90AAD" w14:textId="77777777" w:rsidR="007F4974" w:rsidRDefault="007F4974" w:rsidP="00602F87">
      <w:r>
        <w:separator/>
      </w:r>
    </w:p>
  </w:endnote>
  <w:endnote w:type="continuationSeparator" w:id="0">
    <w:p w14:paraId="425FED32" w14:textId="77777777" w:rsidR="007F4974" w:rsidRDefault="007F4974" w:rsidP="0060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99FF" w14:textId="77777777" w:rsidR="00602F87" w:rsidRDefault="00602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0AEF" w14:textId="77777777" w:rsidR="00602F87" w:rsidRDefault="00602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EB26" w14:textId="77777777" w:rsidR="00602F87" w:rsidRDefault="0060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E66EA" w14:textId="77777777" w:rsidR="007F4974" w:rsidRDefault="007F4974" w:rsidP="00602F87">
      <w:r>
        <w:separator/>
      </w:r>
    </w:p>
  </w:footnote>
  <w:footnote w:type="continuationSeparator" w:id="0">
    <w:p w14:paraId="196624D3" w14:textId="77777777" w:rsidR="007F4974" w:rsidRDefault="007F4974" w:rsidP="0060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A0EB8" w14:textId="67DEB74B" w:rsidR="00602F87" w:rsidRDefault="00602F87">
    <w:pPr>
      <w:pStyle w:val="Header"/>
    </w:pPr>
    <w:r>
      <w:rPr>
        <w:noProof/>
      </w:rPr>
      <w:pict w14:anchorId="281C7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054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F129" w14:textId="4CBC75AC" w:rsidR="00602F87" w:rsidRDefault="00602F87">
    <w:pPr>
      <w:pStyle w:val="Header"/>
    </w:pPr>
    <w:r>
      <w:rPr>
        <w:noProof/>
      </w:rPr>
      <w:pict w14:anchorId="47BA2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054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44D8" w14:textId="119D0FF1" w:rsidR="00602F87" w:rsidRDefault="00602F87">
    <w:pPr>
      <w:pStyle w:val="Header"/>
    </w:pPr>
    <w:r>
      <w:rPr>
        <w:noProof/>
      </w:rPr>
      <w:pict w14:anchorId="1BF7E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0543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213"/>
    <w:multiLevelType w:val="hybridMultilevel"/>
    <w:tmpl w:val="373083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152152"/>
    <w:multiLevelType w:val="hybridMultilevel"/>
    <w:tmpl w:val="F15E354A"/>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2" w15:restartNumberingAfterBreak="0">
    <w:nsid w:val="05C80C57"/>
    <w:multiLevelType w:val="hybridMultilevel"/>
    <w:tmpl w:val="1EE6A6B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 w15:restartNumberingAfterBreak="0">
    <w:nsid w:val="08AD1295"/>
    <w:multiLevelType w:val="hybridMultilevel"/>
    <w:tmpl w:val="44E806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2E061AE"/>
    <w:multiLevelType w:val="hybridMultilevel"/>
    <w:tmpl w:val="1C4ACD28"/>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5" w15:restartNumberingAfterBreak="0">
    <w:nsid w:val="19A751DC"/>
    <w:multiLevelType w:val="hybridMultilevel"/>
    <w:tmpl w:val="9EC475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F504BC"/>
    <w:multiLevelType w:val="hybridMultilevel"/>
    <w:tmpl w:val="9CD8AB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DE3CFD"/>
    <w:multiLevelType w:val="hybridMultilevel"/>
    <w:tmpl w:val="61BAB82E"/>
    <w:lvl w:ilvl="0" w:tplc="DE96D210">
      <w:start w:val="1"/>
      <w:numFmt w:val="decimal"/>
      <w:lvlText w:val="%1."/>
      <w:lvlJc w:val="left"/>
      <w:pPr>
        <w:ind w:left="720" w:hanging="360"/>
      </w:pPr>
      <w:rPr>
        <w:rFonts w:hint="default"/>
        <w:color w:val="585858"/>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D776F3"/>
    <w:multiLevelType w:val="hybridMultilevel"/>
    <w:tmpl w:val="0F5ED272"/>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9" w15:restartNumberingAfterBreak="0">
    <w:nsid w:val="20E53584"/>
    <w:multiLevelType w:val="hybridMultilevel"/>
    <w:tmpl w:val="9822EBA0"/>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10" w15:restartNumberingAfterBreak="0">
    <w:nsid w:val="21B727A5"/>
    <w:multiLevelType w:val="multilevel"/>
    <w:tmpl w:val="39CE272A"/>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6E7DC6"/>
    <w:multiLevelType w:val="hybridMultilevel"/>
    <w:tmpl w:val="05306692"/>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6C1AC3"/>
    <w:multiLevelType w:val="hybridMultilevel"/>
    <w:tmpl w:val="8D80D4F0"/>
    <w:lvl w:ilvl="0" w:tplc="8B081782">
      <w:start w:val="1"/>
      <w:numFmt w:val="decimal"/>
      <w:lvlText w:val="%1."/>
      <w:lvlJc w:val="left"/>
      <w:pPr>
        <w:ind w:left="360" w:hanging="360"/>
      </w:pPr>
      <w:rPr>
        <w:rFonts w:hint="default"/>
        <w:b/>
      </w:rPr>
    </w:lvl>
    <w:lvl w:ilvl="1" w:tplc="40090019" w:tentative="1">
      <w:start w:val="1"/>
      <w:numFmt w:val="lowerLetter"/>
      <w:lvlText w:val="%2."/>
      <w:lvlJc w:val="left"/>
      <w:pPr>
        <w:ind w:left="447" w:hanging="360"/>
      </w:pPr>
    </w:lvl>
    <w:lvl w:ilvl="2" w:tplc="4009001B" w:tentative="1">
      <w:start w:val="1"/>
      <w:numFmt w:val="lowerRoman"/>
      <w:lvlText w:val="%3."/>
      <w:lvlJc w:val="right"/>
      <w:pPr>
        <w:ind w:left="1167" w:hanging="180"/>
      </w:pPr>
    </w:lvl>
    <w:lvl w:ilvl="3" w:tplc="4009000F" w:tentative="1">
      <w:start w:val="1"/>
      <w:numFmt w:val="decimal"/>
      <w:lvlText w:val="%4."/>
      <w:lvlJc w:val="left"/>
      <w:pPr>
        <w:ind w:left="1887" w:hanging="360"/>
      </w:pPr>
    </w:lvl>
    <w:lvl w:ilvl="4" w:tplc="40090019" w:tentative="1">
      <w:start w:val="1"/>
      <w:numFmt w:val="lowerLetter"/>
      <w:lvlText w:val="%5."/>
      <w:lvlJc w:val="left"/>
      <w:pPr>
        <w:ind w:left="2607" w:hanging="360"/>
      </w:pPr>
    </w:lvl>
    <w:lvl w:ilvl="5" w:tplc="4009001B" w:tentative="1">
      <w:start w:val="1"/>
      <w:numFmt w:val="lowerRoman"/>
      <w:lvlText w:val="%6."/>
      <w:lvlJc w:val="right"/>
      <w:pPr>
        <w:ind w:left="3327" w:hanging="180"/>
      </w:pPr>
    </w:lvl>
    <w:lvl w:ilvl="6" w:tplc="4009000F" w:tentative="1">
      <w:start w:val="1"/>
      <w:numFmt w:val="decimal"/>
      <w:lvlText w:val="%7."/>
      <w:lvlJc w:val="left"/>
      <w:pPr>
        <w:ind w:left="4047" w:hanging="360"/>
      </w:pPr>
    </w:lvl>
    <w:lvl w:ilvl="7" w:tplc="40090019" w:tentative="1">
      <w:start w:val="1"/>
      <w:numFmt w:val="lowerLetter"/>
      <w:lvlText w:val="%8."/>
      <w:lvlJc w:val="left"/>
      <w:pPr>
        <w:ind w:left="4767" w:hanging="360"/>
      </w:pPr>
    </w:lvl>
    <w:lvl w:ilvl="8" w:tplc="4009001B" w:tentative="1">
      <w:start w:val="1"/>
      <w:numFmt w:val="lowerRoman"/>
      <w:lvlText w:val="%9."/>
      <w:lvlJc w:val="right"/>
      <w:pPr>
        <w:ind w:left="5487" w:hanging="180"/>
      </w:pPr>
    </w:lvl>
  </w:abstractNum>
  <w:abstractNum w:abstractNumId="13" w15:restartNumberingAfterBreak="0">
    <w:nsid w:val="2CDE7145"/>
    <w:multiLevelType w:val="hybridMultilevel"/>
    <w:tmpl w:val="182A706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3A2728FC"/>
    <w:multiLevelType w:val="hybridMultilevel"/>
    <w:tmpl w:val="E66C6CB6"/>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5" w15:restartNumberingAfterBreak="0">
    <w:nsid w:val="3C402374"/>
    <w:multiLevelType w:val="hybridMultilevel"/>
    <w:tmpl w:val="942E4CFC"/>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16" w15:restartNumberingAfterBreak="0">
    <w:nsid w:val="402054FE"/>
    <w:multiLevelType w:val="hybridMultilevel"/>
    <w:tmpl w:val="95BCD9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485637A"/>
    <w:multiLevelType w:val="multilevel"/>
    <w:tmpl w:val="FC00447A"/>
    <w:lvl w:ilvl="0">
      <w:start w:val="1"/>
      <w:numFmt w:val="decimal"/>
      <w:lvlText w:val="%1."/>
      <w:lvlJc w:val="left"/>
      <w:pPr>
        <w:ind w:left="2504" w:hanging="235"/>
      </w:pPr>
      <w:rPr>
        <w:rFonts w:ascii="Times New Roman" w:hAnsi="Times New Roman" w:cs="Times New Roman" w:hint="default"/>
        <w:spacing w:val="-1"/>
        <w:w w:val="92"/>
      </w:rPr>
    </w:lvl>
    <w:lvl w:ilvl="1">
      <w:numFmt w:val="bullet"/>
      <w:lvlText w:val=""/>
      <w:lvlJc w:val="left"/>
      <w:pPr>
        <w:ind w:left="941" w:hanging="360"/>
      </w:pPr>
      <w:rPr>
        <w:rFonts w:ascii="Symbol" w:hAnsi="Symbol" w:hint="default"/>
        <w:b w:val="0"/>
        <w:bCs w:val="0"/>
        <w:i w:val="0"/>
        <w:iCs w:val="0"/>
        <w:color w:val="585858"/>
        <w:spacing w:val="0"/>
        <w:w w:val="100"/>
        <w:sz w:val="28"/>
        <w:szCs w:val="28"/>
      </w:rPr>
    </w:lvl>
    <w:lvl w:ilvl="2">
      <w:numFmt w:val="bullet"/>
      <w:lvlText w:val="•"/>
      <w:lvlJc w:val="left"/>
      <w:pPr>
        <w:ind w:left="1900" w:hanging="360"/>
      </w:pPr>
      <w:rPr>
        <w:rFonts w:ascii="Times New Roman" w:hAnsi="Times New Roman" w:cs="Times New Roman" w:hint="default"/>
      </w:rPr>
    </w:lvl>
    <w:lvl w:ilvl="3">
      <w:numFmt w:val="bullet"/>
      <w:lvlText w:val="•"/>
      <w:lvlJc w:val="left"/>
      <w:pPr>
        <w:ind w:left="2860" w:hanging="360"/>
      </w:pPr>
      <w:rPr>
        <w:rFonts w:ascii="Times New Roman" w:hAnsi="Times New Roman" w:cs="Times New Roman" w:hint="default"/>
      </w:rPr>
    </w:lvl>
    <w:lvl w:ilvl="4">
      <w:numFmt w:val="bullet"/>
      <w:lvlText w:val="•"/>
      <w:lvlJc w:val="left"/>
      <w:pPr>
        <w:ind w:left="3820" w:hanging="360"/>
      </w:pPr>
      <w:rPr>
        <w:rFonts w:ascii="Times New Roman" w:hAnsi="Times New Roman" w:cs="Times New Roman" w:hint="default"/>
      </w:rPr>
    </w:lvl>
    <w:lvl w:ilvl="5">
      <w:numFmt w:val="bullet"/>
      <w:lvlText w:val="•"/>
      <w:lvlJc w:val="left"/>
      <w:pPr>
        <w:ind w:left="4780" w:hanging="360"/>
      </w:pPr>
      <w:rPr>
        <w:rFonts w:ascii="Times New Roman" w:hAnsi="Times New Roman" w:cs="Times New Roman" w:hint="default"/>
      </w:rPr>
    </w:lvl>
    <w:lvl w:ilvl="6">
      <w:numFmt w:val="bullet"/>
      <w:lvlText w:val="•"/>
      <w:lvlJc w:val="left"/>
      <w:pPr>
        <w:ind w:left="5740" w:hanging="360"/>
      </w:pPr>
      <w:rPr>
        <w:rFonts w:ascii="Times New Roman" w:hAnsi="Times New Roman" w:cs="Times New Roman" w:hint="default"/>
      </w:rPr>
    </w:lvl>
    <w:lvl w:ilvl="7">
      <w:numFmt w:val="bullet"/>
      <w:lvlText w:val="•"/>
      <w:lvlJc w:val="left"/>
      <w:pPr>
        <w:ind w:left="6700" w:hanging="360"/>
      </w:pPr>
      <w:rPr>
        <w:rFonts w:ascii="Times New Roman" w:hAnsi="Times New Roman" w:cs="Times New Roman" w:hint="default"/>
      </w:rPr>
    </w:lvl>
    <w:lvl w:ilvl="8">
      <w:numFmt w:val="bullet"/>
      <w:lvlText w:val="•"/>
      <w:lvlJc w:val="left"/>
      <w:pPr>
        <w:ind w:left="7660" w:hanging="360"/>
      </w:pPr>
      <w:rPr>
        <w:rFonts w:ascii="Times New Roman" w:hAnsi="Times New Roman" w:cs="Times New Roman" w:hint="default"/>
      </w:rPr>
    </w:lvl>
  </w:abstractNum>
  <w:abstractNum w:abstractNumId="18" w15:restartNumberingAfterBreak="0">
    <w:nsid w:val="450B72F5"/>
    <w:multiLevelType w:val="hybridMultilevel"/>
    <w:tmpl w:val="DD6CF712"/>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19" w15:restartNumberingAfterBreak="0">
    <w:nsid w:val="47386A86"/>
    <w:multiLevelType w:val="hybridMultilevel"/>
    <w:tmpl w:val="C0B69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8DC656B"/>
    <w:multiLevelType w:val="hybridMultilevel"/>
    <w:tmpl w:val="0FF69204"/>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21" w15:restartNumberingAfterBreak="0">
    <w:nsid w:val="5D740680"/>
    <w:multiLevelType w:val="multilevel"/>
    <w:tmpl w:val="F5BE1222"/>
    <w:lvl w:ilvl="0">
      <w:start w:val="2"/>
      <w:numFmt w:val="decimal"/>
      <w:lvlText w:val="%1."/>
      <w:lvlJc w:val="left"/>
      <w:pPr>
        <w:ind w:left="361" w:hanging="361"/>
      </w:pPr>
      <w:rPr>
        <w:rFonts w:ascii="Arial" w:hAnsi="Arial" w:cs="Arial" w:hint="default"/>
        <w:b/>
        <w:bCs/>
        <w:i w:val="0"/>
        <w:iCs w:val="0"/>
        <w:color w:val="585858"/>
        <w:spacing w:val="0"/>
        <w:w w:val="92"/>
        <w:sz w:val="32"/>
        <w:szCs w:val="32"/>
        <w:u w:val="single" w:color="585858"/>
      </w:rPr>
    </w:lvl>
    <w:lvl w:ilvl="1">
      <w:numFmt w:val="bullet"/>
      <w:lvlText w:val="•"/>
      <w:lvlJc w:val="left"/>
      <w:pPr>
        <w:ind w:left="1260" w:hanging="361"/>
      </w:pPr>
      <w:rPr>
        <w:rFonts w:ascii="Times New Roman" w:hAnsi="Times New Roman" w:cs="Times New Roman" w:hint="default"/>
      </w:rPr>
    </w:lvl>
    <w:lvl w:ilvl="2">
      <w:numFmt w:val="bullet"/>
      <w:lvlText w:val="•"/>
      <w:lvlJc w:val="left"/>
      <w:pPr>
        <w:ind w:left="2160" w:hanging="361"/>
      </w:pPr>
      <w:rPr>
        <w:rFonts w:ascii="Times New Roman" w:hAnsi="Times New Roman" w:cs="Times New Roman" w:hint="default"/>
      </w:rPr>
    </w:lvl>
    <w:lvl w:ilvl="3">
      <w:numFmt w:val="bullet"/>
      <w:lvlText w:val="•"/>
      <w:lvlJc w:val="left"/>
      <w:pPr>
        <w:ind w:left="3060" w:hanging="361"/>
      </w:pPr>
      <w:rPr>
        <w:rFonts w:ascii="Times New Roman" w:hAnsi="Times New Roman" w:cs="Times New Roman" w:hint="default"/>
      </w:rPr>
    </w:lvl>
    <w:lvl w:ilvl="4">
      <w:numFmt w:val="bullet"/>
      <w:lvlText w:val="•"/>
      <w:lvlJc w:val="left"/>
      <w:pPr>
        <w:ind w:left="3960" w:hanging="361"/>
      </w:pPr>
      <w:rPr>
        <w:rFonts w:ascii="Times New Roman" w:hAnsi="Times New Roman" w:cs="Times New Roman" w:hint="default"/>
      </w:rPr>
    </w:lvl>
    <w:lvl w:ilvl="5">
      <w:numFmt w:val="bullet"/>
      <w:lvlText w:val="•"/>
      <w:lvlJc w:val="left"/>
      <w:pPr>
        <w:ind w:left="4860" w:hanging="361"/>
      </w:pPr>
      <w:rPr>
        <w:rFonts w:ascii="Times New Roman" w:hAnsi="Times New Roman" w:cs="Times New Roman" w:hint="default"/>
      </w:rPr>
    </w:lvl>
    <w:lvl w:ilvl="6">
      <w:numFmt w:val="bullet"/>
      <w:lvlText w:val="•"/>
      <w:lvlJc w:val="left"/>
      <w:pPr>
        <w:ind w:left="5760" w:hanging="361"/>
      </w:pPr>
      <w:rPr>
        <w:rFonts w:ascii="Times New Roman" w:hAnsi="Times New Roman" w:cs="Times New Roman" w:hint="default"/>
      </w:rPr>
    </w:lvl>
    <w:lvl w:ilvl="7">
      <w:numFmt w:val="bullet"/>
      <w:lvlText w:val="•"/>
      <w:lvlJc w:val="left"/>
      <w:pPr>
        <w:ind w:left="6660" w:hanging="361"/>
      </w:pPr>
      <w:rPr>
        <w:rFonts w:ascii="Times New Roman" w:hAnsi="Times New Roman" w:cs="Times New Roman" w:hint="default"/>
      </w:rPr>
    </w:lvl>
    <w:lvl w:ilvl="8">
      <w:numFmt w:val="bullet"/>
      <w:lvlText w:val="•"/>
      <w:lvlJc w:val="left"/>
      <w:pPr>
        <w:ind w:left="7560" w:hanging="361"/>
      </w:pPr>
      <w:rPr>
        <w:rFonts w:ascii="Times New Roman" w:hAnsi="Times New Roman" w:cs="Times New Roman" w:hint="default"/>
      </w:rPr>
    </w:lvl>
  </w:abstractNum>
  <w:abstractNum w:abstractNumId="22" w15:restartNumberingAfterBreak="0">
    <w:nsid w:val="5F8D65B2"/>
    <w:multiLevelType w:val="hybridMultilevel"/>
    <w:tmpl w:val="DFB0085C"/>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38614C"/>
    <w:multiLevelType w:val="hybridMultilevel"/>
    <w:tmpl w:val="3286AAC2"/>
    <w:lvl w:ilvl="0" w:tplc="3D9CF8D8">
      <w:numFmt w:val="bullet"/>
      <w:lvlText w:val="-"/>
      <w:lvlJc w:val="left"/>
      <w:pPr>
        <w:ind w:left="720" w:hanging="360"/>
      </w:pPr>
      <w:rPr>
        <w:rFonts w:ascii="Times New Roman" w:eastAsia="Arial"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24B1A9B"/>
    <w:multiLevelType w:val="multilevel"/>
    <w:tmpl w:val="B890F8C6"/>
    <w:lvl w:ilvl="0">
      <w:numFmt w:val="bullet"/>
      <w:lvlText w:val=""/>
      <w:lvlJc w:val="left"/>
      <w:pPr>
        <w:ind w:left="721" w:hanging="360"/>
      </w:pPr>
      <w:rPr>
        <w:rFonts w:ascii="Symbol" w:hAnsi="Symbol" w:hint="default"/>
        <w:b w:val="0"/>
        <w:bCs w:val="0"/>
        <w:i w:val="0"/>
        <w:iCs w:val="0"/>
        <w:spacing w:val="0"/>
        <w:w w:val="100"/>
        <w:sz w:val="24"/>
        <w:szCs w:val="24"/>
      </w:rPr>
    </w:lvl>
    <w:lvl w:ilvl="1">
      <w:numFmt w:val="bullet"/>
      <w:lvlText w:val="•"/>
      <w:lvlJc w:val="left"/>
      <w:pPr>
        <w:ind w:left="1584" w:hanging="360"/>
      </w:pPr>
      <w:rPr>
        <w:rFonts w:ascii="Times New Roman" w:hAnsi="Times New Roman" w:cs="Times New Roman" w:hint="default"/>
      </w:rPr>
    </w:lvl>
    <w:lvl w:ilvl="2">
      <w:numFmt w:val="bullet"/>
      <w:lvlText w:val="•"/>
      <w:lvlJc w:val="left"/>
      <w:pPr>
        <w:ind w:left="2448" w:hanging="360"/>
      </w:pPr>
      <w:rPr>
        <w:rFonts w:ascii="Times New Roman" w:hAnsi="Times New Roman" w:cs="Times New Roman" w:hint="default"/>
      </w:rPr>
    </w:lvl>
    <w:lvl w:ilvl="3">
      <w:numFmt w:val="bullet"/>
      <w:lvlText w:val="•"/>
      <w:lvlJc w:val="left"/>
      <w:pPr>
        <w:ind w:left="3312" w:hanging="360"/>
      </w:pPr>
      <w:rPr>
        <w:rFonts w:ascii="Times New Roman" w:hAnsi="Times New Roman" w:cs="Times New Roman" w:hint="default"/>
      </w:rPr>
    </w:lvl>
    <w:lvl w:ilvl="4">
      <w:numFmt w:val="bullet"/>
      <w:lvlText w:val="•"/>
      <w:lvlJc w:val="left"/>
      <w:pPr>
        <w:ind w:left="4176" w:hanging="360"/>
      </w:pPr>
      <w:rPr>
        <w:rFonts w:ascii="Times New Roman" w:hAnsi="Times New Roman" w:cs="Times New Roman" w:hint="default"/>
      </w:rPr>
    </w:lvl>
    <w:lvl w:ilvl="5">
      <w:numFmt w:val="bullet"/>
      <w:lvlText w:val="•"/>
      <w:lvlJc w:val="left"/>
      <w:pPr>
        <w:ind w:left="5040" w:hanging="360"/>
      </w:pPr>
      <w:rPr>
        <w:rFonts w:ascii="Times New Roman" w:hAnsi="Times New Roman" w:cs="Times New Roman" w:hint="default"/>
      </w:rPr>
    </w:lvl>
    <w:lvl w:ilvl="6">
      <w:numFmt w:val="bullet"/>
      <w:lvlText w:val="•"/>
      <w:lvlJc w:val="left"/>
      <w:pPr>
        <w:ind w:left="5904" w:hanging="360"/>
      </w:pPr>
      <w:rPr>
        <w:rFonts w:ascii="Times New Roman" w:hAnsi="Times New Roman" w:cs="Times New Roman" w:hint="default"/>
      </w:rPr>
    </w:lvl>
    <w:lvl w:ilvl="7">
      <w:numFmt w:val="bullet"/>
      <w:lvlText w:val="•"/>
      <w:lvlJc w:val="left"/>
      <w:pPr>
        <w:ind w:left="6768" w:hanging="360"/>
      </w:pPr>
      <w:rPr>
        <w:rFonts w:ascii="Times New Roman" w:hAnsi="Times New Roman" w:cs="Times New Roman" w:hint="default"/>
      </w:rPr>
    </w:lvl>
    <w:lvl w:ilvl="8">
      <w:numFmt w:val="bullet"/>
      <w:lvlText w:val="•"/>
      <w:lvlJc w:val="left"/>
      <w:pPr>
        <w:ind w:left="7632" w:hanging="360"/>
      </w:pPr>
      <w:rPr>
        <w:rFonts w:ascii="Times New Roman" w:hAnsi="Times New Roman" w:cs="Times New Roman" w:hint="default"/>
      </w:rPr>
    </w:lvl>
  </w:abstractNum>
  <w:abstractNum w:abstractNumId="25" w15:restartNumberingAfterBreak="0">
    <w:nsid w:val="66D96583"/>
    <w:multiLevelType w:val="hybridMultilevel"/>
    <w:tmpl w:val="2DAC97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BBC62C5"/>
    <w:multiLevelType w:val="multilevel"/>
    <w:tmpl w:val="FAB807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6E271433"/>
    <w:multiLevelType w:val="hybridMultilevel"/>
    <w:tmpl w:val="2408B39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8" w15:restartNumberingAfterBreak="0">
    <w:nsid w:val="71161D88"/>
    <w:multiLevelType w:val="hybridMultilevel"/>
    <w:tmpl w:val="4606C2D4"/>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9" w15:restartNumberingAfterBreak="0">
    <w:nsid w:val="782B6D2E"/>
    <w:multiLevelType w:val="hybridMultilevel"/>
    <w:tmpl w:val="B01A8592"/>
    <w:lvl w:ilvl="0" w:tplc="40090001">
      <w:start w:val="1"/>
      <w:numFmt w:val="bullet"/>
      <w:lvlText w:val=""/>
      <w:lvlJc w:val="left"/>
      <w:pPr>
        <w:ind w:left="2040" w:hanging="360"/>
      </w:pPr>
      <w:rPr>
        <w:rFonts w:ascii="Symbol" w:hAnsi="Symbol" w:hint="default"/>
      </w:rPr>
    </w:lvl>
    <w:lvl w:ilvl="1" w:tplc="40090003" w:tentative="1">
      <w:start w:val="1"/>
      <w:numFmt w:val="bullet"/>
      <w:lvlText w:val="o"/>
      <w:lvlJc w:val="left"/>
      <w:pPr>
        <w:ind w:left="2760" w:hanging="360"/>
      </w:pPr>
      <w:rPr>
        <w:rFonts w:ascii="Courier New" w:hAnsi="Courier New" w:cs="Courier New" w:hint="default"/>
      </w:rPr>
    </w:lvl>
    <w:lvl w:ilvl="2" w:tplc="40090005" w:tentative="1">
      <w:start w:val="1"/>
      <w:numFmt w:val="bullet"/>
      <w:lvlText w:val=""/>
      <w:lvlJc w:val="left"/>
      <w:pPr>
        <w:ind w:left="3480" w:hanging="360"/>
      </w:pPr>
      <w:rPr>
        <w:rFonts w:ascii="Wingdings" w:hAnsi="Wingdings" w:hint="default"/>
      </w:rPr>
    </w:lvl>
    <w:lvl w:ilvl="3" w:tplc="40090001" w:tentative="1">
      <w:start w:val="1"/>
      <w:numFmt w:val="bullet"/>
      <w:lvlText w:val=""/>
      <w:lvlJc w:val="left"/>
      <w:pPr>
        <w:ind w:left="4200" w:hanging="360"/>
      </w:pPr>
      <w:rPr>
        <w:rFonts w:ascii="Symbol" w:hAnsi="Symbol" w:hint="default"/>
      </w:rPr>
    </w:lvl>
    <w:lvl w:ilvl="4" w:tplc="40090003" w:tentative="1">
      <w:start w:val="1"/>
      <w:numFmt w:val="bullet"/>
      <w:lvlText w:val="o"/>
      <w:lvlJc w:val="left"/>
      <w:pPr>
        <w:ind w:left="4920" w:hanging="360"/>
      </w:pPr>
      <w:rPr>
        <w:rFonts w:ascii="Courier New" w:hAnsi="Courier New" w:cs="Courier New" w:hint="default"/>
      </w:rPr>
    </w:lvl>
    <w:lvl w:ilvl="5" w:tplc="40090005" w:tentative="1">
      <w:start w:val="1"/>
      <w:numFmt w:val="bullet"/>
      <w:lvlText w:val=""/>
      <w:lvlJc w:val="left"/>
      <w:pPr>
        <w:ind w:left="5640" w:hanging="360"/>
      </w:pPr>
      <w:rPr>
        <w:rFonts w:ascii="Wingdings" w:hAnsi="Wingdings" w:hint="default"/>
      </w:rPr>
    </w:lvl>
    <w:lvl w:ilvl="6" w:tplc="40090001" w:tentative="1">
      <w:start w:val="1"/>
      <w:numFmt w:val="bullet"/>
      <w:lvlText w:val=""/>
      <w:lvlJc w:val="left"/>
      <w:pPr>
        <w:ind w:left="6360" w:hanging="360"/>
      </w:pPr>
      <w:rPr>
        <w:rFonts w:ascii="Symbol" w:hAnsi="Symbol" w:hint="default"/>
      </w:rPr>
    </w:lvl>
    <w:lvl w:ilvl="7" w:tplc="40090003" w:tentative="1">
      <w:start w:val="1"/>
      <w:numFmt w:val="bullet"/>
      <w:lvlText w:val="o"/>
      <w:lvlJc w:val="left"/>
      <w:pPr>
        <w:ind w:left="7080" w:hanging="360"/>
      </w:pPr>
      <w:rPr>
        <w:rFonts w:ascii="Courier New" w:hAnsi="Courier New" w:cs="Courier New" w:hint="default"/>
      </w:rPr>
    </w:lvl>
    <w:lvl w:ilvl="8" w:tplc="40090005" w:tentative="1">
      <w:start w:val="1"/>
      <w:numFmt w:val="bullet"/>
      <w:lvlText w:val=""/>
      <w:lvlJc w:val="left"/>
      <w:pPr>
        <w:ind w:left="7800" w:hanging="360"/>
      </w:pPr>
      <w:rPr>
        <w:rFonts w:ascii="Wingdings" w:hAnsi="Wingdings" w:hint="default"/>
      </w:rPr>
    </w:lvl>
  </w:abstractNum>
  <w:abstractNum w:abstractNumId="30" w15:restartNumberingAfterBreak="0">
    <w:nsid w:val="7835586C"/>
    <w:multiLevelType w:val="hybridMultilevel"/>
    <w:tmpl w:val="703E7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94D4DBD"/>
    <w:multiLevelType w:val="hybridMultilevel"/>
    <w:tmpl w:val="27DECC32"/>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2" w15:restartNumberingAfterBreak="0">
    <w:nsid w:val="7C2E3E79"/>
    <w:multiLevelType w:val="hybridMultilevel"/>
    <w:tmpl w:val="CF70A22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3" w15:restartNumberingAfterBreak="0">
    <w:nsid w:val="7D37069B"/>
    <w:multiLevelType w:val="hybridMultilevel"/>
    <w:tmpl w:val="4EDCABB2"/>
    <w:lvl w:ilvl="0" w:tplc="40090001">
      <w:start w:val="1"/>
      <w:numFmt w:val="bullet"/>
      <w:lvlText w:val=""/>
      <w:lvlJc w:val="left"/>
      <w:pPr>
        <w:ind w:left="1600" w:hanging="360"/>
      </w:pPr>
      <w:rPr>
        <w:rFonts w:ascii="Symbol" w:hAnsi="Symbol" w:hint="default"/>
      </w:rPr>
    </w:lvl>
    <w:lvl w:ilvl="1" w:tplc="40090003" w:tentative="1">
      <w:start w:val="1"/>
      <w:numFmt w:val="bullet"/>
      <w:lvlText w:val="o"/>
      <w:lvlJc w:val="left"/>
      <w:pPr>
        <w:ind w:left="2320" w:hanging="360"/>
      </w:pPr>
      <w:rPr>
        <w:rFonts w:ascii="Courier New" w:hAnsi="Courier New" w:cs="Courier New" w:hint="default"/>
      </w:rPr>
    </w:lvl>
    <w:lvl w:ilvl="2" w:tplc="40090005" w:tentative="1">
      <w:start w:val="1"/>
      <w:numFmt w:val="bullet"/>
      <w:lvlText w:val=""/>
      <w:lvlJc w:val="left"/>
      <w:pPr>
        <w:ind w:left="3040" w:hanging="360"/>
      </w:pPr>
      <w:rPr>
        <w:rFonts w:ascii="Wingdings" w:hAnsi="Wingdings" w:hint="default"/>
      </w:rPr>
    </w:lvl>
    <w:lvl w:ilvl="3" w:tplc="40090001" w:tentative="1">
      <w:start w:val="1"/>
      <w:numFmt w:val="bullet"/>
      <w:lvlText w:val=""/>
      <w:lvlJc w:val="left"/>
      <w:pPr>
        <w:ind w:left="3760" w:hanging="360"/>
      </w:pPr>
      <w:rPr>
        <w:rFonts w:ascii="Symbol" w:hAnsi="Symbol" w:hint="default"/>
      </w:rPr>
    </w:lvl>
    <w:lvl w:ilvl="4" w:tplc="40090003" w:tentative="1">
      <w:start w:val="1"/>
      <w:numFmt w:val="bullet"/>
      <w:lvlText w:val="o"/>
      <w:lvlJc w:val="left"/>
      <w:pPr>
        <w:ind w:left="4480" w:hanging="360"/>
      </w:pPr>
      <w:rPr>
        <w:rFonts w:ascii="Courier New" w:hAnsi="Courier New" w:cs="Courier New" w:hint="default"/>
      </w:rPr>
    </w:lvl>
    <w:lvl w:ilvl="5" w:tplc="40090005" w:tentative="1">
      <w:start w:val="1"/>
      <w:numFmt w:val="bullet"/>
      <w:lvlText w:val=""/>
      <w:lvlJc w:val="left"/>
      <w:pPr>
        <w:ind w:left="5200" w:hanging="360"/>
      </w:pPr>
      <w:rPr>
        <w:rFonts w:ascii="Wingdings" w:hAnsi="Wingdings" w:hint="default"/>
      </w:rPr>
    </w:lvl>
    <w:lvl w:ilvl="6" w:tplc="40090001" w:tentative="1">
      <w:start w:val="1"/>
      <w:numFmt w:val="bullet"/>
      <w:lvlText w:val=""/>
      <w:lvlJc w:val="left"/>
      <w:pPr>
        <w:ind w:left="5920" w:hanging="360"/>
      </w:pPr>
      <w:rPr>
        <w:rFonts w:ascii="Symbol" w:hAnsi="Symbol" w:hint="default"/>
      </w:rPr>
    </w:lvl>
    <w:lvl w:ilvl="7" w:tplc="40090003" w:tentative="1">
      <w:start w:val="1"/>
      <w:numFmt w:val="bullet"/>
      <w:lvlText w:val="o"/>
      <w:lvlJc w:val="left"/>
      <w:pPr>
        <w:ind w:left="6640" w:hanging="360"/>
      </w:pPr>
      <w:rPr>
        <w:rFonts w:ascii="Courier New" w:hAnsi="Courier New" w:cs="Courier New" w:hint="default"/>
      </w:rPr>
    </w:lvl>
    <w:lvl w:ilvl="8" w:tplc="40090005" w:tentative="1">
      <w:start w:val="1"/>
      <w:numFmt w:val="bullet"/>
      <w:lvlText w:val=""/>
      <w:lvlJc w:val="left"/>
      <w:pPr>
        <w:ind w:left="7360" w:hanging="360"/>
      </w:pPr>
      <w:rPr>
        <w:rFonts w:ascii="Wingdings" w:hAnsi="Wingdings" w:hint="default"/>
      </w:rPr>
    </w:lvl>
  </w:abstractNum>
  <w:abstractNum w:abstractNumId="34" w15:restartNumberingAfterBreak="0">
    <w:nsid w:val="7E443911"/>
    <w:multiLevelType w:val="hybridMultilevel"/>
    <w:tmpl w:val="04C68DF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5" w15:restartNumberingAfterBreak="0">
    <w:nsid w:val="7E751C9F"/>
    <w:multiLevelType w:val="hybridMultilevel"/>
    <w:tmpl w:val="169E3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21"/>
    <w:lvlOverride w:ilvl="0">
      <w:startOverride w:val="2"/>
    </w:lvlOverride>
    <w:lvlOverride w:ilvl="1"/>
    <w:lvlOverride w:ilvl="2"/>
    <w:lvlOverride w:ilvl="3"/>
    <w:lvlOverride w:ilvl="4"/>
    <w:lvlOverride w:ilvl="5"/>
    <w:lvlOverride w:ilvl="6"/>
    <w:lvlOverride w:ilvl="7"/>
    <w:lvlOverride w:ilvl="8"/>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num>
  <w:num w:numId="8">
    <w:abstractNumId w:val="32"/>
  </w:num>
  <w:num w:numId="9">
    <w:abstractNumId w:val="27"/>
  </w:num>
  <w:num w:numId="10">
    <w:abstractNumId w:val="31"/>
  </w:num>
  <w:num w:numId="11">
    <w:abstractNumId w:val="8"/>
  </w:num>
  <w:num w:numId="12">
    <w:abstractNumId w:val="34"/>
  </w:num>
  <w:num w:numId="13">
    <w:abstractNumId w:val="14"/>
  </w:num>
  <w:num w:numId="14">
    <w:abstractNumId w:val="2"/>
  </w:num>
  <w:num w:numId="15">
    <w:abstractNumId w:val="6"/>
  </w:num>
  <w:num w:numId="16">
    <w:abstractNumId w:val="28"/>
  </w:num>
  <w:num w:numId="17">
    <w:abstractNumId w:val="29"/>
  </w:num>
  <w:num w:numId="18">
    <w:abstractNumId w:val="20"/>
  </w:num>
  <w:num w:numId="19">
    <w:abstractNumId w:val="4"/>
  </w:num>
  <w:num w:numId="20">
    <w:abstractNumId w:val="1"/>
  </w:num>
  <w:num w:numId="21">
    <w:abstractNumId w:val="18"/>
  </w:num>
  <w:num w:numId="22">
    <w:abstractNumId w:val="15"/>
  </w:num>
  <w:num w:numId="23">
    <w:abstractNumId w:val="33"/>
  </w:num>
  <w:num w:numId="24">
    <w:abstractNumId w:val="9"/>
  </w:num>
  <w:num w:numId="25">
    <w:abstractNumId w:val="30"/>
  </w:num>
  <w:num w:numId="26">
    <w:abstractNumId w:val="22"/>
  </w:num>
  <w:num w:numId="27">
    <w:abstractNumId w:val="11"/>
  </w:num>
  <w:num w:numId="28">
    <w:abstractNumId w:val="16"/>
  </w:num>
  <w:num w:numId="29">
    <w:abstractNumId w:val="25"/>
  </w:num>
  <w:num w:numId="30">
    <w:abstractNumId w:val="3"/>
  </w:num>
  <w:num w:numId="31">
    <w:abstractNumId w:val="19"/>
  </w:num>
  <w:num w:numId="32">
    <w:abstractNumId w:val="0"/>
  </w:num>
  <w:num w:numId="33">
    <w:abstractNumId w:val="7"/>
  </w:num>
  <w:num w:numId="34">
    <w:abstractNumId w:val="35"/>
  </w:num>
  <w:num w:numId="35">
    <w:abstractNumId w:val="12"/>
  </w:num>
  <w:num w:numId="36">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BA"/>
    <w:rsid w:val="00021523"/>
    <w:rsid w:val="0023469B"/>
    <w:rsid w:val="00236188"/>
    <w:rsid w:val="00280773"/>
    <w:rsid w:val="00295E01"/>
    <w:rsid w:val="002C1151"/>
    <w:rsid w:val="00320561"/>
    <w:rsid w:val="00357035"/>
    <w:rsid w:val="00426EE5"/>
    <w:rsid w:val="004A79F2"/>
    <w:rsid w:val="00527AB2"/>
    <w:rsid w:val="00550774"/>
    <w:rsid w:val="0059590A"/>
    <w:rsid w:val="005E4359"/>
    <w:rsid w:val="00602F87"/>
    <w:rsid w:val="00621996"/>
    <w:rsid w:val="00656873"/>
    <w:rsid w:val="006F27A3"/>
    <w:rsid w:val="007340F3"/>
    <w:rsid w:val="00741798"/>
    <w:rsid w:val="007B70CF"/>
    <w:rsid w:val="007F4974"/>
    <w:rsid w:val="00826360"/>
    <w:rsid w:val="008C414D"/>
    <w:rsid w:val="009374BA"/>
    <w:rsid w:val="009E60AE"/>
    <w:rsid w:val="00A4292B"/>
    <w:rsid w:val="00A82F2E"/>
    <w:rsid w:val="00A84249"/>
    <w:rsid w:val="00A95F7C"/>
    <w:rsid w:val="00AD265A"/>
    <w:rsid w:val="00AD6B80"/>
    <w:rsid w:val="00BC6284"/>
    <w:rsid w:val="00C058D2"/>
    <w:rsid w:val="00CE0CC6"/>
    <w:rsid w:val="00D00A16"/>
    <w:rsid w:val="00D01FCB"/>
    <w:rsid w:val="00D07C4A"/>
    <w:rsid w:val="00D80F87"/>
    <w:rsid w:val="00EC331C"/>
    <w:rsid w:val="00ED1D55"/>
    <w:rsid w:val="00EF2169"/>
    <w:rsid w:val="00F06B26"/>
    <w:rsid w:val="00F40D15"/>
    <w:rsid w:val="00FC7C7A"/>
    <w:rsid w:val="00FF16FB"/>
    <w:rsid w:val="00FF51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44FE2"/>
  <w15:chartTrackingRefBased/>
  <w15:docId w15:val="{D3EC53D0-F65D-44E1-94AE-4D22E99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4BA"/>
    <w:pPr>
      <w:widowControl w:val="0"/>
      <w:autoSpaceDE w:val="0"/>
      <w:autoSpaceDN w:val="0"/>
      <w:spacing w:after="0" w:line="240" w:lineRule="auto"/>
    </w:pPr>
    <w:rPr>
      <w:rFonts w:ascii="Arial MT" w:eastAsia="Times New Roman" w:hAnsi="Arial MT" w:cs="Times New Roman"/>
      <w:lang w:eastAsia="en-IN"/>
    </w:rPr>
  </w:style>
  <w:style w:type="paragraph" w:styleId="Heading1">
    <w:name w:val="heading 1"/>
    <w:basedOn w:val="Normal"/>
    <w:link w:val="Heading1Char"/>
    <w:uiPriority w:val="99"/>
    <w:qFormat/>
    <w:rsid w:val="009374BA"/>
    <w:pPr>
      <w:spacing w:before="156" w:after="100" w:afterAutospacing="1"/>
      <w:outlineLvl w:val="0"/>
    </w:pPr>
    <w:rPr>
      <w:rFonts w:ascii="Arial" w:hAnsi="Arial" w:cs="Arial"/>
      <w:b/>
      <w:bCs/>
      <w:sz w:val="32"/>
      <w:szCs w:val="32"/>
    </w:rPr>
  </w:style>
  <w:style w:type="paragraph" w:styleId="Heading2">
    <w:name w:val="heading 2"/>
    <w:basedOn w:val="Normal"/>
    <w:link w:val="Heading2Char"/>
    <w:uiPriority w:val="99"/>
    <w:qFormat/>
    <w:rsid w:val="009374BA"/>
    <w:pPr>
      <w:spacing w:before="165" w:after="100" w:afterAutospacing="1"/>
      <w:ind w:left="234" w:hanging="234"/>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374BA"/>
    <w:rPr>
      <w:rFonts w:ascii="Arial" w:eastAsia="Times New Roman" w:hAnsi="Arial" w:cs="Arial"/>
      <w:b/>
      <w:bCs/>
      <w:sz w:val="32"/>
      <w:szCs w:val="32"/>
      <w:lang w:eastAsia="en-IN"/>
    </w:rPr>
  </w:style>
  <w:style w:type="character" w:customStyle="1" w:styleId="Heading2Char">
    <w:name w:val="Heading 2 Char"/>
    <w:basedOn w:val="DefaultParagraphFont"/>
    <w:link w:val="Heading2"/>
    <w:uiPriority w:val="99"/>
    <w:rsid w:val="009374BA"/>
    <w:rPr>
      <w:rFonts w:ascii="Arial" w:eastAsia="Times New Roman" w:hAnsi="Arial" w:cs="Arial"/>
      <w:b/>
      <w:bCs/>
      <w:sz w:val="28"/>
      <w:szCs w:val="28"/>
      <w:lang w:eastAsia="en-IN"/>
    </w:rPr>
  </w:style>
  <w:style w:type="paragraph" w:customStyle="1" w:styleId="msonormal0">
    <w:name w:val="msonormal"/>
    <w:basedOn w:val="Normal"/>
    <w:rsid w:val="009374BA"/>
    <w:pPr>
      <w:widowControl/>
      <w:autoSpaceDE/>
      <w:autoSpaceDN/>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9374BA"/>
    <w:pPr>
      <w:tabs>
        <w:tab w:val="center" w:pos="4513"/>
        <w:tab w:val="right" w:pos="9026"/>
      </w:tabs>
    </w:pPr>
  </w:style>
  <w:style w:type="character" w:customStyle="1" w:styleId="HeaderChar">
    <w:name w:val="Header Char"/>
    <w:basedOn w:val="DefaultParagraphFont"/>
    <w:link w:val="Header"/>
    <w:uiPriority w:val="99"/>
    <w:rsid w:val="009374BA"/>
    <w:rPr>
      <w:rFonts w:ascii="Arial MT" w:eastAsia="Times New Roman" w:hAnsi="Arial MT" w:cs="Times New Roman"/>
      <w:lang w:eastAsia="en-IN"/>
    </w:rPr>
  </w:style>
  <w:style w:type="paragraph" w:styleId="BodyText">
    <w:name w:val="Body Text"/>
    <w:basedOn w:val="Normal"/>
    <w:link w:val="BodyTextChar"/>
    <w:uiPriority w:val="99"/>
    <w:unhideWhenUsed/>
    <w:rsid w:val="009374BA"/>
    <w:rPr>
      <w:sz w:val="28"/>
      <w:szCs w:val="28"/>
    </w:rPr>
  </w:style>
  <w:style w:type="character" w:customStyle="1" w:styleId="BodyTextChar">
    <w:name w:val="Body Text Char"/>
    <w:basedOn w:val="DefaultParagraphFont"/>
    <w:link w:val="BodyText"/>
    <w:uiPriority w:val="99"/>
    <w:rsid w:val="009374BA"/>
    <w:rPr>
      <w:rFonts w:ascii="Arial MT" w:eastAsia="Times New Roman" w:hAnsi="Arial MT" w:cs="Times New Roman"/>
      <w:sz w:val="28"/>
      <w:szCs w:val="28"/>
      <w:lang w:eastAsia="en-IN"/>
    </w:rPr>
  </w:style>
  <w:style w:type="paragraph" w:styleId="ListParagraph">
    <w:name w:val="List Paragraph"/>
    <w:basedOn w:val="Normal"/>
    <w:uiPriority w:val="99"/>
    <w:qFormat/>
    <w:rsid w:val="009374BA"/>
    <w:pPr>
      <w:spacing w:before="100" w:beforeAutospacing="1" w:after="100" w:afterAutospacing="1"/>
      <w:ind w:left="720" w:hanging="360"/>
    </w:pPr>
    <w:rPr>
      <w:rFonts w:ascii="Trebuchet MS" w:hAnsi="Trebuchet MS"/>
    </w:rPr>
  </w:style>
  <w:style w:type="paragraph" w:styleId="Footer">
    <w:name w:val="footer"/>
    <w:basedOn w:val="Normal"/>
    <w:link w:val="FooterChar"/>
    <w:uiPriority w:val="99"/>
    <w:unhideWhenUsed/>
    <w:rsid w:val="009374BA"/>
    <w:pPr>
      <w:tabs>
        <w:tab w:val="center" w:pos="4513"/>
        <w:tab w:val="right" w:pos="9026"/>
      </w:tabs>
    </w:pPr>
  </w:style>
  <w:style w:type="character" w:customStyle="1" w:styleId="FooterChar">
    <w:name w:val="Footer Char"/>
    <w:basedOn w:val="DefaultParagraphFont"/>
    <w:link w:val="Footer"/>
    <w:uiPriority w:val="99"/>
    <w:rsid w:val="009374BA"/>
    <w:rPr>
      <w:rFonts w:ascii="Arial MT" w:eastAsia="Times New Roman" w:hAnsi="Arial MT" w:cs="Times New Roman"/>
      <w:lang w:eastAsia="en-IN"/>
    </w:rPr>
  </w:style>
  <w:style w:type="character" w:customStyle="1" w:styleId="muibox-root">
    <w:name w:val="muibox-root"/>
    <w:basedOn w:val="DefaultParagraphFont"/>
    <w:rsid w:val="00A84249"/>
  </w:style>
  <w:style w:type="character" w:customStyle="1" w:styleId="css-0">
    <w:name w:val="css-0"/>
    <w:basedOn w:val="DefaultParagraphFont"/>
    <w:rsid w:val="00A84249"/>
  </w:style>
  <w:style w:type="character" w:customStyle="1" w:styleId="css-1tmeul0">
    <w:name w:val="css-1tmeul0"/>
    <w:basedOn w:val="DefaultParagraphFont"/>
    <w:rsid w:val="00A84249"/>
  </w:style>
  <w:style w:type="character" w:customStyle="1" w:styleId="css-10o52y0">
    <w:name w:val="css-10o52y0"/>
    <w:basedOn w:val="DefaultParagraphFont"/>
    <w:rsid w:val="00A84249"/>
  </w:style>
  <w:style w:type="character" w:customStyle="1" w:styleId="css-h5d7i9">
    <w:name w:val="css-h5d7i9"/>
    <w:basedOn w:val="DefaultParagraphFont"/>
    <w:rsid w:val="00A84249"/>
  </w:style>
  <w:style w:type="character" w:customStyle="1" w:styleId="css-1g9q2al">
    <w:name w:val="css-1g9q2al"/>
    <w:basedOn w:val="DefaultParagraphFont"/>
    <w:rsid w:val="00A84249"/>
  </w:style>
  <w:style w:type="character" w:styleId="Hyperlink">
    <w:name w:val="Hyperlink"/>
    <w:basedOn w:val="DefaultParagraphFont"/>
    <w:uiPriority w:val="99"/>
    <w:unhideWhenUsed/>
    <w:rsid w:val="00280773"/>
    <w:rPr>
      <w:color w:val="0563C1" w:themeColor="hyperlink"/>
      <w:u w:val="single"/>
    </w:rPr>
  </w:style>
  <w:style w:type="character" w:styleId="UnresolvedMention">
    <w:name w:val="Unresolved Mention"/>
    <w:basedOn w:val="DefaultParagraphFont"/>
    <w:uiPriority w:val="99"/>
    <w:semiHidden/>
    <w:unhideWhenUsed/>
    <w:rsid w:val="0028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7515">
      <w:bodyDiv w:val="1"/>
      <w:marLeft w:val="0"/>
      <w:marRight w:val="0"/>
      <w:marTop w:val="0"/>
      <w:marBottom w:val="0"/>
      <w:divBdr>
        <w:top w:val="none" w:sz="0" w:space="0" w:color="auto"/>
        <w:left w:val="none" w:sz="0" w:space="0" w:color="auto"/>
        <w:bottom w:val="none" w:sz="0" w:space="0" w:color="auto"/>
        <w:right w:val="none" w:sz="0" w:space="0" w:color="auto"/>
      </w:divBdr>
    </w:div>
    <w:div w:id="5133450">
      <w:bodyDiv w:val="1"/>
      <w:marLeft w:val="0"/>
      <w:marRight w:val="0"/>
      <w:marTop w:val="0"/>
      <w:marBottom w:val="0"/>
      <w:divBdr>
        <w:top w:val="none" w:sz="0" w:space="0" w:color="auto"/>
        <w:left w:val="none" w:sz="0" w:space="0" w:color="auto"/>
        <w:bottom w:val="none" w:sz="0" w:space="0" w:color="auto"/>
        <w:right w:val="none" w:sz="0" w:space="0" w:color="auto"/>
      </w:divBdr>
    </w:div>
    <w:div w:id="24411570">
      <w:bodyDiv w:val="1"/>
      <w:marLeft w:val="0"/>
      <w:marRight w:val="0"/>
      <w:marTop w:val="0"/>
      <w:marBottom w:val="0"/>
      <w:divBdr>
        <w:top w:val="none" w:sz="0" w:space="0" w:color="auto"/>
        <w:left w:val="none" w:sz="0" w:space="0" w:color="auto"/>
        <w:bottom w:val="none" w:sz="0" w:space="0" w:color="auto"/>
        <w:right w:val="none" w:sz="0" w:space="0" w:color="auto"/>
      </w:divBdr>
    </w:div>
    <w:div w:id="71776955">
      <w:bodyDiv w:val="1"/>
      <w:marLeft w:val="0"/>
      <w:marRight w:val="0"/>
      <w:marTop w:val="0"/>
      <w:marBottom w:val="0"/>
      <w:divBdr>
        <w:top w:val="none" w:sz="0" w:space="0" w:color="auto"/>
        <w:left w:val="none" w:sz="0" w:space="0" w:color="auto"/>
        <w:bottom w:val="none" w:sz="0" w:space="0" w:color="auto"/>
        <w:right w:val="none" w:sz="0" w:space="0" w:color="auto"/>
      </w:divBdr>
    </w:div>
    <w:div w:id="75060917">
      <w:bodyDiv w:val="1"/>
      <w:marLeft w:val="0"/>
      <w:marRight w:val="0"/>
      <w:marTop w:val="0"/>
      <w:marBottom w:val="0"/>
      <w:divBdr>
        <w:top w:val="none" w:sz="0" w:space="0" w:color="auto"/>
        <w:left w:val="none" w:sz="0" w:space="0" w:color="auto"/>
        <w:bottom w:val="none" w:sz="0" w:space="0" w:color="auto"/>
        <w:right w:val="none" w:sz="0" w:space="0" w:color="auto"/>
      </w:divBdr>
    </w:div>
    <w:div w:id="175775948">
      <w:bodyDiv w:val="1"/>
      <w:marLeft w:val="0"/>
      <w:marRight w:val="0"/>
      <w:marTop w:val="0"/>
      <w:marBottom w:val="0"/>
      <w:divBdr>
        <w:top w:val="none" w:sz="0" w:space="0" w:color="auto"/>
        <w:left w:val="none" w:sz="0" w:space="0" w:color="auto"/>
        <w:bottom w:val="none" w:sz="0" w:space="0" w:color="auto"/>
        <w:right w:val="none" w:sz="0" w:space="0" w:color="auto"/>
      </w:divBdr>
    </w:div>
    <w:div w:id="344868127">
      <w:bodyDiv w:val="1"/>
      <w:marLeft w:val="0"/>
      <w:marRight w:val="0"/>
      <w:marTop w:val="0"/>
      <w:marBottom w:val="0"/>
      <w:divBdr>
        <w:top w:val="none" w:sz="0" w:space="0" w:color="auto"/>
        <w:left w:val="none" w:sz="0" w:space="0" w:color="auto"/>
        <w:bottom w:val="none" w:sz="0" w:space="0" w:color="auto"/>
        <w:right w:val="none" w:sz="0" w:space="0" w:color="auto"/>
      </w:divBdr>
    </w:div>
    <w:div w:id="347803554">
      <w:bodyDiv w:val="1"/>
      <w:marLeft w:val="0"/>
      <w:marRight w:val="0"/>
      <w:marTop w:val="0"/>
      <w:marBottom w:val="0"/>
      <w:divBdr>
        <w:top w:val="none" w:sz="0" w:space="0" w:color="auto"/>
        <w:left w:val="none" w:sz="0" w:space="0" w:color="auto"/>
        <w:bottom w:val="none" w:sz="0" w:space="0" w:color="auto"/>
        <w:right w:val="none" w:sz="0" w:space="0" w:color="auto"/>
      </w:divBdr>
    </w:div>
    <w:div w:id="370768025">
      <w:bodyDiv w:val="1"/>
      <w:marLeft w:val="0"/>
      <w:marRight w:val="0"/>
      <w:marTop w:val="0"/>
      <w:marBottom w:val="0"/>
      <w:divBdr>
        <w:top w:val="none" w:sz="0" w:space="0" w:color="auto"/>
        <w:left w:val="none" w:sz="0" w:space="0" w:color="auto"/>
        <w:bottom w:val="none" w:sz="0" w:space="0" w:color="auto"/>
        <w:right w:val="none" w:sz="0" w:space="0" w:color="auto"/>
      </w:divBdr>
    </w:div>
    <w:div w:id="379669527">
      <w:bodyDiv w:val="1"/>
      <w:marLeft w:val="0"/>
      <w:marRight w:val="0"/>
      <w:marTop w:val="0"/>
      <w:marBottom w:val="0"/>
      <w:divBdr>
        <w:top w:val="none" w:sz="0" w:space="0" w:color="auto"/>
        <w:left w:val="none" w:sz="0" w:space="0" w:color="auto"/>
        <w:bottom w:val="none" w:sz="0" w:space="0" w:color="auto"/>
        <w:right w:val="none" w:sz="0" w:space="0" w:color="auto"/>
      </w:divBdr>
    </w:div>
    <w:div w:id="390738733">
      <w:bodyDiv w:val="1"/>
      <w:marLeft w:val="0"/>
      <w:marRight w:val="0"/>
      <w:marTop w:val="0"/>
      <w:marBottom w:val="0"/>
      <w:divBdr>
        <w:top w:val="none" w:sz="0" w:space="0" w:color="auto"/>
        <w:left w:val="none" w:sz="0" w:space="0" w:color="auto"/>
        <w:bottom w:val="none" w:sz="0" w:space="0" w:color="auto"/>
        <w:right w:val="none" w:sz="0" w:space="0" w:color="auto"/>
      </w:divBdr>
    </w:div>
    <w:div w:id="422915849">
      <w:bodyDiv w:val="1"/>
      <w:marLeft w:val="0"/>
      <w:marRight w:val="0"/>
      <w:marTop w:val="0"/>
      <w:marBottom w:val="0"/>
      <w:divBdr>
        <w:top w:val="none" w:sz="0" w:space="0" w:color="auto"/>
        <w:left w:val="none" w:sz="0" w:space="0" w:color="auto"/>
        <w:bottom w:val="none" w:sz="0" w:space="0" w:color="auto"/>
        <w:right w:val="none" w:sz="0" w:space="0" w:color="auto"/>
      </w:divBdr>
    </w:div>
    <w:div w:id="454562449">
      <w:bodyDiv w:val="1"/>
      <w:marLeft w:val="0"/>
      <w:marRight w:val="0"/>
      <w:marTop w:val="0"/>
      <w:marBottom w:val="0"/>
      <w:divBdr>
        <w:top w:val="none" w:sz="0" w:space="0" w:color="auto"/>
        <w:left w:val="none" w:sz="0" w:space="0" w:color="auto"/>
        <w:bottom w:val="none" w:sz="0" w:space="0" w:color="auto"/>
        <w:right w:val="none" w:sz="0" w:space="0" w:color="auto"/>
      </w:divBdr>
    </w:div>
    <w:div w:id="523710147">
      <w:bodyDiv w:val="1"/>
      <w:marLeft w:val="0"/>
      <w:marRight w:val="0"/>
      <w:marTop w:val="0"/>
      <w:marBottom w:val="0"/>
      <w:divBdr>
        <w:top w:val="none" w:sz="0" w:space="0" w:color="auto"/>
        <w:left w:val="none" w:sz="0" w:space="0" w:color="auto"/>
        <w:bottom w:val="none" w:sz="0" w:space="0" w:color="auto"/>
        <w:right w:val="none" w:sz="0" w:space="0" w:color="auto"/>
      </w:divBdr>
    </w:div>
    <w:div w:id="524097064">
      <w:bodyDiv w:val="1"/>
      <w:marLeft w:val="0"/>
      <w:marRight w:val="0"/>
      <w:marTop w:val="0"/>
      <w:marBottom w:val="0"/>
      <w:divBdr>
        <w:top w:val="none" w:sz="0" w:space="0" w:color="auto"/>
        <w:left w:val="none" w:sz="0" w:space="0" w:color="auto"/>
        <w:bottom w:val="none" w:sz="0" w:space="0" w:color="auto"/>
        <w:right w:val="none" w:sz="0" w:space="0" w:color="auto"/>
      </w:divBdr>
    </w:div>
    <w:div w:id="542257898">
      <w:bodyDiv w:val="1"/>
      <w:marLeft w:val="0"/>
      <w:marRight w:val="0"/>
      <w:marTop w:val="0"/>
      <w:marBottom w:val="0"/>
      <w:divBdr>
        <w:top w:val="none" w:sz="0" w:space="0" w:color="auto"/>
        <w:left w:val="none" w:sz="0" w:space="0" w:color="auto"/>
        <w:bottom w:val="none" w:sz="0" w:space="0" w:color="auto"/>
        <w:right w:val="none" w:sz="0" w:space="0" w:color="auto"/>
      </w:divBdr>
    </w:div>
    <w:div w:id="552159059">
      <w:bodyDiv w:val="1"/>
      <w:marLeft w:val="0"/>
      <w:marRight w:val="0"/>
      <w:marTop w:val="0"/>
      <w:marBottom w:val="0"/>
      <w:divBdr>
        <w:top w:val="none" w:sz="0" w:space="0" w:color="auto"/>
        <w:left w:val="none" w:sz="0" w:space="0" w:color="auto"/>
        <w:bottom w:val="none" w:sz="0" w:space="0" w:color="auto"/>
        <w:right w:val="none" w:sz="0" w:space="0" w:color="auto"/>
      </w:divBdr>
    </w:div>
    <w:div w:id="568810700">
      <w:bodyDiv w:val="1"/>
      <w:marLeft w:val="0"/>
      <w:marRight w:val="0"/>
      <w:marTop w:val="0"/>
      <w:marBottom w:val="0"/>
      <w:divBdr>
        <w:top w:val="none" w:sz="0" w:space="0" w:color="auto"/>
        <w:left w:val="none" w:sz="0" w:space="0" w:color="auto"/>
        <w:bottom w:val="none" w:sz="0" w:space="0" w:color="auto"/>
        <w:right w:val="none" w:sz="0" w:space="0" w:color="auto"/>
      </w:divBdr>
    </w:div>
    <w:div w:id="571542624">
      <w:bodyDiv w:val="1"/>
      <w:marLeft w:val="0"/>
      <w:marRight w:val="0"/>
      <w:marTop w:val="0"/>
      <w:marBottom w:val="0"/>
      <w:divBdr>
        <w:top w:val="none" w:sz="0" w:space="0" w:color="auto"/>
        <w:left w:val="none" w:sz="0" w:space="0" w:color="auto"/>
        <w:bottom w:val="none" w:sz="0" w:space="0" w:color="auto"/>
        <w:right w:val="none" w:sz="0" w:space="0" w:color="auto"/>
      </w:divBdr>
    </w:div>
    <w:div w:id="591668212">
      <w:bodyDiv w:val="1"/>
      <w:marLeft w:val="0"/>
      <w:marRight w:val="0"/>
      <w:marTop w:val="0"/>
      <w:marBottom w:val="0"/>
      <w:divBdr>
        <w:top w:val="none" w:sz="0" w:space="0" w:color="auto"/>
        <w:left w:val="none" w:sz="0" w:space="0" w:color="auto"/>
        <w:bottom w:val="none" w:sz="0" w:space="0" w:color="auto"/>
        <w:right w:val="none" w:sz="0" w:space="0" w:color="auto"/>
      </w:divBdr>
    </w:div>
    <w:div w:id="603801506">
      <w:bodyDiv w:val="1"/>
      <w:marLeft w:val="0"/>
      <w:marRight w:val="0"/>
      <w:marTop w:val="0"/>
      <w:marBottom w:val="0"/>
      <w:divBdr>
        <w:top w:val="none" w:sz="0" w:space="0" w:color="auto"/>
        <w:left w:val="none" w:sz="0" w:space="0" w:color="auto"/>
        <w:bottom w:val="none" w:sz="0" w:space="0" w:color="auto"/>
        <w:right w:val="none" w:sz="0" w:space="0" w:color="auto"/>
      </w:divBdr>
    </w:div>
    <w:div w:id="647593565">
      <w:bodyDiv w:val="1"/>
      <w:marLeft w:val="0"/>
      <w:marRight w:val="0"/>
      <w:marTop w:val="0"/>
      <w:marBottom w:val="0"/>
      <w:divBdr>
        <w:top w:val="none" w:sz="0" w:space="0" w:color="auto"/>
        <w:left w:val="none" w:sz="0" w:space="0" w:color="auto"/>
        <w:bottom w:val="none" w:sz="0" w:space="0" w:color="auto"/>
        <w:right w:val="none" w:sz="0" w:space="0" w:color="auto"/>
      </w:divBdr>
    </w:div>
    <w:div w:id="659848832">
      <w:bodyDiv w:val="1"/>
      <w:marLeft w:val="0"/>
      <w:marRight w:val="0"/>
      <w:marTop w:val="0"/>
      <w:marBottom w:val="0"/>
      <w:divBdr>
        <w:top w:val="none" w:sz="0" w:space="0" w:color="auto"/>
        <w:left w:val="none" w:sz="0" w:space="0" w:color="auto"/>
        <w:bottom w:val="none" w:sz="0" w:space="0" w:color="auto"/>
        <w:right w:val="none" w:sz="0" w:space="0" w:color="auto"/>
      </w:divBdr>
    </w:div>
    <w:div w:id="661278239">
      <w:bodyDiv w:val="1"/>
      <w:marLeft w:val="0"/>
      <w:marRight w:val="0"/>
      <w:marTop w:val="0"/>
      <w:marBottom w:val="0"/>
      <w:divBdr>
        <w:top w:val="none" w:sz="0" w:space="0" w:color="auto"/>
        <w:left w:val="none" w:sz="0" w:space="0" w:color="auto"/>
        <w:bottom w:val="none" w:sz="0" w:space="0" w:color="auto"/>
        <w:right w:val="none" w:sz="0" w:space="0" w:color="auto"/>
      </w:divBdr>
    </w:div>
    <w:div w:id="685444059">
      <w:bodyDiv w:val="1"/>
      <w:marLeft w:val="0"/>
      <w:marRight w:val="0"/>
      <w:marTop w:val="0"/>
      <w:marBottom w:val="0"/>
      <w:divBdr>
        <w:top w:val="none" w:sz="0" w:space="0" w:color="auto"/>
        <w:left w:val="none" w:sz="0" w:space="0" w:color="auto"/>
        <w:bottom w:val="none" w:sz="0" w:space="0" w:color="auto"/>
        <w:right w:val="none" w:sz="0" w:space="0" w:color="auto"/>
      </w:divBdr>
    </w:div>
    <w:div w:id="749347858">
      <w:bodyDiv w:val="1"/>
      <w:marLeft w:val="0"/>
      <w:marRight w:val="0"/>
      <w:marTop w:val="0"/>
      <w:marBottom w:val="0"/>
      <w:divBdr>
        <w:top w:val="none" w:sz="0" w:space="0" w:color="auto"/>
        <w:left w:val="none" w:sz="0" w:space="0" w:color="auto"/>
        <w:bottom w:val="none" w:sz="0" w:space="0" w:color="auto"/>
        <w:right w:val="none" w:sz="0" w:space="0" w:color="auto"/>
      </w:divBdr>
    </w:div>
    <w:div w:id="760564926">
      <w:bodyDiv w:val="1"/>
      <w:marLeft w:val="0"/>
      <w:marRight w:val="0"/>
      <w:marTop w:val="0"/>
      <w:marBottom w:val="0"/>
      <w:divBdr>
        <w:top w:val="none" w:sz="0" w:space="0" w:color="auto"/>
        <w:left w:val="none" w:sz="0" w:space="0" w:color="auto"/>
        <w:bottom w:val="none" w:sz="0" w:space="0" w:color="auto"/>
        <w:right w:val="none" w:sz="0" w:space="0" w:color="auto"/>
      </w:divBdr>
    </w:div>
    <w:div w:id="761223392">
      <w:bodyDiv w:val="1"/>
      <w:marLeft w:val="0"/>
      <w:marRight w:val="0"/>
      <w:marTop w:val="0"/>
      <w:marBottom w:val="0"/>
      <w:divBdr>
        <w:top w:val="none" w:sz="0" w:space="0" w:color="auto"/>
        <w:left w:val="none" w:sz="0" w:space="0" w:color="auto"/>
        <w:bottom w:val="none" w:sz="0" w:space="0" w:color="auto"/>
        <w:right w:val="none" w:sz="0" w:space="0" w:color="auto"/>
      </w:divBdr>
    </w:div>
    <w:div w:id="783691615">
      <w:bodyDiv w:val="1"/>
      <w:marLeft w:val="0"/>
      <w:marRight w:val="0"/>
      <w:marTop w:val="0"/>
      <w:marBottom w:val="0"/>
      <w:divBdr>
        <w:top w:val="none" w:sz="0" w:space="0" w:color="auto"/>
        <w:left w:val="none" w:sz="0" w:space="0" w:color="auto"/>
        <w:bottom w:val="none" w:sz="0" w:space="0" w:color="auto"/>
        <w:right w:val="none" w:sz="0" w:space="0" w:color="auto"/>
      </w:divBdr>
    </w:div>
    <w:div w:id="870461912">
      <w:bodyDiv w:val="1"/>
      <w:marLeft w:val="0"/>
      <w:marRight w:val="0"/>
      <w:marTop w:val="0"/>
      <w:marBottom w:val="0"/>
      <w:divBdr>
        <w:top w:val="none" w:sz="0" w:space="0" w:color="auto"/>
        <w:left w:val="none" w:sz="0" w:space="0" w:color="auto"/>
        <w:bottom w:val="none" w:sz="0" w:space="0" w:color="auto"/>
        <w:right w:val="none" w:sz="0" w:space="0" w:color="auto"/>
      </w:divBdr>
    </w:div>
    <w:div w:id="873618444">
      <w:bodyDiv w:val="1"/>
      <w:marLeft w:val="0"/>
      <w:marRight w:val="0"/>
      <w:marTop w:val="0"/>
      <w:marBottom w:val="0"/>
      <w:divBdr>
        <w:top w:val="none" w:sz="0" w:space="0" w:color="auto"/>
        <w:left w:val="none" w:sz="0" w:space="0" w:color="auto"/>
        <w:bottom w:val="none" w:sz="0" w:space="0" w:color="auto"/>
        <w:right w:val="none" w:sz="0" w:space="0" w:color="auto"/>
      </w:divBdr>
    </w:div>
    <w:div w:id="975721871">
      <w:bodyDiv w:val="1"/>
      <w:marLeft w:val="0"/>
      <w:marRight w:val="0"/>
      <w:marTop w:val="0"/>
      <w:marBottom w:val="0"/>
      <w:divBdr>
        <w:top w:val="none" w:sz="0" w:space="0" w:color="auto"/>
        <w:left w:val="none" w:sz="0" w:space="0" w:color="auto"/>
        <w:bottom w:val="none" w:sz="0" w:space="0" w:color="auto"/>
        <w:right w:val="none" w:sz="0" w:space="0" w:color="auto"/>
      </w:divBdr>
    </w:div>
    <w:div w:id="976102984">
      <w:bodyDiv w:val="1"/>
      <w:marLeft w:val="0"/>
      <w:marRight w:val="0"/>
      <w:marTop w:val="0"/>
      <w:marBottom w:val="0"/>
      <w:divBdr>
        <w:top w:val="none" w:sz="0" w:space="0" w:color="auto"/>
        <w:left w:val="none" w:sz="0" w:space="0" w:color="auto"/>
        <w:bottom w:val="none" w:sz="0" w:space="0" w:color="auto"/>
        <w:right w:val="none" w:sz="0" w:space="0" w:color="auto"/>
      </w:divBdr>
    </w:div>
    <w:div w:id="1015234252">
      <w:bodyDiv w:val="1"/>
      <w:marLeft w:val="0"/>
      <w:marRight w:val="0"/>
      <w:marTop w:val="0"/>
      <w:marBottom w:val="0"/>
      <w:divBdr>
        <w:top w:val="none" w:sz="0" w:space="0" w:color="auto"/>
        <w:left w:val="none" w:sz="0" w:space="0" w:color="auto"/>
        <w:bottom w:val="none" w:sz="0" w:space="0" w:color="auto"/>
        <w:right w:val="none" w:sz="0" w:space="0" w:color="auto"/>
      </w:divBdr>
    </w:div>
    <w:div w:id="1248689247">
      <w:bodyDiv w:val="1"/>
      <w:marLeft w:val="0"/>
      <w:marRight w:val="0"/>
      <w:marTop w:val="0"/>
      <w:marBottom w:val="0"/>
      <w:divBdr>
        <w:top w:val="none" w:sz="0" w:space="0" w:color="auto"/>
        <w:left w:val="none" w:sz="0" w:space="0" w:color="auto"/>
        <w:bottom w:val="none" w:sz="0" w:space="0" w:color="auto"/>
        <w:right w:val="none" w:sz="0" w:space="0" w:color="auto"/>
      </w:divBdr>
    </w:div>
    <w:div w:id="1364207214">
      <w:bodyDiv w:val="1"/>
      <w:marLeft w:val="0"/>
      <w:marRight w:val="0"/>
      <w:marTop w:val="0"/>
      <w:marBottom w:val="0"/>
      <w:divBdr>
        <w:top w:val="none" w:sz="0" w:space="0" w:color="auto"/>
        <w:left w:val="none" w:sz="0" w:space="0" w:color="auto"/>
        <w:bottom w:val="none" w:sz="0" w:space="0" w:color="auto"/>
        <w:right w:val="none" w:sz="0" w:space="0" w:color="auto"/>
      </w:divBdr>
    </w:div>
    <w:div w:id="1469783874">
      <w:bodyDiv w:val="1"/>
      <w:marLeft w:val="0"/>
      <w:marRight w:val="0"/>
      <w:marTop w:val="0"/>
      <w:marBottom w:val="0"/>
      <w:divBdr>
        <w:top w:val="none" w:sz="0" w:space="0" w:color="auto"/>
        <w:left w:val="none" w:sz="0" w:space="0" w:color="auto"/>
        <w:bottom w:val="none" w:sz="0" w:space="0" w:color="auto"/>
        <w:right w:val="none" w:sz="0" w:space="0" w:color="auto"/>
      </w:divBdr>
    </w:div>
    <w:div w:id="1471365151">
      <w:bodyDiv w:val="1"/>
      <w:marLeft w:val="0"/>
      <w:marRight w:val="0"/>
      <w:marTop w:val="0"/>
      <w:marBottom w:val="0"/>
      <w:divBdr>
        <w:top w:val="none" w:sz="0" w:space="0" w:color="auto"/>
        <w:left w:val="none" w:sz="0" w:space="0" w:color="auto"/>
        <w:bottom w:val="none" w:sz="0" w:space="0" w:color="auto"/>
        <w:right w:val="none" w:sz="0" w:space="0" w:color="auto"/>
      </w:divBdr>
    </w:div>
    <w:div w:id="1481727263">
      <w:bodyDiv w:val="1"/>
      <w:marLeft w:val="0"/>
      <w:marRight w:val="0"/>
      <w:marTop w:val="0"/>
      <w:marBottom w:val="0"/>
      <w:divBdr>
        <w:top w:val="none" w:sz="0" w:space="0" w:color="auto"/>
        <w:left w:val="none" w:sz="0" w:space="0" w:color="auto"/>
        <w:bottom w:val="none" w:sz="0" w:space="0" w:color="auto"/>
        <w:right w:val="none" w:sz="0" w:space="0" w:color="auto"/>
      </w:divBdr>
    </w:div>
    <w:div w:id="1485270443">
      <w:bodyDiv w:val="1"/>
      <w:marLeft w:val="0"/>
      <w:marRight w:val="0"/>
      <w:marTop w:val="0"/>
      <w:marBottom w:val="0"/>
      <w:divBdr>
        <w:top w:val="none" w:sz="0" w:space="0" w:color="auto"/>
        <w:left w:val="none" w:sz="0" w:space="0" w:color="auto"/>
        <w:bottom w:val="none" w:sz="0" w:space="0" w:color="auto"/>
        <w:right w:val="none" w:sz="0" w:space="0" w:color="auto"/>
      </w:divBdr>
    </w:div>
    <w:div w:id="1498690157">
      <w:bodyDiv w:val="1"/>
      <w:marLeft w:val="0"/>
      <w:marRight w:val="0"/>
      <w:marTop w:val="0"/>
      <w:marBottom w:val="0"/>
      <w:divBdr>
        <w:top w:val="none" w:sz="0" w:space="0" w:color="auto"/>
        <w:left w:val="none" w:sz="0" w:space="0" w:color="auto"/>
        <w:bottom w:val="none" w:sz="0" w:space="0" w:color="auto"/>
        <w:right w:val="none" w:sz="0" w:space="0" w:color="auto"/>
      </w:divBdr>
    </w:div>
    <w:div w:id="1567565266">
      <w:bodyDiv w:val="1"/>
      <w:marLeft w:val="0"/>
      <w:marRight w:val="0"/>
      <w:marTop w:val="0"/>
      <w:marBottom w:val="0"/>
      <w:divBdr>
        <w:top w:val="none" w:sz="0" w:space="0" w:color="auto"/>
        <w:left w:val="none" w:sz="0" w:space="0" w:color="auto"/>
        <w:bottom w:val="none" w:sz="0" w:space="0" w:color="auto"/>
        <w:right w:val="none" w:sz="0" w:space="0" w:color="auto"/>
      </w:divBdr>
    </w:div>
    <w:div w:id="1583683579">
      <w:bodyDiv w:val="1"/>
      <w:marLeft w:val="0"/>
      <w:marRight w:val="0"/>
      <w:marTop w:val="0"/>
      <w:marBottom w:val="0"/>
      <w:divBdr>
        <w:top w:val="none" w:sz="0" w:space="0" w:color="auto"/>
        <w:left w:val="none" w:sz="0" w:space="0" w:color="auto"/>
        <w:bottom w:val="none" w:sz="0" w:space="0" w:color="auto"/>
        <w:right w:val="none" w:sz="0" w:space="0" w:color="auto"/>
      </w:divBdr>
    </w:div>
    <w:div w:id="1584602196">
      <w:bodyDiv w:val="1"/>
      <w:marLeft w:val="0"/>
      <w:marRight w:val="0"/>
      <w:marTop w:val="0"/>
      <w:marBottom w:val="0"/>
      <w:divBdr>
        <w:top w:val="none" w:sz="0" w:space="0" w:color="auto"/>
        <w:left w:val="none" w:sz="0" w:space="0" w:color="auto"/>
        <w:bottom w:val="none" w:sz="0" w:space="0" w:color="auto"/>
        <w:right w:val="none" w:sz="0" w:space="0" w:color="auto"/>
      </w:divBdr>
    </w:div>
    <w:div w:id="1729762610">
      <w:bodyDiv w:val="1"/>
      <w:marLeft w:val="0"/>
      <w:marRight w:val="0"/>
      <w:marTop w:val="0"/>
      <w:marBottom w:val="0"/>
      <w:divBdr>
        <w:top w:val="none" w:sz="0" w:space="0" w:color="auto"/>
        <w:left w:val="none" w:sz="0" w:space="0" w:color="auto"/>
        <w:bottom w:val="none" w:sz="0" w:space="0" w:color="auto"/>
        <w:right w:val="none" w:sz="0" w:space="0" w:color="auto"/>
      </w:divBdr>
    </w:div>
    <w:div w:id="1749377760">
      <w:bodyDiv w:val="1"/>
      <w:marLeft w:val="0"/>
      <w:marRight w:val="0"/>
      <w:marTop w:val="0"/>
      <w:marBottom w:val="0"/>
      <w:divBdr>
        <w:top w:val="none" w:sz="0" w:space="0" w:color="auto"/>
        <w:left w:val="none" w:sz="0" w:space="0" w:color="auto"/>
        <w:bottom w:val="none" w:sz="0" w:space="0" w:color="auto"/>
        <w:right w:val="none" w:sz="0" w:space="0" w:color="auto"/>
      </w:divBdr>
    </w:div>
    <w:div w:id="1756972463">
      <w:bodyDiv w:val="1"/>
      <w:marLeft w:val="0"/>
      <w:marRight w:val="0"/>
      <w:marTop w:val="0"/>
      <w:marBottom w:val="0"/>
      <w:divBdr>
        <w:top w:val="none" w:sz="0" w:space="0" w:color="auto"/>
        <w:left w:val="none" w:sz="0" w:space="0" w:color="auto"/>
        <w:bottom w:val="none" w:sz="0" w:space="0" w:color="auto"/>
        <w:right w:val="none" w:sz="0" w:space="0" w:color="auto"/>
      </w:divBdr>
    </w:div>
    <w:div w:id="1858348035">
      <w:bodyDiv w:val="1"/>
      <w:marLeft w:val="0"/>
      <w:marRight w:val="0"/>
      <w:marTop w:val="0"/>
      <w:marBottom w:val="0"/>
      <w:divBdr>
        <w:top w:val="none" w:sz="0" w:space="0" w:color="auto"/>
        <w:left w:val="none" w:sz="0" w:space="0" w:color="auto"/>
        <w:bottom w:val="none" w:sz="0" w:space="0" w:color="auto"/>
        <w:right w:val="none" w:sz="0" w:space="0" w:color="auto"/>
      </w:divBdr>
    </w:div>
    <w:div w:id="1872457536">
      <w:bodyDiv w:val="1"/>
      <w:marLeft w:val="0"/>
      <w:marRight w:val="0"/>
      <w:marTop w:val="0"/>
      <w:marBottom w:val="0"/>
      <w:divBdr>
        <w:top w:val="none" w:sz="0" w:space="0" w:color="auto"/>
        <w:left w:val="none" w:sz="0" w:space="0" w:color="auto"/>
        <w:bottom w:val="none" w:sz="0" w:space="0" w:color="auto"/>
        <w:right w:val="none" w:sz="0" w:space="0" w:color="auto"/>
      </w:divBdr>
    </w:div>
    <w:div w:id="1876770114">
      <w:bodyDiv w:val="1"/>
      <w:marLeft w:val="0"/>
      <w:marRight w:val="0"/>
      <w:marTop w:val="0"/>
      <w:marBottom w:val="0"/>
      <w:divBdr>
        <w:top w:val="none" w:sz="0" w:space="0" w:color="auto"/>
        <w:left w:val="none" w:sz="0" w:space="0" w:color="auto"/>
        <w:bottom w:val="none" w:sz="0" w:space="0" w:color="auto"/>
        <w:right w:val="none" w:sz="0" w:space="0" w:color="auto"/>
      </w:divBdr>
    </w:div>
    <w:div w:id="1930695784">
      <w:bodyDiv w:val="1"/>
      <w:marLeft w:val="0"/>
      <w:marRight w:val="0"/>
      <w:marTop w:val="0"/>
      <w:marBottom w:val="0"/>
      <w:divBdr>
        <w:top w:val="none" w:sz="0" w:space="0" w:color="auto"/>
        <w:left w:val="none" w:sz="0" w:space="0" w:color="auto"/>
        <w:bottom w:val="none" w:sz="0" w:space="0" w:color="auto"/>
        <w:right w:val="none" w:sz="0" w:space="0" w:color="auto"/>
      </w:divBdr>
    </w:div>
    <w:div w:id="2084599951">
      <w:bodyDiv w:val="1"/>
      <w:marLeft w:val="0"/>
      <w:marRight w:val="0"/>
      <w:marTop w:val="0"/>
      <w:marBottom w:val="0"/>
      <w:divBdr>
        <w:top w:val="none" w:sz="0" w:space="0" w:color="auto"/>
        <w:left w:val="none" w:sz="0" w:space="0" w:color="auto"/>
        <w:bottom w:val="none" w:sz="0" w:space="0" w:color="auto"/>
        <w:right w:val="none" w:sz="0" w:space="0" w:color="auto"/>
      </w:divBdr>
    </w:div>
    <w:div w:id="2087679431">
      <w:bodyDiv w:val="1"/>
      <w:marLeft w:val="0"/>
      <w:marRight w:val="0"/>
      <w:marTop w:val="0"/>
      <w:marBottom w:val="0"/>
      <w:divBdr>
        <w:top w:val="none" w:sz="0" w:space="0" w:color="auto"/>
        <w:left w:val="none" w:sz="0" w:space="0" w:color="auto"/>
        <w:bottom w:val="none" w:sz="0" w:space="0" w:color="auto"/>
        <w:right w:val="none" w:sz="0" w:space="0" w:color="auto"/>
      </w:divBdr>
    </w:div>
    <w:div w:id="20880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493C-7E2B-4F6C-B268-8AB3485A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4389</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S02</dc:creator>
  <cp:keywords/>
  <dc:description/>
  <cp:lastModifiedBy>SDI 1166</cp:lastModifiedBy>
  <cp:revision>7</cp:revision>
  <dcterms:created xsi:type="dcterms:W3CDTF">2026-03-14T05:17:00Z</dcterms:created>
  <dcterms:modified xsi:type="dcterms:W3CDTF">2026-03-19T12:37:00Z</dcterms:modified>
</cp:coreProperties>
</file>