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8A439" w14:textId="1B7B9553" w:rsid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Knowledge, Practices, and Perceptions of Menstrual Health and Hygiene among Secondary School Girls</w:t>
      </w:r>
      <w:r w:rsidR="00D01D00">
        <w:rPr>
          <w:rFonts w:ascii="Times New Roman" w:hAnsi="Times New Roman" w:cs="Times New Roman"/>
          <w:b/>
          <w:bCs/>
          <w:lang w:val="en-GB"/>
        </w:rPr>
        <w:t xml:space="preserve">: A </w:t>
      </w:r>
      <w:r w:rsidRPr="00AF75C6">
        <w:rPr>
          <w:rFonts w:ascii="Times New Roman" w:hAnsi="Times New Roman" w:cs="Times New Roman"/>
          <w:b/>
          <w:bCs/>
          <w:lang w:val="en-GB"/>
        </w:rPr>
        <w:t>Nigeria</w:t>
      </w:r>
      <w:r w:rsidR="00D01D00">
        <w:rPr>
          <w:rFonts w:ascii="Times New Roman" w:hAnsi="Times New Roman" w:cs="Times New Roman"/>
          <w:b/>
          <w:bCs/>
          <w:lang w:val="en-GB"/>
        </w:rPr>
        <w:t xml:space="preserve"> Study</w:t>
      </w:r>
    </w:p>
    <w:p w14:paraId="3EE630F5" w14:textId="77777777" w:rsidR="00A31BAE" w:rsidRDefault="00A31BAE" w:rsidP="00A5245E">
      <w:pPr>
        <w:spacing w:after="0" w:line="240" w:lineRule="auto"/>
        <w:jc w:val="both"/>
        <w:rPr>
          <w:rFonts w:ascii="Times New Roman" w:hAnsi="Times New Roman" w:cs="Times New Roman"/>
          <w:b/>
          <w:bCs/>
          <w:lang w:val="en-GB"/>
        </w:rPr>
      </w:pPr>
    </w:p>
    <w:p w14:paraId="790E0EEB" w14:textId="77777777" w:rsidR="00A31BAE" w:rsidRDefault="00A31BAE" w:rsidP="00A5245E">
      <w:pPr>
        <w:spacing w:after="0" w:line="240" w:lineRule="auto"/>
        <w:jc w:val="both"/>
        <w:rPr>
          <w:rFonts w:ascii="Times New Roman" w:hAnsi="Times New Roman" w:cs="Times New Roman"/>
          <w:b/>
          <w:bCs/>
          <w:lang w:val="en-GB"/>
        </w:rPr>
      </w:pPr>
    </w:p>
    <w:p w14:paraId="7FA06FA2" w14:textId="77777777" w:rsidR="00A31BAE" w:rsidRDefault="00A31BAE" w:rsidP="00A5245E">
      <w:pPr>
        <w:spacing w:after="0" w:line="240" w:lineRule="auto"/>
        <w:jc w:val="both"/>
        <w:rPr>
          <w:rFonts w:ascii="Times New Roman" w:hAnsi="Times New Roman" w:cs="Times New Roman"/>
          <w:b/>
          <w:bCs/>
          <w:lang w:val="en-GB"/>
        </w:rPr>
      </w:pPr>
    </w:p>
    <w:p w14:paraId="761C9347" w14:textId="77777777" w:rsidR="00A31BAE" w:rsidRPr="00AF75C6" w:rsidRDefault="00A31BAE" w:rsidP="00A5245E">
      <w:pPr>
        <w:spacing w:after="0" w:line="240" w:lineRule="auto"/>
        <w:jc w:val="both"/>
        <w:rPr>
          <w:rFonts w:ascii="Times New Roman" w:hAnsi="Times New Roman" w:cs="Times New Roman"/>
          <w:b/>
          <w:bCs/>
          <w:lang w:val="en-GB"/>
        </w:rPr>
      </w:pPr>
    </w:p>
    <w:p w14:paraId="0136B517" w14:textId="714EB7D8"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 xml:space="preserve">Abstract </w:t>
      </w:r>
    </w:p>
    <w:p w14:paraId="68110473" w14:textId="77777777" w:rsidR="00236E8B" w:rsidRPr="00236E8B" w:rsidRDefault="00236E8B" w:rsidP="00A5245E">
      <w:pPr>
        <w:spacing w:before="100" w:beforeAutospacing="1" w:after="100" w:afterAutospacing="1" w:line="240" w:lineRule="auto"/>
        <w:jc w:val="both"/>
        <w:rPr>
          <w:rFonts w:ascii="Times New Roman" w:eastAsia="Times New Roman" w:hAnsi="Times New Roman" w:cs="Times New Roman"/>
          <w:kern w:val="0"/>
          <w14:ligatures w14:val="none"/>
        </w:rPr>
      </w:pPr>
      <w:r w:rsidRPr="00236E8B">
        <w:rPr>
          <w:rFonts w:ascii="Times New Roman" w:eastAsia="Times New Roman" w:hAnsi="Times New Roman" w:cs="Times New Roman"/>
          <w:b/>
          <w:bCs/>
          <w:kern w:val="0"/>
          <w14:ligatures w14:val="none"/>
        </w:rPr>
        <w:t>Background:</w:t>
      </w:r>
      <w:r w:rsidRPr="00236E8B">
        <w:rPr>
          <w:rFonts w:ascii="Times New Roman" w:eastAsia="Times New Roman" w:hAnsi="Times New Roman" w:cs="Times New Roman"/>
          <w:kern w:val="0"/>
          <w14:ligatures w14:val="none"/>
        </w:rPr>
        <w:t xml:space="preserve"> Menstrual health remains an under-addressed aspect of adolescent sexual and reproductive health in low- and middle-income countries. Despite increasing awareness, gaps persist in hygienic practices, product affordability, safe disposal, and access to adolescent-friendly services, affecting health, dignity, and school participation.</w:t>
      </w:r>
    </w:p>
    <w:p w14:paraId="6FE48B90" w14:textId="77777777" w:rsidR="00236E8B" w:rsidRPr="00236E8B" w:rsidRDefault="00236E8B" w:rsidP="00A5245E">
      <w:pPr>
        <w:spacing w:before="100" w:beforeAutospacing="1" w:after="100" w:afterAutospacing="1" w:line="240" w:lineRule="auto"/>
        <w:jc w:val="both"/>
        <w:rPr>
          <w:rFonts w:ascii="Times New Roman" w:eastAsia="Times New Roman" w:hAnsi="Times New Roman" w:cs="Times New Roman"/>
          <w:kern w:val="0"/>
          <w14:ligatures w14:val="none"/>
        </w:rPr>
      </w:pPr>
      <w:r w:rsidRPr="00236E8B">
        <w:rPr>
          <w:rFonts w:ascii="Times New Roman" w:eastAsia="Times New Roman" w:hAnsi="Times New Roman" w:cs="Times New Roman"/>
          <w:b/>
          <w:bCs/>
          <w:kern w:val="0"/>
          <w14:ligatures w14:val="none"/>
        </w:rPr>
        <w:t>Methods:</w:t>
      </w:r>
      <w:r w:rsidRPr="00236E8B">
        <w:rPr>
          <w:rFonts w:ascii="Times New Roman" w:eastAsia="Times New Roman" w:hAnsi="Times New Roman" w:cs="Times New Roman"/>
          <w:kern w:val="0"/>
          <w14:ligatures w14:val="none"/>
        </w:rPr>
        <w:t xml:space="preserve"> A school-based cross-sectional study was conducted among menstruating secondary school girls in Ado-Ekiti, southwestern Nigeria. Using stratified random sampling, 253 students were selected from two co-educational schools. Data were collected with a pretested, self-administered questionnaire covering </w:t>
      </w:r>
      <w:proofErr w:type="spellStart"/>
      <w:r w:rsidRPr="00236E8B">
        <w:rPr>
          <w:rFonts w:ascii="Times New Roman" w:eastAsia="Times New Roman" w:hAnsi="Times New Roman" w:cs="Times New Roman"/>
          <w:kern w:val="0"/>
          <w14:ligatures w14:val="none"/>
        </w:rPr>
        <w:t>sociodemographics</w:t>
      </w:r>
      <w:proofErr w:type="spellEnd"/>
      <w:r w:rsidRPr="00236E8B">
        <w:rPr>
          <w:rFonts w:ascii="Times New Roman" w:eastAsia="Times New Roman" w:hAnsi="Times New Roman" w:cs="Times New Roman"/>
          <w:kern w:val="0"/>
          <w14:ligatures w14:val="none"/>
        </w:rPr>
        <w:t>, menstrual knowledge, practices, and perceptions. Internal consistency was acceptable (Cronbach’s α = 0.812). Descriptive statistics summarized findings, while chi-square and independent t-tests assessed associations at a 5% significance level.</w:t>
      </w:r>
    </w:p>
    <w:p w14:paraId="2DCB00B6" w14:textId="30265CB1" w:rsidR="00236E8B" w:rsidRPr="00236E8B" w:rsidRDefault="00236E8B" w:rsidP="00A5245E">
      <w:pPr>
        <w:spacing w:before="100" w:beforeAutospacing="1" w:after="100" w:afterAutospacing="1" w:line="240" w:lineRule="auto"/>
        <w:jc w:val="both"/>
        <w:rPr>
          <w:rFonts w:ascii="Times New Roman" w:eastAsia="Times New Roman" w:hAnsi="Times New Roman" w:cs="Times New Roman"/>
          <w:kern w:val="0"/>
          <w14:ligatures w14:val="none"/>
        </w:rPr>
      </w:pPr>
      <w:r w:rsidRPr="00236E8B">
        <w:rPr>
          <w:rFonts w:ascii="Times New Roman" w:eastAsia="Times New Roman" w:hAnsi="Times New Roman" w:cs="Times New Roman"/>
          <w:b/>
          <w:bCs/>
          <w:kern w:val="0"/>
          <w14:ligatures w14:val="none"/>
        </w:rPr>
        <w:t>Results:</w:t>
      </w:r>
      <w:r w:rsidRPr="00236E8B">
        <w:rPr>
          <w:rFonts w:ascii="Times New Roman" w:eastAsia="Times New Roman" w:hAnsi="Times New Roman" w:cs="Times New Roman"/>
          <w:kern w:val="0"/>
          <w14:ligatures w14:val="none"/>
        </w:rPr>
        <w:t xml:space="preserve"> Most participants were aged 15</w:t>
      </w:r>
      <w:r>
        <w:rPr>
          <w:rFonts w:ascii="Times New Roman" w:eastAsia="Times New Roman" w:hAnsi="Times New Roman" w:cs="Times New Roman"/>
          <w:kern w:val="0"/>
          <w14:ligatures w14:val="none"/>
        </w:rPr>
        <w:t>-</w:t>
      </w:r>
      <w:r w:rsidRPr="00236E8B">
        <w:rPr>
          <w:rFonts w:ascii="Times New Roman" w:eastAsia="Times New Roman" w:hAnsi="Times New Roman" w:cs="Times New Roman"/>
          <w:kern w:val="0"/>
          <w14:ligatures w14:val="none"/>
        </w:rPr>
        <w:t>18 years. Awareness of menstruation as a biological process was high (&gt;90%), and sanitary pad use was nearly universal (98%). However, only 10.9% practiced correct disposal, revealing a notable knowledge</w:t>
      </w:r>
      <w:r>
        <w:rPr>
          <w:rFonts w:ascii="Times New Roman" w:eastAsia="Times New Roman" w:hAnsi="Times New Roman" w:cs="Times New Roman"/>
          <w:kern w:val="0"/>
          <w14:ligatures w14:val="none"/>
        </w:rPr>
        <w:t>-</w:t>
      </w:r>
      <w:r w:rsidRPr="00236E8B">
        <w:rPr>
          <w:rFonts w:ascii="Times New Roman" w:eastAsia="Times New Roman" w:hAnsi="Times New Roman" w:cs="Times New Roman"/>
          <w:kern w:val="0"/>
          <w14:ligatures w14:val="none"/>
        </w:rPr>
        <w:t>practice gap. Over half perceived menstrual products as unaffordable or inaccessible, significantly associated with lower monthly allowance (χ² = 23.42, p &lt; 0.001). Receiving menstrual education from a healthcare professional was linked to higher knowledge scores (t = 2.09, p = 0.038) and safer practices, including reduced reuse of menstrual materials (χ² = 15.88, p &lt; 0.001).</w:t>
      </w:r>
    </w:p>
    <w:p w14:paraId="5FE70116" w14:textId="77777777" w:rsidR="00236E8B" w:rsidRPr="00236E8B" w:rsidRDefault="00236E8B" w:rsidP="00A5245E">
      <w:pPr>
        <w:spacing w:before="100" w:beforeAutospacing="1" w:after="100" w:afterAutospacing="1" w:line="240" w:lineRule="auto"/>
        <w:jc w:val="both"/>
        <w:rPr>
          <w:rFonts w:ascii="Times New Roman" w:eastAsia="Times New Roman" w:hAnsi="Times New Roman" w:cs="Times New Roman"/>
          <w:kern w:val="0"/>
          <w14:ligatures w14:val="none"/>
        </w:rPr>
      </w:pPr>
      <w:r w:rsidRPr="00236E8B">
        <w:rPr>
          <w:rFonts w:ascii="Times New Roman" w:eastAsia="Times New Roman" w:hAnsi="Times New Roman" w:cs="Times New Roman"/>
          <w:b/>
          <w:bCs/>
          <w:kern w:val="0"/>
          <w14:ligatures w14:val="none"/>
        </w:rPr>
        <w:t>Conclusion:</w:t>
      </w:r>
      <w:r w:rsidRPr="00236E8B">
        <w:rPr>
          <w:rFonts w:ascii="Times New Roman" w:eastAsia="Times New Roman" w:hAnsi="Times New Roman" w:cs="Times New Roman"/>
          <w:kern w:val="0"/>
          <w14:ligatures w14:val="none"/>
        </w:rPr>
        <w:t xml:space="preserve"> Despite high awareness, important gaps remain in safe disposal, product affordability, and health service engagement. Strengthened school-based education, improved WASH infrastructure, and policies addressing period poverty are needed to translate knowledge into safe menstrual health practices.</w:t>
      </w:r>
    </w:p>
    <w:p w14:paraId="0C32AB76" w14:textId="77777777" w:rsidR="003C0F76" w:rsidRPr="00AF75C6" w:rsidRDefault="003C0F76" w:rsidP="00A5245E">
      <w:pPr>
        <w:spacing w:after="0" w:line="240" w:lineRule="auto"/>
        <w:jc w:val="both"/>
        <w:rPr>
          <w:rFonts w:ascii="Times New Roman" w:hAnsi="Times New Roman" w:cs="Times New Roman"/>
          <w:lang w:val="en-GB"/>
        </w:rPr>
      </w:pPr>
    </w:p>
    <w:p w14:paraId="2E7F70AB" w14:textId="77777777" w:rsid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b/>
          <w:bCs/>
          <w:lang w:val="en-GB"/>
        </w:rPr>
        <w:t>Keywords:</w:t>
      </w:r>
      <w:r w:rsidRPr="00AF75C6">
        <w:rPr>
          <w:rFonts w:ascii="Times New Roman" w:hAnsi="Times New Roman" w:cs="Times New Roman"/>
          <w:lang w:val="en-GB"/>
        </w:rPr>
        <w:t xml:space="preserve"> Menstrual health; menstrual hygiene management; adolescents; secondary school girls; Nigeria; WASH; period poverty</w:t>
      </w:r>
    </w:p>
    <w:p w14:paraId="5AEA4062" w14:textId="77777777" w:rsidR="003C0F76" w:rsidRPr="003C0F76" w:rsidRDefault="003C0F76" w:rsidP="00A5245E">
      <w:pPr>
        <w:spacing w:after="0" w:line="240" w:lineRule="auto"/>
        <w:jc w:val="both"/>
        <w:rPr>
          <w:rFonts w:ascii="Times New Roman" w:hAnsi="Times New Roman" w:cs="Times New Roman"/>
          <w:b/>
          <w:bCs/>
          <w:lang w:val="en-GB"/>
        </w:rPr>
      </w:pPr>
    </w:p>
    <w:p w14:paraId="6A121F05" w14:textId="01428E03" w:rsidR="00AF75C6" w:rsidRPr="00AF75C6" w:rsidRDefault="00AF75C6" w:rsidP="00A5245E">
      <w:pPr>
        <w:spacing w:after="0" w:line="240" w:lineRule="auto"/>
        <w:jc w:val="both"/>
        <w:rPr>
          <w:rFonts w:ascii="Times New Roman" w:hAnsi="Times New Roman" w:cs="Times New Roman"/>
          <w:lang w:val="en-GB"/>
        </w:rPr>
      </w:pPr>
    </w:p>
    <w:p w14:paraId="5A2E4977" w14:textId="77777777" w:rsidR="00A5245E" w:rsidRDefault="00A5245E" w:rsidP="00A5245E">
      <w:pPr>
        <w:spacing w:after="0" w:line="240" w:lineRule="auto"/>
        <w:jc w:val="both"/>
        <w:rPr>
          <w:rFonts w:ascii="Times New Roman" w:hAnsi="Times New Roman" w:cs="Times New Roman"/>
          <w:b/>
          <w:bCs/>
          <w:lang w:val="en-GB"/>
        </w:rPr>
      </w:pPr>
    </w:p>
    <w:p w14:paraId="18B856FD" w14:textId="77777777" w:rsidR="00040DAE" w:rsidRPr="00AF75C6" w:rsidRDefault="00040DAE" w:rsidP="00040DA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Introduction</w:t>
      </w:r>
    </w:p>
    <w:p w14:paraId="3EEF148A" w14:textId="6EFAC8CC" w:rsidR="00040DAE" w:rsidRDefault="00040DAE" w:rsidP="00040DAE">
      <w:pPr>
        <w:spacing w:after="0" w:line="240" w:lineRule="auto"/>
        <w:jc w:val="both"/>
        <w:rPr>
          <w:rFonts w:ascii="Times New Roman" w:hAnsi="Times New Roman" w:cs="Times New Roman"/>
          <w:bCs/>
        </w:rPr>
      </w:pPr>
      <w:r w:rsidRPr="004B7268">
        <w:rPr>
          <w:rFonts w:ascii="Times New Roman" w:hAnsi="Times New Roman" w:cs="Times New Roman"/>
          <w:bCs/>
        </w:rPr>
        <w:t>Menstrual health is increasingly recogni</w:t>
      </w:r>
      <w:r>
        <w:rPr>
          <w:rFonts w:ascii="Times New Roman" w:hAnsi="Times New Roman" w:cs="Times New Roman"/>
          <w:bCs/>
        </w:rPr>
        <w:t>z</w:t>
      </w:r>
      <w:r w:rsidRPr="004B7268">
        <w:rPr>
          <w:rFonts w:ascii="Times New Roman" w:hAnsi="Times New Roman" w:cs="Times New Roman"/>
          <w:bCs/>
        </w:rPr>
        <w:t>ed as a core component of adolescent sexual and reproductive health and a prerequisite for gender-equitable education. Across low- and middle-income countries, many schoolgirls reach menarche with limited, inaccurate or culturally mediated information, constrained access to menstrual products, and inadequate water, sanitation and hygiene (WASH) facilities, with consequences for physical health, psychosocial well</w:t>
      </w:r>
      <w:r w:rsidRPr="004B7268">
        <w:rPr>
          <w:rFonts w:ascii="Times New Roman" w:hAnsi="Times New Roman" w:cs="Times New Roman"/>
          <w:bCs/>
        </w:rPr>
        <w:noBreakHyphen/>
        <w:t>being and school participation </w:t>
      </w:r>
      <w:r>
        <w:rPr>
          <w:rFonts w:ascii="Times New Roman" w:hAnsi="Times New Roman" w:cs="Times New Roman"/>
          <w:bCs/>
        </w:rPr>
        <w:fldChar w:fldCharType="begin"/>
      </w:r>
      <w:r w:rsidR="00964B9B">
        <w:rPr>
          <w:rFonts w:ascii="Times New Roman" w:hAnsi="Times New Roman" w:cs="Times New Roman"/>
          <w:bCs/>
        </w:rPr>
        <w:instrText xml:space="preserve"> ADDIN ZOTERO_ITEM CSL_CITATION {"citationID":"8Ublv1Qh","properties":{"formattedCitation":"(1,2)","plainCitation":"(1,2)","noteIndex":0},"citationItems":[{"id":508,"uris":["http://zotero.org/users/local/JDPtEcoO/items/PJ96CRSC"],"itemData":{"id":508,"type":"article-journal","abstract":"Background:\nDuring menstruation, school girls face obstacles connected to menstrual hygiene management in schools. Due to their monthly period, up to 20% of girls miss school globally, and one in ten will drop out entirely. Three hundred thirty-five million girls attended school without access to running water or soap. In Ethiopia, 67% of girls have no access to education on puberty and menstrual health; menstrual hygiene management continues to be one of the major problems among school girls. Thus, context-specific assessment of the practice may be useful in developing customized intervention approaches. Thus, the objective of the study was to assess practices of menstrual hygiene management and associated determinants among secondary school girls in East Hararghe, Ethiopia from 1 to 30 December 2020.\n\nMethods:\nA school-based cross-sectional survey was undertaken with 486 randomly selected female students. Data were collected by pretested self-administered questionnaire. Descriptive statistical tests and multivariate logistic regression were used to describe the study variables and to examine the association. Statistical package for social science version 23 was used for data analysis, and a p-value of 0.05 was considered as a cut-off point for statistical significance.\n\nResults:\nOf the total, 328 (68%) of the study participants practiced appropriate menstrual hygiene. Besides, 350 (72.6%) had a good level of understanding about menstrual hygiene. A higher level of knowledge (adjusted odds ratio = 2.12, 95% confidence interval = 1.28, 3.53), a greater wealth indexed family (adjusted odds ratio = 7.14, 95% confidence interval = 3.98, 12.88), earning permanent pocket money (adjusted odds ratio = 0.495, 95% confidence interval = 0.299, 0.821), and being in grade level (11–12) (adjusted odds ratio = 3.45, 95% confidence interval = 1.75, 4.501) were significant predictors of the good menstrual hygiene practice.\n\nConclusion:\nOne-third of the school girls had poor menstrual hygiene practices which may affect their school performance and the reproductive health. Hence, tailored menstrual hygiene information should be given to school girls and parents. Besides, efforts ought to be made for the provision of affordable sanitary materials in schools.","container-title":"Women's Health","DOI":"10.1177/17455057221087871","ISSN":"1745-5057","journalAbbreviation":"Womens Health (Lond)","page":"17455057221087871","PMID":"35323073","PMCID":"PMC8958694","source":"PubMed Central","title":"The practice of menstrual hygiene management and associated factors among secondary school girls in eastern Ethiopia: The need for water, sanitation, and hygiene support","title-short":"The practice of menstrual hygiene management and associated factors among secondary school girls in eastern Ethiopia","volume":"18","author":[{"family":"Hussein","given":"Jemal"},{"family":"Gobena","given":"Tesfaye"},{"family":"Gashaw","given":"Tigist"}],"issued":{"date-parts":[["2022",3,24]]}}},{"id":660,"uris":["http://zotero.org/users/local/JDPtEcoO/items/B4KTNZ78"],"itemData":{"id":660,"type":"article-journal","abstract":"Background: Menstrual hygiene management plays a significant role in the achievement of sustainable development goals, including good health and well-being, quality education, gender equality, women?s empowerment, and sanitation. Even though the United Nations emphasizes menstrual hygiene management as a global public health and human rights issue, studies from different parts of the world have shown there is a lack of policies in this area that affects adolescent girls.Objective: The study aimed to assess the menstrual-related knowledge and practices of adolescent girls (10?18?years) attending urban and rural public schools of district Khairpur of province Sindh of Pakistan.Design: This research is an analytical cross-sectional study design.Methods: Adolescent girls (n?=?310), 159 girls from urban and 159 girls from rural schools, were enrolled. Data were collected through self-administered questionnaires. Knowledge was considered satisfactory if the participant scored ?12/20, and &lt;12/20 was considered unsatisfactory knowledge. Practice scores were considered good for &gt;10 and poor for &lt;10. Statistical Package for the Social Science (SPSS) version 20.0 was used for data analysis. Descriptive statistics such as mean and standard deviation were calculated. The chi-square test was used to assess and compare the differences between practices and knowledge of menstrual hygiene management between urban and rural adolescent school girls.Results: We found significant differences in menstrual hygiene management among adolescent girls between urban and rural areas. Approximately two-thirds of the total school girls thought that school management had inadequate resources and toilet facilities (rural: 76% versus urban: 62%). The major source of knowledge in adolescent rural and urban girls for menstrual-related matters was mothers. More girls from the urban school (81%) were aware of using sanitary pads during menstruation. The majority of the girls from urban areas showed satisfactory knowledge whereas only 38% of rural girls were shown to have satisfactory results. Nearly 71% of urban girls were found to have good practices when compared with rural girls (12%).Conclusion: With further importance by the United Nations on female education in less developed regions, where the health of women is usually given less importance, policies are required on the inclusion of reproductive health of female adolescents in the curriculum.","container-title":"Women's Health","DOI":"10.1177/17455057241231420","ISSN":"1745-5057","journalAbbreviation":"Womens Health (Lond Engl)","page":"17455057241231420","publisher":"SAGE Publications Ltd STM","source":"SAGE Journals","title":"A comparative study of the knowledge and practices related to menstrual hygiene among adolescent girls in urban and rural areas of Sindh, Pakistan: A cross-sectional study","title-short":"A comparative study of the knowledge and practices related to menstrual hygiene among adolescent girls in urban and rural areas of Sindh, Pakistan","volume":"20","author":[{"family":"Aziz","given":"Amina"},{"family":"Memon","given":"Salma"},{"family":"Aziz","given":"Farhana"},{"family":"Memon","given":"Farzana"},{"family":"Khowaja","given":"Bakhtawar M Hanif"},{"family":"Naeem Zafar","given":"Shehla"}],"issued":{"date-parts":[["2024",7,1]]}}}],"schema":"https://github.com/citation-style-language/schema/raw/master/csl-citation.json"} </w:instrText>
      </w:r>
      <w:r>
        <w:rPr>
          <w:rFonts w:ascii="Times New Roman" w:hAnsi="Times New Roman" w:cs="Times New Roman"/>
          <w:bCs/>
        </w:rPr>
        <w:fldChar w:fldCharType="separate"/>
      </w:r>
      <w:r w:rsidR="00964B9B" w:rsidRPr="00964B9B">
        <w:rPr>
          <w:rFonts w:ascii="Times New Roman" w:hAnsi="Times New Roman" w:cs="Times New Roman"/>
        </w:rPr>
        <w:t>(1,2)</w:t>
      </w:r>
      <w:r>
        <w:rPr>
          <w:rFonts w:ascii="Times New Roman" w:hAnsi="Times New Roman" w:cs="Times New Roman"/>
          <w:bCs/>
        </w:rPr>
        <w:fldChar w:fldCharType="end"/>
      </w:r>
      <w:r w:rsidRPr="004B7268">
        <w:rPr>
          <w:rFonts w:ascii="Times New Roman" w:hAnsi="Times New Roman" w:cs="Times New Roman"/>
          <w:bCs/>
        </w:rPr>
        <w:t>. Poor menstrual hygiene practices are associated with genitourinary and reproductive tract infections, discomfort, stigma, school absenteeism, reduced academic performance and diminished quality of life </w:t>
      </w:r>
      <w:r>
        <w:rPr>
          <w:rFonts w:ascii="Times New Roman" w:hAnsi="Times New Roman" w:cs="Times New Roman"/>
          <w:bCs/>
        </w:rPr>
        <w:fldChar w:fldCharType="begin"/>
      </w:r>
      <w:r w:rsidR="00964B9B">
        <w:rPr>
          <w:rFonts w:ascii="Times New Roman" w:hAnsi="Times New Roman" w:cs="Times New Roman"/>
          <w:bCs/>
        </w:rPr>
        <w:instrText xml:space="preserve"> ADDIN ZOTERO_ITEM CSL_CITATION {"citationID":"erR3eyFd","properties":{"formattedCitation":"(3)","plainCitation":"(3)","noteIndex":0},"citationItems":[{"id":511,"uris":["http://zotero.org/users/local/JDPtEcoO/items/MZZA9BQ7"],"itemData":{"id":511,"type":"article-journal","abstract":"BACKGROUND: Menstruation is a natural event that is a physiological and psychological milestone in women's reproductive life. But Menstrual Hygiene Management (MHM) continues to be a monthly challenge for adolescent girls in low-income countries, including Ethiopia harming their school attendance, health, and daily life. Therefore, this study aimed to determine the practice of MHM and associated factors in central Ethiopia.\nMETHODS: School-based cross-sectional study was employed among preparatory and high schools in Holeta Town from May 01 to 20, 2019. A systematic random sampling method was used to select study subjects. Data were collected through a self-administered questionnaire and analyzed using SPSS version 23. Both bivariate and multivariable logistic regression were carried out to identify associated factors.\nRESULTS: From a total of 403 respondents, 72.5% of school adolescents had good overall knowledge about menstruation and only 34.7% had adequate MHM practice. The study identified adolescents from urban residence (AOR=2.62, 95% CI: 1.53-4.48), got information about menstruation from mothers (AOR=2.17, 95% CI: 1.18-3.96) and teachers (AOR=5.09, 95% CI: 2.67-9.67), school toilets with inside lock (AOR=2.82, 95% CI: 1.67-4.76), not missing school during menstruation (AOR=4.2, 95% CI: 1.55-11.41), experienced menstrual-related problems (AOR=2.63, 95% CI: 1.49-4.64), experienced any whitish or gray discharge per-vagina (AOR=2.84, 95% CI: 1.66-4.85) and having good overall knowledge about menstruation (AOR=1.94, 95% CI: 1.07-3.52) were significantly associated with adequate MHM practice.\nCONCLUSION: The study revealed three-fourth of adolescents had good overall knowledge and two-third of them had inadequate MHM practice. Rural residence, source of information on menstruation, school toilets with inside lock, experiencing menstrual-related problems, and overall knowledge were associated with adequate MHM practice. Therefore, working on enhancing the awareness of adolescent girls on menstruation and MHM practice and making school environments conducive to safe MHM practice were recommended.","container-title":"Risk Management and Healthcare Policy","DOI":"10.2147/RMHP.S296670","ISSN":"1179-1594","journalAbbreviation":"Risk Manag Healthc Policy","language":"eng","page":"911-923","PMID":"33707977","PMCID":"PMC7943554","source":"PubMed","title":"Knowledge on Menstruation and Practice of Menstrual Hygiene Management Among School Adolescent Girls in Central Ethiopia: A Cross-Sectional Study","title-short":"Knowledge on Menstruation and Practice of Menstrual Hygiene Management Among School Adolescent Girls in Central Ethiopia","volume":"14","author":[{"family":"Bulto","given":"Gizachew Abdissa"}],"issued":{"date-parts":[["2021"]]}}}],"schema":"https://github.com/citation-style-language/schema/raw/master/csl-citation.json"} </w:instrText>
      </w:r>
      <w:r>
        <w:rPr>
          <w:rFonts w:ascii="Times New Roman" w:hAnsi="Times New Roman" w:cs="Times New Roman"/>
          <w:bCs/>
        </w:rPr>
        <w:fldChar w:fldCharType="separate"/>
      </w:r>
      <w:r w:rsidR="00964B9B" w:rsidRPr="00964B9B">
        <w:rPr>
          <w:rFonts w:ascii="Times New Roman" w:hAnsi="Times New Roman" w:cs="Times New Roman"/>
        </w:rPr>
        <w:t>(3)</w:t>
      </w:r>
      <w:r>
        <w:rPr>
          <w:rFonts w:ascii="Times New Roman" w:hAnsi="Times New Roman" w:cs="Times New Roman"/>
          <w:bCs/>
        </w:rPr>
        <w:fldChar w:fldCharType="end"/>
      </w:r>
      <w:r>
        <w:rPr>
          <w:rFonts w:ascii="Times New Roman" w:hAnsi="Times New Roman" w:cs="Times New Roman"/>
          <w:bCs/>
        </w:rPr>
        <w:t xml:space="preserve">. </w:t>
      </w:r>
    </w:p>
    <w:p w14:paraId="74F3BC16" w14:textId="08083410" w:rsidR="00040DAE" w:rsidRPr="004B7268" w:rsidRDefault="00040DAE" w:rsidP="00040DAE">
      <w:pPr>
        <w:spacing w:after="0" w:line="240" w:lineRule="auto"/>
        <w:jc w:val="both"/>
        <w:rPr>
          <w:rFonts w:ascii="Times New Roman" w:hAnsi="Times New Roman" w:cs="Times New Roman"/>
          <w:bCs/>
        </w:rPr>
      </w:pPr>
      <w:r w:rsidRPr="004B7268">
        <w:rPr>
          <w:rFonts w:ascii="Times New Roman" w:hAnsi="Times New Roman" w:cs="Times New Roman"/>
          <w:bCs/>
        </w:rPr>
        <w:lastRenderedPageBreak/>
        <w:t>Evidence from multiple African settings shows that comprehensive knowledge of menstruation and hygienic management remains suboptimal. Studies</w:t>
      </w:r>
      <w:r>
        <w:rPr>
          <w:rFonts w:ascii="Times New Roman" w:hAnsi="Times New Roman" w:cs="Times New Roman"/>
          <w:bCs/>
        </w:rPr>
        <w:t xml:space="preserve">, </w:t>
      </w:r>
      <w:r w:rsidRPr="004B7268">
        <w:rPr>
          <w:rFonts w:ascii="Times New Roman" w:hAnsi="Times New Roman" w:cs="Times New Roman"/>
          <w:bCs/>
        </w:rPr>
        <w:t>report that roughly half to two</w:t>
      </w:r>
      <w:r w:rsidRPr="004B7268">
        <w:rPr>
          <w:rFonts w:ascii="Times New Roman" w:hAnsi="Times New Roman" w:cs="Times New Roman"/>
          <w:bCs/>
        </w:rPr>
        <w:noBreakHyphen/>
        <w:t>thirds of adolescent girls have poor or only moderate knowledge of menstruation and its management, despite near-universal awareness </w:t>
      </w:r>
      <w:r>
        <w:rPr>
          <w:rFonts w:ascii="Times New Roman" w:hAnsi="Times New Roman" w:cs="Times New Roman"/>
          <w:bCs/>
        </w:rPr>
        <w:fldChar w:fldCharType="begin"/>
      </w:r>
      <w:r w:rsidR="00964B9B">
        <w:rPr>
          <w:rFonts w:ascii="Times New Roman" w:hAnsi="Times New Roman" w:cs="Times New Roman"/>
          <w:bCs/>
        </w:rPr>
        <w:instrText xml:space="preserve"> ADDIN ZOTERO_ITEM CSL_CITATION {"citationID":"5QejGIDv","properties":{"formattedCitation":"(1,4)","plainCitation":"(1,4)","noteIndex":0},"citationItems":[{"id":514,"uris":["http://zotero.org/users/local/JDPtEcoO/items/DE7BQ2PX"],"itemData":{"id":514,"type":"article-journal","abstract":"BACKGROUND: Menstruation is a normal physiological process of females at their reproductive age. However, it is surrounded with social taboos and supernatural beliefs. The poor knowledge and understanding of menstruation may lead to unsafe hygienic practice that intern increases the risk of reproductive and genito-urinary tract infections, cervical cancer, school drop-out, poor academic performance and overall poor quality of life. Despite such clinical and academic effects, the knowledge and hygienic practice of adolescent girls towards menstruation is not well addressed in Ethiopia, particularly among school adolescent girls. Therefore, the main objective of this study was to assess the knowledge and menstrual hygiene practice among adolescent school girls in southern Ethiopia.\nMETHODS: This was an institutional based cross-sectional study conducted at Gedeo zone high schools among 791 randomly selected adolescent girls using multi stage sampling technique. Data were collected using interviewer administered questionnaire. The collected data were entered to EPI-INFO (soft ware) and exported to SPSS version 20 for analysis. Bivariable and multivariable logistics analyses were computed to identify factors associated with the poor menstrual hygienic practice. During bi-variable analysis, variables with P-values of less than 0.25 were entered to multivariable model for further analysis. In the final model, P-value of less than 0.05 was used as a base to identify factors having a statistically significant association with poor menstrual hygiene practice at corresponding 95% confidence interval.\nRESULT: From a total of 791 adolescent girls participated in this study, 68.3% had poor knowledge of menstruation. About 48.1% of school girls used absorbent materials, and 69.5% clean their external genitalia. Generally, 60.3% of girls had poor menstrual hygienic practice. Age less than 15 years [OR = 1.71:95% CI (1.22, 2.39)], longer days of menstrual flow [OR = 2.51:95% CI (1.66, 3.80)] and poor knowledge of menses [OR = 1.48:95% CI (1.04, 2.1)] had a significantly associated with poor menstrual hygiene practice.\nCONCLUSION: Majority of adolescent school girls had poor knowledge regarding menstruation and their hygienic practices are incorrect. This demonstrates a need to design acceptable awareness creation and advocacy programs to improve the knowledge and promote safe hygienic practice of adolescent school girls during menstruation.","container-title":"BMC public health","DOI":"10.1186/s12889-019-7973-9","ISSN":"1471-2458","issue":"1","journalAbbreviation":"BMC Public Health","language":"eng","page":"1595","PMID":"31783741","PMCID":"PMC6884885","source":"PubMed","title":"Knowledge and menstrual hygiene practice among adolescent school girls in southern Ethiopia: a cross-sectional study","title-short":"Knowledge and menstrual hygiene practice among adolescent school girls in southern Ethiopia","volume":"19","author":[{"family":"Belayneh","given":"Zelalem"},{"family":"Mekuriaw","given":"Birhanie"}],"issued":{"date-parts":[["2019",11,29]]}}},{"id":508,"uris":["http://zotero.org/users/local/JDPtEcoO/items/PJ96CRSC"],"itemData":{"id":508,"type":"article-journal","abstract":"Background:\nDuring menstruation, school girls face obstacles connected to menstrual hygiene management in schools. Due to their monthly period, up to 20% of girls miss school globally, and one in ten will drop out entirely. Three hundred thirty-five million girls attended school without access to running water or soap. In Ethiopia, 67% of girls have no access to education on puberty and menstrual health; menstrual hygiene management continues to be one of the major problems among school girls. Thus, context-specific assessment of the practice may be useful in developing customized intervention approaches. Thus, the objective of the study was to assess practices of menstrual hygiene management and associated determinants among secondary school girls in East Hararghe, Ethiopia from 1 to 30 December 2020.\n\nMethods:\nA school-based cross-sectional survey was undertaken with 486 randomly selected female students. Data were collected by pretested self-administered questionnaire. Descriptive statistical tests and multivariate logistic regression were used to describe the study variables and to examine the association. Statistical package for social science version 23 was used for data analysis, and a p-value of 0.05 was considered as a cut-off point for statistical significance.\n\nResults:\nOf the total, 328 (68%) of the study participants practiced appropriate menstrual hygiene. Besides, 350 (72.6%) had a good level of understanding about menstrual hygiene. A higher level of knowledge (adjusted odds ratio = 2.12, 95% confidence interval = 1.28, 3.53), a greater wealth indexed family (adjusted odds ratio = 7.14, 95% confidence interval = 3.98, 12.88), earning permanent pocket money (adjusted odds ratio = 0.495, 95% confidence interval = 0.299, 0.821), and being in grade level (11–12) (adjusted odds ratio = 3.45, 95% confidence interval = 1.75, 4.501) were significant predictors of the good menstrual hygiene practice.\n\nConclusion:\nOne-third of the school girls had poor menstrual hygiene practices which may affect their school performance and the reproductive health. Hence, tailored menstrual hygiene information should be given to school girls and parents. Besides, efforts ought to be made for the provision of affordable sanitary materials in schools.","container-title":"Women's Health","DOI":"10.1177/17455057221087871","ISSN":"1745-5057","journalAbbreviation":"Womens Health (Lond)","page":"17455057221087871","PMID":"35323073","PMCID":"PMC8958694","source":"PubMed Central","title":"The practice of menstrual hygiene management and associated factors among secondary school girls in eastern Ethiopia: The need for water, sanitation, and hygiene support","title-short":"The practice of menstrual hygiene management and associated factors among secondary school girls in eastern Ethiopia","volume":"18","author":[{"family":"Hussein","given":"Jemal"},{"family":"Gobena","given":"Tesfaye"},{"family":"Gashaw","given":"Tigist"}],"issued":{"date-parts":[["2022",3,24]]}}}],"schema":"https://github.com/citation-style-language/schema/raw/master/csl-citation.json"} </w:instrText>
      </w:r>
      <w:r>
        <w:rPr>
          <w:rFonts w:ascii="Times New Roman" w:hAnsi="Times New Roman" w:cs="Times New Roman"/>
          <w:bCs/>
        </w:rPr>
        <w:fldChar w:fldCharType="separate"/>
      </w:r>
      <w:r w:rsidR="00964B9B" w:rsidRPr="00964B9B">
        <w:rPr>
          <w:rFonts w:ascii="Times New Roman" w:hAnsi="Times New Roman" w:cs="Times New Roman"/>
        </w:rPr>
        <w:t>(1,4)</w:t>
      </w:r>
      <w:r>
        <w:rPr>
          <w:rFonts w:ascii="Times New Roman" w:hAnsi="Times New Roman" w:cs="Times New Roman"/>
          <w:bCs/>
        </w:rPr>
        <w:fldChar w:fldCharType="end"/>
      </w:r>
      <w:r w:rsidRPr="004B7268">
        <w:rPr>
          <w:rFonts w:ascii="Times New Roman" w:hAnsi="Times New Roman" w:cs="Times New Roman"/>
          <w:bCs/>
        </w:rPr>
        <w:t>. Sociocultural norms, religious restrictions and persistent taboos limit open discussion and reinforce secrecy and shame, shaping both attitudes and practices</w:t>
      </w:r>
      <w:r>
        <w:rPr>
          <w:rFonts w:ascii="Times New Roman" w:hAnsi="Times New Roman" w:cs="Times New Roman"/>
          <w:bCs/>
        </w:rPr>
        <w:t xml:space="preserve"> </w:t>
      </w:r>
      <w:r>
        <w:rPr>
          <w:rFonts w:ascii="Times New Roman" w:hAnsi="Times New Roman" w:cs="Times New Roman"/>
          <w:bCs/>
        </w:rPr>
        <w:fldChar w:fldCharType="begin"/>
      </w:r>
      <w:r w:rsidR="00964B9B">
        <w:rPr>
          <w:rFonts w:ascii="Times New Roman" w:hAnsi="Times New Roman" w:cs="Times New Roman"/>
          <w:bCs/>
        </w:rPr>
        <w:instrText xml:space="preserve"> ADDIN ZOTERO_ITEM CSL_CITATION {"citationID":"5h1Dqt4g","properties":{"formattedCitation":"(5\\uc0\\u8211{}7)","plainCitation":"(5–7)","noteIndex":0},"citationItems":[{"id":520,"uris":["http://zotero.org/users/local/JDPtEcoO/items/FCRR35AM"],"itemData":{"id":520,"type":"article-journal","container-title":"PLOS ONE","DOI":"10.1371/journal.pone.0241106","ISSN":"1932-6203","issue":"10","journalAbbreviation":"PLoS ONE","language":"en","page":"e0241106","source":"DOI.org (Crossref)","title":"Menstrual knowledge, sociocultural restrictions, and barriers to menstrual hygiene management in Ghana: Evidence from a multi-method survey among adolescent schoolgirls and schoolboys","title-short":"Menstrual knowledge, sociocultural restrictions, and barriers to menstrual hygiene management in Ghana","volume":"15","author":[{"family":"Mohammed","given":"Shamsudeen"},{"family":"Larsen-Reindorf","given":"Roderick Emil"}],"editor":[{"family":"Hodges","given":"Mary Hamer"}],"issued":{"date-parts":[["2020",10,22]]}}},{"id":521,"uris":["http://zotero.org/users/local/JDPtEcoO/items/V7YL9MBQ"],"itemData":{"id":521,"type":"article-journal","abstract":"Background Women in rural settings particularly in schools suffer more from stigma and lack of services and facilities during menstruation. However, the issue has not received proper attention from school water sanitation and hygiene programs. And this study was aimed to identify knowledge and practice of menstrual hygiene, and associated factors. Method Institution based cross-sectional study was employed among 441 school girls in Mekidela city. EpiData Version 4.6 and the Statistical Package for the Social Sciences Version 25.0 were used for data entry and analysis, respectively. Bivariable and multivariable logistic regression was employed to identify factors associated with the outcome variables. Variables with a p-value&lt;0.25 in the bivariable analysis were a candidate for multivariable logistic regression and p-value&lt;0.05 in the multivariable analysis was used to declare signi</w:instrText>
      </w:r>
      <w:r w:rsidR="00964B9B">
        <w:rPr>
          <w:rFonts w:ascii="Times New Roman" w:hAnsi="Times New Roman" w:cs="Times New Roman" w:hint="eastAsia"/>
          <w:bCs/>
        </w:rPr>
        <w:instrText>ficant association. Results Of the respondents, 64.9% reported good knowledge of menstrual hygiene management. In multivariable analysis; grade level (grade 11 &amp; 12) [adjusted odds ratio (AOR) = 2.23, 95% C.I (1.19</w:instrText>
      </w:r>
      <w:r w:rsidR="00964B9B">
        <w:rPr>
          <w:rFonts w:ascii="Times New Roman" w:hAnsi="Times New Roman" w:cs="Times New Roman" w:hint="eastAsia"/>
          <w:bCs/>
        </w:rPr>
        <w:instrText>–</w:instrText>
      </w:r>
      <w:r w:rsidR="00964B9B">
        <w:rPr>
          <w:rFonts w:ascii="Times New Roman" w:hAnsi="Times New Roman" w:cs="Times New Roman" w:hint="eastAsia"/>
          <w:bCs/>
        </w:rPr>
        <w:instrText xml:space="preserve">4.16)], age </w:instrText>
      </w:r>
      <w:r w:rsidR="00964B9B">
        <w:rPr>
          <w:rFonts w:ascii="Times New Roman" w:hAnsi="Times New Roman" w:cs="Times New Roman" w:hint="eastAsia"/>
          <w:bCs/>
        </w:rPr>
        <w:instrText>≥</w:instrText>
      </w:r>
      <w:r w:rsidR="00964B9B">
        <w:rPr>
          <w:rFonts w:ascii="Times New Roman" w:hAnsi="Times New Roman" w:cs="Times New Roman" w:hint="eastAsia"/>
          <w:bCs/>
        </w:rPr>
        <w:instrText xml:space="preserve"> 19 years [AOR = 3.45, 95% </w:instrText>
      </w:r>
      <w:r w:rsidR="00964B9B">
        <w:rPr>
          <w:rFonts w:ascii="Times New Roman" w:hAnsi="Times New Roman" w:cs="Times New Roman"/>
          <w:bCs/>
        </w:rPr>
        <w:instrText xml:space="preserve">C.I (1.78–6.69)], residence [AOR = 1.90, 95% C.I: (1.12–3.23)], know sanitary pads [AOR = 2.67, 95% CI: (1.19–6.00)] and learned about menstrual hygiene [AOR = 1.71, 95% CI: (1.02–2.87)] found to be associated with knowledge. About 62.4% have good menstrual hygiene practices. Knowledge on menstrual hygiene [AOR = 1.73, 95% C.I (1.07–2.80)], know about reproductive tract/sexually transmitted infections [AOR = 2.46, 95% CI: (1.37–4.43)], having private shower [AOR = 2.04, 95% C.I 2.04(1.24–3.37)] and residence [AOR = 3.76, 95% C.I:(2.18–6.51)] were factors associated with practice. Conclusion Overall nearly two-third of respondents had good knowledge and good practice of menstrual hygiene management. Factors significantly associated with their knowledge included age, grade level, residence, learning on menstrual hygiene, and knowledge of sanitary pads. Residence, knowledge on menstrual hygiene, know about sexually transmitted infections and having a private shower were found to be associated with practice of menstrual hygiene management. In general, our finding indicates that menstrual hygiene was unsatisfactory among adolescent school girls and more should be done on the factors identified.","container-title":"PLOS ONE","DOI":"10.1371/journal.pone.0271275","ISSN":"1932-6203","issue":"7","journalAbbreviation":"PLOS ONE","language":"en","page":"e0271275","publisher":"Public Library of Science","source":"PLoS Journals","title":"Menstrual hygiene management knowledge, practice and associated factors Among School Girls, Northeast Ethiopia","volume":"17","author":[{"family":"Shumie","given":"Zeru Shikur"},{"family":"Mengie","given":"Zinie Abita"}],"issued":{"date-parts":[["2022",7,19]]}}},{"id":523,"uris":["http://zotero.org/users/local/JDPtEcoO/items/U3IASV83"],"itemData":{"id":523,"type":"article-journal","abstract":"Menstruation is a natural occurrence marked by the periodic release of endometrial cells within the uterine lining from the female genital area. Menstruation knowledge remains highly essential for young adolescents. Inadequate awareness and understanding of menstruation have far-reaching consequences on the overall wellbeing and health outcomes of young adults worldwide. Adolescent girls make up a large percentage of high school students in Nigeria. Girls in countries with low to middle incomes are frequently misled or uneducated regarding menstruation. Menstrual health literacy (MHL) is the level of knowledge concerning matters related to menstrual health. It is observed that a lack of menstrual health literacy is seen among young adults. This systematic review aimed to examine menstruation literacy, attitudes, and adolescent girls' practices in Nigeria.This systematic review included quantitative, cross-sectional, quasi-experimental, and qualitative primary research studies relating to menstruation literacy, attitudes, and practices of adolescents in Nigeria. Articles for this study were searched for on databases such as PubMed and BioMed Central using keywords. These studies were subjected to stringent inclusion and exclusion criteria where the Preferred Reporting Items for Systematic Reviews and Meta-Analyses (PRISMA) guidelines were used, and 13 articles were included after critical appraisal. Data extracted were analysed using narrative synthesis.Findings indicated that knowledge regarding menstruation among adolescents (82.6%) was poor. Menstruation information was obtained from mothers, which was positive as some adolescents reported their closeness to their mothers. Regarding attitudes towards menstruation among adolescents, it was reported that more respondents (70.3%) had negative attitudes towards menstruation.Most of the respondents in Nigeria were not adequately prepared for the onset of their first menstrual period. Knowledge and attitude levels were low regarding periods for adolescents. The only exception was their positive attitude towards using water and soap to wash their hands during menstruation. The review shows a significant gap between adolescents' menstruation knowledge and actual hygienic methods during menstruation. It is therefore required for educational awareness programmes and campaigns to be put in place to educate adolescents about menstruation.","container-title":"Medicina","DOI":"10.3390/medicina59122073","source":"consensus.app","title":"Menstruation among In-School Adolescent Girls and Its Literacy and Practices in Nigeria: A Systematic Review","title-short":"Menstruation among In-School Adolescent Girls and Its Literacy and Practices in Nigeria","URL":"https://consensus.app/papers/menstruation-among-inschool-adolescent-girls-and-its-uzoechi-parsa/8ded93d00dea582ca0fe6890f5c02ffd/","volume":"59","author":[{"family":"Uzoechi","given":"C. A."},{"family":"Parsa","given":"A."},{"family":"Mahmud","given":"Ilias"},{"family":"Alasqah","given":"Ibrahim"},{"family":"Kabir","given":"Russell"}],"accessed":{"date-parts":[["2026",1,29]]},"issued":{"date-parts":[["2023"]]}}}],"schema":"https://github.com/citation-style-language/schema/raw/master/csl-citation.json"} </w:instrText>
      </w:r>
      <w:r>
        <w:rPr>
          <w:rFonts w:ascii="Times New Roman" w:hAnsi="Times New Roman" w:cs="Times New Roman"/>
          <w:bCs/>
        </w:rPr>
        <w:fldChar w:fldCharType="separate"/>
      </w:r>
      <w:r w:rsidR="00964B9B" w:rsidRPr="00964B9B">
        <w:rPr>
          <w:rFonts w:ascii="Times New Roman" w:hAnsi="Times New Roman" w:cs="Times New Roman"/>
        </w:rPr>
        <w:t>(5–7)</w:t>
      </w:r>
      <w:r>
        <w:rPr>
          <w:rFonts w:ascii="Times New Roman" w:hAnsi="Times New Roman" w:cs="Times New Roman"/>
          <w:bCs/>
        </w:rPr>
        <w:fldChar w:fldCharType="end"/>
      </w:r>
      <w:r w:rsidRPr="004B7268">
        <w:rPr>
          <w:rFonts w:ascii="Times New Roman" w:hAnsi="Times New Roman" w:cs="Times New Roman"/>
          <w:bCs/>
        </w:rPr>
        <w:t>. In several contexts, girls report fear, confusion and embarrassment at menarche, alongside restrictions in mobility, religious participation and domestic roles during menstruation</w:t>
      </w:r>
      <w:r>
        <w:rPr>
          <w:rFonts w:ascii="Times New Roman" w:hAnsi="Times New Roman" w:cs="Times New Roman"/>
          <w:bCs/>
        </w:rPr>
        <w:t xml:space="preserve"> </w:t>
      </w:r>
      <w:r>
        <w:rPr>
          <w:rFonts w:ascii="Times New Roman" w:hAnsi="Times New Roman" w:cs="Times New Roman"/>
          <w:bCs/>
        </w:rPr>
        <w:fldChar w:fldCharType="begin"/>
      </w:r>
      <w:r w:rsidR="00964B9B">
        <w:rPr>
          <w:rFonts w:ascii="Times New Roman" w:hAnsi="Times New Roman" w:cs="Times New Roman"/>
          <w:bCs/>
        </w:rPr>
        <w:instrText xml:space="preserve"> ADDIN ZOTERO_ITEM CSL_CITATION {"citationID":"MFLbr3Lt","properties":{"formattedCitation":"(4,7)","plainCitation":"(4,7)","noteIndex":0},"citationItems":[{"id":514,"uris":["http://zotero.org/users/local/JDPtEcoO/items/DE7BQ2PX"],"itemData":{"id":514,"type":"article-journal","abstract":"BACKGROUND: Menstruation is a normal physiological process of females at their reproductive age. However, it is surrounded with social taboos and supernatural beliefs. The poor knowledge and understanding of menstruation may lead to unsafe hygienic practice that intern increases the risk of reproductive and genito-urinary tract infections, cervical cancer, school drop-out, poor academic performance and overall poor quality of life. Despite such clinical and academic effects, the knowledge and hygienic practice of adolescent girls towards menstruation is not well addressed in Ethiopia, particularly among school adolescent girls. Therefore, the main objective of this study was to assess the knowledge and menstrual hygiene practice among adolescent school girls in southern Ethiopia.\nMETHODS: This was an institutional based cross-sectional study conducted at Gedeo zone high schools among 791 randomly selected adolescent girls using multi stage sampling technique. Data were collected using interviewer administered questionnaire. The collected data were entered to EPI-INFO (soft ware) and exported to SPSS version 20 for analysis. Bivariable and multivariable logistics analyses were computed to identify factors associated with the poor menstrual hygienic practice. During bi-variable analysis, variables with P-values of less than 0.25 were entered to multivariable model for further analysis. In the final model, P-value of less than 0.05 was used as a base to identify factors having a statistically significant association with poor menstrual hygiene practice at corresponding 95% confidence interval.\nRESULT: From a total of 791 adolescent girls participated in this study, 68.3% had poor knowledge of menstruation. About 48.1% of school girls used absorbent materials, and 69.5% clean their external genitalia. Generally, 60.3% of girls had poor menstrual hygienic practice. Age less than 15 years [OR = 1.71:95% CI (1.22, 2.39)], longer days of menstrual flow [OR = 2.51:95% CI (1.66, 3.80)] and poor knowledge of menses [OR = 1.48:95% CI (1.04, 2.1)] had a significantly associated with poor menstrual hygiene practice.\nCONCLUSION: Majority of adolescent school girls had poor knowledge regarding menstruation and their hygienic practices are incorrect. This demonstrates a need to design acceptable awareness creation and advocacy programs to improve the knowledge and promote safe hygienic practice of adolescent school girls during menstruation.","container-title":"BMC public health","DOI":"10.1186/s12889-019-7973-9","ISSN":"1471-2458","issue":"1","journalAbbreviation":"BMC Public Health","language":"eng","page":"1595","PMID":"31783741","PMCID":"PMC6884885","source":"PubMed","title":"Knowledge and menstrual hygiene practice among adolescent school girls in southern Ethiopia: a cross-sectional study","title-short":"Knowledge and menstrual hygiene practice among adolescent school girls in southern Ethiopia","volume":"19","author":[{"family":"Belayneh","given":"Zelalem"},{"family":"Mekuriaw","given":"Birhanie"}],"issued":{"date-parts":[["2019",11,29]]}}},{"id":523,"uris":["http://zotero.org/users/local/JDPtEcoO/items/U3IASV83"],"itemData":{"id":523,"type":"article-journal","abstract":"Menstruation is a natural occurrence marked by the periodic release of endometrial cells within the uterine lining from the female genital area. Menstruation knowledge remains highly essential for young adolescents. Inadequate awareness and understanding of menstruation have far-reaching consequences on the overall wellbeing and health outcomes of young adults worldwide. Adolescent girls make up a large percentage of high school students in Nigeria. Girls in countries with low to middle incomes are frequently misled or uneducated regarding menstruation. Menstrual health literacy (MHL) is the level of knowledge concerning matters related to menstrual health. It is observed that a lack of menstrual health literacy is seen among young adults. This systematic review aimed to examine menstruation literacy, attitudes, and adolescent girls' practices in Nigeria.This systematic review included quantitative, cross-sectional, quasi-experimental, and qualitative primary research studies relating to menstruation literacy, attitudes, and practices of adolescents in Nigeria. Articles for this study were searched for on databases such as PubMed and BioMed Central using keywords. These studies were subjected to stringent inclusion and exclusion criteria where the Preferred Reporting Items for Systematic Reviews and Meta-Analyses (PRISMA) guidelines were used, and 13 articles were included after critical appraisal. Data extracted were analysed using narrative synthesis.Findings indicated that knowledge regarding menstruation among adolescents (82.6%) was poor. Menstruation information was obtained from mothers, which was positive as some adolescents reported their closeness to their mothers. Regarding attitudes towards menstruation among adolescents, it was reported that more respondents (70.3%) had negative attitudes towards menstruation.Most of the respondents in Nigeria were not adequately prepared for the onset of their first menstrual period. Knowledge and attitude levels were low regarding periods for adolescents. The only exception was their positive attitude towards using water and soap to wash their hands during menstruation. The review shows a significant gap between adolescents' menstruation knowledge and actual hygienic methods during menstruation. It is therefore required for educational awareness programmes and campaigns to be put in place to educate adolescents about menstruation.","container-title":"Medicina","DOI":"10.3390/medicina59122073","source":"consensus.app","title":"Menstruation among In-School Adolescent Girls and Its Literacy and Practices in Nigeria: A Systematic Review","title-short":"Menstruation among In-School Adolescent Girls and Its Literacy and Practices in Nigeria","URL":"https://consensus.app/papers/menstruation-among-inschool-adolescent-girls-and-its-uzoechi-parsa/8ded93d00dea582ca0fe6890f5c02ffd/","volume":"59","author":[{"family":"Uzoechi","given":"C. A."},{"family":"Parsa","given":"A."},{"family":"Mahmud","given":"Ilias"},{"family":"Alasqah","given":"Ibrahim"},{"family":"Kabir","given":"Russell"}],"accessed":{"date-parts":[["2026",1,29]]},"issued":{"date-parts":[["2023"]]}}}],"schema":"https://github.com/citation-style-language/schema/raw/master/csl-citation.json"} </w:instrText>
      </w:r>
      <w:r>
        <w:rPr>
          <w:rFonts w:ascii="Times New Roman" w:hAnsi="Times New Roman" w:cs="Times New Roman"/>
          <w:bCs/>
        </w:rPr>
        <w:fldChar w:fldCharType="separate"/>
      </w:r>
      <w:r w:rsidR="00964B9B" w:rsidRPr="00964B9B">
        <w:rPr>
          <w:rFonts w:ascii="Times New Roman" w:hAnsi="Times New Roman" w:cs="Times New Roman"/>
        </w:rPr>
        <w:t>(4,7)</w:t>
      </w:r>
      <w:r>
        <w:rPr>
          <w:rFonts w:ascii="Times New Roman" w:hAnsi="Times New Roman" w:cs="Times New Roman"/>
          <w:bCs/>
        </w:rPr>
        <w:fldChar w:fldCharType="end"/>
      </w:r>
      <w:r>
        <w:rPr>
          <w:rFonts w:ascii="Times New Roman" w:hAnsi="Times New Roman" w:cs="Times New Roman"/>
          <w:bCs/>
        </w:rPr>
        <w:t xml:space="preserve">. </w:t>
      </w:r>
    </w:p>
    <w:p w14:paraId="45837C8C" w14:textId="58FEA08F" w:rsidR="00040DAE" w:rsidRPr="004B7268" w:rsidRDefault="00040DAE" w:rsidP="00040DAE">
      <w:pPr>
        <w:spacing w:after="0" w:line="240" w:lineRule="auto"/>
        <w:jc w:val="both"/>
        <w:rPr>
          <w:rFonts w:ascii="Times New Roman" w:hAnsi="Times New Roman" w:cs="Times New Roman"/>
          <w:bCs/>
        </w:rPr>
      </w:pPr>
      <w:r w:rsidRPr="004B7268">
        <w:rPr>
          <w:rFonts w:ascii="Times New Roman" w:hAnsi="Times New Roman" w:cs="Times New Roman"/>
          <w:bCs/>
        </w:rPr>
        <w:t xml:space="preserve">While disposable sanitary pads are increasingly used, cost and availability remain salient barriers. Studies across </w:t>
      </w:r>
      <w:r>
        <w:rPr>
          <w:rFonts w:ascii="Times New Roman" w:hAnsi="Times New Roman" w:cs="Times New Roman"/>
          <w:bCs/>
        </w:rPr>
        <w:t>African Countries(Nigeria, Ghana, Ethiopia)</w:t>
      </w:r>
      <w:r w:rsidRPr="004B7268">
        <w:rPr>
          <w:rFonts w:ascii="Times New Roman" w:hAnsi="Times New Roman" w:cs="Times New Roman"/>
          <w:bCs/>
        </w:rPr>
        <w:t xml:space="preserve"> highlight that substantial proportions of girls still rely on cloths or other improvised materials, driven largely by high product cost, poverty and inadequate parental support</w:t>
      </w:r>
      <w:r>
        <w:rPr>
          <w:rFonts w:ascii="Times New Roman" w:hAnsi="Times New Roman" w:cs="Times New Roman"/>
          <w:bCs/>
        </w:rPr>
        <w:t xml:space="preserve"> </w:t>
      </w:r>
      <w:r>
        <w:rPr>
          <w:rFonts w:ascii="Times New Roman" w:hAnsi="Times New Roman" w:cs="Times New Roman"/>
          <w:bCs/>
        </w:rPr>
        <w:fldChar w:fldCharType="begin"/>
      </w:r>
      <w:r w:rsidR="00964B9B">
        <w:rPr>
          <w:rFonts w:ascii="Times New Roman" w:hAnsi="Times New Roman" w:cs="Times New Roman"/>
          <w:bCs/>
        </w:rPr>
        <w:instrText xml:space="preserve"> ADDIN ZOTERO_ITEM CSL_CITATION {"citationID":"dPrhbtHz","properties":{"formattedCitation":"(6,8,9)","plainCitation":"(6,8,9)","noteIndex":0},"citationItems":[{"id":526,"uris":["http://zotero.org/users/local/JDPtEcoO/items/3CIUXLNN"],"itemData":{"id":526,"type":"article-journal","abstract":"BackgroundDespite poor menstrual hygiene practices exposing adolescent females to reproductive health problems, it has not been adequately studied in low-income countries. Due to a lack of proper information, the majority of teenage girls enter puberty without having prepared themselves. The aim of this study was to assess menstrual hygiene practice and associated factors among adolescent female students.MethodsAn institution-based cross-sectional study design was employed from March 10 to April 20, 2022. A random sample of 608 adolescent female students was included in the study. A multistage sampling was applied to employee study participants. Data were collected using a structured questionnaire administered through an interview technique. A logistic regression model was used to analyze the data using version 26 SPSS statistical software. Descriptive statistics were used to summarize the data. An adjusted odds ratio with a 95% confidence interval and a corresponding p-value &lt;0.05 was used to measure the strength of association.ResultThe prevalence of poor menstrual hygiene practices among adolescent girls was 28.4%. Poor knowledge of adolescent girls [AOR = 2.64, 95% CI: 1.74, 4.02], mothers' educational level [AOR = 0.86, 95% CI: 0.79, 0.94], fathers' occupation of private employers and daily laborers [AOR = 3.1, 95% CI: 1.46, 6.69] and [AOR = 1.98, 95% CI: 1.03, 3.8], and having hand washing facilities [AOR = 0.51, 95% CI: 0.34, 0.77] were significantly associated with poor menstrual hygiene management practices among adolescent schoolgirls.ConclusionIn this study, we determined the level of poor menstrual hygiene practice. We identified factors significantly associated with menstrual hygiene practices. Interventions should focus on creating awareness among adolescent girls, providing menstrual hygiene management facilities, and improving the educational and occupational levels of parents.","container-title":"Frontiers in Reproductive Health","DOI":"10.3389/frph.2025.1458132","ISSN":"2673-3153","journalAbbreviation":"Front. Reprod. Health","language":"English","publisher":"Frontiers","source":"Frontiers","title":"Menstrual hygiene practice and associated factors among adolescent primary school females in Dale Woreda, Sidama, Ethiopia: a cross sectional study","title-short":"Menstrual hygiene practice and associated factors among adolescent primary school females in Dale Woreda, Sidama, Ethiopia","URL":"https://www.frontiersin.org/journals/reproductive-health/articles/10.3389/frph.2025.1458132/full","volume":"7","author":[{"family":"Ayele","given":"Amanuel"},{"family":"G/Mariam","given":"Meskerem"},{"family":"Beyene","given":"Hunachew"},{"family":"Tolcha","given":"Alemu"},{"family":"Tediso","given":"Dansamo"},{"family":"Shalamo","given":"Teshale"},{"family":"Belayneh","given":"Teshale"}],"accessed":{"date-parts":[["2026",1,29]]},"issued":{"date-parts":[["2025",2,20]]}}},{"id":521,"uris":["http://zotero.org/users/local/JDPtEcoO/items/V7YL9MBQ"],"itemData":{"id":521,"type":"article-journal","abstract":"Background Women in rural settings particularly in schools suffer more from stigma and lack of services and facilities during menstruation. However, the issue has not received proper attention from school water sanitation and hygiene programs. And this study was aimed to identify knowledge and practice of menstrual hygiene, and associated factors. Method Institution based cross-sectional study was employed among 441 school girls in Mekidela city. EpiData Version 4.6 and the Statistical Package for the Social Sciences Version 25.0 were used for data entry and analysis, respectively. Bivariable and multivariable logistic regression was employed to identify factors associated with the outcome variables. Variables with a p-value&lt;0.25 in the bivariable analysis were a candidate for multivariable logistic regression and p-value&lt;0.05 in the multivariable analysis was used to declare significant association. Results Of the respondents, 64.9% reported good knowledge of menstrual</w:instrText>
      </w:r>
      <w:r w:rsidR="00964B9B">
        <w:rPr>
          <w:rFonts w:ascii="Times New Roman" w:hAnsi="Times New Roman" w:cs="Times New Roman" w:hint="eastAsia"/>
          <w:bCs/>
        </w:rPr>
        <w:instrText xml:space="preserve"> hygiene management. In multivariable analysis; grade level (grade 11 &amp; 12) [adjusted odds ratio (AOR) = 2.23, 95% C.I (1.19</w:instrText>
      </w:r>
      <w:r w:rsidR="00964B9B">
        <w:rPr>
          <w:rFonts w:ascii="Times New Roman" w:hAnsi="Times New Roman" w:cs="Times New Roman" w:hint="eastAsia"/>
          <w:bCs/>
        </w:rPr>
        <w:instrText>–</w:instrText>
      </w:r>
      <w:r w:rsidR="00964B9B">
        <w:rPr>
          <w:rFonts w:ascii="Times New Roman" w:hAnsi="Times New Roman" w:cs="Times New Roman" w:hint="eastAsia"/>
          <w:bCs/>
        </w:rPr>
        <w:instrText xml:space="preserve">4.16)], age </w:instrText>
      </w:r>
      <w:r w:rsidR="00964B9B">
        <w:rPr>
          <w:rFonts w:ascii="Times New Roman" w:hAnsi="Times New Roman" w:cs="Times New Roman" w:hint="eastAsia"/>
          <w:bCs/>
        </w:rPr>
        <w:instrText>≥</w:instrText>
      </w:r>
      <w:r w:rsidR="00964B9B">
        <w:rPr>
          <w:rFonts w:ascii="Times New Roman" w:hAnsi="Times New Roman" w:cs="Times New Roman" w:hint="eastAsia"/>
          <w:bCs/>
        </w:rPr>
        <w:instrText xml:space="preserve"> 19 years [AOR = 3.45, 95% C.I (1.78</w:instrText>
      </w:r>
      <w:r w:rsidR="00964B9B">
        <w:rPr>
          <w:rFonts w:ascii="Times New Roman" w:hAnsi="Times New Roman" w:cs="Times New Roman" w:hint="eastAsia"/>
          <w:bCs/>
        </w:rPr>
        <w:instrText>–</w:instrText>
      </w:r>
      <w:r w:rsidR="00964B9B">
        <w:rPr>
          <w:rFonts w:ascii="Times New Roman" w:hAnsi="Times New Roman" w:cs="Times New Roman" w:hint="eastAsia"/>
          <w:bCs/>
        </w:rPr>
        <w:instrText>6.69)], residence [AOR = 1.90, 95% C.I: (1.12</w:instrText>
      </w:r>
      <w:r w:rsidR="00964B9B">
        <w:rPr>
          <w:rFonts w:ascii="Times New Roman" w:hAnsi="Times New Roman" w:cs="Times New Roman" w:hint="eastAsia"/>
          <w:bCs/>
        </w:rPr>
        <w:instrText>–</w:instrText>
      </w:r>
      <w:r w:rsidR="00964B9B">
        <w:rPr>
          <w:rFonts w:ascii="Times New Roman" w:hAnsi="Times New Roman" w:cs="Times New Roman" w:hint="eastAsia"/>
          <w:bCs/>
        </w:rPr>
        <w:instrText xml:space="preserve">3.23)], know sanitary pads [AOR = </w:instrText>
      </w:r>
      <w:r w:rsidR="00964B9B">
        <w:rPr>
          <w:rFonts w:ascii="Times New Roman" w:hAnsi="Times New Roman" w:cs="Times New Roman"/>
          <w:bCs/>
        </w:rPr>
        <w:instrText xml:space="preserve">2.67, 95% CI: (1.19–6.00)] and learned about menstrual hygiene [AOR = 1.71, 95% CI: (1.02–2.87)] found to be associated with knowledge. About 62.4% have good menstrual hygiene practices. Knowledge on menstrual hygiene [AOR = 1.73, 95% C.I (1.07–2.80)], know about reproductive tract/sexually transmitted infections [AOR = 2.46, 95% CI: (1.37–4.43)], having private shower [AOR = 2.04, 95% C.I 2.04(1.24–3.37)] and residence [AOR = 3.76, 95% C.I:(2.18–6.51)] were factors associated with practice. Conclusion Overall nearly two-third of respondents had good knowledge and good practice of menstrual hygiene management. Factors significantly associated with their knowledge included age, grade level, residence, learning on menstrual hygiene, and knowledge of sanitary pads. Residence, knowledge on menstrual hygiene, know about sexually transmitted infections and having a private shower were found to be associated with practice of menstrual hygiene management. In general, our finding indicates that menstrual hygiene was unsatisfactory among adolescent school girls and more should be done on the factors identified.","container-title":"PLOS ONE","DOI":"10.1371/journal.pone.0271275","ISSN":"1932-6203","issue":"7","journalAbbreviation":"PLOS ONE","language":"en","page":"e0271275","publisher":"Public Library of Science","source":"PLoS Journals","title":"Menstrual hygiene management knowledge, practice and associated factors Among School Girls, Northeast Ethiopia","volume":"17","author":[{"family":"Shumie","given":"Zeru Shikur"},{"family":"Mengie","given":"Zinie Abita"}],"issued":{"date-parts":[["2022",7,19]]}}},{"id":529,"uris":["http://zotero.org/users/local/JDPtEcoO/items/PH7NYVPD"],"itemData":{"id":529,"type":"article-journal","abstract":"Background: In Africa, menstrual hygiene and its practices are still clouded by taboos and sociocultural restrictions, ignorance and illiteracy so that menstruation is viewed in a base manner, and considered dirty and filthy, which requires the isolation of the woman from some normal daily activities. Thus, menstrual hygiene involves the conditions and activities that promote and preserve health during menstruation. This study assessed the awareness of menstrual hygiene and factors affecting its practice among adolescent girls in two selected senior secondary schools in Ogun state, Nigeria. Method: The study utilized quantitative cross-sectional survey design. Purposive sampling technique was used in selecting 150 respondents for the study in the two selected senior secondary schools. Descriptive statistics, correlation and T-test fixed at 0.05 significance level was conducted to give statistical responses to the research hypotheses using SPSS version 21. Result: The result showed that adolescent girls in Babcock University High School (BUHS) and Remo High School (RHS) had advanced knowledge of menstrual hygiene and they had moderate practices of menstrual hygiene, but there were factors like religion and lack of conducive facilities affecting the effective practice among adolescent girls. Furthermore, respondents’ knowledge on menstrual hygiene had no significant positive relationship with practices of menstrual hygiene among adolescent girls in private schools and those in public schools (r = .022, p &gt; .01). There was no significant difference between adolescent girls in private and public schools on practice of menstrual hygiene. Conclusion: Adolescent girls in BUHS and RHS had advanced knowledge of menstrual hygiene but moderate menstrual hygiene practices. This may be as a result of factors such as religion and lack of conducive facilities that hinder the effective practice among adolescent girls as identified in the study. Among other recommendations, the school administrations are advised to provide more conducive and appealing facilities for adolescent girls to practise good menstrual hygiene.","container-title":"African Journal of Health, Nursing and Midwifery","DOI":"10.52589/AJHNM-MXRNYNCJ","ISSN":"2689-9418","issue":"2","journalAbbreviation":"African Journal of Health, Nursing and Midwifery","language":"en","license":"https://creativecommons.org/licenses/by-nc-nd/4.0/","page":"76-87","source":"DOI.org (Crossref)","title":"Awareness of Menstrual Hygiene and Factors Affecting its Practice Among Adolescent Girls in Two Selected Senior Secondary Schools in Ogun State, Nigeria","volume":"4","author":[{"family":"Ajaegbu","given":"V.U."},{"family":"M.I.","given":"Okwuikpo"},{"family":"O.F.","given":"Famuyigbo"},{"family":"T.A.","given":"Leslie"},{"family":"J.O.","given":"Maitanmi"},{"family":"B.T.","given":"Maitanmi"}],"issued":{"date-parts":[["2021",5,11]]}}}],"schema":"https://github.com/citation-style-language/schema/raw/master/csl-citation.json"} </w:instrText>
      </w:r>
      <w:r>
        <w:rPr>
          <w:rFonts w:ascii="Times New Roman" w:hAnsi="Times New Roman" w:cs="Times New Roman"/>
          <w:bCs/>
        </w:rPr>
        <w:fldChar w:fldCharType="separate"/>
      </w:r>
      <w:r w:rsidR="00964B9B" w:rsidRPr="00964B9B">
        <w:rPr>
          <w:rFonts w:ascii="Times New Roman" w:hAnsi="Times New Roman" w:cs="Times New Roman"/>
        </w:rPr>
        <w:t>(6,8,9)</w:t>
      </w:r>
      <w:r>
        <w:rPr>
          <w:rFonts w:ascii="Times New Roman" w:hAnsi="Times New Roman" w:cs="Times New Roman"/>
          <w:bCs/>
        </w:rPr>
        <w:fldChar w:fldCharType="end"/>
      </w:r>
      <w:r w:rsidRPr="004B7268">
        <w:rPr>
          <w:rFonts w:ascii="Times New Roman" w:hAnsi="Times New Roman" w:cs="Times New Roman"/>
          <w:bCs/>
        </w:rPr>
        <w:t> </w:t>
      </w:r>
      <w:r>
        <w:rPr>
          <w:rFonts w:ascii="Times New Roman" w:hAnsi="Times New Roman" w:cs="Times New Roman"/>
          <w:bCs/>
        </w:rPr>
        <w:t>.</w:t>
      </w:r>
      <w:r w:rsidRPr="004B7268">
        <w:rPr>
          <w:rFonts w:ascii="Times New Roman" w:hAnsi="Times New Roman" w:cs="Times New Roman"/>
          <w:bCs/>
        </w:rPr>
        <w:t> Even where knowledge is relatively good, practice is often constrained: many girls change absorbent materials less frequently than recommended, lack private washing and drying spaces, and dispose of used products unsafely (e.g. open dumping, latrines, flushing), with implications for health, school WASH systems</w:t>
      </w:r>
      <w:r>
        <w:rPr>
          <w:rFonts w:ascii="Times New Roman" w:hAnsi="Times New Roman" w:cs="Times New Roman"/>
          <w:bCs/>
        </w:rPr>
        <w:t>,</w:t>
      </w:r>
      <w:r w:rsidRPr="004B7268">
        <w:rPr>
          <w:rFonts w:ascii="Times New Roman" w:hAnsi="Times New Roman" w:cs="Times New Roman"/>
          <w:bCs/>
        </w:rPr>
        <w:t xml:space="preserve"> and the wider environment</w:t>
      </w:r>
      <w:r>
        <w:rPr>
          <w:rFonts w:ascii="Times New Roman" w:hAnsi="Times New Roman" w:cs="Times New Roman"/>
          <w:bCs/>
        </w:rPr>
        <w:t xml:space="preserve"> </w:t>
      </w:r>
      <w:r>
        <w:rPr>
          <w:rFonts w:ascii="Times New Roman" w:hAnsi="Times New Roman" w:cs="Times New Roman"/>
          <w:bCs/>
        </w:rPr>
        <w:fldChar w:fldCharType="begin"/>
      </w:r>
      <w:r w:rsidR="00964B9B">
        <w:rPr>
          <w:rFonts w:ascii="Times New Roman" w:hAnsi="Times New Roman" w:cs="Times New Roman"/>
          <w:bCs/>
        </w:rPr>
        <w:instrText xml:space="preserve"> ADDIN ZOTERO_ITEM CSL_CITATION {"citationID":"Edu17edU","properties":{"formattedCitation":"(3)","plainCitation":"(3)","noteIndex":0},"citationItems":[{"id":511,"uris":["http://zotero.org/users/local/JDPtEcoO/items/MZZA9BQ7"],"itemData":{"id":511,"type":"article-journal","abstract":"BACKGROUND: Menstruation is a natural event that is a physiological and psychological milestone in women's reproductive life. But Menstrual Hygiene Management (MHM) continues to be a monthly challenge for adolescent girls in low-income countries, including Ethiopia harming their school attendance, health, and daily life. Therefore, this study aimed to determine the practice of MHM and associated factors in central Ethiopia.\nMETHODS: School-based cross-sectional study was employed among preparatory and high schools in Holeta Town from May 01 to 20, 2019. A systematic random sampling method was used to select study subjects. Data were collected through a self-administered questionnaire and analyzed using SPSS version 23. Both bivariate and multivariable logistic regression were carried out to identify associated factors.\nRESULTS: From a total of 403 respondents, 72.5% of school adolescents had good overall knowledge about menstruation and only 34.7% had adequate MHM practice. The study identified adolescents from urban residence (AOR=2.62, 95% CI: 1.53-4.48), got information about menstruation from mothers (AOR=2.17, 95% CI: 1.18-3.96) and teachers (AOR=5.09, 95% CI: 2.67-9.67), school toilets with inside lock (AOR=2.82, 95% CI: 1.67-4.76), not missing school during menstruation (AOR=4.2, 95% CI: 1.55-11.41), experienced menstrual-related problems (AOR=2.63, 95% CI: 1.49-4.64), experienced any whitish or gray discharge per-vagina (AOR=2.84, 95% CI: 1.66-4.85) and having good overall knowledge about menstruation (AOR=1.94, 95% CI: 1.07-3.52) were significantly associated with adequate MHM practice.\nCONCLUSION: The study revealed three-fourth of adolescents had good overall knowledge and two-third of them had inadequate MHM practice. Rural residence, source of information on menstruation, school toilets with inside lock, experiencing menstrual-related problems, and overall knowledge were associated with adequate MHM practice. Therefore, working on enhancing the awareness of adolescent girls on menstruation and MHM practice and making school environments conducive to safe MHM practice were recommended.","container-title":"Risk Management and Healthcare Policy","DOI":"10.2147/RMHP.S296670","ISSN":"1179-1594","journalAbbreviation":"Risk Manag Healthc Policy","language":"eng","page":"911-923","PMID":"33707977","PMCID":"PMC7943554","source":"PubMed","title":"Knowledge on Menstruation and Practice of Menstrual Hygiene Management Among School Adolescent Girls in Central Ethiopia: A Cross-Sectional Study","title-short":"Knowledge on Menstruation and Practice of Menstrual Hygiene Management Among School Adolescent Girls in Central Ethiopia","volume":"14","author":[{"family":"Bulto","given":"Gizachew Abdissa"}],"issued":{"date-parts":[["2021"]]}}}],"schema":"https://github.com/citation-style-language/schema/raw/master/csl-citation.json"} </w:instrText>
      </w:r>
      <w:r>
        <w:rPr>
          <w:rFonts w:ascii="Times New Roman" w:hAnsi="Times New Roman" w:cs="Times New Roman"/>
          <w:bCs/>
        </w:rPr>
        <w:fldChar w:fldCharType="separate"/>
      </w:r>
      <w:r w:rsidR="00964B9B" w:rsidRPr="00964B9B">
        <w:rPr>
          <w:rFonts w:ascii="Times New Roman" w:hAnsi="Times New Roman" w:cs="Times New Roman"/>
        </w:rPr>
        <w:t>(3)</w:t>
      </w:r>
      <w:r>
        <w:rPr>
          <w:rFonts w:ascii="Times New Roman" w:hAnsi="Times New Roman" w:cs="Times New Roman"/>
          <w:bCs/>
        </w:rPr>
        <w:fldChar w:fldCharType="end"/>
      </w:r>
      <w:r>
        <w:rPr>
          <w:rFonts w:ascii="Times New Roman" w:hAnsi="Times New Roman" w:cs="Times New Roman"/>
          <w:bCs/>
        </w:rPr>
        <w:t xml:space="preserve">. </w:t>
      </w:r>
      <w:r w:rsidRPr="004B7268">
        <w:rPr>
          <w:rFonts w:ascii="Times New Roman" w:hAnsi="Times New Roman" w:cs="Times New Roman"/>
          <w:bCs/>
        </w:rPr>
        <w:t xml:space="preserve">Systematic </w:t>
      </w:r>
      <w:r>
        <w:rPr>
          <w:rFonts w:ascii="Times New Roman" w:hAnsi="Times New Roman" w:cs="Times New Roman"/>
          <w:bCs/>
        </w:rPr>
        <w:t>reviews</w:t>
      </w:r>
      <w:r w:rsidRPr="004B7268">
        <w:rPr>
          <w:rFonts w:ascii="Times New Roman" w:hAnsi="Times New Roman" w:cs="Times New Roman"/>
          <w:bCs/>
        </w:rPr>
        <w:t xml:space="preserve"> from African and other </w:t>
      </w:r>
      <w:r>
        <w:rPr>
          <w:rFonts w:ascii="Times New Roman" w:hAnsi="Times New Roman" w:cs="Times New Roman"/>
          <w:bCs/>
        </w:rPr>
        <w:t>low-resource</w:t>
      </w:r>
      <w:r w:rsidRPr="004B7268">
        <w:rPr>
          <w:rFonts w:ascii="Times New Roman" w:hAnsi="Times New Roman" w:cs="Times New Roman"/>
          <w:bCs/>
        </w:rPr>
        <w:t xml:space="preserve"> settings similarly document gaps between menstrual health literacy and safe practice, and emphasize the role of economic capacity and WASH infrastructure in shaping </w:t>
      </w:r>
      <w:proofErr w:type="spellStart"/>
      <w:r w:rsidRPr="004B7268">
        <w:rPr>
          <w:rFonts w:ascii="Times New Roman" w:hAnsi="Times New Roman" w:cs="Times New Roman"/>
          <w:bCs/>
        </w:rPr>
        <w:t>behaviour</w:t>
      </w:r>
      <w:proofErr w:type="spellEnd"/>
      <w:r w:rsidRPr="004B7268">
        <w:rPr>
          <w:rFonts w:ascii="Times New Roman" w:hAnsi="Times New Roman" w:cs="Times New Roman"/>
          <w:bCs/>
        </w:rPr>
        <w:t> </w:t>
      </w:r>
      <w:r>
        <w:rPr>
          <w:rFonts w:ascii="Times New Roman" w:hAnsi="Times New Roman" w:cs="Times New Roman"/>
          <w:bCs/>
        </w:rPr>
        <w:fldChar w:fldCharType="begin"/>
      </w:r>
      <w:r w:rsidR="00964B9B">
        <w:rPr>
          <w:rFonts w:ascii="Times New Roman" w:hAnsi="Times New Roman" w:cs="Times New Roman"/>
          <w:bCs/>
        </w:rPr>
        <w:instrText xml:space="preserve"> ADDIN ZOTERO_ITEM CSL_CITATION {"citationID":"5p7XBe3b","properties":{"formattedCitation":"(10,11)","plainCitation":"(10,11)","noteIndex":0},"citationItems":[{"id":530,"uris":["http://zotero.org/users/local/JDPtEcoO/items/I4AN42UE"],"itemData":{"id":530,"type":"article-journal","abstract":"Teenage girls may experience physical, social, psychological, and educational difficulties as a result of poor management of their menstrual hygiene. Researchers have carried up intervention studies to address these problems, but the results have had varying effects on school attendance. The evidence about the impact of menstrual hygiene interventions on teenage girls has been methodically gathered and assessed for this review. Following the Preferred Reporting Items for Systematic Reviews and Meta-Analyses, a thorough search of the literature was conducted and the results were reported. PubMed and Google Scholar were used to search both peer-reviewed publications and grey literature. Quasi-experimental research and individual or cluster randomized controlled trials were included in the search, which ran from the indexing date until January 15, 2025.” “Adolescent girls' school attendance, performance, and dropout rates, as well as their menstrual knowledge, attitudes, behaviours, and emotional well-being, are all positively impacted by menstrual hygiene interventions, according to an analysis of twenty trial studies. The majority of the studies have a low to medium risk of bias. The effectiveness of treatments involving male and parental involvement, interventions addressing community misconceptions about menstruation, and the effects of infrastructure upgrades on water, sanitation, and hygiene were also disregarded in the research. By assisting adolescent girls in better managing their periods, interventions that focus on menstrual hygiene management can improve their educational outcomes as well as their menstrual knowledge, attitudes, and practices. Improvements in the physical environment at home and at school, as well as the social norms around menstruation, have been overlooked in Favor of menstrual products and education. To help stakeholders and policymakers create long-term, sustainable solutions to these issues, trial studies should adopt a comprehensive strategy that takes into account the entire sociocultural context in which menstrual hygiene management occurs.” Keywords: “Menstrual hygiene management, Adolescent girls, Intervention studies, School attendance, Menstrual knowledge, Emotional well-being, Parental engagement, Socio-cultural environment.”","container-title":"INTERANTIONAL JOURNAL OF SCIENTIFIC RESEARCH IN ENGINEERING AND MANAGEMENT","DOI":"10.55041/ijsrem43194","source":"consensus.app","title":"Menstrual Hygiene Management Interventions and Their Effects on Adolescent Girls: A Systematic Review","title-short":"Menstrual Hygiene Management Interventions and Their Effects on Adolescent Girls","URL":"https://consensus.app/papers/menstrual-hygiene-management-interventions-and-their-kumari/60de7f06757a596ca1f2cdc9f30e18f8/","author":[{"family":"Kumari","given":"Rajnandani"}],"accessed":{"date-parts":[["2026",1,29]]},"issued":{"date-parts":[["2025"]]}}},{"id":517,"uris":["http://zotero.org/users/local/JDPtEcoO/items/QRC5UZHL"],"itemData":{"id":517,"type":"article-journal","abstract":"Menstrual hygiene management (MHM) is a critical component of adolescent health and well-being, particularly in rural African schools where cultural, economic, and infrastructural challenges persist. This scoping review followed the steps proposed by Arksey and O'Malley to explore the factors influencing menstrual hygiene knowledge, attitudes, and practices among adolescent girls in rural African settings. The review systematically analysed literature conducted in diverse African rural public schools. Findings reveal that many adolescent school girls lack comprehensive knowledge about menstruation, due to unreliable or insufficient sources of menstrual hygiene management information and unpreparedness for menarche. Furthermore, their menstrual hygiene practices are shaped by various sociocultural and religious influences. There is also resource limitation, related to availability and cost of menstrual hygiene management supplies, and water, sanitation, and hygiene (WASH) infrastructure in rural schools. These challenges have a significant impact on school attendance, academic performance, and the overall quality of life for adolescent girls. The review practice. It emphasizes the importance of multi-sectoral approaches in supporting adolescent girls in rural African schools and advocates for further research to address persistent knowledge and practice gaps. There is also a need for integrated interventions, including menstrual health education, improved WASH infrastructure, and the provision of affordable menstrual products. Addressing these factors holistically can enhance menstrual hygiene management, reduce stigma, and promote gender equality in education.","container-title":"Frontiers in Reproductive Health","DOI":"10.3389/frph.2025.1553101","ISSN":"2673-3153","journalAbbreviation":"Front. Reprod. Health","language":"English","publisher":"Frontiers","source":"Frontiers","title":"Factors influencing menstrual hygiene knowledge, attitudes, and practices among adolescent girls in African rural schools: scoping review","title-short":"Factors influencing menstrual hygiene knowledge, attitudes, and practices among adolescent girls in African rural schools","URL":"https://www.frontiersin.org/journals/reproductive-health/articles/10.3389/frph.2025.1553101/full","volume":"7","author":[{"family":"Tshivule","given":"Mosotho Zenia"},{"family":"Rasweswe","given":"Molatelo Melitah"},{"family":"Mothiba","given":"Tebogo Maria"},{"family":"Bopape","given":"Mamare Adelaide"}],"accessed":{"date-parts":[["2026",1,29]]},"issued":{"date-parts":[["2025",8,12]]}}}],"schema":"https://github.com/citation-style-language/schema/raw/master/csl-citation.json"} </w:instrText>
      </w:r>
      <w:r>
        <w:rPr>
          <w:rFonts w:ascii="Times New Roman" w:hAnsi="Times New Roman" w:cs="Times New Roman"/>
          <w:bCs/>
        </w:rPr>
        <w:fldChar w:fldCharType="separate"/>
      </w:r>
      <w:r w:rsidR="00964B9B" w:rsidRPr="00964B9B">
        <w:rPr>
          <w:rFonts w:ascii="Times New Roman" w:hAnsi="Times New Roman" w:cs="Times New Roman"/>
        </w:rPr>
        <w:t>(10,11)</w:t>
      </w:r>
      <w:r>
        <w:rPr>
          <w:rFonts w:ascii="Times New Roman" w:hAnsi="Times New Roman" w:cs="Times New Roman"/>
          <w:bCs/>
        </w:rPr>
        <w:fldChar w:fldCharType="end"/>
      </w:r>
      <w:r>
        <w:rPr>
          <w:rFonts w:ascii="Times New Roman" w:hAnsi="Times New Roman" w:cs="Times New Roman"/>
          <w:bCs/>
        </w:rPr>
        <w:t>.</w:t>
      </w:r>
    </w:p>
    <w:p w14:paraId="604DD7B5" w14:textId="0C49A56D" w:rsidR="00040DAE" w:rsidRDefault="00040DAE" w:rsidP="00040DAE">
      <w:pPr>
        <w:spacing w:after="0" w:line="240" w:lineRule="auto"/>
        <w:jc w:val="both"/>
        <w:rPr>
          <w:rFonts w:ascii="Times New Roman" w:hAnsi="Times New Roman" w:cs="Times New Roman"/>
          <w:bCs/>
        </w:rPr>
      </w:pPr>
      <w:r w:rsidRPr="004B7268">
        <w:rPr>
          <w:rFonts w:ascii="Times New Roman" w:hAnsi="Times New Roman" w:cs="Times New Roman"/>
          <w:bCs/>
        </w:rPr>
        <w:t>School-based menstrual health interventions, including focused education and WASH improvements, have demonstrated substantial gains in knowledge, attitudes and practices, and reductions in menstrual-related absenteeism </w:t>
      </w:r>
      <w:r>
        <w:rPr>
          <w:rFonts w:ascii="Times New Roman" w:hAnsi="Times New Roman" w:cs="Times New Roman"/>
          <w:bCs/>
        </w:rPr>
        <w:fldChar w:fldCharType="begin"/>
      </w:r>
      <w:r w:rsidR="00964B9B">
        <w:rPr>
          <w:rFonts w:ascii="Times New Roman" w:hAnsi="Times New Roman" w:cs="Times New Roman"/>
          <w:bCs/>
        </w:rPr>
        <w:instrText xml:space="preserve"> ADDIN ZOTERO_ITEM CSL_CITATION {"citationID":"muc57jih","properties":{"formattedCitation":"(12)","plainCitation":"(12)","noteIndex":0},"citationItems":[{"id":532,"uris":["http://zotero.org/users/local/JDPtEcoO/items/7GMBIUKZ"],"itemData":{"id":532,"type":"article-journal","abstract":"This study assessed the effects of school-based menstrual hygiene management (MHM) and water, sanitation, and hygiene (WASH) interventions on the empowerment, health, and educational outcomes of menstruating girls using cross-sectional and experimental designs. It examined whether access to MHM education and WASH facilities could enhance girls’ self-confidence, physical, emotional, and social health, class attendance, and academic performance. The results showed significant improvements in empowerment at intervention schools, with 54% of girls feeling confident purchasing sanitary products, compared to 18% in control schools, indicating better emotional well-being. Additionally, 21% and 22% of girls in intervention schools felt comfortable discussing MHM with boys and mothers, respectively, compared to just 9% in control schools, reflecting improved social health. Regarding physical health, 51% of menstruating girls in intervention schools practiced genital hygiene three to four times a day, compared to 33% in control schools. Educational outcomes were also improved, with 68% of girls in intervention schools attending class during menstruation, compared to 30% in control schools, and 78% reporting adequate study time at home, compared to 41% in control schools. However, no significant difference in academic performance was found between the two groups. Overall, the findings suggest that school-based MHM and WASH interventions can significantly empower menstruating girls, improve their physical, emotional, and social health, and reduce menstrual-related absenteeism.","container-title":"PLOS ONE","DOI":"10.1371/journal.pone.0321376","ISSN":"1932-6203","issue":"4","journalAbbreviation":"PLOS ONE","language":"en","page":"e0321376","publisher":"Public Library of Science","source":"PLoS Journals","title":"Effects of school menstrual hygiene management, water, sanitation, and hygiene interventions on girls’ empowerment, health, and educational outcomes: Lasta district, Amhara regional state, Ethiopia","title-short":"Effects of school menstrual hygiene management, water, sanitation, and hygiene interventions on girls’ empowerment, health, and educational outcomes","volume":"20","author":[{"family":"Andargie","given":"Fisseha A."},{"family":"Tinuola","given":"Femi R."}],"issued":{"date-parts":[["2025",4,28]]}}}],"schema":"https://github.com/citation-style-language/schema/raw/master/csl-citation.json"} </w:instrText>
      </w:r>
      <w:r>
        <w:rPr>
          <w:rFonts w:ascii="Times New Roman" w:hAnsi="Times New Roman" w:cs="Times New Roman"/>
          <w:bCs/>
        </w:rPr>
        <w:fldChar w:fldCharType="separate"/>
      </w:r>
      <w:r w:rsidR="00964B9B" w:rsidRPr="00964B9B">
        <w:rPr>
          <w:rFonts w:ascii="Times New Roman" w:hAnsi="Times New Roman" w:cs="Times New Roman"/>
        </w:rPr>
        <w:t>(12)</w:t>
      </w:r>
      <w:r>
        <w:rPr>
          <w:rFonts w:ascii="Times New Roman" w:hAnsi="Times New Roman" w:cs="Times New Roman"/>
          <w:bCs/>
        </w:rPr>
        <w:fldChar w:fldCharType="end"/>
      </w:r>
      <w:r w:rsidRPr="004B7268">
        <w:rPr>
          <w:rFonts w:ascii="Times New Roman" w:hAnsi="Times New Roman" w:cs="Times New Roman"/>
          <w:bCs/>
        </w:rPr>
        <w:t>. However, reviews underline that interventions frequently prioritize product provision and didactic education while under-addressing affordability, structural WASH deficits and the broader sociocultural environment</w:t>
      </w:r>
      <w:r>
        <w:rPr>
          <w:rFonts w:ascii="Times New Roman" w:hAnsi="Times New Roman" w:cs="Times New Roman"/>
          <w:bCs/>
        </w:rPr>
        <w:t xml:space="preserve"> </w:t>
      </w:r>
      <w:r>
        <w:rPr>
          <w:rFonts w:ascii="Times New Roman" w:hAnsi="Times New Roman" w:cs="Times New Roman"/>
          <w:bCs/>
        </w:rPr>
        <w:fldChar w:fldCharType="begin"/>
      </w:r>
      <w:r w:rsidR="00964B9B">
        <w:rPr>
          <w:rFonts w:ascii="Times New Roman" w:hAnsi="Times New Roman" w:cs="Times New Roman"/>
          <w:bCs/>
        </w:rPr>
        <w:instrText xml:space="preserve"> ADDIN ZOTERO_ITEM CSL_CITATION {"citationID":"VdMiZ1M7","properties":{"formattedCitation":"(10,13)","plainCitation":"(10,13)","noteIndex":0},"citationItems":[{"id":534,"uris":["http://zotero.org/users/local/JDPtEcoO/items/XJHUVVDI"],"itemData":{"id":534,"type":"article-journal","abstract":"Background Inadequate menstrual hygiene management can result in physical, social, psychological, and educational challenges for schoolgirls. To address these issues, researchers have conducted intervention studies, but the impact on school attendance has varied. This review has systematically collected and evaluated evidence about the effects of menstrual hygiene interventions on schoolgirls. Method A systematic search of the literature was done and reported according to the Preferred Reporting Items for Systematic Reviews and Meta-Analyses (PRISMA statement). Both peer-reviewed journals and gray literature were searched using PubMed and Google Scholar. The search included individual, or cluster randomized controlled trials, and quasi-experimental studies, and covered the period from the date of indexing until January 3, 2023. Result A review of sixteen trial studies showed that menstrual hygiene interventions have a positive effect on schoolgirls’ school attendance, performance, and dropout rates, as well as on their menstrual knowledge, attitudes, practices, and emotional well-being. There was a low to medium risk of bias in most of the studies. Additionally, the literature overlooked the impact of interventions that involve parental and male engagement, interventions correcting community misperceptions about menstruation, and the impact of infrastructure improvements on water, sanitation, and hygiene. Conclusion Interventions aimed at improving menstrual hygiene management can enhance schoolgirls’ educational outcomes, and can improve their menstrual knowledge, attitudes, and practices by helping them manage their periods more effectively. Most interventions have focused on the provision of menstrual products and menstrual education but have neglected improvements in the physical environment at home and school and the social norms surrounding menstruation. Trial studies should take a holistic approach that considers the total socio-cultural environment in which menstrual hygiene management takes place, thus enabling stakeholders and policymakers to develop sustainable, long-term solutions to these problems.","container-title":"PLOS ONE","DOI":"10.1371/journal.pone.0302523","ISSN":"1932-6203","issue":"8","journalAbbreviation":"PLOS ONE","language":"en","page":"e0302523","publisher":"Public Library of Science","source":"PLoS Journals","title":"Menstrual hygiene management interventions and their effects on schoolgirls’ menstrual hygiene experiences in low and middle countries: A systematic review","title-short":"Menstrual hygiene management interventions and their effects on schoolgirls’ menstrual hygiene experiences in low and middle countries","volume":"19","author":[{"family":"Betsu","given":"Balem Demtsu"},{"family":"Medhanyie","given":"Araya Abrha"},{"family":"Gebrehiwet","given":"Tesfay Gebregzabher"},{"family":"Wall","given":"L. Lewis"}],"issued":{"date-parts":[["2024",8,22]]}}},{"id":530,"uris":["http://zotero.org/users/local/JDPtEcoO/items/I4AN42UE"],"itemData":{"id":530,"type":"article-journal","abstract":"Teenage girls may experience physical, social, psychological, and educational difficulties as a result of poor management of their menstrual hygiene. Researchers have carried up intervention studies to address these problems, but the results have had varying effects on school attendance. The evidence about the impact of menstrual hygiene interventions on teenage girls has been methodically gathered and assessed for this review. Following the Preferred Reporting Items for Systematic Reviews and Meta-Analyses, a thorough search of the literature was conducted and the results were reported. PubMed and Google Scholar were used to search both peer-reviewed publications and grey literature. Quasi-experimental research and individual or cluster randomized controlled trials were included in the search, which ran from the indexing date until January 15, 2025.” “Adolescent girls' school attendance, performance, and dropout rates, as well as their menstrual knowledge, attitudes, behaviours, and emotional well-being, are all positively impacted by menstrual hygiene interventions, according to an analysis of twenty trial studies. The majority of the studies have a low to medium risk of bias. The effectiveness of treatments involving male and parental involvement, interventions addressing community misconceptions about menstruation, and the effects of infrastructure upgrades on water, sanitation, and hygiene were also disregarded in the research. By assisting adolescent girls in better managing their periods, interventions that focus on menstrual hygiene management can improve their educational outcomes as well as their menstrual knowledge, attitudes, and practices. Improvements in the physical environment at home and at school, as well as the social norms around menstruation, have been overlooked in Favor of menstrual products and education. To help stakeholders and policymakers create long-term, sustainable solutions to these issues, trial studies should adopt a comprehensive strategy that takes into account the entire sociocultural context in which menstrual hygiene management occurs.” Keywords: “Menstrual hygiene management, Adolescent girls, Intervention studies, School attendance, Menstrual knowledge, Emotional well-being, Parental engagement, Socio-cultural environment.”","container-title":"INTERANTIONAL JOURNAL OF SCIENTIFIC RESEARCH IN ENGINEERING AND MANAGEMENT","DOI":"10.55041/ijsrem43194","source":"consensus.app","title":"Menstrual Hygiene Management Interventions and Their Effects on Adolescent Girls: A Systematic Review","title-short":"Menstrual Hygiene Management Interventions and Their Effects on Adolescent Girls","URL":"https://consensus.app/papers/menstrual-hygiene-management-interventions-and-their-kumari/60de7f06757a596ca1f2cdc9f30e18f8/","author":[{"family":"Kumari","given":"Rajnandani"}],"accessed":{"date-parts":[["2026",1,29]]},"issued":{"date-parts":[["2025"]]}}}],"schema":"https://github.com/citation-style-language/schema/raw/master/csl-citation.json"} </w:instrText>
      </w:r>
      <w:r>
        <w:rPr>
          <w:rFonts w:ascii="Times New Roman" w:hAnsi="Times New Roman" w:cs="Times New Roman"/>
          <w:bCs/>
        </w:rPr>
        <w:fldChar w:fldCharType="separate"/>
      </w:r>
      <w:r w:rsidR="00964B9B" w:rsidRPr="00964B9B">
        <w:rPr>
          <w:rFonts w:ascii="Times New Roman" w:hAnsi="Times New Roman" w:cs="Times New Roman"/>
        </w:rPr>
        <w:t>(10,13)</w:t>
      </w:r>
      <w:r>
        <w:rPr>
          <w:rFonts w:ascii="Times New Roman" w:hAnsi="Times New Roman" w:cs="Times New Roman"/>
          <w:bCs/>
        </w:rPr>
        <w:fldChar w:fldCharType="end"/>
      </w:r>
      <w:r w:rsidRPr="004B7268">
        <w:rPr>
          <w:rFonts w:ascii="Times New Roman" w:hAnsi="Times New Roman" w:cs="Times New Roman"/>
          <w:bCs/>
        </w:rPr>
        <w:t>. </w:t>
      </w:r>
    </w:p>
    <w:p w14:paraId="25591438" w14:textId="32836CC0" w:rsidR="00040DAE" w:rsidRPr="004B7268" w:rsidRDefault="00040DAE" w:rsidP="00040DAE">
      <w:pPr>
        <w:spacing w:after="0" w:line="240" w:lineRule="auto"/>
        <w:jc w:val="both"/>
        <w:rPr>
          <w:rFonts w:ascii="Times New Roman" w:hAnsi="Times New Roman" w:cs="Times New Roman"/>
          <w:bCs/>
        </w:rPr>
      </w:pPr>
      <w:r w:rsidRPr="004B7268">
        <w:rPr>
          <w:rFonts w:ascii="Times New Roman" w:hAnsi="Times New Roman" w:cs="Times New Roman"/>
          <w:bCs/>
        </w:rPr>
        <w:t>In Nigeria, recent studies reveal heterogeneous menstrual knowledge and practices, with some urban cohorts demonstrating relatively good knowledge and positive attitudes, but persistent challenges around affordability of sanitary products, disposal practices, pain management, and comfort in seeking professional care </w:t>
      </w:r>
      <w:r>
        <w:rPr>
          <w:rFonts w:ascii="Times New Roman" w:hAnsi="Times New Roman" w:cs="Times New Roman"/>
          <w:bCs/>
        </w:rPr>
        <w:t xml:space="preserve"> </w:t>
      </w:r>
      <w:r>
        <w:rPr>
          <w:rFonts w:ascii="Times New Roman" w:hAnsi="Times New Roman" w:cs="Times New Roman"/>
          <w:bCs/>
        </w:rPr>
        <w:fldChar w:fldCharType="begin"/>
      </w:r>
      <w:r w:rsidR="00964B9B">
        <w:rPr>
          <w:rFonts w:ascii="Times New Roman" w:hAnsi="Times New Roman" w:cs="Times New Roman"/>
          <w:bCs/>
        </w:rPr>
        <w:instrText xml:space="preserve"> ADDIN ZOTERO_ITEM CSL_CITATION {"citationID":"Mxvjcyvf","properties":{"formattedCitation":"(14,15)","plainCitation":"(14,15)","noteIndex":0},"citationItems":[{"id":536,"uris":["http://zotero.org/users/local/JDPtEcoO/items/B4IZ78F7"],"itemData":{"id":536,"type":"article-journal","abstract":"Adolescence is a pivotal stage in human development that presents unique challenges, especially for girls navigating the complexities of menstruation. Despite the importance of menstrual hygiene management for adolescent girls' well-being, this vital aspect of personal health is often overlooked, particularly in regions where cultural stigma prevails. This study examines knowledge, attitude, and practice of menstrual hygiene management among in-school adolescent girls in Abuja, Nigeria. The study employed a cross-sectional mixed-method design, integrating quantitative surveys with focus group discussions. A survey was conducted among 420 adolescent girls across four government junior secondary schools through a multistage sampling technique. Also, Focus Group Discussions were conducted among 80 respondents in groups of 10 discussants. The quantitative data set was subjected to descriptive and inferential statistical analysis, while the qualitative data were analysed using content analysis. Findings revealed that the majority (53.45%) of the respondents had good knowledge of menstruation and menstrual hygiene management. Junior Secondary School (JSS) 3 students [OR = 2,09; 95% CI = 1.24-3.52] and those who started menstruation at age 15 years and above [OR = 7.52; 95% CI = 1.43-39.49] were associated with increased odds of having good knowledge of menstrual hygiene management. The attitude of most respondents (70.08%) towards menstrual hygiene management was good. Those in the JSS 3 class [OR = 6.47; 95% CI = 3.34-12.54], respondents who are Muslim [OR = 2.29; 95% CI = 1.63-5.48], and those whose parents had tertiary education [OR = 3.58; 95% CI = 1.25-10.25] were more likely to demonstrate more positive attitudes compared to their counterparts whose parents do not have tertiary education. In relation to practice, about 3 in 5 (57.80%) reportedly practise good menstrual hygiene management. Respondents who practice traditional religion [OR = 0.33; 95% CI = 0.02-4.56] were less likely to practise good menstrual hygiene management, while respondents who are the third child of their parents [OR = 2.09; 95% CI = 1.04-4.23] were more likely to practise menstrual hygiene compared to respondents with other birth orders. Qualitative results showed that participants had good knowledge of menstruation and menstrual hygiene management, and mothers were the main source of menstruation-related information. Participants had mixed feelings and reactions during their first menstruation, with 3 in 5 participants reporting experiencing menstruation-related stigma restrictions when menstruating. In-school adolescent girls in Abuja, Nigeria, have good menstruation-related knowledge and positive attitudes, as well as practise menstrual hygiene management. Students' class and age at first menstruation were major factors associated with good knowledge of menstruation and menstrual hygiene management; respondents' class, religion and parents' educational qualification were associated with a positive attitude, while respondents' religion and parity line were associated with menstrual hygiene practice. Future interventions should focus on conducting school and community-level awareness programs to increase knowledge and dispel myths and misconceptions about menstruation and menstrual hygiene management.","container-title":"BMC Public Health","DOI":"10.1186/s12889-024-19256-5","source":"consensus.app","title":"“If I use pad, I feel comfortable and safe”: a mixed-method analysis of knowledge, attitude, and practice of menstrual hygiene management among in-school adolescent girls in a Nigerian city","title-short":"“If I use pad, I feel comfortable and safe”","URL":"https://consensus.app/papers/%E2%80%9C-if-i-use-pad-i-feel-comfortable-and-safe-%E2%80%9D-a-mixedmethod-bolarinwa-ene/a9bb022cf5e15f28a1b5ce3352d630f5/","volume":"24","author":[{"family":"Bolarinwa","given":"Obasanjo Afolabi"},{"family":"Ene","given":"Nkemdilim"},{"family":"Adedigba","given":"Chris"},{"family":"Oyeleye","given":"James"},{"family":"Boboye","given":"Israel"},{"family":"Nwosu","given":"Union"},{"family":"Olususi","given":"F."},{"family":"Oluwayemi","given":"Philip"},{"family":"Okeke","given":"S."}],"accessed":{"date-parts":[["2026",1,29]]},"issued":{"date-parts":[["2024"]]}}},{"id":540,"uris":["http://zotero.org/users/local/JDPtEcoO/items/XUKEW4NN"],"itemData":{"id":540,"type":"article-journal","abstract":"Menstrual hygiene is a critical aspect of adolescent health, yet many girls face significant challenges in managing menstruation due to inadequate knowledge, cultural taboos, financial constraints, and poor sanitation facilities. This study examines menstrual hygiene practices, challenges, and influencing factors among adolescent girls in Federal Government Girls College, Imiringi, Bayelsa State. A descriptive survey design was employed, targeting female students in senior secondary classes (SS1–SS3). A total of 232 respondents were selected using Taro Yamane’s formula and proportionate sampling. Data were collected through a structured questionnaire assessing socio-demographic characteristics, menstrual hygiene knowledge, practices, and barriers. The reliability of the instrument was tested using the test-retest method (r = 0.81). Data were analyzed using descriptive statistics via the Statistical Package for the Social Sciences (SPSS). While all respondents (100%) were aware of menstrual hygiene, their knowledge and practices varied. Teachers (43.97%) were the primary source of information. Only 59.91% of respondents changed sanitary pads regularly, and 31.47% bathed once daily during menstruation. The high cost of sanitary pads (90.09%) and lack of access to water (75%) were major barriers. Furthermore, menstrual stigma led to school absenteeism among 34.05% of respondents. Despite these challenges, 78.45% emphasized the importance of water and toiletries, while 68.97% supported school-based menstrual health education as a strategy for improvement. The study highlights the need for enhanced menstrual health education, improved access to sanitary products, and better sanitation facilities in schools. Addressing economic barriers, parental support, and social stigma can further improve menstrual hygiene management. Government and stakeholders should implement policies promoting affordable menstrual products, infrastructural development, and awareness programs to empower adolescent girls in managing menstruation with dignity and confidence.","container-title":"Journal of Medical and Dental Science Research","DOI":"10.35629/076X-12037078","ISSN":"2394076X","issue":"3","journalAbbreviation":"Quest Journals","language":"en","page":"70-78","source":"DOI.org (Crossref)","title":"Menstrual Hygiene Practices and Challenges among Adolescent Girls: A Case Study of Federal Government Girls College, Imiringi, Bayelsa State","title-short":"Menstrual Hygiene Practices and Challenges among Adolescent Girls","volume":"12","author":[{"family":"Tari","given":"Amakoromo"},{"family":"Arunibebi Lamawal","given":"Lawrence"},{"family":"Data","given":"Aluye-Benibo"}],"issued":{"date-parts":[["2025",3]]}}}],"schema":"https://github.com/citation-style-language/schema/raw/master/csl-citation.json"} </w:instrText>
      </w:r>
      <w:r>
        <w:rPr>
          <w:rFonts w:ascii="Times New Roman" w:hAnsi="Times New Roman" w:cs="Times New Roman"/>
          <w:bCs/>
        </w:rPr>
        <w:fldChar w:fldCharType="separate"/>
      </w:r>
      <w:r w:rsidR="00964B9B" w:rsidRPr="00964B9B">
        <w:rPr>
          <w:rFonts w:ascii="Times New Roman" w:hAnsi="Times New Roman" w:cs="Times New Roman"/>
        </w:rPr>
        <w:t>(14,15)</w:t>
      </w:r>
      <w:r>
        <w:rPr>
          <w:rFonts w:ascii="Times New Roman" w:hAnsi="Times New Roman" w:cs="Times New Roman"/>
          <w:bCs/>
        </w:rPr>
        <w:fldChar w:fldCharType="end"/>
      </w:r>
      <w:r w:rsidRPr="004B7268">
        <w:rPr>
          <w:rFonts w:ascii="Times New Roman" w:hAnsi="Times New Roman" w:cs="Times New Roman"/>
          <w:bCs/>
        </w:rPr>
        <w:t>. A systematic review of Nigerian in</w:t>
      </w:r>
      <w:r w:rsidRPr="004B7268">
        <w:rPr>
          <w:rFonts w:ascii="Times New Roman" w:hAnsi="Times New Roman" w:cs="Times New Roman"/>
          <w:bCs/>
        </w:rPr>
        <w:noBreakHyphen/>
        <w:t xml:space="preserve">school adolescents found high levels of poor menstrual knowledge and negative attitudes, widespread use of </w:t>
      </w:r>
      <w:r>
        <w:rPr>
          <w:rFonts w:ascii="Times New Roman" w:hAnsi="Times New Roman" w:cs="Times New Roman"/>
          <w:bCs/>
        </w:rPr>
        <w:t>low-cost</w:t>
      </w:r>
      <w:r w:rsidRPr="004B7268">
        <w:rPr>
          <w:rFonts w:ascii="Times New Roman" w:hAnsi="Times New Roman" w:cs="Times New Roman"/>
          <w:bCs/>
        </w:rPr>
        <w:t xml:space="preserve"> or improvised absorbents, and unsafe disposal </w:t>
      </w:r>
      <w:proofErr w:type="spellStart"/>
      <w:r w:rsidRPr="004B7268">
        <w:rPr>
          <w:rFonts w:ascii="Times New Roman" w:hAnsi="Times New Roman" w:cs="Times New Roman"/>
          <w:bCs/>
        </w:rPr>
        <w:t>behaviours</w:t>
      </w:r>
      <w:proofErr w:type="spellEnd"/>
      <w:r w:rsidRPr="004B7268">
        <w:rPr>
          <w:rFonts w:ascii="Times New Roman" w:hAnsi="Times New Roman" w:cs="Times New Roman"/>
          <w:bCs/>
        </w:rPr>
        <w:t>, strongly influenced by poverty and entrenched norms of silence </w:t>
      </w:r>
      <w:r>
        <w:rPr>
          <w:rFonts w:ascii="Times New Roman" w:hAnsi="Times New Roman" w:cs="Times New Roman"/>
          <w:bCs/>
        </w:rPr>
        <w:fldChar w:fldCharType="begin"/>
      </w:r>
      <w:r w:rsidR="00964B9B">
        <w:rPr>
          <w:rFonts w:ascii="Times New Roman" w:hAnsi="Times New Roman" w:cs="Times New Roman"/>
          <w:bCs/>
        </w:rPr>
        <w:instrText xml:space="preserve"> ADDIN ZOTERO_ITEM CSL_CITATION {"citationID":"xilbNOu6","properties":{"unsorted":true,"formattedCitation":"(7,15)","plainCitation":"(7,15)","noteIndex":0},"citationItems":[{"id":523,"uris":["http://zotero.org/users/local/JDPtEcoO/items/U3IASV83"],"itemData":{"id":523,"type":"article-journal","abstract":"Menstruation is a natural occurrence marked by the periodic release of endometrial cells within the uterine lining from the female genital area. Menstruation knowledge remains highly essential for young adolescents. Inadequate awareness and understanding of menstruation have far-reaching consequences on the overall wellbeing and health outcomes of young adults worldwide. Adolescent girls make up a large percentage of high school students in Nigeria. Girls in countries with low to middle incomes are frequently misled or uneducated regarding menstruation. Menstrual health literacy (MHL) is the level of knowledge concerning matters related to menstrual health. It is observed that a lack of menstrual health literacy is seen among young adults. This systematic review aimed to examine menstruation literacy, attitudes, and adolescent girls' practices in Nigeria.This systematic review included quantitative, cross-sectional, quasi-experimental, and qualitative primary research studies relating to menstruation literacy, attitudes, and practices of adolescents in Nigeria. Articles for this study were searched for on databases such as PubMed and BioMed Central using keywords. These studies were subjected to stringent inclusion and exclusion criteria where the Preferred Reporting Items for Systematic Reviews and Meta-Analyses (PRISMA) guidelines were used, and 13 articles were included after critical appraisal. Data extracted were analysed using narrative synthesis.Findings indicated that knowledge regarding menstruation among adolescents (82.6%) was poor. Menstruation information was obtained from mothers, which was positive as some adolescents reported their closeness to their mothers. Regarding attitudes towards menstruation among adolescents, it was reported that more respondents (70.3%) had negative attitudes towards menstruation.Most of the respondents in Nigeria were not adequately prepared for the onset of their first menstrual period. Knowledge and attitude levels were low regarding periods for adolescents. The only exception was their positive attitude towards using water and soap to wash their hands during menstruation. The review shows a significant gap between adolescents' menstruation knowledge and actual hygienic methods during menstruation. It is therefore required for educational awareness programmes and campaigns to be put in place to educate adolescents about menstruation.","container-title":"Medicina","DOI":"10.3390/medicina59122073","source":"consensus.app","title":"Menstruation among In-School Adolescent Girls and Its Literacy and Practices in Nigeria: A Systematic Review","title-short":"Menstruation among In-School Adolescent Girls and Its Literacy and Practices in Nigeria","URL":"https://consensus.app/papers/menstruation-among-inschool-adolescent-girls-and-its-uzoechi-parsa/8ded93d00dea582ca0fe6890f5c02ffd/","volume":"59","author":[{"family":"Uzoechi","given":"C. A."},{"family":"Parsa","given":"A."},{"family":"Mahmud","given":"Ilias"},{"family":"Alasqah","given":"Ibrahim"},{"family":"Kabir","given":"Russell"}],"accessed":{"date-parts":[["2026",1,29]]},"issued":{"date-parts":[["2023"]]}}},{"id":540,"uris":["http://zotero.org/users/local/JDPtEcoO/items/XUKEW4NN"],"itemData":{"id":540,"type":"article-journal","abstract":"Menstrual hygiene is a critical aspect of adolescent health, yet many girls face significant challenges in managing menstruation due to inadequate knowledge, cultural taboos, financial constraints, and poor sanitation facilities. This study examines menstrual hygiene practices, challenges, and influencing factors among adolescent girls in Federal Government Girls College, Imiringi, Bayelsa State. A descriptive survey design was employed, targeting female students in senior secondary classes (SS1–SS3). A total of 232 respondents were selected using Taro Yamane’s formula and proportionate sampling. Data were collected through a structured questionnaire assessing socio-demographic characteristics, menstrual hygiene knowledge, practices, and barriers. The reliability of the instrument was tested using the test-retest method (r = 0.81). Data were analyzed using descriptive statistics via the Statistical Package for the Social Sciences (SPSS). While all respondents (100%) were aware of menstrual hygiene, their knowledge and practices varied. Teachers (43.97%) were the primary source of information. Only 59.91% of respondents changed sanitary pads regularly, and 31.47% bathed once daily during menstruation. The high cost of sanitary pads (90.09%) and lack of access to water (75%) were major barriers. Furthermore, menstrual stigma led to school absenteeism among 34.05% of respondents. Despite these challenges, 78.45% emphasized the importance of water and toiletries, while 68.97% supported school-based menstrual health education as a strategy for improvement. The study highlights the need for enhanced menstrual health education, improved access to sanitary products, and better sanitation facilities in schools. Addressing economic barriers, parental support, and social stigma can further improve menstrual hygiene management. Government and stakeholders should implement policies promoting affordable menstrual products, infrastructural development, and awareness programs to empower adolescent girls in managing menstruation with dignity and confidence.","container-title":"Journal of Medical and Dental Science Research","DOI":"10.35629/076X-12037078","ISSN":"2394076X","issue":"3","journalAbbreviation":"Quest Journals","language":"en","page":"70-78","source":"DOI.org (Crossref)","title":"Menstrual Hygiene Practices and Challenges among Adolescent Girls: A Case Study of Federal Government Girls College, Imiringi, Bayelsa State","title-short":"Menstrual Hygiene Practices and Challenges among Adolescent Girls","volume":"12","author":[{"family":"Tari","given":"Amakoromo"},{"family":"Arunibebi Lamawal","given":"Lawrence"},{"family":"Data","given":"Aluye-Benibo"}],"issued":{"date-parts":[["2025",3]]}}}],"schema":"https://github.com/citation-style-language/schema/raw/master/csl-citation.json"} </w:instrText>
      </w:r>
      <w:r>
        <w:rPr>
          <w:rFonts w:ascii="Times New Roman" w:hAnsi="Times New Roman" w:cs="Times New Roman"/>
          <w:bCs/>
        </w:rPr>
        <w:fldChar w:fldCharType="separate"/>
      </w:r>
      <w:r w:rsidR="00964B9B" w:rsidRPr="00964B9B">
        <w:rPr>
          <w:rFonts w:ascii="Times New Roman" w:hAnsi="Times New Roman" w:cs="Times New Roman"/>
        </w:rPr>
        <w:t>(7,15)</w:t>
      </w:r>
      <w:r>
        <w:rPr>
          <w:rFonts w:ascii="Times New Roman" w:hAnsi="Times New Roman" w:cs="Times New Roman"/>
          <w:bCs/>
        </w:rPr>
        <w:fldChar w:fldCharType="end"/>
      </w:r>
      <w:r w:rsidRPr="004B7268">
        <w:rPr>
          <w:rFonts w:ascii="Times New Roman" w:hAnsi="Times New Roman" w:cs="Times New Roman"/>
          <w:bCs/>
        </w:rPr>
        <w:t>. These findings highlight the importance of examining not only knowledge, but also practice and perception</w:t>
      </w:r>
      <w:r>
        <w:rPr>
          <w:rFonts w:ascii="Times New Roman" w:hAnsi="Times New Roman" w:cs="Times New Roman"/>
          <w:bCs/>
        </w:rPr>
        <w:t xml:space="preserve">, </w:t>
      </w:r>
      <w:r w:rsidRPr="004B7268">
        <w:rPr>
          <w:rFonts w:ascii="Times New Roman" w:hAnsi="Times New Roman" w:cs="Times New Roman"/>
          <w:bCs/>
        </w:rPr>
        <w:t>including affordability, access to care, and comfort discussing menstruation</w:t>
      </w:r>
      <w:r>
        <w:rPr>
          <w:rFonts w:ascii="Times New Roman" w:hAnsi="Times New Roman" w:cs="Times New Roman"/>
          <w:bCs/>
        </w:rPr>
        <w:t xml:space="preserve">, </w:t>
      </w:r>
      <w:r w:rsidRPr="004B7268">
        <w:rPr>
          <w:rFonts w:ascii="Times New Roman" w:hAnsi="Times New Roman" w:cs="Times New Roman"/>
          <w:bCs/>
        </w:rPr>
        <w:t>in specific school and community contexts.</w:t>
      </w:r>
    </w:p>
    <w:p w14:paraId="35BA57D2" w14:textId="77777777" w:rsidR="00040DAE" w:rsidRPr="00AF75C6" w:rsidRDefault="00040DAE" w:rsidP="00040DAE">
      <w:pPr>
        <w:spacing w:after="0" w:line="240" w:lineRule="auto"/>
        <w:jc w:val="both"/>
        <w:rPr>
          <w:rFonts w:ascii="Times New Roman" w:hAnsi="Times New Roman" w:cs="Times New Roman"/>
          <w:lang w:val="en-GB"/>
        </w:rPr>
      </w:pPr>
      <w:r w:rsidRPr="004B7268">
        <w:rPr>
          <w:rFonts w:ascii="Times New Roman" w:hAnsi="Times New Roman" w:cs="Times New Roman"/>
          <w:bCs/>
        </w:rPr>
        <w:t>Ado</w:t>
      </w:r>
      <w:r w:rsidRPr="004B7268">
        <w:rPr>
          <w:rFonts w:ascii="Times New Roman" w:hAnsi="Times New Roman" w:cs="Times New Roman"/>
          <w:bCs/>
        </w:rPr>
        <w:noBreakHyphen/>
        <w:t xml:space="preserve">Ekiti, a rapidly </w:t>
      </w:r>
      <w:proofErr w:type="spellStart"/>
      <w:r w:rsidRPr="004B7268">
        <w:rPr>
          <w:rFonts w:ascii="Times New Roman" w:hAnsi="Times New Roman" w:cs="Times New Roman"/>
          <w:bCs/>
        </w:rPr>
        <w:t>urbanising</w:t>
      </w:r>
      <w:proofErr w:type="spellEnd"/>
      <w:r w:rsidRPr="004B7268">
        <w:rPr>
          <w:rFonts w:ascii="Times New Roman" w:hAnsi="Times New Roman" w:cs="Times New Roman"/>
          <w:bCs/>
        </w:rPr>
        <w:t xml:space="preserve"> city in southwestern Nigeria, represents a setting where educational attainment is relatively high</w:t>
      </w:r>
      <w:r>
        <w:rPr>
          <w:rFonts w:ascii="Times New Roman" w:hAnsi="Times New Roman" w:cs="Times New Roman"/>
          <w:bCs/>
        </w:rPr>
        <w:t>. Yet, adolescents</w:t>
      </w:r>
      <w:r w:rsidRPr="004B7268">
        <w:rPr>
          <w:rFonts w:ascii="Times New Roman" w:hAnsi="Times New Roman" w:cs="Times New Roman"/>
          <w:bCs/>
        </w:rPr>
        <w:t xml:space="preserve"> may still confront economic constraints, sociocultural norms and school</w:t>
      </w:r>
      <w:r w:rsidRPr="004B7268">
        <w:rPr>
          <w:rFonts w:ascii="Times New Roman" w:hAnsi="Times New Roman" w:cs="Times New Roman"/>
          <w:bCs/>
        </w:rPr>
        <w:noBreakHyphen/>
        <w:t xml:space="preserve">level infrastructural gaps that shape menstrual health experiences. </w:t>
      </w:r>
      <w:r w:rsidRPr="00AF75C6">
        <w:rPr>
          <w:rFonts w:ascii="Times New Roman" w:hAnsi="Times New Roman" w:cs="Times New Roman"/>
          <w:lang w:val="en-GB"/>
        </w:rPr>
        <w:t>Importantly, much of the existing literature focuses on knowledge or product use alone, with less emphasis on perceptions, structural constraints, and the role of professional health education within specific school contexts.</w:t>
      </w:r>
    </w:p>
    <w:p w14:paraId="48C7E5DC" w14:textId="5CCFF963" w:rsidR="00040DAE" w:rsidRPr="00AF75C6" w:rsidRDefault="00040DAE" w:rsidP="00040DAE">
      <w:pPr>
        <w:spacing w:after="0" w:line="240" w:lineRule="auto"/>
        <w:jc w:val="both"/>
        <w:rPr>
          <w:rFonts w:ascii="Times New Roman" w:hAnsi="Times New Roman" w:cs="Times New Roman"/>
          <w:lang w:val="en-GB"/>
        </w:rPr>
      </w:pPr>
      <w:r w:rsidRPr="00AF75C6">
        <w:rPr>
          <w:rFonts w:ascii="Times New Roman" w:hAnsi="Times New Roman" w:cs="Times New Roman"/>
          <w:lang w:val="en-GB"/>
        </w:rPr>
        <w:t>This study therefore assessed menstrual health knowledge, practices, and perceptions among secondary school girls in Ado-Ekiti. By examining the interplay between knowledge, behaviour, affordability, and professional health education, the study aims to generate context-specific evidence to inform school health programmes, WASH interventions, and adolescent health policy.</w:t>
      </w:r>
    </w:p>
    <w:p w14:paraId="37CA0935" w14:textId="77777777" w:rsidR="00040DAE" w:rsidRPr="00AF75C6" w:rsidRDefault="00040DAE" w:rsidP="00040DAE">
      <w:pPr>
        <w:spacing w:after="0" w:line="240" w:lineRule="auto"/>
        <w:jc w:val="both"/>
        <w:rPr>
          <w:rFonts w:ascii="Times New Roman" w:hAnsi="Times New Roman" w:cs="Times New Roman"/>
          <w:lang w:val="en-GB"/>
        </w:rPr>
      </w:pPr>
    </w:p>
    <w:p w14:paraId="1DD1CA65" w14:textId="0E5D8B6C" w:rsidR="00040DAE" w:rsidRDefault="00040DAE" w:rsidP="00040DAE">
      <w:pPr>
        <w:spacing w:after="0" w:line="240" w:lineRule="auto"/>
        <w:jc w:val="both"/>
        <w:rPr>
          <w:rFonts w:ascii="Times New Roman" w:hAnsi="Times New Roman" w:cs="Times New Roman"/>
          <w:b/>
          <w:bCs/>
          <w:lang w:val="en-GB"/>
        </w:rPr>
      </w:pPr>
    </w:p>
    <w:p w14:paraId="256F78ED" w14:textId="77777777" w:rsidR="00BA146E" w:rsidRDefault="00BA146E" w:rsidP="00A5245E">
      <w:pPr>
        <w:spacing w:after="0" w:line="240" w:lineRule="auto"/>
        <w:jc w:val="both"/>
        <w:rPr>
          <w:rFonts w:ascii="Times New Roman" w:hAnsi="Times New Roman" w:cs="Times New Roman"/>
          <w:lang w:val="en-GB"/>
        </w:rPr>
      </w:pPr>
    </w:p>
    <w:p w14:paraId="6CA96AB7" w14:textId="4A42D718" w:rsidR="00AF75C6" w:rsidRPr="00AF75C6" w:rsidRDefault="00AF75C6" w:rsidP="00A5245E">
      <w:pPr>
        <w:spacing w:after="0" w:line="240" w:lineRule="auto"/>
        <w:jc w:val="both"/>
        <w:rPr>
          <w:rFonts w:ascii="Times New Roman" w:hAnsi="Times New Roman" w:cs="Times New Roman"/>
          <w:lang w:val="en-GB"/>
        </w:rPr>
      </w:pPr>
    </w:p>
    <w:p w14:paraId="3A6FE9D0" w14:textId="77777777"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Methods</w:t>
      </w:r>
    </w:p>
    <w:p w14:paraId="7269A9CD" w14:textId="77777777"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Study Design and Setting</w:t>
      </w:r>
    </w:p>
    <w:p w14:paraId="5AA40420" w14:textId="77777777" w:rsidR="00AF75C6" w:rsidRP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A descriptive cross</w:t>
      </w:r>
      <w:r w:rsidRPr="00AF75C6">
        <w:rPr>
          <w:rFonts w:ascii="Times New Roman" w:hAnsi="Times New Roman" w:cs="Times New Roman"/>
          <w:lang w:val="en-GB"/>
        </w:rPr>
        <w:noBreakHyphen/>
        <w:t>sectional design was employed among secondary school girls in Ado</w:t>
      </w:r>
      <w:r w:rsidRPr="00AF75C6">
        <w:rPr>
          <w:rFonts w:ascii="Times New Roman" w:hAnsi="Times New Roman" w:cs="Times New Roman"/>
          <w:lang w:val="en-GB"/>
        </w:rPr>
        <w:noBreakHyphen/>
        <w:t>Ekiti, Ekiti State, Nigeria. The study was conducted in two co</w:t>
      </w:r>
      <w:r w:rsidRPr="00AF75C6">
        <w:rPr>
          <w:rFonts w:ascii="Times New Roman" w:hAnsi="Times New Roman" w:cs="Times New Roman"/>
          <w:lang w:val="en-GB"/>
        </w:rPr>
        <w:noBreakHyphen/>
        <w:t>educational secondary schools within the metropolis.</w:t>
      </w:r>
    </w:p>
    <w:p w14:paraId="613F13C5" w14:textId="77777777"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lastRenderedPageBreak/>
        <w:t>Participants and Sample Size</w:t>
      </w:r>
    </w:p>
    <w:p w14:paraId="4BE645BB" w14:textId="77777777" w:rsidR="00AF75C6" w:rsidRP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The study population comprised menstruating female students. Sample size was calculated using Fisher’s formula with a prevalence of 43.1%, 95% confidence level, and 5% margin of error, yielding a final sample of 253 participants after adjustment for non</w:t>
      </w:r>
      <w:r w:rsidRPr="00AF75C6">
        <w:rPr>
          <w:rFonts w:ascii="Times New Roman" w:hAnsi="Times New Roman" w:cs="Times New Roman"/>
          <w:lang w:val="en-GB"/>
        </w:rPr>
        <w:noBreakHyphen/>
        <w:t>response.</w:t>
      </w:r>
    </w:p>
    <w:p w14:paraId="5C0DF69E" w14:textId="77777777"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Sampling Technique</w:t>
      </w:r>
    </w:p>
    <w:p w14:paraId="1EBAE384" w14:textId="77777777" w:rsidR="00AF75C6" w:rsidRP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Stratified random sampling was applied by class level (JSS1–SSS3), with proportional allocation to ensure representativeness.</w:t>
      </w:r>
    </w:p>
    <w:p w14:paraId="02B709D0" w14:textId="77777777"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Data Collection</w:t>
      </w:r>
    </w:p>
    <w:p w14:paraId="43000F49" w14:textId="77777777" w:rsidR="00AF75C6" w:rsidRP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Data were collected using a structured, self</w:t>
      </w:r>
      <w:r w:rsidRPr="00AF75C6">
        <w:rPr>
          <w:rFonts w:ascii="Times New Roman" w:hAnsi="Times New Roman" w:cs="Times New Roman"/>
          <w:lang w:val="en-GB"/>
        </w:rPr>
        <w:noBreakHyphen/>
        <w:t>administered questionnaire covering sociodemographic variables, menstrual health knowledge, practices, and perceptions. The instrument was pilot</w:t>
      </w:r>
      <w:r w:rsidRPr="00AF75C6">
        <w:rPr>
          <w:rFonts w:ascii="Times New Roman" w:hAnsi="Times New Roman" w:cs="Times New Roman"/>
          <w:lang w:val="en-GB"/>
        </w:rPr>
        <w:noBreakHyphen/>
        <w:t>tested outside the study area, demonstrating good internal consistency (Cronbach’s α = 0.812).</w:t>
      </w:r>
    </w:p>
    <w:p w14:paraId="74572921" w14:textId="77777777"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Data Analysis</w:t>
      </w:r>
    </w:p>
    <w:p w14:paraId="4ED1BE04" w14:textId="77777777" w:rsidR="00AF75C6" w:rsidRP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 xml:space="preserve">Data were </w:t>
      </w:r>
      <w:proofErr w:type="spellStart"/>
      <w:r w:rsidRPr="00AF75C6">
        <w:rPr>
          <w:rFonts w:ascii="Times New Roman" w:hAnsi="Times New Roman" w:cs="Times New Roman"/>
          <w:lang w:val="en-GB"/>
        </w:rPr>
        <w:t>analyzed</w:t>
      </w:r>
      <w:proofErr w:type="spellEnd"/>
      <w:r w:rsidRPr="00AF75C6">
        <w:rPr>
          <w:rFonts w:ascii="Times New Roman" w:hAnsi="Times New Roman" w:cs="Times New Roman"/>
          <w:lang w:val="en-GB"/>
        </w:rPr>
        <w:t xml:space="preserve"> using SPSS version 27. Descriptive statistics summarized key variables. Associations between selected variables were examined using chi</w:t>
      </w:r>
      <w:r w:rsidRPr="00AF75C6">
        <w:rPr>
          <w:rFonts w:ascii="Times New Roman" w:hAnsi="Times New Roman" w:cs="Times New Roman"/>
          <w:lang w:val="en-GB"/>
        </w:rPr>
        <w:noBreakHyphen/>
        <w:t>square tests and independent samples t</w:t>
      </w:r>
      <w:r w:rsidRPr="00AF75C6">
        <w:rPr>
          <w:rFonts w:ascii="Times New Roman" w:hAnsi="Times New Roman" w:cs="Times New Roman"/>
          <w:lang w:val="en-GB"/>
        </w:rPr>
        <w:noBreakHyphen/>
        <w:t>tests at a significance threshold of p &lt; 0.05.</w:t>
      </w:r>
    </w:p>
    <w:p w14:paraId="0414F16A" w14:textId="77777777" w:rsidR="00A5245E" w:rsidRDefault="00A5245E" w:rsidP="00A5245E">
      <w:pPr>
        <w:spacing w:after="0" w:line="240" w:lineRule="auto"/>
        <w:jc w:val="both"/>
        <w:rPr>
          <w:rFonts w:ascii="Times New Roman" w:hAnsi="Times New Roman" w:cs="Times New Roman"/>
          <w:b/>
          <w:bCs/>
          <w:lang w:val="en-GB"/>
        </w:rPr>
      </w:pPr>
    </w:p>
    <w:p w14:paraId="2D2202EF" w14:textId="77777777" w:rsidR="00A5245E" w:rsidRDefault="00A5245E" w:rsidP="00A5245E">
      <w:pPr>
        <w:spacing w:after="0" w:line="240" w:lineRule="auto"/>
        <w:jc w:val="both"/>
        <w:rPr>
          <w:rFonts w:ascii="Times New Roman" w:hAnsi="Times New Roman" w:cs="Times New Roman"/>
          <w:b/>
          <w:bCs/>
          <w:lang w:val="en-GB"/>
        </w:rPr>
      </w:pPr>
    </w:p>
    <w:p w14:paraId="4E0B58EC" w14:textId="327E2A1A"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Results</w:t>
      </w:r>
    </w:p>
    <w:p w14:paraId="245F302D" w14:textId="7F7CC7FC" w:rsid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Table 1. Sociodemographic characteristics of respondents (n = 253)</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276"/>
        <w:gridCol w:w="3070"/>
        <w:gridCol w:w="2083"/>
        <w:gridCol w:w="2160"/>
        <w:gridCol w:w="1809"/>
      </w:tblGrid>
      <w:tr w:rsidR="00746500" w14:paraId="561A94AB" w14:textId="77777777" w:rsidTr="002D7070">
        <w:trPr>
          <w:trHeight w:val="276"/>
        </w:trPr>
        <w:tc>
          <w:tcPr>
            <w:tcW w:w="9398" w:type="dxa"/>
            <w:gridSpan w:val="5"/>
            <w:tcBorders>
              <w:top w:val="single" w:sz="4" w:space="0" w:color="auto"/>
              <w:bottom w:val="nil"/>
            </w:tcBorders>
            <w:noWrap/>
            <w:vAlign w:val="bottom"/>
            <w:hideMark/>
          </w:tcPr>
          <w:p w14:paraId="3513DD39" w14:textId="61C03A63" w:rsidR="00746500" w:rsidRDefault="00746500" w:rsidP="00A5245E">
            <w:pPr>
              <w:spacing w:after="0" w:line="240" w:lineRule="auto"/>
              <w:jc w:val="both"/>
              <w:rPr>
                <w:rFonts w:ascii="Times New Roman" w:eastAsia="Times New Roman" w:hAnsi="Times New Roman" w:cs="Times New Roman"/>
                <w:b/>
                <w:bCs/>
                <w:color w:val="000000"/>
                <w:kern w:val="0"/>
              </w:rPr>
            </w:pPr>
          </w:p>
        </w:tc>
      </w:tr>
      <w:tr w:rsidR="00746500" w14:paraId="5C4287A3" w14:textId="77777777" w:rsidTr="002D7070">
        <w:trPr>
          <w:trHeight w:val="276"/>
        </w:trPr>
        <w:tc>
          <w:tcPr>
            <w:tcW w:w="276" w:type="dxa"/>
            <w:tcBorders>
              <w:top w:val="nil"/>
              <w:bottom w:val="nil"/>
            </w:tcBorders>
            <w:noWrap/>
            <w:vAlign w:val="bottom"/>
            <w:hideMark/>
          </w:tcPr>
          <w:p w14:paraId="54C65077" w14:textId="77777777" w:rsidR="00746500" w:rsidRDefault="00746500" w:rsidP="00A5245E">
            <w:pPr>
              <w:spacing w:after="0" w:line="240" w:lineRule="auto"/>
              <w:jc w:val="both"/>
              <w:rPr>
                <w:rFonts w:ascii="Times New Roman" w:eastAsia="Times New Roman" w:hAnsi="Times New Roman" w:cs="Times New Roman"/>
                <w:b/>
                <w:bCs/>
                <w:color w:val="000000"/>
                <w:kern w:val="0"/>
              </w:rPr>
            </w:pPr>
          </w:p>
        </w:tc>
        <w:tc>
          <w:tcPr>
            <w:tcW w:w="3070" w:type="dxa"/>
            <w:tcBorders>
              <w:top w:val="nil"/>
              <w:bottom w:val="nil"/>
            </w:tcBorders>
            <w:noWrap/>
            <w:vAlign w:val="bottom"/>
            <w:hideMark/>
          </w:tcPr>
          <w:p w14:paraId="5709D818" w14:textId="77777777" w:rsidR="00746500" w:rsidRDefault="00746500" w:rsidP="00A5245E">
            <w:pPr>
              <w:spacing w:after="0" w:line="240" w:lineRule="auto"/>
              <w:jc w:val="both"/>
              <w:rPr>
                <w:rFonts w:ascii="Times New Roman" w:eastAsia="Times New Roman" w:hAnsi="Times New Roman" w:cs="Times New Roman"/>
                <w:b/>
                <w:bCs/>
                <w:color w:val="000000"/>
                <w:kern w:val="0"/>
              </w:rPr>
            </w:pPr>
            <w:r>
              <w:rPr>
                <w:rFonts w:ascii="Times New Roman" w:eastAsia="Times New Roman" w:hAnsi="Times New Roman" w:cs="Times New Roman"/>
                <w:b/>
                <w:bCs/>
                <w:color w:val="000000"/>
                <w:kern w:val="0"/>
              </w:rPr>
              <w:t>Variables</w:t>
            </w:r>
          </w:p>
        </w:tc>
        <w:tc>
          <w:tcPr>
            <w:tcW w:w="2083" w:type="dxa"/>
            <w:tcBorders>
              <w:top w:val="nil"/>
              <w:bottom w:val="nil"/>
            </w:tcBorders>
            <w:noWrap/>
            <w:vAlign w:val="bottom"/>
            <w:hideMark/>
          </w:tcPr>
          <w:p w14:paraId="2FB3FC04" w14:textId="77777777" w:rsidR="00746500" w:rsidRDefault="00746500" w:rsidP="00A5245E">
            <w:pPr>
              <w:spacing w:after="0" w:line="240" w:lineRule="auto"/>
              <w:jc w:val="both"/>
              <w:rPr>
                <w:rFonts w:ascii="Times New Roman" w:eastAsia="Times New Roman" w:hAnsi="Times New Roman" w:cs="Times New Roman"/>
                <w:b/>
                <w:bCs/>
                <w:color w:val="000000"/>
                <w:kern w:val="0"/>
              </w:rPr>
            </w:pPr>
            <w:r>
              <w:rPr>
                <w:rFonts w:ascii="Times New Roman" w:eastAsia="Times New Roman" w:hAnsi="Times New Roman" w:cs="Times New Roman"/>
                <w:b/>
                <w:bCs/>
                <w:color w:val="000000"/>
                <w:kern w:val="0"/>
              </w:rPr>
              <w:t>Responses</w:t>
            </w:r>
          </w:p>
        </w:tc>
        <w:tc>
          <w:tcPr>
            <w:tcW w:w="2160" w:type="dxa"/>
            <w:tcBorders>
              <w:top w:val="nil"/>
              <w:bottom w:val="nil"/>
            </w:tcBorders>
            <w:noWrap/>
            <w:vAlign w:val="bottom"/>
            <w:hideMark/>
          </w:tcPr>
          <w:p w14:paraId="26D8037D" w14:textId="77777777" w:rsidR="00746500" w:rsidRDefault="00746500" w:rsidP="00A5245E">
            <w:pPr>
              <w:spacing w:after="0" w:line="240" w:lineRule="auto"/>
              <w:jc w:val="both"/>
              <w:rPr>
                <w:rFonts w:ascii="Times New Roman" w:eastAsia="Times New Roman" w:hAnsi="Times New Roman" w:cs="Times New Roman"/>
                <w:b/>
                <w:bCs/>
                <w:color w:val="000000"/>
                <w:kern w:val="0"/>
              </w:rPr>
            </w:pPr>
            <w:r>
              <w:rPr>
                <w:rFonts w:ascii="Times New Roman" w:eastAsia="Times New Roman" w:hAnsi="Times New Roman" w:cs="Times New Roman"/>
                <w:b/>
                <w:bCs/>
                <w:color w:val="000000"/>
                <w:kern w:val="0"/>
              </w:rPr>
              <w:t>Frequency (n=253)</w:t>
            </w:r>
          </w:p>
        </w:tc>
        <w:tc>
          <w:tcPr>
            <w:tcW w:w="1809" w:type="dxa"/>
            <w:tcBorders>
              <w:top w:val="nil"/>
              <w:bottom w:val="nil"/>
            </w:tcBorders>
            <w:noWrap/>
            <w:vAlign w:val="bottom"/>
            <w:hideMark/>
          </w:tcPr>
          <w:p w14:paraId="480AAAAD" w14:textId="77777777" w:rsidR="00746500" w:rsidRDefault="00746500" w:rsidP="00A5245E">
            <w:pPr>
              <w:spacing w:after="0" w:line="240" w:lineRule="auto"/>
              <w:jc w:val="both"/>
              <w:rPr>
                <w:rFonts w:ascii="Times New Roman" w:eastAsia="Times New Roman" w:hAnsi="Times New Roman" w:cs="Times New Roman"/>
                <w:b/>
                <w:bCs/>
                <w:color w:val="000000"/>
                <w:kern w:val="0"/>
              </w:rPr>
            </w:pPr>
            <w:r>
              <w:rPr>
                <w:rFonts w:ascii="Times New Roman" w:eastAsia="Times New Roman" w:hAnsi="Times New Roman" w:cs="Times New Roman"/>
                <w:b/>
                <w:bCs/>
                <w:color w:val="000000"/>
                <w:kern w:val="0"/>
              </w:rPr>
              <w:t>Percentage (%)</w:t>
            </w:r>
          </w:p>
        </w:tc>
      </w:tr>
      <w:tr w:rsidR="00746500" w14:paraId="48FB2F79" w14:textId="77777777" w:rsidTr="002D7070">
        <w:trPr>
          <w:trHeight w:val="276"/>
        </w:trPr>
        <w:tc>
          <w:tcPr>
            <w:tcW w:w="276" w:type="dxa"/>
            <w:tcBorders>
              <w:top w:val="nil"/>
              <w:bottom w:val="nil"/>
            </w:tcBorders>
            <w:noWrap/>
            <w:vAlign w:val="bottom"/>
            <w:hideMark/>
          </w:tcPr>
          <w:p w14:paraId="7F5A5B6B" w14:textId="77777777" w:rsidR="00746500" w:rsidRDefault="00746500" w:rsidP="00A5245E">
            <w:pPr>
              <w:spacing w:after="0" w:line="240" w:lineRule="auto"/>
              <w:jc w:val="both"/>
              <w:rPr>
                <w:rFonts w:ascii="Times New Roman" w:eastAsia="Times New Roman" w:hAnsi="Times New Roman" w:cs="Times New Roman"/>
                <w:color w:val="000000"/>
                <w:kern w:val="0"/>
              </w:rPr>
            </w:pPr>
          </w:p>
        </w:tc>
        <w:tc>
          <w:tcPr>
            <w:tcW w:w="3070" w:type="dxa"/>
            <w:tcBorders>
              <w:top w:val="nil"/>
              <w:bottom w:val="nil"/>
            </w:tcBorders>
            <w:noWrap/>
            <w:vAlign w:val="bottom"/>
            <w:hideMark/>
          </w:tcPr>
          <w:p w14:paraId="4872049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Age Group</w:t>
            </w:r>
          </w:p>
        </w:tc>
        <w:tc>
          <w:tcPr>
            <w:tcW w:w="2083" w:type="dxa"/>
            <w:tcBorders>
              <w:top w:val="nil"/>
              <w:bottom w:val="nil"/>
            </w:tcBorders>
            <w:noWrap/>
            <w:vAlign w:val="bottom"/>
            <w:hideMark/>
          </w:tcPr>
          <w:p w14:paraId="59270446"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9-12 years </w:t>
            </w:r>
          </w:p>
        </w:tc>
        <w:tc>
          <w:tcPr>
            <w:tcW w:w="2160" w:type="dxa"/>
            <w:tcBorders>
              <w:top w:val="nil"/>
              <w:bottom w:val="nil"/>
            </w:tcBorders>
            <w:noWrap/>
            <w:vAlign w:val="bottom"/>
            <w:hideMark/>
          </w:tcPr>
          <w:p w14:paraId="48DBCF17"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22</w:t>
            </w:r>
          </w:p>
        </w:tc>
        <w:tc>
          <w:tcPr>
            <w:tcW w:w="1809" w:type="dxa"/>
            <w:tcBorders>
              <w:top w:val="nil"/>
              <w:bottom w:val="nil"/>
            </w:tcBorders>
            <w:noWrap/>
            <w:vAlign w:val="bottom"/>
            <w:hideMark/>
          </w:tcPr>
          <w:p w14:paraId="33A48125"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8.6</w:t>
            </w:r>
          </w:p>
        </w:tc>
      </w:tr>
      <w:tr w:rsidR="00746500" w14:paraId="14469A96" w14:textId="77777777" w:rsidTr="002D7070">
        <w:trPr>
          <w:trHeight w:val="276"/>
        </w:trPr>
        <w:tc>
          <w:tcPr>
            <w:tcW w:w="276" w:type="dxa"/>
            <w:tcBorders>
              <w:top w:val="nil"/>
              <w:bottom w:val="nil"/>
            </w:tcBorders>
            <w:noWrap/>
            <w:vAlign w:val="bottom"/>
            <w:hideMark/>
          </w:tcPr>
          <w:p w14:paraId="6759164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5FB8ECD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5463241C"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12-15 years </w:t>
            </w:r>
          </w:p>
        </w:tc>
        <w:tc>
          <w:tcPr>
            <w:tcW w:w="2160" w:type="dxa"/>
            <w:tcBorders>
              <w:top w:val="nil"/>
              <w:bottom w:val="nil"/>
            </w:tcBorders>
            <w:noWrap/>
            <w:vAlign w:val="bottom"/>
            <w:hideMark/>
          </w:tcPr>
          <w:p w14:paraId="7A6D39DC"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62</w:t>
            </w:r>
          </w:p>
        </w:tc>
        <w:tc>
          <w:tcPr>
            <w:tcW w:w="1809" w:type="dxa"/>
            <w:tcBorders>
              <w:top w:val="nil"/>
              <w:bottom w:val="nil"/>
            </w:tcBorders>
            <w:noWrap/>
            <w:vAlign w:val="bottom"/>
            <w:hideMark/>
          </w:tcPr>
          <w:p w14:paraId="4B519825"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25.5</w:t>
            </w:r>
          </w:p>
        </w:tc>
      </w:tr>
      <w:tr w:rsidR="00746500" w14:paraId="514C2EEB" w14:textId="77777777" w:rsidTr="002D7070">
        <w:trPr>
          <w:trHeight w:val="276"/>
        </w:trPr>
        <w:tc>
          <w:tcPr>
            <w:tcW w:w="276" w:type="dxa"/>
            <w:tcBorders>
              <w:top w:val="nil"/>
              <w:bottom w:val="nil"/>
            </w:tcBorders>
            <w:noWrap/>
            <w:vAlign w:val="bottom"/>
            <w:hideMark/>
          </w:tcPr>
          <w:p w14:paraId="73A5297B"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22354E5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720B46C7"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15-18 years </w:t>
            </w:r>
          </w:p>
        </w:tc>
        <w:tc>
          <w:tcPr>
            <w:tcW w:w="2160" w:type="dxa"/>
            <w:tcBorders>
              <w:top w:val="nil"/>
              <w:bottom w:val="nil"/>
            </w:tcBorders>
            <w:noWrap/>
            <w:vAlign w:val="bottom"/>
            <w:hideMark/>
          </w:tcPr>
          <w:p w14:paraId="35A74511"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102</w:t>
            </w:r>
          </w:p>
        </w:tc>
        <w:tc>
          <w:tcPr>
            <w:tcW w:w="1809" w:type="dxa"/>
            <w:tcBorders>
              <w:top w:val="nil"/>
              <w:bottom w:val="nil"/>
            </w:tcBorders>
            <w:noWrap/>
            <w:vAlign w:val="bottom"/>
            <w:hideMark/>
          </w:tcPr>
          <w:p w14:paraId="6D1171EB"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40.5</w:t>
            </w:r>
          </w:p>
        </w:tc>
      </w:tr>
      <w:tr w:rsidR="00746500" w14:paraId="7D54642E" w14:textId="77777777" w:rsidTr="002D7070">
        <w:trPr>
          <w:trHeight w:val="276"/>
        </w:trPr>
        <w:tc>
          <w:tcPr>
            <w:tcW w:w="276" w:type="dxa"/>
            <w:tcBorders>
              <w:top w:val="nil"/>
              <w:bottom w:val="nil"/>
            </w:tcBorders>
            <w:noWrap/>
            <w:vAlign w:val="bottom"/>
            <w:hideMark/>
          </w:tcPr>
          <w:p w14:paraId="72B0D29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048C20A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0ECCB3C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18-20 years </w:t>
            </w:r>
          </w:p>
        </w:tc>
        <w:tc>
          <w:tcPr>
            <w:tcW w:w="2160" w:type="dxa"/>
            <w:tcBorders>
              <w:top w:val="nil"/>
              <w:bottom w:val="nil"/>
            </w:tcBorders>
            <w:noWrap/>
            <w:vAlign w:val="bottom"/>
            <w:hideMark/>
          </w:tcPr>
          <w:p w14:paraId="5E1AAE37"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49</w:t>
            </w:r>
          </w:p>
        </w:tc>
        <w:tc>
          <w:tcPr>
            <w:tcW w:w="1809" w:type="dxa"/>
            <w:tcBorders>
              <w:top w:val="nil"/>
              <w:bottom w:val="nil"/>
            </w:tcBorders>
            <w:noWrap/>
            <w:vAlign w:val="bottom"/>
            <w:hideMark/>
          </w:tcPr>
          <w:p w14:paraId="409A5FA7"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19.8</w:t>
            </w:r>
          </w:p>
        </w:tc>
      </w:tr>
      <w:tr w:rsidR="00746500" w14:paraId="1ED2D8A6" w14:textId="77777777" w:rsidTr="002D7070">
        <w:trPr>
          <w:trHeight w:val="276"/>
        </w:trPr>
        <w:tc>
          <w:tcPr>
            <w:tcW w:w="276" w:type="dxa"/>
            <w:tcBorders>
              <w:top w:val="nil"/>
              <w:bottom w:val="nil"/>
            </w:tcBorders>
            <w:noWrap/>
            <w:vAlign w:val="bottom"/>
            <w:hideMark/>
          </w:tcPr>
          <w:p w14:paraId="299422BC"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3305610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70686ED5"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21 years and above</w:t>
            </w:r>
          </w:p>
        </w:tc>
        <w:tc>
          <w:tcPr>
            <w:tcW w:w="2160" w:type="dxa"/>
            <w:tcBorders>
              <w:top w:val="nil"/>
              <w:bottom w:val="nil"/>
            </w:tcBorders>
            <w:noWrap/>
            <w:vAlign w:val="bottom"/>
            <w:hideMark/>
          </w:tcPr>
          <w:p w14:paraId="7170D60A"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14</w:t>
            </w:r>
          </w:p>
        </w:tc>
        <w:tc>
          <w:tcPr>
            <w:tcW w:w="1809" w:type="dxa"/>
            <w:tcBorders>
              <w:top w:val="nil"/>
              <w:bottom w:val="nil"/>
            </w:tcBorders>
            <w:noWrap/>
            <w:vAlign w:val="bottom"/>
            <w:hideMark/>
          </w:tcPr>
          <w:p w14:paraId="10D036CC"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5.6</w:t>
            </w:r>
          </w:p>
        </w:tc>
      </w:tr>
      <w:tr w:rsidR="00746500" w14:paraId="1A706B37" w14:textId="77777777" w:rsidTr="002D7070">
        <w:trPr>
          <w:trHeight w:val="276"/>
        </w:trPr>
        <w:tc>
          <w:tcPr>
            <w:tcW w:w="276" w:type="dxa"/>
            <w:tcBorders>
              <w:top w:val="nil"/>
              <w:bottom w:val="nil"/>
            </w:tcBorders>
            <w:noWrap/>
            <w:vAlign w:val="bottom"/>
            <w:hideMark/>
          </w:tcPr>
          <w:p w14:paraId="19CE160C" w14:textId="77777777" w:rsidR="00746500" w:rsidRDefault="00746500" w:rsidP="00A5245E">
            <w:pPr>
              <w:spacing w:after="0" w:line="240" w:lineRule="auto"/>
              <w:jc w:val="both"/>
              <w:rPr>
                <w:rFonts w:ascii="Times New Roman" w:eastAsia="Times New Roman" w:hAnsi="Times New Roman" w:cs="Times New Roman"/>
                <w:color w:val="000000"/>
                <w:kern w:val="0"/>
              </w:rPr>
            </w:pPr>
          </w:p>
        </w:tc>
        <w:tc>
          <w:tcPr>
            <w:tcW w:w="3070" w:type="dxa"/>
            <w:tcBorders>
              <w:top w:val="nil"/>
              <w:bottom w:val="nil"/>
            </w:tcBorders>
            <w:noWrap/>
            <w:vAlign w:val="bottom"/>
            <w:hideMark/>
          </w:tcPr>
          <w:p w14:paraId="1230979D"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Class of Study</w:t>
            </w:r>
          </w:p>
        </w:tc>
        <w:tc>
          <w:tcPr>
            <w:tcW w:w="2083" w:type="dxa"/>
            <w:tcBorders>
              <w:top w:val="nil"/>
              <w:bottom w:val="nil"/>
            </w:tcBorders>
            <w:noWrap/>
            <w:vAlign w:val="bottom"/>
            <w:hideMark/>
          </w:tcPr>
          <w:p w14:paraId="6D351FEC"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JSS1</w:t>
            </w:r>
          </w:p>
        </w:tc>
        <w:tc>
          <w:tcPr>
            <w:tcW w:w="2160" w:type="dxa"/>
            <w:tcBorders>
              <w:top w:val="nil"/>
              <w:bottom w:val="nil"/>
            </w:tcBorders>
            <w:noWrap/>
            <w:vAlign w:val="bottom"/>
            <w:hideMark/>
          </w:tcPr>
          <w:p w14:paraId="2A16A24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22</w:t>
            </w:r>
          </w:p>
        </w:tc>
        <w:tc>
          <w:tcPr>
            <w:tcW w:w="1809" w:type="dxa"/>
            <w:tcBorders>
              <w:top w:val="nil"/>
              <w:bottom w:val="nil"/>
            </w:tcBorders>
            <w:noWrap/>
            <w:vAlign w:val="bottom"/>
            <w:hideMark/>
          </w:tcPr>
          <w:p w14:paraId="415CA69B"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8.6</w:t>
            </w:r>
          </w:p>
        </w:tc>
      </w:tr>
      <w:tr w:rsidR="00746500" w14:paraId="031850BA" w14:textId="77777777" w:rsidTr="002D7070">
        <w:trPr>
          <w:trHeight w:val="276"/>
        </w:trPr>
        <w:tc>
          <w:tcPr>
            <w:tcW w:w="276" w:type="dxa"/>
            <w:tcBorders>
              <w:top w:val="nil"/>
              <w:bottom w:val="nil"/>
            </w:tcBorders>
            <w:noWrap/>
            <w:vAlign w:val="bottom"/>
            <w:hideMark/>
          </w:tcPr>
          <w:p w14:paraId="65CDEDD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2829B77B"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6370BEE0"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JSS2</w:t>
            </w:r>
          </w:p>
        </w:tc>
        <w:tc>
          <w:tcPr>
            <w:tcW w:w="2160" w:type="dxa"/>
            <w:tcBorders>
              <w:top w:val="nil"/>
              <w:bottom w:val="nil"/>
            </w:tcBorders>
            <w:noWrap/>
            <w:vAlign w:val="bottom"/>
            <w:hideMark/>
          </w:tcPr>
          <w:p w14:paraId="7757855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21</w:t>
            </w:r>
          </w:p>
        </w:tc>
        <w:tc>
          <w:tcPr>
            <w:tcW w:w="1809" w:type="dxa"/>
            <w:tcBorders>
              <w:top w:val="nil"/>
              <w:bottom w:val="nil"/>
            </w:tcBorders>
            <w:noWrap/>
            <w:vAlign w:val="bottom"/>
            <w:hideMark/>
          </w:tcPr>
          <w:p w14:paraId="73A459DC"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8.2</w:t>
            </w:r>
          </w:p>
        </w:tc>
      </w:tr>
      <w:tr w:rsidR="00746500" w14:paraId="1A4DE8D0" w14:textId="77777777" w:rsidTr="002D7070">
        <w:trPr>
          <w:trHeight w:val="276"/>
        </w:trPr>
        <w:tc>
          <w:tcPr>
            <w:tcW w:w="276" w:type="dxa"/>
            <w:tcBorders>
              <w:top w:val="nil"/>
              <w:bottom w:val="nil"/>
            </w:tcBorders>
            <w:noWrap/>
            <w:vAlign w:val="bottom"/>
            <w:hideMark/>
          </w:tcPr>
          <w:p w14:paraId="56DD902A"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0CF075A1"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7FDD47D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JSS3</w:t>
            </w:r>
          </w:p>
        </w:tc>
        <w:tc>
          <w:tcPr>
            <w:tcW w:w="2160" w:type="dxa"/>
            <w:tcBorders>
              <w:top w:val="nil"/>
              <w:bottom w:val="nil"/>
            </w:tcBorders>
            <w:noWrap/>
            <w:vAlign w:val="bottom"/>
            <w:hideMark/>
          </w:tcPr>
          <w:p w14:paraId="671A500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23</w:t>
            </w:r>
          </w:p>
        </w:tc>
        <w:tc>
          <w:tcPr>
            <w:tcW w:w="1809" w:type="dxa"/>
            <w:tcBorders>
              <w:top w:val="nil"/>
              <w:bottom w:val="nil"/>
            </w:tcBorders>
            <w:noWrap/>
            <w:vAlign w:val="bottom"/>
            <w:hideMark/>
          </w:tcPr>
          <w:p w14:paraId="777D3B0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9.0</w:t>
            </w:r>
          </w:p>
        </w:tc>
      </w:tr>
      <w:tr w:rsidR="00746500" w14:paraId="3F1BE4D2" w14:textId="77777777" w:rsidTr="002D7070">
        <w:trPr>
          <w:trHeight w:val="276"/>
        </w:trPr>
        <w:tc>
          <w:tcPr>
            <w:tcW w:w="276" w:type="dxa"/>
            <w:tcBorders>
              <w:top w:val="nil"/>
              <w:bottom w:val="nil"/>
            </w:tcBorders>
            <w:noWrap/>
            <w:vAlign w:val="bottom"/>
            <w:hideMark/>
          </w:tcPr>
          <w:p w14:paraId="39E93DD1"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43F554FD"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35CA547D"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SS1</w:t>
            </w:r>
          </w:p>
        </w:tc>
        <w:tc>
          <w:tcPr>
            <w:tcW w:w="2160" w:type="dxa"/>
            <w:tcBorders>
              <w:top w:val="nil"/>
              <w:bottom w:val="nil"/>
            </w:tcBorders>
            <w:noWrap/>
            <w:vAlign w:val="bottom"/>
            <w:hideMark/>
          </w:tcPr>
          <w:p w14:paraId="2E180C70"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64</w:t>
            </w:r>
          </w:p>
        </w:tc>
        <w:tc>
          <w:tcPr>
            <w:tcW w:w="1809" w:type="dxa"/>
            <w:tcBorders>
              <w:top w:val="nil"/>
              <w:bottom w:val="nil"/>
            </w:tcBorders>
            <w:noWrap/>
            <w:vAlign w:val="bottom"/>
            <w:hideMark/>
          </w:tcPr>
          <w:p w14:paraId="6BA1F40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24.9</w:t>
            </w:r>
          </w:p>
        </w:tc>
      </w:tr>
      <w:tr w:rsidR="00746500" w14:paraId="127FAC10" w14:textId="77777777" w:rsidTr="002D7070">
        <w:trPr>
          <w:trHeight w:val="276"/>
        </w:trPr>
        <w:tc>
          <w:tcPr>
            <w:tcW w:w="276" w:type="dxa"/>
            <w:tcBorders>
              <w:top w:val="nil"/>
              <w:bottom w:val="nil"/>
            </w:tcBorders>
            <w:noWrap/>
            <w:vAlign w:val="bottom"/>
            <w:hideMark/>
          </w:tcPr>
          <w:p w14:paraId="2C262754"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4EBF8F97"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25F4780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SS2</w:t>
            </w:r>
          </w:p>
        </w:tc>
        <w:tc>
          <w:tcPr>
            <w:tcW w:w="2160" w:type="dxa"/>
            <w:tcBorders>
              <w:top w:val="nil"/>
              <w:bottom w:val="nil"/>
            </w:tcBorders>
            <w:noWrap/>
            <w:vAlign w:val="bottom"/>
            <w:hideMark/>
          </w:tcPr>
          <w:p w14:paraId="2EADC57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59</w:t>
            </w:r>
          </w:p>
        </w:tc>
        <w:tc>
          <w:tcPr>
            <w:tcW w:w="1809" w:type="dxa"/>
            <w:tcBorders>
              <w:top w:val="nil"/>
              <w:bottom w:val="nil"/>
            </w:tcBorders>
            <w:noWrap/>
            <w:vAlign w:val="bottom"/>
            <w:hideMark/>
          </w:tcPr>
          <w:p w14:paraId="5B7E2C8B"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23.0</w:t>
            </w:r>
          </w:p>
        </w:tc>
      </w:tr>
      <w:tr w:rsidR="00746500" w14:paraId="4A3BCE32" w14:textId="77777777" w:rsidTr="002D7070">
        <w:trPr>
          <w:trHeight w:val="276"/>
        </w:trPr>
        <w:tc>
          <w:tcPr>
            <w:tcW w:w="276" w:type="dxa"/>
            <w:tcBorders>
              <w:top w:val="nil"/>
              <w:bottom w:val="nil"/>
            </w:tcBorders>
            <w:noWrap/>
            <w:vAlign w:val="bottom"/>
            <w:hideMark/>
          </w:tcPr>
          <w:p w14:paraId="46F893F0"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49504BE2"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287BF3F2"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SS3</w:t>
            </w:r>
          </w:p>
        </w:tc>
        <w:tc>
          <w:tcPr>
            <w:tcW w:w="2160" w:type="dxa"/>
            <w:tcBorders>
              <w:top w:val="nil"/>
              <w:bottom w:val="nil"/>
            </w:tcBorders>
            <w:noWrap/>
            <w:vAlign w:val="bottom"/>
            <w:hideMark/>
          </w:tcPr>
          <w:p w14:paraId="364A5266"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134</w:t>
            </w:r>
          </w:p>
        </w:tc>
        <w:tc>
          <w:tcPr>
            <w:tcW w:w="1809" w:type="dxa"/>
            <w:tcBorders>
              <w:top w:val="nil"/>
              <w:bottom w:val="nil"/>
            </w:tcBorders>
            <w:noWrap/>
            <w:vAlign w:val="bottom"/>
            <w:hideMark/>
          </w:tcPr>
          <w:p w14:paraId="5C47D17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52.1</w:t>
            </w:r>
          </w:p>
        </w:tc>
      </w:tr>
      <w:tr w:rsidR="00746500" w14:paraId="73A66D7B" w14:textId="77777777" w:rsidTr="002D7070">
        <w:trPr>
          <w:trHeight w:val="276"/>
        </w:trPr>
        <w:tc>
          <w:tcPr>
            <w:tcW w:w="276" w:type="dxa"/>
            <w:tcBorders>
              <w:top w:val="nil"/>
              <w:bottom w:val="nil"/>
            </w:tcBorders>
            <w:noWrap/>
            <w:vAlign w:val="bottom"/>
            <w:hideMark/>
          </w:tcPr>
          <w:p w14:paraId="736239B0" w14:textId="77777777" w:rsidR="00746500" w:rsidRDefault="00746500" w:rsidP="00A5245E">
            <w:pPr>
              <w:spacing w:after="0" w:line="240" w:lineRule="auto"/>
              <w:jc w:val="both"/>
              <w:rPr>
                <w:rFonts w:ascii="Times New Roman" w:eastAsia="Times New Roman" w:hAnsi="Times New Roman" w:cs="Times New Roman"/>
                <w:color w:val="000000"/>
                <w:kern w:val="0"/>
              </w:rPr>
            </w:pPr>
          </w:p>
        </w:tc>
        <w:tc>
          <w:tcPr>
            <w:tcW w:w="3070" w:type="dxa"/>
            <w:tcBorders>
              <w:top w:val="nil"/>
              <w:bottom w:val="nil"/>
            </w:tcBorders>
            <w:noWrap/>
            <w:vAlign w:val="bottom"/>
            <w:hideMark/>
          </w:tcPr>
          <w:p w14:paraId="1A4C19DD"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Place of Residence</w:t>
            </w:r>
          </w:p>
        </w:tc>
        <w:tc>
          <w:tcPr>
            <w:tcW w:w="2083" w:type="dxa"/>
            <w:tcBorders>
              <w:top w:val="nil"/>
              <w:bottom w:val="nil"/>
            </w:tcBorders>
            <w:noWrap/>
            <w:vAlign w:val="bottom"/>
            <w:hideMark/>
          </w:tcPr>
          <w:p w14:paraId="7488EFC0"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Both parents</w:t>
            </w:r>
          </w:p>
        </w:tc>
        <w:tc>
          <w:tcPr>
            <w:tcW w:w="2160" w:type="dxa"/>
            <w:tcBorders>
              <w:top w:val="nil"/>
              <w:bottom w:val="nil"/>
            </w:tcBorders>
            <w:noWrap/>
            <w:vAlign w:val="bottom"/>
            <w:hideMark/>
          </w:tcPr>
          <w:p w14:paraId="446288F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197</w:t>
            </w:r>
          </w:p>
        </w:tc>
        <w:tc>
          <w:tcPr>
            <w:tcW w:w="1809" w:type="dxa"/>
            <w:tcBorders>
              <w:top w:val="nil"/>
              <w:bottom w:val="nil"/>
            </w:tcBorders>
            <w:noWrap/>
            <w:vAlign w:val="bottom"/>
            <w:hideMark/>
          </w:tcPr>
          <w:p w14:paraId="132E560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76.7</w:t>
            </w:r>
          </w:p>
        </w:tc>
      </w:tr>
      <w:tr w:rsidR="00746500" w14:paraId="3163D44E" w14:textId="77777777" w:rsidTr="002D7070">
        <w:trPr>
          <w:trHeight w:val="276"/>
        </w:trPr>
        <w:tc>
          <w:tcPr>
            <w:tcW w:w="276" w:type="dxa"/>
            <w:tcBorders>
              <w:top w:val="nil"/>
              <w:bottom w:val="nil"/>
            </w:tcBorders>
            <w:noWrap/>
            <w:vAlign w:val="bottom"/>
            <w:hideMark/>
          </w:tcPr>
          <w:p w14:paraId="52C2F0F5"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1BA2C8CA"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4EFDA26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Single parent</w:t>
            </w:r>
          </w:p>
        </w:tc>
        <w:tc>
          <w:tcPr>
            <w:tcW w:w="2160" w:type="dxa"/>
            <w:tcBorders>
              <w:top w:val="nil"/>
              <w:bottom w:val="nil"/>
            </w:tcBorders>
            <w:noWrap/>
            <w:vAlign w:val="bottom"/>
            <w:hideMark/>
          </w:tcPr>
          <w:p w14:paraId="734D46E0"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29</w:t>
            </w:r>
          </w:p>
        </w:tc>
        <w:tc>
          <w:tcPr>
            <w:tcW w:w="1809" w:type="dxa"/>
            <w:tcBorders>
              <w:top w:val="nil"/>
              <w:bottom w:val="nil"/>
            </w:tcBorders>
            <w:noWrap/>
            <w:vAlign w:val="bottom"/>
            <w:hideMark/>
          </w:tcPr>
          <w:p w14:paraId="76A4F54F"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11.3</w:t>
            </w:r>
          </w:p>
        </w:tc>
      </w:tr>
      <w:tr w:rsidR="00746500" w14:paraId="11840960" w14:textId="77777777" w:rsidTr="002D7070">
        <w:trPr>
          <w:trHeight w:val="276"/>
        </w:trPr>
        <w:tc>
          <w:tcPr>
            <w:tcW w:w="276" w:type="dxa"/>
            <w:tcBorders>
              <w:top w:val="nil"/>
              <w:bottom w:val="nil"/>
            </w:tcBorders>
            <w:noWrap/>
            <w:vAlign w:val="bottom"/>
            <w:hideMark/>
          </w:tcPr>
          <w:p w14:paraId="5DD490DF"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3EC6A15D"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65294B45"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Guardian</w:t>
            </w:r>
          </w:p>
        </w:tc>
        <w:tc>
          <w:tcPr>
            <w:tcW w:w="2160" w:type="dxa"/>
            <w:tcBorders>
              <w:top w:val="nil"/>
              <w:bottom w:val="nil"/>
            </w:tcBorders>
            <w:noWrap/>
            <w:vAlign w:val="bottom"/>
            <w:hideMark/>
          </w:tcPr>
          <w:p w14:paraId="7C3971C6"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22</w:t>
            </w:r>
          </w:p>
        </w:tc>
        <w:tc>
          <w:tcPr>
            <w:tcW w:w="1809" w:type="dxa"/>
            <w:tcBorders>
              <w:top w:val="nil"/>
              <w:bottom w:val="nil"/>
            </w:tcBorders>
            <w:noWrap/>
            <w:vAlign w:val="bottom"/>
            <w:hideMark/>
          </w:tcPr>
          <w:p w14:paraId="42CEC5B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8.6</w:t>
            </w:r>
          </w:p>
        </w:tc>
      </w:tr>
      <w:tr w:rsidR="00746500" w14:paraId="6065166E" w14:textId="77777777" w:rsidTr="002D7070">
        <w:trPr>
          <w:trHeight w:val="276"/>
        </w:trPr>
        <w:tc>
          <w:tcPr>
            <w:tcW w:w="276" w:type="dxa"/>
            <w:tcBorders>
              <w:top w:val="nil"/>
              <w:bottom w:val="nil"/>
            </w:tcBorders>
            <w:noWrap/>
            <w:vAlign w:val="bottom"/>
            <w:hideMark/>
          </w:tcPr>
          <w:p w14:paraId="1168601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6C3A753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19AFC7A7"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Alone</w:t>
            </w:r>
          </w:p>
        </w:tc>
        <w:tc>
          <w:tcPr>
            <w:tcW w:w="2160" w:type="dxa"/>
            <w:tcBorders>
              <w:top w:val="nil"/>
              <w:bottom w:val="nil"/>
            </w:tcBorders>
            <w:noWrap/>
            <w:vAlign w:val="bottom"/>
            <w:hideMark/>
          </w:tcPr>
          <w:p w14:paraId="078B112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w:t>
            </w:r>
          </w:p>
        </w:tc>
        <w:tc>
          <w:tcPr>
            <w:tcW w:w="1809" w:type="dxa"/>
            <w:tcBorders>
              <w:top w:val="nil"/>
              <w:bottom w:val="nil"/>
            </w:tcBorders>
            <w:noWrap/>
            <w:vAlign w:val="bottom"/>
            <w:hideMark/>
          </w:tcPr>
          <w:p w14:paraId="7D1D196B"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3.5</w:t>
            </w:r>
          </w:p>
        </w:tc>
      </w:tr>
      <w:tr w:rsidR="00746500" w14:paraId="40233242" w14:textId="77777777" w:rsidTr="002D7070">
        <w:trPr>
          <w:trHeight w:val="276"/>
        </w:trPr>
        <w:tc>
          <w:tcPr>
            <w:tcW w:w="276" w:type="dxa"/>
            <w:tcBorders>
              <w:top w:val="nil"/>
              <w:bottom w:val="nil"/>
            </w:tcBorders>
            <w:noWrap/>
            <w:vAlign w:val="bottom"/>
            <w:hideMark/>
          </w:tcPr>
          <w:p w14:paraId="211A5DD8" w14:textId="77777777" w:rsidR="00746500" w:rsidRDefault="00746500" w:rsidP="00A5245E">
            <w:pPr>
              <w:spacing w:after="0" w:line="240" w:lineRule="auto"/>
              <w:jc w:val="both"/>
              <w:rPr>
                <w:rFonts w:ascii="Times New Roman" w:eastAsia="Times New Roman" w:hAnsi="Times New Roman" w:cs="Times New Roman"/>
                <w:color w:val="000000"/>
                <w:kern w:val="0"/>
              </w:rPr>
            </w:pPr>
          </w:p>
        </w:tc>
        <w:tc>
          <w:tcPr>
            <w:tcW w:w="3070" w:type="dxa"/>
            <w:tcBorders>
              <w:top w:val="nil"/>
              <w:bottom w:val="nil"/>
            </w:tcBorders>
            <w:noWrap/>
            <w:vAlign w:val="bottom"/>
            <w:hideMark/>
          </w:tcPr>
          <w:p w14:paraId="0B8EDFD1"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Religion</w:t>
            </w:r>
          </w:p>
        </w:tc>
        <w:tc>
          <w:tcPr>
            <w:tcW w:w="2083" w:type="dxa"/>
            <w:tcBorders>
              <w:top w:val="nil"/>
              <w:bottom w:val="nil"/>
            </w:tcBorders>
            <w:noWrap/>
            <w:vAlign w:val="bottom"/>
            <w:hideMark/>
          </w:tcPr>
          <w:p w14:paraId="032D1F2F"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Christianity</w:t>
            </w:r>
          </w:p>
        </w:tc>
        <w:tc>
          <w:tcPr>
            <w:tcW w:w="2160" w:type="dxa"/>
            <w:tcBorders>
              <w:top w:val="nil"/>
              <w:bottom w:val="nil"/>
            </w:tcBorders>
            <w:noWrap/>
            <w:vAlign w:val="bottom"/>
            <w:hideMark/>
          </w:tcPr>
          <w:p w14:paraId="751201C6"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171</w:t>
            </w:r>
          </w:p>
        </w:tc>
        <w:tc>
          <w:tcPr>
            <w:tcW w:w="1809" w:type="dxa"/>
            <w:tcBorders>
              <w:top w:val="nil"/>
              <w:bottom w:val="nil"/>
            </w:tcBorders>
            <w:noWrap/>
            <w:vAlign w:val="bottom"/>
            <w:hideMark/>
          </w:tcPr>
          <w:p w14:paraId="4EDAEF82"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66.5</w:t>
            </w:r>
          </w:p>
        </w:tc>
      </w:tr>
      <w:tr w:rsidR="00746500" w14:paraId="3FAAD6EA" w14:textId="77777777" w:rsidTr="002D7070">
        <w:trPr>
          <w:trHeight w:val="276"/>
        </w:trPr>
        <w:tc>
          <w:tcPr>
            <w:tcW w:w="276" w:type="dxa"/>
            <w:tcBorders>
              <w:top w:val="nil"/>
              <w:bottom w:val="nil"/>
            </w:tcBorders>
            <w:noWrap/>
            <w:vAlign w:val="bottom"/>
            <w:hideMark/>
          </w:tcPr>
          <w:p w14:paraId="214BD44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751AD05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20B7E78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Islam </w:t>
            </w:r>
          </w:p>
        </w:tc>
        <w:tc>
          <w:tcPr>
            <w:tcW w:w="2160" w:type="dxa"/>
            <w:tcBorders>
              <w:top w:val="nil"/>
              <w:bottom w:val="nil"/>
            </w:tcBorders>
            <w:noWrap/>
            <w:vAlign w:val="bottom"/>
            <w:hideMark/>
          </w:tcPr>
          <w:p w14:paraId="4A3945C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83</w:t>
            </w:r>
          </w:p>
        </w:tc>
        <w:tc>
          <w:tcPr>
            <w:tcW w:w="1809" w:type="dxa"/>
            <w:tcBorders>
              <w:top w:val="nil"/>
              <w:bottom w:val="nil"/>
            </w:tcBorders>
            <w:noWrap/>
            <w:vAlign w:val="bottom"/>
            <w:hideMark/>
          </w:tcPr>
          <w:p w14:paraId="12361406"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32.3</w:t>
            </w:r>
          </w:p>
        </w:tc>
      </w:tr>
      <w:tr w:rsidR="00746500" w14:paraId="7A9A7F9E" w14:textId="77777777" w:rsidTr="002D7070">
        <w:trPr>
          <w:trHeight w:val="276"/>
        </w:trPr>
        <w:tc>
          <w:tcPr>
            <w:tcW w:w="276" w:type="dxa"/>
            <w:tcBorders>
              <w:top w:val="nil"/>
              <w:bottom w:val="nil"/>
            </w:tcBorders>
            <w:noWrap/>
            <w:vAlign w:val="bottom"/>
            <w:hideMark/>
          </w:tcPr>
          <w:p w14:paraId="1803935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5C38639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7A529DA1"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Traditional</w:t>
            </w:r>
          </w:p>
        </w:tc>
        <w:tc>
          <w:tcPr>
            <w:tcW w:w="2160" w:type="dxa"/>
            <w:tcBorders>
              <w:top w:val="nil"/>
              <w:bottom w:val="nil"/>
            </w:tcBorders>
            <w:noWrap/>
            <w:vAlign w:val="bottom"/>
            <w:hideMark/>
          </w:tcPr>
          <w:p w14:paraId="4E7625A5"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0</w:t>
            </w:r>
          </w:p>
        </w:tc>
        <w:tc>
          <w:tcPr>
            <w:tcW w:w="1809" w:type="dxa"/>
            <w:tcBorders>
              <w:top w:val="nil"/>
              <w:bottom w:val="nil"/>
            </w:tcBorders>
            <w:noWrap/>
            <w:vAlign w:val="bottom"/>
            <w:hideMark/>
          </w:tcPr>
          <w:p w14:paraId="258F040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0</w:t>
            </w:r>
          </w:p>
        </w:tc>
      </w:tr>
      <w:tr w:rsidR="00746500" w14:paraId="71B633BB" w14:textId="77777777" w:rsidTr="002D7070">
        <w:trPr>
          <w:trHeight w:val="276"/>
        </w:trPr>
        <w:tc>
          <w:tcPr>
            <w:tcW w:w="276" w:type="dxa"/>
            <w:tcBorders>
              <w:top w:val="nil"/>
              <w:bottom w:val="nil"/>
            </w:tcBorders>
            <w:noWrap/>
            <w:vAlign w:val="bottom"/>
            <w:hideMark/>
          </w:tcPr>
          <w:p w14:paraId="141ED300"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7D91718D"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4FBE242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Others</w:t>
            </w:r>
          </w:p>
        </w:tc>
        <w:tc>
          <w:tcPr>
            <w:tcW w:w="2160" w:type="dxa"/>
            <w:tcBorders>
              <w:top w:val="nil"/>
              <w:bottom w:val="nil"/>
            </w:tcBorders>
            <w:noWrap/>
            <w:vAlign w:val="bottom"/>
            <w:hideMark/>
          </w:tcPr>
          <w:p w14:paraId="4C7E0F2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w:t>
            </w:r>
          </w:p>
        </w:tc>
        <w:tc>
          <w:tcPr>
            <w:tcW w:w="1809" w:type="dxa"/>
            <w:tcBorders>
              <w:top w:val="nil"/>
              <w:bottom w:val="nil"/>
            </w:tcBorders>
            <w:noWrap/>
            <w:vAlign w:val="bottom"/>
            <w:hideMark/>
          </w:tcPr>
          <w:p w14:paraId="1B178E2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1.2</w:t>
            </w:r>
          </w:p>
        </w:tc>
      </w:tr>
      <w:tr w:rsidR="00746500" w14:paraId="06DBF551" w14:textId="77777777" w:rsidTr="002D7070">
        <w:trPr>
          <w:trHeight w:val="276"/>
        </w:trPr>
        <w:tc>
          <w:tcPr>
            <w:tcW w:w="276" w:type="dxa"/>
            <w:tcBorders>
              <w:top w:val="nil"/>
              <w:bottom w:val="nil"/>
            </w:tcBorders>
            <w:noWrap/>
            <w:vAlign w:val="bottom"/>
            <w:hideMark/>
          </w:tcPr>
          <w:p w14:paraId="7D1DF4A1" w14:textId="77777777" w:rsidR="00746500" w:rsidRDefault="00746500" w:rsidP="00A5245E">
            <w:pPr>
              <w:spacing w:after="0" w:line="240" w:lineRule="auto"/>
              <w:jc w:val="both"/>
              <w:rPr>
                <w:rFonts w:ascii="Times New Roman" w:eastAsia="Times New Roman" w:hAnsi="Times New Roman" w:cs="Times New Roman"/>
                <w:color w:val="000000"/>
                <w:kern w:val="0"/>
              </w:rPr>
            </w:pPr>
          </w:p>
        </w:tc>
        <w:tc>
          <w:tcPr>
            <w:tcW w:w="3070" w:type="dxa"/>
            <w:tcBorders>
              <w:top w:val="nil"/>
              <w:bottom w:val="nil"/>
            </w:tcBorders>
            <w:noWrap/>
            <w:vAlign w:val="bottom"/>
            <w:hideMark/>
          </w:tcPr>
          <w:p w14:paraId="013EBF26"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Siblings</w:t>
            </w:r>
          </w:p>
        </w:tc>
        <w:tc>
          <w:tcPr>
            <w:tcW w:w="2083" w:type="dxa"/>
            <w:tcBorders>
              <w:top w:val="nil"/>
              <w:bottom w:val="nil"/>
            </w:tcBorders>
            <w:noWrap/>
            <w:vAlign w:val="bottom"/>
            <w:hideMark/>
          </w:tcPr>
          <w:p w14:paraId="5F37D59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None</w:t>
            </w:r>
          </w:p>
        </w:tc>
        <w:tc>
          <w:tcPr>
            <w:tcW w:w="2160" w:type="dxa"/>
            <w:tcBorders>
              <w:top w:val="nil"/>
              <w:bottom w:val="nil"/>
            </w:tcBorders>
            <w:noWrap/>
            <w:vAlign w:val="bottom"/>
            <w:hideMark/>
          </w:tcPr>
          <w:p w14:paraId="7C0AECC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27</w:t>
            </w:r>
          </w:p>
        </w:tc>
        <w:tc>
          <w:tcPr>
            <w:tcW w:w="1809" w:type="dxa"/>
            <w:tcBorders>
              <w:top w:val="nil"/>
              <w:bottom w:val="nil"/>
            </w:tcBorders>
            <w:noWrap/>
            <w:vAlign w:val="bottom"/>
            <w:hideMark/>
          </w:tcPr>
          <w:p w14:paraId="4A2BA16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10.5</w:t>
            </w:r>
          </w:p>
        </w:tc>
      </w:tr>
      <w:tr w:rsidR="00746500" w14:paraId="6F9065B1" w14:textId="77777777" w:rsidTr="002D7070">
        <w:trPr>
          <w:trHeight w:val="276"/>
        </w:trPr>
        <w:tc>
          <w:tcPr>
            <w:tcW w:w="276" w:type="dxa"/>
            <w:tcBorders>
              <w:top w:val="nil"/>
              <w:bottom w:val="nil"/>
            </w:tcBorders>
            <w:noWrap/>
            <w:vAlign w:val="bottom"/>
            <w:hideMark/>
          </w:tcPr>
          <w:p w14:paraId="3F5ED26F"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33BBB40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42F66A3A"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 – 2</w:t>
            </w:r>
          </w:p>
        </w:tc>
        <w:tc>
          <w:tcPr>
            <w:tcW w:w="2160" w:type="dxa"/>
            <w:tcBorders>
              <w:top w:val="nil"/>
              <w:bottom w:val="nil"/>
            </w:tcBorders>
            <w:noWrap/>
            <w:vAlign w:val="bottom"/>
            <w:hideMark/>
          </w:tcPr>
          <w:p w14:paraId="02560C50"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100</w:t>
            </w:r>
          </w:p>
        </w:tc>
        <w:tc>
          <w:tcPr>
            <w:tcW w:w="1809" w:type="dxa"/>
            <w:tcBorders>
              <w:top w:val="nil"/>
              <w:bottom w:val="nil"/>
            </w:tcBorders>
            <w:noWrap/>
            <w:vAlign w:val="bottom"/>
            <w:hideMark/>
          </w:tcPr>
          <w:p w14:paraId="3A23195A"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38.9</w:t>
            </w:r>
          </w:p>
        </w:tc>
      </w:tr>
      <w:tr w:rsidR="00746500" w14:paraId="4B6A6039" w14:textId="77777777" w:rsidTr="002D7070">
        <w:trPr>
          <w:trHeight w:val="276"/>
        </w:trPr>
        <w:tc>
          <w:tcPr>
            <w:tcW w:w="276" w:type="dxa"/>
            <w:tcBorders>
              <w:top w:val="nil"/>
              <w:bottom w:val="nil"/>
            </w:tcBorders>
            <w:noWrap/>
            <w:vAlign w:val="bottom"/>
            <w:hideMark/>
          </w:tcPr>
          <w:p w14:paraId="119A198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5FD25557"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2320C9C4"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 – 4</w:t>
            </w:r>
          </w:p>
        </w:tc>
        <w:tc>
          <w:tcPr>
            <w:tcW w:w="2160" w:type="dxa"/>
            <w:tcBorders>
              <w:top w:val="nil"/>
              <w:bottom w:val="nil"/>
            </w:tcBorders>
            <w:noWrap/>
            <w:vAlign w:val="bottom"/>
            <w:hideMark/>
          </w:tcPr>
          <w:p w14:paraId="3BE931E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96</w:t>
            </w:r>
          </w:p>
        </w:tc>
        <w:tc>
          <w:tcPr>
            <w:tcW w:w="1809" w:type="dxa"/>
            <w:tcBorders>
              <w:top w:val="nil"/>
              <w:bottom w:val="nil"/>
            </w:tcBorders>
            <w:noWrap/>
            <w:vAlign w:val="bottom"/>
            <w:hideMark/>
          </w:tcPr>
          <w:p w14:paraId="7C2C529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37.4</w:t>
            </w:r>
          </w:p>
        </w:tc>
      </w:tr>
      <w:tr w:rsidR="00746500" w14:paraId="1ACA52E5" w14:textId="77777777" w:rsidTr="002D7070">
        <w:trPr>
          <w:trHeight w:val="276"/>
        </w:trPr>
        <w:tc>
          <w:tcPr>
            <w:tcW w:w="276" w:type="dxa"/>
            <w:tcBorders>
              <w:top w:val="nil"/>
              <w:bottom w:val="nil"/>
            </w:tcBorders>
            <w:noWrap/>
            <w:vAlign w:val="bottom"/>
            <w:hideMark/>
          </w:tcPr>
          <w:p w14:paraId="4AFA490B"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7ED0F8C5"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31E48C3D"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5 and above</w:t>
            </w:r>
          </w:p>
        </w:tc>
        <w:tc>
          <w:tcPr>
            <w:tcW w:w="2160" w:type="dxa"/>
            <w:tcBorders>
              <w:top w:val="nil"/>
              <w:bottom w:val="nil"/>
            </w:tcBorders>
            <w:noWrap/>
            <w:vAlign w:val="bottom"/>
            <w:hideMark/>
          </w:tcPr>
          <w:p w14:paraId="27E4BE94"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34</w:t>
            </w:r>
          </w:p>
        </w:tc>
        <w:tc>
          <w:tcPr>
            <w:tcW w:w="1809" w:type="dxa"/>
            <w:tcBorders>
              <w:top w:val="nil"/>
              <w:bottom w:val="nil"/>
            </w:tcBorders>
            <w:noWrap/>
            <w:vAlign w:val="bottom"/>
            <w:hideMark/>
          </w:tcPr>
          <w:p w14:paraId="0D6FF302"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13.2</w:t>
            </w:r>
          </w:p>
        </w:tc>
      </w:tr>
      <w:tr w:rsidR="00746500" w14:paraId="1217546C" w14:textId="77777777" w:rsidTr="002D7070">
        <w:trPr>
          <w:trHeight w:val="276"/>
        </w:trPr>
        <w:tc>
          <w:tcPr>
            <w:tcW w:w="276" w:type="dxa"/>
            <w:tcBorders>
              <w:top w:val="nil"/>
              <w:bottom w:val="nil"/>
            </w:tcBorders>
            <w:noWrap/>
            <w:vAlign w:val="bottom"/>
            <w:hideMark/>
          </w:tcPr>
          <w:p w14:paraId="5EDAD363" w14:textId="77777777" w:rsidR="00746500" w:rsidRDefault="00746500" w:rsidP="00A5245E">
            <w:pPr>
              <w:spacing w:after="0" w:line="240" w:lineRule="auto"/>
              <w:jc w:val="both"/>
              <w:rPr>
                <w:rFonts w:ascii="Times New Roman" w:eastAsia="Times New Roman" w:hAnsi="Times New Roman" w:cs="Times New Roman"/>
                <w:color w:val="000000"/>
                <w:kern w:val="0"/>
              </w:rPr>
            </w:pPr>
          </w:p>
        </w:tc>
        <w:tc>
          <w:tcPr>
            <w:tcW w:w="3070" w:type="dxa"/>
            <w:tcBorders>
              <w:top w:val="nil"/>
              <w:bottom w:val="nil"/>
            </w:tcBorders>
            <w:noWrap/>
            <w:vAlign w:val="bottom"/>
            <w:hideMark/>
          </w:tcPr>
          <w:p w14:paraId="0BEC5FA6"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Monthly Allowance</w:t>
            </w:r>
          </w:p>
        </w:tc>
        <w:tc>
          <w:tcPr>
            <w:tcW w:w="2083" w:type="dxa"/>
            <w:tcBorders>
              <w:top w:val="nil"/>
              <w:bottom w:val="nil"/>
            </w:tcBorders>
            <w:noWrap/>
            <w:vAlign w:val="bottom"/>
            <w:hideMark/>
          </w:tcPr>
          <w:p w14:paraId="061E1F40"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Less than ₦10,000</w:t>
            </w:r>
          </w:p>
        </w:tc>
        <w:tc>
          <w:tcPr>
            <w:tcW w:w="2160" w:type="dxa"/>
            <w:tcBorders>
              <w:top w:val="nil"/>
              <w:bottom w:val="nil"/>
            </w:tcBorders>
            <w:noWrap/>
            <w:vAlign w:val="bottom"/>
            <w:hideMark/>
          </w:tcPr>
          <w:p w14:paraId="4CA199B7"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164</w:t>
            </w:r>
          </w:p>
        </w:tc>
        <w:tc>
          <w:tcPr>
            <w:tcW w:w="1809" w:type="dxa"/>
            <w:tcBorders>
              <w:top w:val="nil"/>
              <w:bottom w:val="nil"/>
            </w:tcBorders>
            <w:noWrap/>
            <w:vAlign w:val="bottom"/>
            <w:hideMark/>
          </w:tcPr>
          <w:p w14:paraId="6E92D58C"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63.8</w:t>
            </w:r>
          </w:p>
        </w:tc>
      </w:tr>
      <w:tr w:rsidR="00746500" w14:paraId="3D59B8F6" w14:textId="77777777" w:rsidTr="002D7070">
        <w:trPr>
          <w:trHeight w:val="276"/>
        </w:trPr>
        <w:tc>
          <w:tcPr>
            <w:tcW w:w="276" w:type="dxa"/>
            <w:tcBorders>
              <w:top w:val="nil"/>
              <w:bottom w:val="nil"/>
            </w:tcBorders>
            <w:noWrap/>
            <w:vAlign w:val="bottom"/>
            <w:hideMark/>
          </w:tcPr>
          <w:p w14:paraId="240E70C1"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59085475"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2F9CFD1F"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₦10,000 - ₦20,000 </w:t>
            </w:r>
          </w:p>
        </w:tc>
        <w:tc>
          <w:tcPr>
            <w:tcW w:w="2160" w:type="dxa"/>
            <w:tcBorders>
              <w:top w:val="nil"/>
              <w:bottom w:val="nil"/>
            </w:tcBorders>
            <w:noWrap/>
            <w:vAlign w:val="bottom"/>
            <w:hideMark/>
          </w:tcPr>
          <w:p w14:paraId="34A76854"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55</w:t>
            </w:r>
          </w:p>
        </w:tc>
        <w:tc>
          <w:tcPr>
            <w:tcW w:w="1809" w:type="dxa"/>
            <w:tcBorders>
              <w:top w:val="nil"/>
              <w:bottom w:val="nil"/>
            </w:tcBorders>
            <w:noWrap/>
            <w:vAlign w:val="bottom"/>
            <w:hideMark/>
          </w:tcPr>
          <w:p w14:paraId="155A1EBB"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21.4</w:t>
            </w:r>
          </w:p>
        </w:tc>
      </w:tr>
      <w:tr w:rsidR="00746500" w14:paraId="6B49DE2B" w14:textId="77777777" w:rsidTr="002D7070">
        <w:trPr>
          <w:trHeight w:val="276"/>
        </w:trPr>
        <w:tc>
          <w:tcPr>
            <w:tcW w:w="276" w:type="dxa"/>
            <w:tcBorders>
              <w:top w:val="nil"/>
              <w:bottom w:val="nil"/>
            </w:tcBorders>
            <w:noWrap/>
            <w:vAlign w:val="bottom"/>
            <w:hideMark/>
          </w:tcPr>
          <w:p w14:paraId="361984B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0C05480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41A935CB"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₦21,000 - ₦30,000 </w:t>
            </w:r>
          </w:p>
        </w:tc>
        <w:tc>
          <w:tcPr>
            <w:tcW w:w="2160" w:type="dxa"/>
            <w:tcBorders>
              <w:top w:val="nil"/>
              <w:bottom w:val="nil"/>
            </w:tcBorders>
            <w:noWrap/>
            <w:vAlign w:val="bottom"/>
            <w:hideMark/>
          </w:tcPr>
          <w:p w14:paraId="13819340"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15</w:t>
            </w:r>
          </w:p>
        </w:tc>
        <w:tc>
          <w:tcPr>
            <w:tcW w:w="1809" w:type="dxa"/>
            <w:tcBorders>
              <w:top w:val="nil"/>
              <w:bottom w:val="nil"/>
            </w:tcBorders>
            <w:noWrap/>
            <w:vAlign w:val="bottom"/>
            <w:hideMark/>
          </w:tcPr>
          <w:p w14:paraId="6CFAC44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5.8</w:t>
            </w:r>
          </w:p>
        </w:tc>
      </w:tr>
      <w:tr w:rsidR="00746500" w14:paraId="1CF609C7" w14:textId="77777777" w:rsidTr="002D7070">
        <w:trPr>
          <w:trHeight w:val="276"/>
        </w:trPr>
        <w:tc>
          <w:tcPr>
            <w:tcW w:w="276" w:type="dxa"/>
            <w:tcBorders>
              <w:top w:val="nil"/>
              <w:bottom w:val="nil"/>
            </w:tcBorders>
            <w:noWrap/>
            <w:vAlign w:val="bottom"/>
            <w:hideMark/>
          </w:tcPr>
          <w:p w14:paraId="0BDCFEF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382D7656"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432194B6"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Above ₦30,000</w:t>
            </w:r>
          </w:p>
        </w:tc>
        <w:tc>
          <w:tcPr>
            <w:tcW w:w="2160" w:type="dxa"/>
            <w:tcBorders>
              <w:top w:val="nil"/>
              <w:bottom w:val="nil"/>
            </w:tcBorders>
            <w:noWrap/>
            <w:vAlign w:val="bottom"/>
            <w:hideMark/>
          </w:tcPr>
          <w:p w14:paraId="7A52F14A"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23</w:t>
            </w:r>
          </w:p>
        </w:tc>
        <w:tc>
          <w:tcPr>
            <w:tcW w:w="1809" w:type="dxa"/>
            <w:tcBorders>
              <w:top w:val="nil"/>
              <w:bottom w:val="nil"/>
            </w:tcBorders>
            <w:noWrap/>
            <w:vAlign w:val="bottom"/>
            <w:hideMark/>
          </w:tcPr>
          <w:p w14:paraId="5AFFA8A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9.0</w:t>
            </w:r>
          </w:p>
        </w:tc>
      </w:tr>
      <w:tr w:rsidR="00746500" w14:paraId="284A8164" w14:textId="77777777" w:rsidTr="002D7070">
        <w:trPr>
          <w:trHeight w:val="276"/>
        </w:trPr>
        <w:tc>
          <w:tcPr>
            <w:tcW w:w="276" w:type="dxa"/>
            <w:tcBorders>
              <w:top w:val="nil"/>
              <w:bottom w:val="nil"/>
            </w:tcBorders>
            <w:noWrap/>
            <w:vAlign w:val="bottom"/>
            <w:hideMark/>
          </w:tcPr>
          <w:p w14:paraId="25E1DB7B" w14:textId="77777777" w:rsidR="00746500" w:rsidRDefault="00746500" w:rsidP="00A5245E">
            <w:pPr>
              <w:spacing w:after="0" w:line="240" w:lineRule="auto"/>
              <w:jc w:val="both"/>
              <w:rPr>
                <w:rFonts w:ascii="Times New Roman" w:eastAsia="Times New Roman" w:hAnsi="Times New Roman" w:cs="Times New Roman"/>
                <w:color w:val="000000"/>
                <w:kern w:val="0"/>
              </w:rPr>
            </w:pPr>
          </w:p>
        </w:tc>
        <w:tc>
          <w:tcPr>
            <w:tcW w:w="3070" w:type="dxa"/>
            <w:tcBorders>
              <w:top w:val="nil"/>
              <w:bottom w:val="nil"/>
            </w:tcBorders>
            <w:noWrap/>
            <w:vAlign w:val="bottom"/>
            <w:hideMark/>
          </w:tcPr>
          <w:p w14:paraId="64ADBC66"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Respondent visit to the Clinic</w:t>
            </w:r>
          </w:p>
        </w:tc>
        <w:tc>
          <w:tcPr>
            <w:tcW w:w="2083" w:type="dxa"/>
            <w:tcBorders>
              <w:top w:val="nil"/>
              <w:bottom w:val="nil"/>
            </w:tcBorders>
            <w:noWrap/>
            <w:vAlign w:val="bottom"/>
            <w:hideMark/>
          </w:tcPr>
          <w:p w14:paraId="7821702A"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Regularly</w:t>
            </w:r>
          </w:p>
        </w:tc>
        <w:tc>
          <w:tcPr>
            <w:tcW w:w="2160" w:type="dxa"/>
            <w:tcBorders>
              <w:top w:val="nil"/>
              <w:bottom w:val="nil"/>
            </w:tcBorders>
            <w:noWrap/>
            <w:vAlign w:val="bottom"/>
            <w:hideMark/>
          </w:tcPr>
          <w:p w14:paraId="35D8F6AA"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35</w:t>
            </w:r>
          </w:p>
        </w:tc>
        <w:tc>
          <w:tcPr>
            <w:tcW w:w="1809" w:type="dxa"/>
            <w:tcBorders>
              <w:top w:val="nil"/>
              <w:bottom w:val="nil"/>
            </w:tcBorders>
            <w:noWrap/>
            <w:vAlign w:val="bottom"/>
            <w:hideMark/>
          </w:tcPr>
          <w:p w14:paraId="5F7BB7E4"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13.6</w:t>
            </w:r>
          </w:p>
        </w:tc>
      </w:tr>
      <w:tr w:rsidR="00746500" w14:paraId="37CF1D64" w14:textId="77777777" w:rsidTr="002D7070">
        <w:trPr>
          <w:trHeight w:val="276"/>
        </w:trPr>
        <w:tc>
          <w:tcPr>
            <w:tcW w:w="276" w:type="dxa"/>
            <w:tcBorders>
              <w:top w:val="nil"/>
              <w:bottom w:val="nil"/>
            </w:tcBorders>
            <w:noWrap/>
            <w:vAlign w:val="bottom"/>
            <w:hideMark/>
          </w:tcPr>
          <w:p w14:paraId="4D52B1D1"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lastRenderedPageBreak/>
              <w:t> </w:t>
            </w:r>
          </w:p>
        </w:tc>
        <w:tc>
          <w:tcPr>
            <w:tcW w:w="3070" w:type="dxa"/>
            <w:tcBorders>
              <w:top w:val="nil"/>
              <w:bottom w:val="nil"/>
            </w:tcBorders>
            <w:noWrap/>
            <w:vAlign w:val="bottom"/>
            <w:hideMark/>
          </w:tcPr>
          <w:p w14:paraId="787C8C9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5D2B869A"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Occasionally</w:t>
            </w:r>
          </w:p>
        </w:tc>
        <w:tc>
          <w:tcPr>
            <w:tcW w:w="2160" w:type="dxa"/>
            <w:tcBorders>
              <w:top w:val="nil"/>
              <w:bottom w:val="nil"/>
            </w:tcBorders>
            <w:noWrap/>
            <w:vAlign w:val="bottom"/>
            <w:hideMark/>
          </w:tcPr>
          <w:p w14:paraId="69D7AFDD"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73</w:t>
            </w:r>
          </w:p>
        </w:tc>
        <w:tc>
          <w:tcPr>
            <w:tcW w:w="1809" w:type="dxa"/>
            <w:tcBorders>
              <w:top w:val="nil"/>
              <w:bottom w:val="nil"/>
            </w:tcBorders>
            <w:noWrap/>
            <w:vAlign w:val="bottom"/>
            <w:hideMark/>
          </w:tcPr>
          <w:p w14:paraId="12829D0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28.4</w:t>
            </w:r>
          </w:p>
        </w:tc>
      </w:tr>
      <w:tr w:rsidR="00746500" w14:paraId="47C3BB6F" w14:textId="77777777" w:rsidTr="002D7070">
        <w:trPr>
          <w:trHeight w:val="276"/>
        </w:trPr>
        <w:tc>
          <w:tcPr>
            <w:tcW w:w="276" w:type="dxa"/>
            <w:tcBorders>
              <w:top w:val="nil"/>
              <w:bottom w:val="nil"/>
            </w:tcBorders>
            <w:noWrap/>
            <w:vAlign w:val="bottom"/>
            <w:hideMark/>
          </w:tcPr>
          <w:p w14:paraId="1FA744DF"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6F09D3AF"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670AD50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Rarely</w:t>
            </w:r>
          </w:p>
        </w:tc>
        <w:tc>
          <w:tcPr>
            <w:tcW w:w="2160" w:type="dxa"/>
            <w:tcBorders>
              <w:top w:val="nil"/>
              <w:bottom w:val="nil"/>
            </w:tcBorders>
            <w:noWrap/>
            <w:vAlign w:val="bottom"/>
            <w:hideMark/>
          </w:tcPr>
          <w:p w14:paraId="259AB86C"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86</w:t>
            </w:r>
          </w:p>
        </w:tc>
        <w:tc>
          <w:tcPr>
            <w:tcW w:w="1809" w:type="dxa"/>
            <w:tcBorders>
              <w:top w:val="nil"/>
              <w:bottom w:val="nil"/>
            </w:tcBorders>
            <w:noWrap/>
            <w:vAlign w:val="bottom"/>
            <w:hideMark/>
          </w:tcPr>
          <w:p w14:paraId="3BA1C307"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33.5</w:t>
            </w:r>
          </w:p>
        </w:tc>
      </w:tr>
      <w:tr w:rsidR="00746500" w14:paraId="339EB9CE" w14:textId="77777777" w:rsidTr="002D7070">
        <w:trPr>
          <w:trHeight w:val="276"/>
        </w:trPr>
        <w:tc>
          <w:tcPr>
            <w:tcW w:w="276" w:type="dxa"/>
            <w:tcBorders>
              <w:top w:val="nil"/>
              <w:bottom w:val="nil"/>
            </w:tcBorders>
            <w:noWrap/>
            <w:vAlign w:val="bottom"/>
            <w:hideMark/>
          </w:tcPr>
          <w:p w14:paraId="3AFA6DA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344CD7AA"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02FA593F"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Never</w:t>
            </w:r>
          </w:p>
        </w:tc>
        <w:tc>
          <w:tcPr>
            <w:tcW w:w="2160" w:type="dxa"/>
            <w:tcBorders>
              <w:top w:val="nil"/>
              <w:bottom w:val="nil"/>
            </w:tcBorders>
            <w:noWrap/>
            <w:vAlign w:val="bottom"/>
            <w:hideMark/>
          </w:tcPr>
          <w:p w14:paraId="593E7A1C"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63</w:t>
            </w:r>
          </w:p>
        </w:tc>
        <w:tc>
          <w:tcPr>
            <w:tcW w:w="1809" w:type="dxa"/>
            <w:tcBorders>
              <w:top w:val="nil"/>
              <w:bottom w:val="nil"/>
            </w:tcBorders>
            <w:noWrap/>
            <w:vAlign w:val="bottom"/>
            <w:hideMark/>
          </w:tcPr>
          <w:p w14:paraId="4CDF752A"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24.5</w:t>
            </w:r>
          </w:p>
        </w:tc>
      </w:tr>
    </w:tbl>
    <w:p w14:paraId="711105AE" w14:textId="77777777" w:rsidR="00746500" w:rsidRPr="00AF75C6" w:rsidRDefault="00746500" w:rsidP="00A5245E">
      <w:pPr>
        <w:spacing w:after="0" w:line="240" w:lineRule="auto"/>
        <w:jc w:val="both"/>
        <w:rPr>
          <w:rFonts w:ascii="Times New Roman" w:hAnsi="Times New Roman" w:cs="Times New Roman"/>
          <w:b/>
          <w:bCs/>
          <w:lang w:val="en-GB"/>
        </w:rPr>
      </w:pPr>
    </w:p>
    <w:p w14:paraId="72C7EB09" w14:textId="5A2D0481" w:rsidR="00AF75C6" w:rsidRPr="00AF75C6" w:rsidRDefault="00236E8B" w:rsidP="00A5245E">
      <w:pPr>
        <w:spacing w:after="0" w:line="240" w:lineRule="auto"/>
        <w:jc w:val="both"/>
        <w:rPr>
          <w:rFonts w:ascii="Times New Roman" w:hAnsi="Times New Roman" w:cs="Times New Roman"/>
          <w:lang w:val="en-GB"/>
        </w:rPr>
      </w:pPr>
      <w:r>
        <w:rPr>
          <w:rFonts w:ascii="Times New Roman" w:hAnsi="Times New Roman" w:cs="Times New Roman"/>
          <w:lang w:val="en-GB"/>
        </w:rPr>
        <w:t>In table 1 above, p</w:t>
      </w:r>
      <w:r w:rsidR="00AF75C6" w:rsidRPr="00AF75C6">
        <w:rPr>
          <w:rFonts w:ascii="Times New Roman" w:hAnsi="Times New Roman" w:cs="Times New Roman"/>
          <w:lang w:val="en-GB"/>
        </w:rPr>
        <w:t>articipants were predominantly aged 15</w:t>
      </w:r>
      <w:r>
        <w:rPr>
          <w:rFonts w:ascii="Times New Roman" w:hAnsi="Times New Roman" w:cs="Times New Roman"/>
          <w:lang w:val="en-GB"/>
        </w:rPr>
        <w:t>-</w:t>
      </w:r>
      <w:r w:rsidR="00AF75C6" w:rsidRPr="00AF75C6">
        <w:rPr>
          <w:rFonts w:ascii="Times New Roman" w:hAnsi="Times New Roman" w:cs="Times New Roman"/>
          <w:lang w:val="en-GB"/>
        </w:rPr>
        <w:t>18 years (40.5%), with the majority enrolled in senior secondary classes (SS1</w:t>
      </w:r>
      <w:r>
        <w:rPr>
          <w:rFonts w:ascii="Times New Roman" w:hAnsi="Times New Roman" w:cs="Times New Roman"/>
          <w:lang w:val="en-GB"/>
        </w:rPr>
        <w:t>-</w:t>
      </w:r>
      <w:r w:rsidR="00AF75C6" w:rsidRPr="00AF75C6">
        <w:rPr>
          <w:rFonts w:ascii="Times New Roman" w:hAnsi="Times New Roman" w:cs="Times New Roman"/>
          <w:lang w:val="en-GB"/>
        </w:rPr>
        <w:t>SS3). Most respondents lived with both parents (76.7%) and identified as Christian (66.5%). Nearly two-thirds reported a monthly allowance below ₦10,000, indicating constrained financial capacity. Clinic utilisation was generally low, with one-third reporting rare visits.</w:t>
      </w:r>
    </w:p>
    <w:p w14:paraId="3CFE8DC9" w14:textId="77777777" w:rsidR="00A5245E" w:rsidRDefault="00A5245E" w:rsidP="00A5245E">
      <w:pPr>
        <w:spacing w:after="0" w:line="240" w:lineRule="auto"/>
        <w:jc w:val="both"/>
        <w:rPr>
          <w:rFonts w:ascii="Times New Roman" w:hAnsi="Times New Roman" w:cs="Times New Roman"/>
          <w:b/>
          <w:bCs/>
          <w:lang w:val="en-GB"/>
        </w:rPr>
      </w:pPr>
    </w:p>
    <w:p w14:paraId="5F0E3C69" w14:textId="77777777" w:rsidR="00A5245E" w:rsidRDefault="00A5245E" w:rsidP="00A5245E">
      <w:pPr>
        <w:spacing w:after="0" w:line="240" w:lineRule="auto"/>
        <w:jc w:val="both"/>
        <w:rPr>
          <w:rFonts w:ascii="Times New Roman" w:hAnsi="Times New Roman" w:cs="Times New Roman"/>
          <w:b/>
          <w:bCs/>
          <w:lang w:val="en-GB"/>
        </w:rPr>
      </w:pPr>
    </w:p>
    <w:p w14:paraId="1FE5FBC6" w14:textId="77777777" w:rsidR="00A5245E" w:rsidRDefault="00A5245E" w:rsidP="00A5245E">
      <w:pPr>
        <w:spacing w:after="0" w:line="240" w:lineRule="auto"/>
        <w:jc w:val="both"/>
        <w:rPr>
          <w:rFonts w:ascii="Times New Roman" w:hAnsi="Times New Roman" w:cs="Times New Roman"/>
          <w:b/>
          <w:bCs/>
          <w:lang w:val="en-GB"/>
        </w:rPr>
      </w:pPr>
    </w:p>
    <w:p w14:paraId="62DFEAE3" w14:textId="77777777" w:rsidR="00A5245E" w:rsidRDefault="00A5245E" w:rsidP="00A5245E">
      <w:pPr>
        <w:spacing w:after="0" w:line="240" w:lineRule="auto"/>
        <w:jc w:val="both"/>
        <w:rPr>
          <w:rFonts w:ascii="Times New Roman" w:hAnsi="Times New Roman" w:cs="Times New Roman"/>
          <w:b/>
          <w:bCs/>
          <w:lang w:val="en-GB"/>
        </w:rPr>
      </w:pPr>
    </w:p>
    <w:p w14:paraId="778FC2E9" w14:textId="77777777" w:rsidR="00A5245E" w:rsidRDefault="00A5245E" w:rsidP="00A5245E">
      <w:pPr>
        <w:spacing w:after="0" w:line="240" w:lineRule="auto"/>
        <w:jc w:val="both"/>
        <w:rPr>
          <w:rFonts w:ascii="Times New Roman" w:hAnsi="Times New Roman" w:cs="Times New Roman"/>
          <w:b/>
          <w:bCs/>
          <w:lang w:val="en-GB"/>
        </w:rPr>
      </w:pPr>
    </w:p>
    <w:p w14:paraId="56EC5BDA" w14:textId="77777777" w:rsidR="00A5245E" w:rsidRDefault="00A5245E" w:rsidP="00A5245E">
      <w:pPr>
        <w:spacing w:after="0" w:line="240" w:lineRule="auto"/>
        <w:jc w:val="both"/>
        <w:rPr>
          <w:rFonts w:ascii="Times New Roman" w:hAnsi="Times New Roman" w:cs="Times New Roman"/>
          <w:b/>
          <w:bCs/>
          <w:lang w:val="en-GB"/>
        </w:rPr>
      </w:pPr>
    </w:p>
    <w:p w14:paraId="63C3E4A6" w14:textId="77777777" w:rsidR="00A5245E" w:rsidRDefault="00A5245E" w:rsidP="00A5245E">
      <w:pPr>
        <w:spacing w:after="0" w:line="240" w:lineRule="auto"/>
        <w:jc w:val="both"/>
        <w:rPr>
          <w:rFonts w:ascii="Times New Roman" w:hAnsi="Times New Roman" w:cs="Times New Roman"/>
          <w:b/>
          <w:bCs/>
          <w:lang w:val="en-GB"/>
        </w:rPr>
      </w:pPr>
    </w:p>
    <w:p w14:paraId="26789A15" w14:textId="77777777" w:rsidR="00A5245E" w:rsidRDefault="00A5245E" w:rsidP="00A5245E">
      <w:pPr>
        <w:spacing w:after="0" w:line="240" w:lineRule="auto"/>
        <w:jc w:val="both"/>
        <w:rPr>
          <w:rFonts w:ascii="Times New Roman" w:hAnsi="Times New Roman" w:cs="Times New Roman"/>
          <w:b/>
          <w:bCs/>
          <w:lang w:val="en-GB"/>
        </w:rPr>
      </w:pPr>
    </w:p>
    <w:p w14:paraId="71F7F39C" w14:textId="77777777" w:rsidR="00A5245E" w:rsidRDefault="00A5245E" w:rsidP="00A5245E">
      <w:pPr>
        <w:spacing w:after="0" w:line="240" w:lineRule="auto"/>
        <w:jc w:val="both"/>
        <w:rPr>
          <w:rFonts w:ascii="Times New Roman" w:hAnsi="Times New Roman" w:cs="Times New Roman"/>
          <w:b/>
          <w:bCs/>
          <w:lang w:val="en-GB"/>
        </w:rPr>
      </w:pPr>
    </w:p>
    <w:p w14:paraId="7A90BD6A" w14:textId="5049A9AC" w:rsid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Table 2. Knowledge of menstrual health and hygiene</w:t>
      </w:r>
    </w:p>
    <w:p w14:paraId="34FF0B05" w14:textId="77777777" w:rsidR="00A5245E" w:rsidRDefault="00A5245E" w:rsidP="00A5245E">
      <w:pPr>
        <w:spacing w:after="0" w:line="240" w:lineRule="auto"/>
        <w:jc w:val="both"/>
        <w:rPr>
          <w:rFonts w:ascii="Times New Roman" w:hAnsi="Times New Roman" w:cs="Times New Roman"/>
          <w:b/>
          <w:bCs/>
          <w:lang w:val="en-GB"/>
        </w:rPr>
      </w:pPr>
    </w:p>
    <w:tbl>
      <w:tblPr>
        <w:tblW w:w="9599" w:type="dxa"/>
        <w:tblBorders>
          <w:top w:val="single" w:sz="4" w:space="0" w:color="auto"/>
          <w:bottom w:val="single" w:sz="4" w:space="0" w:color="auto"/>
        </w:tblBorders>
        <w:tblLook w:val="04A0" w:firstRow="1" w:lastRow="0" w:firstColumn="1" w:lastColumn="0" w:noHBand="0" w:noVBand="1"/>
      </w:tblPr>
      <w:tblGrid>
        <w:gridCol w:w="608"/>
        <w:gridCol w:w="5062"/>
        <w:gridCol w:w="1270"/>
        <w:gridCol w:w="1310"/>
        <w:gridCol w:w="1349"/>
      </w:tblGrid>
      <w:tr w:rsidR="002D7070" w14:paraId="63001F54" w14:textId="77777777" w:rsidTr="002D7070">
        <w:trPr>
          <w:trHeight w:val="312"/>
        </w:trPr>
        <w:tc>
          <w:tcPr>
            <w:tcW w:w="9599" w:type="dxa"/>
            <w:gridSpan w:val="5"/>
            <w:noWrap/>
            <w:vAlign w:val="bottom"/>
            <w:hideMark/>
          </w:tcPr>
          <w:p w14:paraId="4186949D" w14:textId="053DDC1C" w:rsidR="002D7070" w:rsidRDefault="002D7070" w:rsidP="00A5245E">
            <w:pPr>
              <w:spacing w:after="0" w:line="240" w:lineRule="auto"/>
              <w:jc w:val="both"/>
              <w:rPr>
                <w:rFonts w:ascii="Times New Roman" w:eastAsia="Times New Roman" w:hAnsi="Times New Roman" w:cs="Times New Roman"/>
                <w:b/>
                <w:bCs/>
                <w:color w:val="000000"/>
                <w:kern w:val="0"/>
              </w:rPr>
            </w:pPr>
            <w:r>
              <w:rPr>
                <w:rFonts w:ascii="Times New Roman" w:eastAsia="Times New Roman" w:hAnsi="Times New Roman" w:cs="Times New Roman"/>
                <w:b/>
                <w:bCs/>
                <w:color w:val="000000"/>
                <w:kern w:val="0"/>
              </w:rPr>
              <w:t>Table</w:t>
            </w:r>
            <w:r w:rsidR="007B3480">
              <w:rPr>
                <w:rFonts w:ascii="Times New Roman" w:eastAsia="Times New Roman" w:hAnsi="Times New Roman" w:cs="Times New Roman"/>
                <w:b/>
                <w:bCs/>
                <w:color w:val="000000"/>
                <w:kern w:val="0"/>
              </w:rPr>
              <w:t xml:space="preserve"> </w:t>
            </w:r>
            <w:proofErr w:type="gramStart"/>
            <w:r w:rsidR="007B3480">
              <w:rPr>
                <w:rFonts w:ascii="Times New Roman" w:eastAsia="Times New Roman" w:hAnsi="Times New Roman" w:cs="Times New Roman"/>
                <w:b/>
                <w:bCs/>
                <w:color w:val="000000"/>
                <w:kern w:val="0"/>
              </w:rPr>
              <w:t>2</w:t>
            </w:r>
            <w:r>
              <w:rPr>
                <w:rFonts w:ascii="Times New Roman" w:eastAsia="Times New Roman" w:hAnsi="Times New Roman" w:cs="Times New Roman"/>
                <w:b/>
                <w:bCs/>
                <w:color w:val="000000"/>
                <w:kern w:val="0"/>
              </w:rPr>
              <w:t xml:space="preserve"> :</w:t>
            </w:r>
            <w:proofErr w:type="gramEnd"/>
            <w:r>
              <w:rPr>
                <w:rFonts w:ascii="Times New Roman" w:eastAsia="Times New Roman" w:hAnsi="Times New Roman" w:cs="Times New Roman"/>
                <w:b/>
                <w:bCs/>
                <w:color w:val="000000"/>
                <w:kern w:val="0"/>
              </w:rPr>
              <w:t xml:space="preserve"> Respondents’ knowledge about menstrual health and hygiene </w:t>
            </w:r>
          </w:p>
        </w:tc>
      </w:tr>
      <w:tr w:rsidR="002D7070" w14:paraId="092D16B2" w14:textId="77777777" w:rsidTr="002D7070">
        <w:trPr>
          <w:trHeight w:val="312"/>
        </w:trPr>
        <w:tc>
          <w:tcPr>
            <w:tcW w:w="608" w:type="dxa"/>
            <w:noWrap/>
            <w:vAlign w:val="bottom"/>
            <w:hideMark/>
          </w:tcPr>
          <w:p w14:paraId="16BEC09F" w14:textId="77777777" w:rsidR="002D7070" w:rsidRDefault="002D7070" w:rsidP="00A5245E">
            <w:pPr>
              <w:spacing w:after="0" w:line="240" w:lineRule="auto"/>
              <w:jc w:val="both"/>
              <w:rPr>
                <w:rFonts w:ascii="Times New Roman" w:eastAsia="Times New Roman" w:hAnsi="Times New Roman" w:cs="Times New Roman"/>
                <w:b/>
                <w:bCs/>
                <w:color w:val="000000"/>
                <w:kern w:val="0"/>
              </w:rPr>
            </w:pPr>
          </w:p>
        </w:tc>
        <w:tc>
          <w:tcPr>
            <w:tcW w:w="5062" w:type="dxa"/>
            <w:noWrap/>
            <w:vAlign w:val="bottom"/>
            <w:hideMark/>
          </w:tcPr>
          <w:p w14:paraId="2EF044D7" w14:textId="77777777" w:rsidR="002D7070" w:rsidRDefault="002D7070" w:rsidP="00A5245E">
            <w:pPr>
              <w:spacing w:after="0" w:line="240" w:lineRule="auto"/>
              <w:jc w:val="both"/>
              <w:rPr>
                <w:rFonts w:ascii="Times New Roman" w:eastAsia="Times New Roman" w:hAnsi="Times New Roman" w:cs="Times New Roman"/>
                <w:b/>
                <w:bCs/>
                <w:color w:val="000000"/>
                <w:kern w:val="0"/>
              </w:rPr>
            </w:pPr>
            <w:r>
              <w:rPr>
                <w:rFonts w:ascii="Times New Roman" w:eastAsia="Times New Roman" w:hAnsi="Times New Roman" w:cs="Times New Roman"/>
                <w:b/>
                <w:bCs/>
                <w:color w:val="000000"/>
                <w:kern w:val="0"/>
              </w:rPr>
              <w:t>Variables</w:t>
            </w:r>
          </w:p>
        </w:tc>
        <w:tc>
          <w:tcPr>
            <w:tcW w:w="1270" w:type="dxa"/>
            <w:noWrap/>
            <w:vAlign w:val="bottom"/>
            <w:hideMark/>
          </w:tcPr>
          <w:p w14:paraId="528DC4F8" w14:textId="77777777" w:rsidR="002D7070" w:rsidRDefault="002D7070" w:rsidP="00A5245E">
            <w:pPr>
              <w:spacing w:after="0" w:line="240" w:lineRule="auto"/>
              <w:jc w:val="both"/>
              <w:rPr>
                <w:rFonts w:ascii="Times New Roman" w:eastAsia="Times New Roman" w:hAnsi="Times New Roman" w:cs="Times New Roman"/>
                <w:b/>
                <w:bCs/>
                <w:color w:val="000000"/>
                <w:kern w:val="0"/>
              </w:rPr>
            </w:pPr>
            <w:r>
              <w:rPr>
                <w:rFonts w:ascii="Times New Roman" w:eastAsia="Times New Roman" w:hAnsi="Times New Roman" w:cs="Times New Roman"/>
                <w:b/>
                <w:bCs/>
                <w:color w:val="000000"/>
                <w:kern w:val="0"/>
              </w:rPr>
              <w:t>Responses</w:t>
            </w:r>
          </w:p>
        </w:tc>
        <w:tc>
          <w:tcPr>
            <w:tcW w:w="1310" w:type="dxa"/>
            <w:noWrap/>
            <w:vAlign w:val="bottom"/>
            <w:hideMark/>
          </w:tcPr>
          <w:p w14:paraId="23CA4845" w14:textId="77777777" w:rsidR="002D7070" w:rsidRDefault="002D7070" w:rsidP="00A5245E">
            <w:pPr>
              <w:spacing w:after="0" w:line="240" w:lineRule="auto"/>
              <w:jc w:val="both"/>
              <w:rPr>
                <w:rFonts w:ascii="Times New Roman" w:eastAsia="Times New Roman" w:hAnsi="Times New Roman" w:cs="Times New Roman"/>
                <w:b/>
                <w:bCs/>
                <w:color w:val="000000"/>
                <w:kern w:val="0"/>
              </w:rPr>
            </w:pPr>
            <w:r>
              <w:rPr>
                <w:rFonts w:ascii="Times New Roman" w:eastAsia="Times New Roman" w:hAnsi="Times New Roman" w:cs="Times New Roman"/>
                <w:b/>
                <w:bCs/>
                <w:color w:val="000000"/>
                <w:kern w:val="0"/>
              </w:rPr>
              <w:t>Frequency (n=253)</w:t>
            </w:r>
          </w:p>
        </w:tc>
        <w:tc>
          <w:tcPr>
            <w:tcW w:w="1349" w:type="dxa"/>
            <w:noWrap/>
            <w:vAlign w:val="bottom"/>
            <w:hideMark/>
          </w:tcPr>
          <w:p w14:paraId="2243414E" w14:textId="77777777" w:rsidR="002D7070" w:rsidRDefault="002D7070" w:rsidP="00A5245E">
            <w:pPr>
              <w:spacing w:after="0" w:line="240" w:lineRule="auto"/>
              <w:jc w:val="both"/>
              <w:rPr>
                <w:rFonts w:ascii="Times New Roman" w:eastAsia="Times New Roman" w:hAnsi="Times New Roman" w:cs="Times New Roman"/>
                <w:b/>
                <w:bCs/>
                <w:color w:val="000000"/>
                <w:kern w:val="0"/>
              </w:rPr>
            </w:pPr>
            <w:r>
              <w:rPr>
                <w:rFonts w:ascii="Times New Roman" w:eastAsia="Times New Roman" w:hAnsi="Times New Roman" w:cs="Times New Roman"/>
                <w:b/>
                <w:bCs/>
                <w:color w:val="000000"/>
                <w:kern w:val="0"/>
              </w:rPr>
              <w:t>Percentage (%)</w:t>
            </w:r>
          </w:p>
        </w:tc>
      </w:tr>
      <w:tr w:rsidR="002D7070" w14:paraId="319C49A9" w14:textId="77777777" w:rsidTr="002D7070">
        <w:trPr>
          <w:trHeight w:val="312"/>
        </w:trPr>
        <w:tc>
          <w:tcPr>
            <w:tcW w:w="608" w:type="dxa"/>
            <w:noWrap/>
            <w:vAlign w:val="bottom"/>
            <w:hideMark/>
          </w:tcPr>
          <w:p w14:paraId="21CC5779"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5062" w:type="dxa"/>
            <w:noWrap/>
            <w:vAlign w:val="bottom"/>
            <w:hideMark/>
          </w:tcPr>
          <w:p w14:paraId="37448843"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Menstruation and the menstrual cycle involve a series of physiological changes in the female body that prepare for potential pregnancy</w:t>
            </w:r>
          </w:p>
        </w:tc>
        <w:tc>
          <w:tcPr>
            <w:tcW w:w="1270" w:type="dxa"/>
            <w:noWrap/>
            <w:vAlign w:val="bottom"/>
            <w:hideMark/>
          </w:tcPr>
          <w:p w14:paraId="5B2C3ADE"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4ADB5042"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255</w:t>
            </w:r>
          </w:p>
        </w:tc>
        <w:tc>
          <w:tcPr>
            <w:tcW w:w="1349" w:type="dxa"/>
            <w:noWrap/>
            <w:vAlign w:val="bottom"/>
            <w:hideMark/>
          </w:tcPr>
          <w:p w14:paraId="5AA2C63F"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99.2</w:t>
            </w:r>
          </w:p>
        </w:tc>
      </w:tr>
      <w:tr w:rsidR="002D7070" w14:paraId="27AC291A" w14:textId="77777777" w:rsidTr="002D7070">
        <w:trPr>
          <w:trHeight w:val="312"/>
        </w:trPr>
        <w:tc>
          <w:tcPr>
            <w:tcW w:w="608" w:type="dxa"/>
            <w:noWrap/>
            <w:vAlign w:val="bottom"/>
            <w:hideMark/>
          </w:tcPr>
          <w:p w14:paraId="53C2AC03"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5062" w:type="dxa"/>
            <w:noWrap/>
            <w:vAlign w:val="bottom"/>
            <w:hideMark/>
          </w:tcPr>
          <w:p w14:paraId="6E4DE433"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3D38750F"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39EF9618"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w:t>
            </w:r>
          </w:p>
        </w:tc>
        <w:tc>
          <w:tcPr>
            <w:tcW w:w="1349" w:type="dxa"/>
            <w:noWrap/>
            <w:vAlign w:val="bottom"/>
            <w:hideMark/>
          </w:tcPr>
          <w:p w14:paraId="375DE1CC"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0.8</w:t>
            </w:r>
          </w:p>
        </w:tc>
      </w:tr>
      <w:tr w:rsidR="002D7070" w14:paraId="4D50F849" w14:textId="77777777" w:rsidTr="002D7070">
        <w:trPr>
          <w:trHeight w:val="312"/>
        </w:trPr>
        <w:tc>
          <w:tcPr>
            <w:tcW w:w="608" w:type="dxa"/>
            <w:noWrap/>
            <w:vAlign w:val="bottom"/>
            <w:hideMark/>
          </w:tcPr>
          <w:p w14:paraId="12B183B2"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5062" w:type="dxa"/>
            <w:noWrap/>
            <w:vAlign w:val="bottom"/>
            <w:hideMark/>
          </w:tcPr>
          <w:p w14:paraId="3F15EE73"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Menstruation is a natural biological process that is influenced by hormones.</w:t>
            </w:r>
          </w:p>
        </w:tc>
        <w:tc>
          <w:tcPr>
            <w:tcW w:w="1270" w:type="dxa"/>
            <w:noWrap/>
            <w:vAlign w:val="bottom"/>
            <w:hideMark/>
          </w:tcPr>
          <w:p w14:paraId="476980C0"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357D30D3"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233</w:t>
            </w:r>
          </w:p>
        </w:tc>
        <w:tc>
          <w:tcPr>
            <w:tcW w:w="1349" w:type="dxa"/>
            <w:noWrap/>
            <w:vAlign w:val="bottom"/>
            <w:hideMark/>
          </w:tcPr>
          <w:p w14:paraId="1EC6D7C9"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90.7</w:t>
            </w:r>
          </w:p>
        </w:tc>
      </w:tr>
      <w:tr w:rsidR="002D7070" w14:paraId="4C587FE4" w14:textId="77777777" w:rsidTr="002D7070">
        <w:trPr>
          <w:trHeight w:val="312"/>
        </w:trPr>
        <w:tc>
          <w:tcPr>
            <w:tcW w:w="608" w:type="dxa"/>
            <w:noWrap/>
            <w:vAlign w:val="bottom"/>
            <w:hideMark/>
          </w:tcPr>
          <w:p w14:paraId="3651E030"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5062" w:type="dxa"/>
            <w:noWrap/>
            <w:vAlign w:val="bottom"/>
            <w:hideMark/>
          </w:tcPr>
          <w:p w14:paraId="7E1258D7"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20E73448"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60CD718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24</w:t>
            </w:r>
          </w:p>
        </w:tc>
        <w:tc>
          <w:tcPr>
            <w:tcW w:w="1349" w:type="dxa"/>
            <w:noWrap/>
            <w:vAlign w:val="bottom"/>
            <w:hideMark/>
          </w:tcPr>
          <w:p w14:paraId="4488BA1B"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9.3</w:t>
            </w:r>
          </w:p>
        </w:tc>
      </w:tr>
      <w:tr w:rsidR="002D7070" w14:paraId="4768E28A" w14:textId="77777777" w:rsidTr="002D7070">
        <w:trPr>
          <w:trHeight w:val="312"/>
        </w:trPr>
        <w:tc>
          <w:tcPr>
            <w:tcW w:w="608" w:type="dxa"/>
            <w:noWrap/>
            <w:vAlign w:val="bottom"/>
            <w:hideMark/>
          </w:tcPr>
          <w:p w14:paraId="7A2F1EBF"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5062" w:type="dxa"/>
            <w:noWrap/>
            <w:vAlign w:val="bottom"/>
            <w:hideMark/>
          </w:tcPr>
          <w:p w14:paraId="7CBB8C2E"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Menstrual hygiene refers to the practices and products used to manage menstruation safely and effectively</w:t>
            </w:r>
          </w:p>
        </w:tc>
        <w:tc>
          <w:tcPr>
            <w:tcW w:w="1270" w:type="dxa"/>
            <w:noWrap/>
            <w:vAlign w:val="bottom"/>
            <w:hideMark/>
          </w:tcPr>
          <w:p w14:paraId="41FDB839"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3D9131C2"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249</w:t>
            </w:r>
          </w:p>
        </w:tc>
        <w:tc>
          <w:tcPr>
            <w:tcW w:w="1349" w:type="dxa"/>
            <w:noWrap/>
            <w:vAlign w:val="bottom"/>
            <w:hideMark/>
          </w:tcPr>
          <w:p w14:paraId="062EAB28"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96.9</w:t>
            </w:r>
          </w:p>
        </w:tc>
      </w:tr>
      <w:tr w:rsidR="002D7070" w14:paraId="7DE59587" w14:textId="77777777" w:rsidTr="002D7070">
        <w:trPr>
          <w:trHeight w:val="312"/>
        </w:trPr>
        <w:tc>
          <w:tcPr>
            <w:tcW w:w="608" w:type="dxa"/>
            <w:noWrap/>
            <w:vAlign w:val="bottom"/>
            <w:hideMark/>
          </w:tcPr>
          <w:p w14:paraId="1DC7AD23"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5062" w:type="dxa"/>
            <w:noWrap/>
            <w:vAlign w:val="bottom"/>
            <w:hideMark/>
          </w:tcPr>
          <w:p w14:paraId="1049EBDD"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7EEA3015"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79439BAC"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8</w:t>
            </w:r>
          </w:p>
        </w:tc>
        <w:tc>
          <w:tcPr>
            <w:tcW w:w="1349" w:type="dxa"/>
            <w:noWrap/>
            <w:vAlign w:val="bottom"/>
            <w:hideMark/>
          </w:tcPr>
          <w:p w14:paraId="31B8140A"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3.1</w:t>
            </w:r>
          </w:p>
        </w:tc>
      </w:tr>
      <w:tr w:rsidR="002D7070" w14:paraId="4FC378E4" w14:textId="77777777" w:rsidTr="002D7070">
        <w:trPr>
          <w:trHeight w:val="312"/>
        </w:trPr>
        <w:tc>
          <w:tcPr>
            <w:tcW w:w="608" w:type="dxa"/>
            <w:noWrap/>
            <w:vAlign w:val="bottom"/>
            <w:hideMark/>
          </w:tcPr>
          <w:p w14:paraId="6BA64A56"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5062" w:type="dxa"/>
            <w:noWrap/>
            <w:vAlign w:val="bottom"/>
            <w:hideMark/>
          </w:tcPr>
          <w:p w14:paraId="657EAD77"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Pads should be changed every 4 to 5 hours to maintain proper hygiene and prevent leakage</w:t>
            </w:r>
          </w:p>
        </w:tc>
        <w:tc>
          <w:tcPr>
            <w:tcW w:w="1270" w:type="dxa"/>
            <w:noWrap/>
            <w:vAlign w:val="bottom"/>
            <w:hideMark/>
          </w:tcPr>
          <w:p w14:paraId="47D1A18C"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502F403D"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218</w:t>
            </w:r>
          </w:p>
        </w:tc>
        <w:tc>
          <w:tcPr>
            <w:tcW w:w="1349" w:type="dxa"/>
            <w:noWrap/>
            <w:vAlign w:val="bottom"/>
            <w:hideMark/>
          </w:tcPr>
          <w:p w14:paraId="3FC04FD5"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84.8</w:t>
            </w:r>
          </w:p>
        </w:tc>
      </w:tr>
      <w:tr w:rsidR="002D7070" w14:paraId="1EB350DF" w14:textId="77777777" w:rsidTr="002D7070">
        <w:trPr>
          <w:trHeight w:val="312"/>
        </w:trPr>
        <w:tc>
          <w:tcPr>
            <w:tcW w:w="608" w:type="dxa"/>
            <w:noWrap/>
            <w:vAlign w:val="bottom"/>
            <w:hideMark/>
          </w:tcPr>
          <w:p w14:paraId="1901ACDB"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5062" w:type="dxa"/>
            <w:noWrap/>
            <w:vAlign w:val="bottom"/>
            <w:hideMark/>
          </w:tcPr>
          <w:p w14:paraId="705101DB"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6EC1268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02EF8ED1"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39</w:t>
            </w:r>
          </w:p>
        </w:tc>
        <w:tc>
          <w:tcPr>
            <w:tcW w:w="1349" w:type="dxa"/>
            <w:noWrap/>
            <w:vAlign w:val="bottom"/>
            <w:hideMark/>
          </w:tcPr>
          <w:p w14:paraId="3B469AF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15.2</w:t>
            </w:r>
          </w:p>
        </w:tc>
      </w:tr>
      <w:tr w:rsidR="002D7070" w14:paraId="452BB0CF" w14:textId="77777777" w:rsidTr="002D7070">
        <w:trPr>
          <w:trHeight w:val="312"/>
        </w:trPr>
        <w:tc>
          <w:tcPr>
            <w:tcW w:w="608" w:type="dxa"/>
            <w:noWrap/>
            <w:vAlign w:val="bottom"/>
            <w:hideMark/>
          </w:tcPr>
          <w:p w14:paraId="60323767"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5062" w:type="dxa"/>
            <w:noWrap/>
            <w:vAlign w:val="bottom"/>
            <w:hideMark/>
          </w:tcPr>
          <w:p w14:paraId="018453B2"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Burying used pads in the ground is not the best method for waste disposal, as it can take a long time to decompose and may not be environmentally friendly. Proper disposal involves wrapping them in a biodegradable bag and disposing of them in a trash bin.</w:t>
            </w:r>
          </w:p>
        </w:tc>
        <w:tc>
          <w:tcPr>
            <w:tcW w:w="1270" w:type="dxa"/>
            <w:noWrap/>
            <w:vAlign w:val="bottom"/>
            <w:hideMark/>
          </w:tcPr>
          <w:p w14:paraId="4C8B8F02"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20FA142D"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112</w:t>
            </w:r>
          </w:p>
        </w:tc>
        <w:tc>
          <w:tcPr>
            <w:tcW w:w="1349" w:type="dxa"/>
            <w:noWrap/>
            <w:vAlign w:val="bottom"/>
            <w:hideMark/>
          </w:tcPr>
          <w:p w14:paraId="34E4B620"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43.6</w:t>
            </w:r>
          </w:p>
        </w:tc>
      </w:tr>
      <w:tr w:rsidR="002D7070" w14:paraId="258DE869" w14:textId="77777777" w:rsidTr="002D7070">
        <w:trPr>
          <w:trHeight w:val="312"/>
        </w:trPr>
        <w:tc>
          <w:tcPr>
            <w:tcW w:w="608" w:type="dxa"/>
            <w:noWrap/>
            <w:vAlign w:val="bottom"/>
            <w:hideMark/>
          </w:tcPr>
          <w:p w14:paraId="382ABE1B"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5062" w:type="dxa"/>
            <w:noWrap/>
            <w:vAlign w:val="bottom"/>
            <w:hideMark/>
          </w:tcPr>
          <w:p w14:paraId="5ACBE188"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5A98026F"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14A248F9"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145</w:t>
            </w:r>
          </w:p>
        </w:tc>
        <w:tc>
          <w:tcPr>
            <w:tcW w:w="1349" w:type="dxa"/>
            <w:noWrap/>
            <w:vAlign w:val="bottom"/>
            <w:hideMark/>
          </w:tcPr>
          <w:p w14:paraId="30D63A78"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56.4</w:t>
            </w:r>
          </w:p>
        </w:tc>
      </w:tr>
      <w:tr w:rsidR="002D7070" w14:paraId="13719419" w14:textId="77777777" w:rsidTr="002D7070">
        <w:trPr>
          <w:trHeight w:val="312"/>
        </w:trPr>
        <w:tc>
          <w:tcPr>
            <w:tcW w:w="608" w:type="dxa"/>
            <w:noWrap/>
            <w:vAlign w:val="bottom"/>
            <w:hideMark/>
          </w:tcPr>
          <w:p w14:paraId="5019BD50"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5062" w:type="dxa"/>
            <w:noWrap/>
            <w:vAlign w:val="bottom"/>
            <w:hideMark/>
          </w:tcPr>
          <w:p w14:paraId="0680969C"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I have not been educated about menstruation by a healthcare professional, but I can provide information on the topic based on existing knowledge</w:t>
            </w:r>
          </w:p>
        </w:tc>
        <w:tc>
          <w:tcPr>
            <w:tcW w:w="1270" w:type="dxa"/>
            <w:noWrap/>
            <w:vAlign w:val="bottom"/>
            <w:hideMark/>
          </w:tcPr>
          <w:p w14:paraId="0E1E8B68"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44D6D91E"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204</w:t>
            </w:r>
          </w:p>
        </w:tc>
        <w:tc>
          <w:tcPr>
            <w:tcW w:w="1349" w:type="dxa"/>
            <w:noWrap/>
            <w:vAlign w:val="bottom"/>
            <w:hideMark/>
          </w:tcPr>
          <w:p w14:paraId="0154208E"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79.4</w:t>
            </w:r>
          </w:p>
        </w:tc>
      </w:tr>
      <w:tr w:rsidR="002D7070" w14:paraId="1789206C" w14:textId="77777777" w:rsidTr="002D7070">
        <w:trPr>
          <w:trHeight w:val="312"/>
        </w:trPr>
        <w:tc>
          <w:tcPr>
            <w:tcW w:w="608" w:type="dxa"/>
            <w:noWrap/>
            <w:vAlign w:val="bottom"/>
            <w:hideMark/>
          </w:tcPr>
          <w:p w14:paraId="074B328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5062" w:type="dxa"/>
            <w:noWrap/>
            <w:vAlign w:val="bottom"/>
            <w:hideMark/>
          </w:tcPr>
          <w:p w14:paraId="6ADDB01B"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55B9DC3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564197C6"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53</w:t>
            </w:r>
          </w:p>
        </w:tc>
        <w:tc>
          <w:tcPr>
            <w:tcW w:w="1349" w:type="dxa"/>
            <w:noWrap/>
            <w:vAlign w:val="bottom"/>
            <w:hideMark/>
          </w:tcPr>
          <w:p w14:paraId="2D685B73"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20.6</w:t>
            </w:r>
          </w:p>
        </w:tc>
      </w:tr>
      <w:tr w:rsidR="002D7070" w14:paraId="25F4EF76" w14:textId="77777777" w:rsidTr="002D7070">
        <w:trPr>
          <w:trHeight w:val="312"/>
        </w:trPr>
        <w:tc>
          <w:tcPr>
            <w:tcW w:w="608" w:type="dxa"/>
            <w:noWrap/>
            <w:vAlign w:val="bottom"/>
            <w:hideMark/>
          </w:tcPr>
          <w:p w14:paraId="02AD9A51"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5062" w:type="dxa"/>
            <w:noWrap/>
            <w:vAlign w:val="bottom"/>
            <w:hideMark/>
          </w:tcPr>
          <w:p w14:paraId="5905C90D"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The main purpose of using pads or clothes is to maintain hygiene and manage blood flow during menstruation</w:t>
            </w:r>
          </w:p>
        </w:tc>
        <w:tc>
          <w:tcPr>
            <w:tcW w:w="1270" w:type="dxa"/>
            <w:noWrap/>
            <w:vAlign w:val="bottom"/>
            <w:hideMark/>
          </w:tcPr>
          <w:p w14:paraId="4DFED755"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4497C007"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248</w:t>
            </w:r>
          </w:p>
        </w:tc>
        <w:tc>
          <w:tcPr>
            <w:tcW w:w="1349" w:type="dxa"/>
            <w:noWrap/>
            <w:vAlign w:val="bottom"/>
            <w:hideMark/>
          </w:tcPr>
          <w:p w14:paraId="0CAEB8D1"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96.5</w:t>
            </w:r>
          </w:p>
        </w:tc>
      </w:tr>
      <w:tr w:rsidR="002D7070" w14:paraId="3BF2A66B" w14:textId="77777777" w:rsidTr="002D7070">
        <w:trPr>
          <w:trHeight w:val="754"/>
        </w:trPr>
        <w:tc>
          <w:tcPr>
            <w:tcW w:w="608" w:type="dxa"/>
            <w:noWrap/>
            <w:vAlign w:val="bottom"/>
            <w:hideMark/>
          </w:tcPr>
          <w:p w14:paraId="40934AEC"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5062" w:type="dxa"/>
            <w:noWrap/>
            <w:vAlign w:val="bottom"/>
            <w:hideMark/>
          </w:tcPr>
          <w:p w14:paraId="6DAE1D64" w14:textId="77777777" w:rsidR="002D7070" w:rsidRDefault="002D7070" w:rsidP="00A5245E">
            <w:pPr>
              <w:spacing w:after="0" w:line="240" w:lineRule="auto"/>
              <w:jc w:val="both"/>
              <w:rPr>
                <w:rFonts w:ascii="Times New Roman" w:eastAsia="Times New Roman" w:hAnsi="Times New Roman" w:cs="Times New Roman"/>
                <w:kern w:val="0"/>
              </w:rPr>
            </w:pPr>
          </w:p>
        </w:tc>
        <w:tc>
          <w:tcPr>
            <w:tcW w:w="1270" w:type="dxa"/>
            <w:noWrap/>
            <w:vAlign w:val="bottom"/>
            <w:hideMark/>
          </w:tcPr>
          <w:p w14:paraId="4BAA877A"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681C40CA"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w:t>
            </w:r>
          </w:p>
        </w:tc>
        <w:tc>
          <w:tcPr>
            <w:tcW w:w="1349" w:type="dxa"/>
            <w:noWrap/>
            <w:vAlign w:val="bottom"/>
            <w:hideMark/>
          </w:tcPr>
          <w:p w14:paraId="1EEE6DAF"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3.5</w:t>
            </w:r>
          </w:p>
        </w:tc>
      </w:tr>
    </w:tbl>
    <w:p w14:paraId="2813F64D" w14:textId="77777777" w:rsidR="002D7070" w:rsidRPr="00AF75C6" w:rsidRDefault="002D7070" w:rsidP="00A5245E">
      <w:pPr>
        <w:spacing w:after="0" w:line="240" w:lineRule="auto"/>
        <w:jc w:val="both"/>
        <w:rPr>
          <w:rFonts w:ascii="Times New Roman" w:hAnsi="Times New Roman" w:cs="Times New Roman"/>
          <w:b/>
          <w:bCs/>
          <w:lang w:val="en-GB"/>
        </w:rPr>
      </w:pPr>
    </w:p>
    <w:p w14:paraId="1DBF832C" w14:textId="2E2BDC29" w:rsidR="00AF75C6" w:rsidRDefault="00236E8B" w:rsidP="00A5245E">
      <w:pPr>
        <w:spacing w:after="0" w:line="240" w:lineRule="auto"/>
        <w:jc w:val="both"/>
        <w:rPr>
          <w:rFonts w:ascii="Times New Roman" w:hAnsi="Times New Roman" w:cs="Times New Roman"/>
          <w:lang w:val="en-GB"/>
        </w:rPr>
      </w:pPr>
      <w:r>
        <w:rPr>
          <w:rFonts w:ascii="Times New Roman" w:hAnsi="Times New Roman" w:cs="Times New Roman"/>
          <w:lang w:val="en-GB"/>
        </w:rPr>
        <w:t>Table 2 above reveals that o</w:t>
      </w:r>
      <w:r w:rsidR="00AF75C6" w:rsidRPr="00AF75C6">
        <w:rPr>
          <w:rFonts w:ascii="Times New Roman" w:hAnsi="Times New Roman" w:cs="Times New Roman"/>
          <w:lang w:val="en-GB"/>
        </w:rPr>
        <w:t>verall knowledge of menstruation was high. More than 90% of respondents recognised menstruation as a natural, hormonally regulated biological process and correctly identified the purpose of menstrual absorbents. However, knowledge gaps were evident in environmentally safe disposal practices, with over half of respondents unaware of recommended disposal methods. Approximately one-fifth had never received menstrual health education from a healthcare professional.</w:t>
      </w:r>
    </w:p>
    <w:p w14:paraId="680F061E" w14:textId="236AA9CE" w:rsidR="002D7070" w:rsidRPr="00AF75C6" w:rsidRDefault="002D7070" w:rsidP="00A5245E">
      <w:pPr>
        <w:spacing w:after="0" w:line="240" w:lineRule="auto"/>
        <w:jc w:val="both"/>
        <w:rPr>
          <w:rFonts w:ascii="Times New Roman" w:hAnsi="Times New Roman" w:cs="Times New Roman"/>
          <w:lang w:val="en-GB"/>
        </w:rPr>
      </w:pPr>
      <w:r>
        <w:rPr>
          <w:noProof/>
          <w:lang w:val="en-GB" w:eastAsia="en-GB"/>
        </w:rPr>
        <w:drawing>
          <wp:inline distT="0" distB="0" distL="114300" distR="114300" wp14:anchorId="4E0115CF" wp14:editId="1AAE751A">
            <wp:extent cx="4572000" cy="2743200"/>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D271BC" w14:textId="77777777" w:rsidR="00A5245E" w:rsidRDefault="00A5245E" w:rsidP="00A5245E">
      <w:pPr>
        <w:spacing w:after="0" w:line="240" w:lineRule="auto"/>
        <w:jc w:val="both"/>
        <w:rPr>
          <w:rFonts w:ascii="Times New Roman" w:hAnsi="Times New Roman" w:cs="Times New Roman"/>
          <w:b/>
          <w:bCs/>
          <w:lang w:val="en-GB"/>
        </w:rPr>
      </w:pPr>
    </w:p>
    <w:p w14:paraId="5717E59B" w14:textId="375688FF"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Figure 1. Awareness of health risks associated with poor menstrual hygiene</w:t>
      </w:r>
    </w:p>
    <w:p w14:paraId="4AD0551B" w14:textId="069C9288" w:rsidR="00AF75C6" w:rsidRPr="00AF75C6" w:rsidRDefault="00236E8B" w:rsidP="00A5245E">
      <w:pPr>
        <w:spacing w:after="0" w:line="240" w:lineRule="auto"/>
        <w:jc w:val="both"/>
        <w:rPr>
          <w:rFonts w:ascii="Times New Roman" w:hAnsi="Times New Roman" w:cs="Times New Roman"/>
          <w:lang w:val="en-GB"/>
        </w:rPr>
      </w:pPr>
      <w:r>
        <w:rPr>
          <w:rFonts w:ascii="Times New Roman" w:hAnsi="Times New Roman" w:cs="Times New Roman"/>
          <w:lang w:val="en-GB"/>
        </w:rPr>
        <w:t>Fig 1 above reveals that a</w:t>
      </w:r>
      <w:r w:rsidR="00AF75C6" w:rsidRPr="00AF75C6">
        <w:rPr>
          <w:rFonts w:ascii="Times New Roman" w:hAnsi="Times New Roman" w:cs="Times New Roman"/>
          <w:lang w:val="en-GB"/>
        </w:rPr>
        <w:t xml:space="preserve"> substantial majority (87%) were aware that poor menstrual hygiene can lead to infections, while 13% lacked this awareness, indicating residual gaps in health-risk perception.</w:t>
      </w:r>
    </w:p>
    <w:p w14:paraId="4F283291" w14:textId="77777777" w:rsidR="002B09A1" w:rsidRDefault="002B09A1" w:rsidP="00A5245E">
      <w:pPr>
        <w:spacing w:after="0" w:line="240" w:lineRule="auto"/>
        <w:jc w:val="both"/>
        <w:rPr>
          <w:rFonts w:ascii="Times New Roman" w:hAnsi="Times New Roman" w:cs="Times New Roman"/>
          <w:b/>
          <w:bCs/>
          <w:lang w:val="en-GB"/>
        </w:rPr>
      </w:pPr>
    </w:p>
    <w:p w14:paraId="384A34D6" w14:textId="77777777" w:rsidR="002B09A1" w:rsidRDefault="002B09A1" w:rsidP="00A5245E">
      <w:pPr>
        <w:spacing w:after="0" w:line="240" w:lineRule="auto"/>
        <w:jc w:val="both"/>
        <w:rPr>
          <w:rFonts w:ascii="Times New Roman" w:hAnsi="Times New Roman" w:cs="Times New Roman"/>
          <w:b/>
          <w:bCs/>
          <w:lang w:val="en-GB"/>
        </w:rPr>
      </w:pPr>
    </w:p>
    <w:p w14:paraId="69B8B2EC" w14:textId="77777777" w:rsidR="002B09A1" w:rsidRDefault="002B09A1" w:rsidP="00A5245E">
      <w:pPr>
        <w:spacing w:after="0" w:line="240" w:lineRule="auto"/>
        <w:jc w:val="both"/>
        <w:rPr>
          <w:rFonts w:ascii="Times New Roman" w:hAnsi="Times New Roman" w:cs="Times New Roman"/>
          <w:b/>
          <w:bCs/>
          <w:lang w:val="en-GB"/>
        </w:rPr>
      </w:pPr>
    </w:p>
    <w:p w14:paraId="5332688D" w14:textId="77777777" w:rsidR="002B09A1" w:rsidRDefault="002B09A1" w:rsidP="00A5245E">
      <w:pPr>
        <w:spacing w:after="0" w:line="240" w:lineRule="auto"/>
        <w:jc w:val="both"/>
        <w:rPr>
          <w:rFonts w:ascii="Times New Roman" w:hAnsi="Times New Roman" w:cs="Times New Roman"/>
          <w:b/>
          <w:bCs/>
          <w:lang w:val="en-GB"/>
        </w:rPr>
      </w:pPr>
    </w:p>
    <w:p w14:paraId="240D8297" w14:textId="5D61FDA1" w:rsidR="002B09A1" w:rsidRDefault="002B09A1" w:rsidP="00A5245E">
      <w:pPr>
        <w:spacing w:after="0" w:line="240" w:lineRule="auto"/>
        <w:jc w:val="both"/>
        <w:rPr>
          <w:rFonts w:ascii="Times New Roman" w:hAnsi="Times New Roman" w:cs="Times New Roman"/>
          <w:b/>
          <w:bCs/>
          <w:lang w:val="en-GB"/>
        </w:rPr>
      </w:pPr>
    </w:p>
    <w:p w14:paraId="134BFC82" w14:textId="6522B3BB" w:rsidR="00A5245E" w:rsidRDefault="00A5245E" w:rsidP="00A5245E">
      <w:pPr>
        <w:spacing w:after="0" w:line="240" w:lineRule="auto"/>
        <w:jc w:val="both"/>
        <w:rPr>
          <w:rFonts w:ascii="Times New Roman" w:hAnsi="Times New Roman" w:cs="Times New Roman"/>
          <w:b/>
          <w:bCs/>
          <w:lang w:val="en-GB"/>
        </w:rPr>
      </w:pPr>
    </w:p>
    <w:p w14:paraId="7F560916" w14:textId="22A7905F" w:rsidR="00A5245E" w:rsidRDefault="00A5245E" w:rsidP="00A5245E">
      <w:pPr>
        <w:spacing w:after="0" w:line="240" w:lineRule="auto"/>
        <w:jc w:val="both"/>
        <w:rPr>
          <w:rFonts w:ascii="Times New Roman" w:hAnsi="Times New Roman" w:cs="Times New Roman"/>
          <w:b/>
          <w:bCs/>
          <w:lang w:val="en-GB"/>
        </w:rPr>
      </w:pPr>
    </w:p>
    <w:p w14:paraId="115A5E43" w14:textId="52DEEA55" w:rsidR="00A5245E" w:rsidRDefault="00A5245E" w:rsidP="00A5245E">
      <w:pPr>
        <w:spacing w:after="0" w:line="240" w:lineRule="auto"/>
        <w:jc w:val="both"/>
        <w:rPr>
          <w:rFonts w:ascii="Times New Roman" w:hAnsi="Times New Roman" w:cs="Times New Roman"/>
          <w:b/>
          <w:bCs/>
          <w:lang w:val="en-GB"/>
        </w:rPr>
      </w:pPr>
    </w:p>
    <w:p w14:paraId="4CD0AF59" w14:textId="7CE3B575" w:rsidR="00A5245E" w:rsidRDefault="00A5245E" w:rsidP="00A5245E">
      <w:pPr>
        <w:spacing w:after="0" w:line="240" w:lineRule="auto"/>
        <w:jc w:val="both"/>
        <w:rPr>
          <w:rFonts w:ascii="Times New Roman" w:hAnsi="Times New Roman" w:cs="Times New Roman"/>
          <w:b/>
          <w:bCs/>
          <w:lang w:val="en-GB"/>
        </w:rPr>
      </w:pPr>
    </w:p>
    <w:p w14:paraId="46B53853" w14:textId="313E9481" w:rsidR="00A5245E" w:rsidRDefault="00A5245E" w:rsidP="00A5245E">
      <w:pPr>
        <w:spacing w:after="0" w:line="240" w:lineRule="auto"/>
        <w:jc w:val="both"/>
        <w:rPr>
          <w:rFonts w:ascii="Times New Roman" w:hAnsi="Times New Roman" w:cs="Times New Roman"/>
          <w:b/>
          <w:bCs/>
          <w:lang w:val="en-GB"/>
        </w:rPr>
      </w:pPr>
    </w:p>
    <w:p w14:paraId="48D3F639" w14:textId="0699CEFD" w:rsidR="00A5245E" w:rsidRDefault="00A5245E" w:rsidP="00A5245E">
      <w:pPr>
        <w:spacing w:after="0" w:line="240" w:lineRule="auto"/>
        <w:jc w:val="both"/>
        <w:rPr>
          <w:rFonts w:ascii="Times New Roman" w:hAnsi="Times New Roman" w:cs="Times New Roman"/>
          <w:b/>
          <w:bCs/>
          <w:lang w:val="en-GB"/>
        </w:rPr>
      </w:pPr>
    </w:p>
    <w:p w14:paraId="55A67110" w14:textId="6D4C52A5" w:rsidR="00A5245E" w:rsidRDefault="00A5245E" w:rsidP="00A5245E">
      <w:pPr>
        <w:spacing w:after="0" w:line="240" w:lineRule="auto"/>
        <w:jc w:val="both"/>
        <w:rPr>
          <w:rFonts w:ascii="Times New Roman" w:hAnsi="Times New Roman" w:cs="Times New Roman"/>
          <w:b/>
          <w:bCs/>
          <w:lang w:val="en-GB"/>
        </w:rPr>
      </w:pPr>
    </w:p>
    <w:p w14:paraId="240B69FF" w14:textId="64EE1E65" w:rsidR="00A5245E" w:rsidRDefault="00A5245E" w:rsidP="00A5245E">
      <w:pPr>
        <w:spacing w:after="0" w:line="240" w:lineRule="auto"/>
        <w:jc w:val="both"/>
        <w:rPr>
          <w:rFonts w:ascii="Times New Roman" w:hAnsi="Times New Roman" w:cs="Times New Roman"/>
          <w:b/>
          <w:bCs/>
          <w:lang w:val="en-GB"/>
        </w:rPr>
      </w:pPr>
    </w:p>
    <w:p w14:paraId="1E1102D4" w14:textId="0DA63558" w:rsidR="00A5245E" w:rsidRDefault="00A5245E" w:rsidP="00A5245E">
      <w:pPr>
        <w:spacing w:after="0" w:line="240" w:lineRule="auto"/>
        <w:jc w:val="both"/>
        <w:rPr>
          <w:rFonts w:ascii="Times New Roman" w:hAnsi="Times New Roman" w:cs="Times New Roman"/>
          <w:b/>
          <w:bCs/>
          <w:lang w:val="en-GB"/>
        </w:rPr>
      </w:pPr>
    </w:p>
    <w:p w14:paraId="3C591888" w14:textId="410EEFA6" w:rsidR="00A5245E" w:rsidRDefault="00A5245E" w:rsidP="00A5245E">
      <w:pPr>
        <w:spacing w:after="0" w:line="240" w:lineRule="auto"/>
        <w:jc w:val="both"/>
        <w:rPr>
          <w:rFonts w:ascii="Times New Roman" w:hAnsi="Times New Roman" w:cs="Times New Roman"/>
          <w:b/>
          <w:bCs/>
          <w:lang w:val="en-GB"/>
        </w:rPr>
      </w:pPr>
    </w:p>
    <w:p w14:paraId="750C8FC3" w14:textId="7DF43195" w:rsidR="00A5245E" w:rsidRDefault="00A5245E" w:rsidP="00A5245E">
      <w:pPr>
        <w:spacing w:after="0" w:line="240" w:lineRule="auto"/>
        <w:jc w:val="both"/>
        <w:rPr>
          <w:rFonts w:ascii="Times New Roman" w:hAnsi="Times New Roman" w:cs="Times New Roman"/>
          <w:b/>
          <w:bCs/>
          <w:lang w:val="en-GB"/>
        </w:rPr>
      </w:pPr>
    </w:p>
    <w:p w14:paraId="1C1F2A2D" w14:textId="72A1BC5D" w:rsidR="00A5245E" w:rsidRDefault="00A5245E" w:rsidP="00A5245E">
      <w:pPr>
        <w:spacing w:after="0" w:line="240" w:lineRule="auto"/>
        <w:jc w:val="both"/>
        <w:rPr>
          <w:rFonts w:ascii="Times New Roman" w:hAnsi="Times New Roman" w:cs="Times New Roman"/>
          <w:b/>
          <w:bCs/>
          <w:lang w:val="en-GB"/>
        </w:rPr>
      </w:pPr>
    </w:p>
    <w:p w14:paraId="41C42895" w14:textId="1D55AC14" w:rsidR="00A5245E" w:rsidRDefault="00A5245E" w:rsidP="00A5245E">
      <w:pPr>
        <w:spacing w:after="0" w:line="240" w:lineRule="auto"/>
        <w:jc w:val="both"/>
        <w:rPr>
          <w:rFonts w:ascii="Times New Roman" w:hAnsi="Times New Roman" w:cs="Times New Roman"/>
          <w:b/>
          <w:bCs/>
          <w:lang w:val="en-GB"/>
        </w:rPr>
      </w:pPr>
    </w:p>
    <w:p w14:paraId="7AB74DD5" w14:textId="6531EB06" w:rsidR="00A5245E" w:rsidRDefault="00A5245E" w:rsidP="00A5245E">
      <w:pPr>
        <w:spacing w:after="0" w:line="240" w:lineRule="auto"/>
        <w:jc w:val="both"/>
        <w:rPr>
          <w:rFonts w:ascii="Times New Roman" w:hAnsi="Times New Roman" w:cs="Times New Roman"/>
          <w:b/>
          <w:bCs/>
          <w:lang w:val="en-GB"/>
        </w:rPr>
      </w:pPr>
    </w:p>
    <w:p w14:paraId="47122EC1" w14:textId="1F987955" w:rsidR="00A5245E" w:rsidRDefault="00A5245E" w:rsidP="00A5245E">
      <w:pPr>
        <w:spacing w:after="0" w:line="240" w:lineRule="auto"/>
        <w:jc w:val="both"/>
        <w:rPr>
          <w:rFonts w:ascii="Times New Roman" w:hAnsi="Times New Roman" w:cs="Times New Roman"/>
          <w:b/>
          <w:bCs/>
          <w:lang w:val="en-GB"/>
        </w:rPr>
      </w:pPr>
    </w:p>
    <w:p w14:paraId="377375D7" w14:textId="637C8947" w:rsidR="00A5245E" w:rsidRDefault="00A5245E" w:rsidP="00A5245E">
      <w:pPr>
        <w:spacing w:after="0" w:line="240" w:lineRule="auto"/>
        <w:jc w:val="both"/>
        <w:rPr>
          <w:rFonts w:ascii="Times New Roman" w:hAnsi="Times New Roman" w:cs="Times New Roman"/>
          <w:b/>
          <w:bCs/>
          <w:lang w:val="en-GB"/>
        </w:rPr>
      </w:pPr>
    </w:p>
    <w:p w14:paraId="3BAB5045" w14:textId="36333AFD" w:rsidR="00A5245E" w:rsidRDefault="00A5245E" w:rsidP="00A5245E">
      <w:pPr>
        <w:spacing w:after="0" w:line="240" w:lineRule="auto"/>
        <w:jc w:val="both"/>
        <w:rPr>
          <w:rFonts w:ascii="Times New Roman" w:hAnsi="Times New Roman" w:cs="Times New Roman"/>
          <w:b/>
          <w:bCs/>
          <w:lang w:val="en-GB"/>
        </w:rPr>
      </w:pPr>
    </w:p>
    <w:p w14:paraId="666AC02B" w14:textId="285B1DAB" w:rsidR="00A5245E" w:rsidRDefault="00A5245E" w:rsidP="00A5245E">
      <w:pPr>
        <w:spacing w:after="0" w:line="240" w:lineRule="auto"/>
        <w:jc w:val="both"/>
        <w:rPr>
          <w:rFonts w:ascii="Times New Roman" w:hAnsi="Times New Roman" w:cs="Times New Roman"/>
          <w:b/>
          <w:bCs/>
          <w:lang w:val="en-GB"/>
        </w:rPr>
      </w:pPr>
    </w:p>
    <w:p w14:paraId="4A8E001D" w14:textId="44A72DF4" w:rsidR="00A5245E" w:rsidRDefault="00A5245E" w:rsidP="00A5245E">
      <w:pPr>
        <w:spacing w:after="0" w:line="240" w:lineRule="auto"/>
        <w:jc w:val="both"/>
        <w:rPr>
          <w:rFonts w:ascii="Times New Roman" w:hAnsi="Times New Roman" w:cs="Times New Roman"/>
          <w:b/>
          <w:bCs/>
          <w:lang w:val="en-GB"/>
        </w:rPr>
      </w:pPr>
    </w:p>
    <w:p w14:paraId="5C9AC62D" w14:textId="38B192B3" w:rsidR="00A5245E" w:rsidRDefault="00A5245E" w:rsidP="00A5245E">
      <w:pPr>
        <w:spacing w:after="0" w:line="240" w:lineRule="auto"/>
        <w:jc w:val="both"/>
        <w:rPr>
          <w:rFonts w:ascii="Times New Roman" w:hAnsi="Times New Roman" w:cs="Times New Roman"/>
          <w:b/>
          <w:bCs/>
          <w:lang w:val="en-GB"/>
        </w:rPr>
      </w:pPr>
    </w:p>
    <w:p w14:paraId="0F55BB84" w14:textId="67076C4D" w:rsidR="00A5245E" w:rsidRDefault="00A5245E" w:rsidP="00A5245E">
      <w:pPr>
        <w:spacing w:after="0" w:line="240" w:lineRule="auto"/>
        <w:jc w:val="both"/>
        <w:rPr>
          <w:rFonts w:ascii="Times New Roman" w:hAnsi="Times New Roman" w:cs="Times New Roman"/>
          <w:b/>
          <w:bCs/>
          <w:lang w:val="en-GB"/>
        </w:rPr>
      </w:pPr>
    </w:p>
    <w:p w14:paraId="22D2AC67" w14:textId="77777777" w:rsidR="00A5245E" w:rsidRDefault="00A5245E" w:rsidP="00A5245E">
      <w:pPr>
        <w:spacing w:after="0" w:line="240" w:lineRule="auto"/>
        <w:jc w:val="both"/>
        <w:rPr>
          <w:rFonts w:ascii="Times New Roman" w:hAnsi="Times New Roman" w:cs="Times New Roman"/>
          <w:b/>
          <w:bCs/>
          <w:lang w:val="en-GB"/>
        </w:rPr>
      </w:pPr>
    </w:p>
    <w:p w14:paraId="7B975D90" w14:textId="77777777" w:rsidR="002B09A1" w:rsidRDefault="002B09A1" w:rsidP="00A5245E">
      <w:pPr>
        <w:spacing w:after="0" w:line="240" w:lineRule="auto"/>
        <w:jc w:val="both"/>
        <w:rPr>
          <w:rFonts w:ascii="Times New Roman" w:hAnsi="Times New Roman" w:cs="Times New Roman"/>
          <w:b/>
          <w:bCs/>
          <w:lang w:val="en-GB"/>
        </w:rPr>
      </w:pPr>
    </w:p>
    <w:p w14:paraId="463D5649" w14:textId="77777777" w:rsidR="002B09A1" w:rsidRDefault="002B09A1" w:rsidP="00A5245E">
      <w:pPr>
        <w:spacing w:after="0" w:line="240" w:lineRule="auto"/>
        <w:jc w:val="both"/>
        <w:rPr>
          <w:rFonts w:ascii="Times New Roman" w:hAnsi="Times New Roman" w:cs="Times New Roman"/>
          <w:b/>
          <w:bCs/>
          <w:lang w:val="en-GB"/>
        </w:rPr>
      </w:pPr>
    </w:p>
    <w:p w14:paraId="355DD8EE" w14:textId="072CAA83" w:rsid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Table 3. Menstrual hygiene practices among respondents</w:t>
      </w:r>
    </w:p>
    <w:p w14:paraId="579614D1" w14:textId="77777777" w:rsidR="00A5245E" w:rsidRDefault="00A5245E" w:rsidP="00A5245E">
      <w:pPr>
        <w:spacing w:after="0" w:line="240" w:lineRule="auto"/>
        <w:jc w:val="both"/>
        <w:rPr>
          <w:rFonts w:ascii="Times New Roman" w:hAnsi="Times New Roman" w:cs="Times New Roman"/>
          <w:b/>
          <w:bCs/>
          <w:lang w:val="en-GB"/>
        </w:rPr>
      </w:pPr>
    </w:p>
    <w:tbl>
      <w:tblPr>
        <w:tblW w:w="9334" w:type="dxa"/>
        <w:tblBorders>
          <w:top w:val="single" w:sz="4" w:space="0" w:color="auto"/>
          <w:bottom w:val="single" w:sz="4" w:space="0" w:color="auto"/>
        </w:tblBorders>
        <w:tblLook w:val="04A0" w:firstRow="1" w:lastRow="0" w:firstColumn="1" w:lastColumn="0" w:noHBand="0" w:noVBand="1"/>
      </w:tblPr>
      <w:tblGrid>
        <w:gridCol w:w="590"/>
        <w:gridCol w:w="4815"/>
        <w:gridCol w:w="1270"/>
        <w:gridCol w:w="1310"/>
        <w:gridCol w:w="1349"/>
      </w:tblGrid>
      <w:tr w:rsidR="002D7070" w14:paraId="41FCBE0A" w14:textId="77777777" w:rsidTr="002D7070">
        <w:trPr>
          <w:trHeight w:val="312"/>
        </w:trPr>
        <w:tc>
          <w:tcPr>
            <w:tcW w:w="9334" w:type="dxa"/>
            <w:gridSpan w:val="5"/>
            <w:noWrap/>
            <w:vAlign w:val="bottom"/>
            <w:hideMark/>
          </w:tcPr>
          <w:p w14:paraId="049778AA" w14:textId="25AD184B" w:rsidR="002D7070" w:rsidRDefault="002D7070" w:rsidP="00A5245E">
            <w:pPr>
              <w:spacing w:after="0" w:line="240" w:lineRule="auto"/>
              <w:jc w:val="both"/>
              <w:rPr>
                <w:rFonts w:ascii="Times New Roman" w:eastAsia="Times New Roman" w:hAnsi="Times New Roman" w:cs="Times New Roman"/>
                <w:b/>
                <w:color w:val="000000"/>
                <w:kern w:val="0"/>
              </w:rPr>
            </w:pPr>
            <w:r>
              <w:rPr>
                <w:rFonts w:ascii="Times New Roman" w:eastAsia="Times New Roman" w:hAnsi="Times New Roman" w:cs="Times New Roman"/>
                <w:b/>
                <w:color w:val="000000"/>
                <w:kern w:val="0"/>
              </w:rPr>
              <w:t>Table</w:t>
            </w:r>
            <w:r w:rsidR="00F208DA">
              <w:rPr>
                <w:rFonts w:ascii="Times New Roman" w:eastAsia="Times New Roman" w:hAnsi="Times New Roman" w:cs="Times New Roman"/>
                <w:b/>
                <w:color w:val="000000"/>
                <w:kern w:val="0"/>
              </w:rPr>
              <w:t xml:space="preserve"> 3</w:t>
            </w:r>
            <w:r>
              <w:rPr>
                <w:rFonts w:ascii="Times New Roman" w:eastAsia="Times New Roman" w:hAnsi="Times New Roman" w:cs="Times New Roman"/>
                <w:b/>
                <w:color w:val="000000"/>
                <w:kern w:val="0"/>
              </w:rPr>
              <w:t xml:space="preserve">: </w:t>
            </w:r>
            <w:r w:rsidR="00236E8B">
              <w:rPr>
                <w:rFonts w:ascii="Times New Roman" w:eastAsia="Times New Roman" w:hAnsi="Times New Roman" w:cs="Times New Roman"/>
                <w:b/>
                <w:color w:val="000000"/>
                <w:kern w:val="0"/>
              </w:rPr>
              <w:t>Respondents'</w:t>
            </w:r>
            <w:r>
              <w:rPr>
                <w:rFonts w:ascii="Times New Roman" w:eastAsia="Times New Roman" w:hAnsi="Times New Roman" w:cs="Times New Roman"/>
                <w:b/>
                <w:color w:val="000000"/>
                <w:kern w:val="0"/>
              </w:rPr>
              <w:t xml:space="preserve"> Practice of Menstrual Health and Hygiene </w:t>
            </w:r>
          </w:p>
        </w:tc>
      </w:tr>
      <w:tr w:rsidR="002D7070" w14:paraId="1E26FC48" w14:textId="77777777" w:rsidTr="002D7070">
        <w:trPr>
          <w:trHeight w:val="312"/>
        </w:trPr>
        <w:tc>
          <w:tcPr>
            <w:tcW w:w="590" w:type="dxa"/>
            <w:noWrap/>
            <w:vAlign w:val="bottom"/>
            <w:hideMark/>
          </w:tcPr>
          <w:p w14:paraId="18136CE3"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4815" w:type="dxa"/>
            <w:noWrap/>
            <w:vAlign w:val="bottom"/>
            <w:hideMark/>
          </w:tcPr>
          <w:p w14:paraId="3C44FF7B" w14:textId="77777777" w:rsidR="002D7070" w:rsidRDefault="002D7070" w:rsidP="00A5245E">
            <w:pPr>
              <w:spacing w:after="0" w:line="240" w:lineRule="auto"/>
              <w:jc w:val="both"/>
              <w:rPr>
                <w:rFonts w:ascii="Times New Roman" w:eastAsia="Times New Roman" w:hAnsi="Times New Roman" w:cs="Times New Roman"/>
                <w:b/>
                <w:color w:val="000000"/>
                <w:kern w:val="0"/>
              </w:rPr>
            </w:pPr>
            <w:r>
              <w:rPr>
                <w:rFonts w:ascii="Times New Roman" w:eastAsia="Times New Roman" w:hAnsi="Times New Roman" w:cs="Times New Roman"/>
                <w:b/>
                <w:color w:val="000000"/>
                <w:kern w:val="0"/>
              </w:rPr>
              <w:t>Variables</w:t>
            </w:r>
          </w:p>
        </w:tc>
        <w:tc>
          <w:tcPr>
            <w:tcW w:w="1270" w:type="dxa"/>
            <w:noWrap/>
            <w:vAlign w:val="bottom"/>
            <w:hideMark/>
          </w:tcPr>
          <w:p w14:paraId="3E09E24F" w14:textId="77777777" w:rsidR="002D7070" w:rsidRDefault="002D7070" w:rsidP="00A5245E">
            <w:pPr>
              <w:spacing w:after="0" w:line="240" w:lineRule="auto"/>
              <w:jc w:val="both"/>
              <w:rPr>
                <w:rFonts w:ascii="Times New Roman" w:eastAsia="Times New Roman" w:hAnsi="Times New Roman" w:cs="Times New Roman"/>
                <w:b/>
                <w:color w:val="000000"/>
                <w:kern w:val="0"/>
              </w:rPr>
            </w:pPr>
            <w:r>
              <w:rPr>
                <w:rFonts w:ascii="Times New Roman" w:eastAsia="Times New Roman" w:hAnsi="Times New Roman" w:cs="Times New Roman"/>
                <w:b/>
                <w:color w:val="000000"/>
                <w:kern w:val="0"/>
              </w:rPr>
              <w:t>Responses</w:t>
            </w:r>
          </w:p>
        </w:tc>
        <w:tc>
          <w:tcPr>
            <w:tcW w:w="1310" w:type="dxa"/>
            <w:noWrap/>
            <w:vAlign w:val="bottom"/>
            <w:hideMark/>
          </w:tcPr>
          <w:p w14:paraId="1C3BB543" w14:textId="77777777" w:rsidR="002D7070" w:rsidRDefault="002D7070" w:rsidP="00A5245E">
            <w:pPr>
              <w:spacing w:after="0" w:line="240" w:lineRule="auto"/>
              <w:jc w:val="both"/>
              <w:rPr>
                <w:rFonts w:ascii="Times New Roman" w:eastAsia="Times New Roman" w:hAnsi="Times New Roman" w:cs="Times New Roman"/>
                <w:b/>
                <w:color w:val="000000"/>
                <w:kern w:val="0"/>
              </w:rPr>
            </w:pPr>
            <w:r>
              <w:rPr>
                <w:rFonts w:ascii="Times New Roman" w:eastAsia="Times New Roman" w:hAnsi="Times New Roman" w:cs="Times New Roman"/>
                <w:b/>
                <w:color w:val="000000"/>
                <w:kern w:val="0"/>
              </w:rPr>
              <w:t>Frequency (n=253)</w:t>
            </w:r>
          </w:p>
        </w:tc>
        <w:tc>
          <w:tcPr>
            <w:tcW w:w="1349" w:type="dxa"/>
            <w:noWrap/>
            <w:vAlign w:val="bottom"/>
            <w:hideMark/>
          </w:tcPr>
          <w:p w14:paraId="39A58689" w14:textId="77777777" w:rsidR="002D7070" w:rsidRDefault="002D7070" w:rsidP="00A5245E">
            <w:pPr>
              <w:spacing w:after="0" w:line="240" w:lineRule="auto"/>
              <w:jc w:val="both"/>
              <w:rPr>
                <w:rFonts w:ascii="Times New Roman" w:eastAsia="Times New Roman" w:hAnsi="Times New Roman" w:cs="Times New Roman"/>
                <w:b/>
                <w:color w:val="000000"/>
                <w:kern w:val="0"/>
              </w:rPr>
            </w:pPr>
            <w:r>
              <w:rPr>
                <w:rFonts w:ascii="Times New Roman" w:eastAsia="Times New Roman" w:hAnsi="Times New Roman" w:cs="Times New Roman"/>
                <w:b/>
                <w:color w:val="000000"/>
                <w:kern w:val="0"/>
              </w:rPr>
              <w:t>Percentage (%)</w:t>
            </w:r>
          </w:p>
        </w:tc>
      </w:tr>
      <w:tr w:rsidR="002D7070" w14:paraId="3B74A6A1" w14:textId="77777777" w:rsidTr="002D7070">
        <w:trPr>
          <w:trHeight w:val="312"/>
        </w:trPr>
        <w:tc>
          <w:tcPr>
            <w:tcW w:w="590" w:type="dxa"/>
            <w:noWrap/>
            <w:vAlign w:val="bottom"/>
            <w:hideMark/>
          </w:tcPr>
          <w:p w14:paraId="58A906B5"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4815" w:type="dxa"/>
            <w:noWrap/>
            <w:vAlign w:val="bottom"/>
            <w:hideMark/>
          </w:tcPr>
          <w:p w14:paraId="67734291"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Sanitary pads are commonly used during menstruation.</w:t>
            </w:r>
          </w:p>
        </w:tc>
        <w:tc>
          <w:tcPr>
            <w:tcW w:w="1270" w:type="dxa"/>
            <w:noWrap/>
            <w:vAlign w:val="bottom"/>
            <w:hideMark/>
          </w:tcPr>
          <w:p w14:paraId="4BCD9555"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28E6C3DC"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252</w:t>
            </w:r>
          </w:p>
        </w:tc>
        <w:tc>
          <w:tcPr>
            <w:tcW w:w="1349" w:type="dxa"/>
            <w:noWrap/>
            <w:vAlign w:val="bottom"/>
            <w:hideMark/>
          </w:tcPr>
          <w:p w14:paraId="37F48A91"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98</w:t>
            </w:r>
          </w:p>
        </w:tc>
      </w:tr>
      <w:tr w:rsidR="002D7070" w14:paraId="63E8FA64" w14:textId="77777777" w:rsidTr="002D7070">
        <w:trPr>
          <w:trHeight w:val="312"/>
        </w:trPr>
        <w:tc>
          <w:tcPr>
            <w:tcW w:w="590" w:type="dxa"/>
            <w:noWrap/>
            <w:vAlign w:val="bottom"/>
            <w:hideMark/>
          </w:tcPr>
          <w:p w14:paraId="0529530C"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4815" w:type="dxa"/>
            <w:noWrap/>
            <w:vAlign w:val="bottom"/>
            <w:hideMark/>
          </w:tcPr>
          <w:p w14:paraId="1D639DB2"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11A58132"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155A123D"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5</w:t>
            </w:r>
          </w:p>
        </w:tc>
        <w:tc>
          <w:tcPr>
            <w:tcW w:w="1349" w:type="dxa"/>
            <w:noWrap/>
            <w:vAlign w:val="bottom"/>
            <w:hideMark/>
          </w:tcPr>
          <w:p w14:paraId="3B7A750B"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w:t>
            </w:r>
          </w:p>
        </w:tc>
      </w:tr>
      <w:tr w:rsidR="002D7070" w14:paraId="5FC97FCE" w14:textId="77777777" w:rsidTr="002D7070">
        <w:trPr>
          <w:trHeight w:val="312"/>
        </w:trPr>
        <w:tc>
          <w:tcPr>
            <w:tcW w:w="590" w:type="dxa"/>
            <w:noWrap/>
            <w:vAlign w:val="bottom"/>
            <w:hideMark/>
          </w:tcPr>
          <w:p w14:paraId="7BDAAE88"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4815" w:type="dxa"/>
            <w:noWrap/>
            <w:vAlign w:val="bottom"/>
            <w:hideMark/>
          </w:tcPr>
          <w:p w14:paraId="0F66A04E"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Proper disposal of used sanitary products is essential for hygiene and environmental reasons.</w:t>
            </w:r>
          </w:p>
        </w:tc>
        <w:tc>
          <w:tcPr>
            <w:tcW w:w="1270" w:type="dxa"/>
            <w:noWrap/>
            <w:vAlign w:val="bottom"/>
            <w:hideMark/>
          </w:tcPr>
          <w:p w14:paraId="6F207E6A"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4C9E9D8C"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243</w:t>
            </w:r>
          </w:p>
        </w:tc>
        <w:tc>
          <w:tcPr>
            <w:tcW w:w="1349" w:type="dxa"/>
            <w:noWrap/>
            <w:vAlign w:val="bottom"/>
            <w:hideMark/>
          </w:tcPr>
          <w:p w14:paraId="7C0ED335"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94.6</w:t>
            </w:r>
          </w:p>
        </w:tc>
      </w:tr>
      <w:tr w:rsidR="002D7070" w14:paraId="264C8EAB" w14:textId="77777777" w:rsidTr="002D7070">
        <w:trPr>
          <w:trHeight w:val="312"/>
        </w:trPr>
        <w:tc>
          <w:tcPr>
            <w:tcW w:w="590" w:type="dxa"/>
            <w:noWrap/>
            <w:vAlign w:val="bottom"/>
            <w:hideMark/>
          </w:tcPr>
          <w:p w14:paraId="5038DCE0"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4815" w:type="dxa"/>
            <w:noWrap/>
            <w:vAlign w:val="bottom"/>
            <w:hideMark/>
          </w:tcPr>
          <w:p w14:paraId="307E4B74"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78215EF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3344B139"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14</w:t>
            </w:r>
          </w:p>
        </w:tc>
        <w:tc>
          <w:tcPr>
            <w:tcW w:w="1349" w:type="dxa"/>
            <w:noWrap/>
            <w:vAlign w:val="bottom"/>
            <w:hideMark/>
          </w:tcPr>
          <w:p w14:paraId="6D4FB7D6"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5.4</w:t>
            </w:r>
          </w:p>
        </w:tc>
      </w:tr>
      <w:tr w:rsidR="002D7070" w14:paraId="4D35353E" w14:textId="77777777" w:rsidTr="002D7070">
        <w:trPr>
          <w:trHeight w:val="312"/>
        </w:trPr>
        <w:tc>
          <w:tcPr>
            <w:tcW w:w="590" w:type="dxa"/>
            <w:noWrap/>
            <w:vAlign w:val="bottom"/>
            <w:hideMark/>
          </w:tcPr>
          <w:p w14:paraId="620A0EC2"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4815" w:type="dxa"/>
            <w:noWrap/>
            <w:vAlign w:val="bottom"/>
            <w:hideMark/>
          </w:tcPr>
          <w:p w14:paraId="36E5241C"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Soiled pads should not be disposed of in any available corner; they should be wrapped properly and placed in a designated trash bin to maintain hygiene.</w:t>
            </w:r>
          </w:p>
        </w:tc>
        <w:tc>
          <w:tcPr>
            <w:tcW w:w="1270" w:type="dxa"/>
            <w:noWrap/>
            <w:vAlign w:val="bottom"/>
            <w:hideMark/>
          </w:tcPr>
          <w:p w14:paraId="0FA714C6"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17D4B82A"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28</w:t>
            </w:r>
          </w:p>
        </w:tc>
        <w:tc>
          <w:tcPr>
            <w:tcW w:w="1349" w:type="dxa"/>
            <w:noWrap/>
            <w:vAlign w:val="bottom"/>
            <w:hideMark/>
          </w:tcPr>
          <w:p w14:paraId="56A9DAA1"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10.9</w:t>
            </w:r>
          </w:p>
        </w:tc>
      </w:tr>
      <w:tr w:rsidR="002D7070" w14:paraId="1851EED5" w14:textId="77777777" w:rsidTr="002D7070">
        <w:trPr>
          <w:trHeight w:val="431"/>
        </w:trPr>
        <w:tc>
          <w:tcPr>
            <w:tcW w:w="590" w:type="dxa"/>
            <w:noWrap/>
            <w:vAlign w:val="bottom"/>
            <w:hideMark/>
          </w:tcPr>
          <w:p w14:paraId="0D4874CD"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4815" w:type="dxa"/>
            <w:noWrap/>
            <w:vAlign w:val="bottom"/>
            <w:hideMark/>
          </w:tcPr>
          <w:p w14:paraId="2FB597D1"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648E015E"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36D76830"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229</w:t>
            </w:r>
          </w:p>
        </w:tc>
        <w:tc>
          <w:tcPr>
            <w:tcW w:w="1349" w:type="dxa"/>
            <w:noWrap/>
            <w:vAlign w:val="bottom"/>
            <w:hideMark/>
          </w:tcPr>
          <w:p w14:paraId="00C4C8A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89.1</w:t>
            </w:r>
          </w:p>
        </w:tc>
      </w:tr>
      <w:tr w:rsidR="002D7070" w14:paraId="37B097FA" w14:textId="77777777" w:rsidTr="002D7070">
        <w:trPr>
          <w:trHeight w:val="312"/>
        </w:trPr>
        <w:tc>
          <w:tcPr>
            <w:tcW w:w="590" w:type="dxa"/>
            <w:noWrap/>
            <w:vAlign w:val="bottom"/>
            <w:hideMark/>
          </w:tcPr>
          <w:p w14:paraId="1A441E26"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4815" w:type="dxa"/>
            <w:noWrap/>
            <w:vAlign w:val="bottom"/>
            <w:hideMark/>
          </w:tcPr>
          <w:p w14:paraId="424562B2"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Used pads should not be flushed in the water closet or pit latrine, as they can cause clogs and plumbing issues. They should be disposed of in the trash.</w:t>
            </w:r>
          </w:p>
        </w:tc>
        <w:tc>
          <w:tcPr>
            <w:tcW w:w="1270" w:type="dxa"/>
            <w:noWrap/>
            <w:vAlign w:val="bottom"/>
            <w:hideMark/>
          </w:tcPr>
          <w:p w14:paraId="7AE82269"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367D1347"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161</w:t>
            </w:r>
          </w:p>
        </w:tc>
        <w:tc>
          <w:tcPr>
            <w:tcW w:w="1349" w:type="dxa"/>
            <w:noWrap/>
            <w:vAlign w:val="bottom"/>
            <w:hideMark/>
          </w:tcPr>
          <w:p w14:paraId="77594B7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62.6</w:t>
            </w:r>
          </w:p>
        </w:tc>
      </w:tr>
      <w:tr w:rsidR="002D7070" w14:paraId="098CFC59" w14:textId="77777777" w:rsidTr="002D7070">
        <w:trPr>
          <w:trHeight w:val="312"/>
        </w:trPr>
        <w:tc>
          <w:tcPr>
            <w:tcW w:w="590" w:type="dxa"/>
            <w:noWrap/>
            <w:vAlign w:val="bottom"/>
            <w:hideMark/>
          </w:tcPr>
          <w:p w14:paraId="0CC32EF6"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4815" w:type="dxa"/>
            <w:noWrap/>
            <w:vAlign w:val="bottom"/>
            <w:hideMark/>
          </w:tcPr>
          <w:p w14:paraId="36ED3E60"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467ECCC1"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0981E6D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96</w:t>
            </w:r>
          </w:p>
        </w:tc>
        <w:tc>
          <w:tcPr>
            <w:tcW w:w="1349" w:type="dxa"/>
            <w:noWrap/>
            <w:vAlign w:val="bottom"/>
            <w:hideMark/>
          </w:tcPr>
          <w:p w14:paraId="5780F6E8"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37.4</w:t>
            </w:r>
          </w:p>
        </w:tc>
      </w:tr>
      <w:tr w:rsidR="002D7070" w14:paraId="0D6F14AA" w14:textId="77777777" w:rsidTr="002D7070">
        <w:trPr>
          <w:trHeight w:val="312"/>
        </w:trPr>
        <w:tc>
          <w:tcPr>
            <w:tcW w:w="590" w:type="dxa"/>
            <w:noWrap/>
            <w:vAlign w:val="bottom"/>
            <w:hideMark/>
          </w:tcPr>
          <w:p w14:paraId="00B9A28D"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4815" w:type="dxa"/>
            <w:noWrap/>
            <w:vAlign w:val="bottom"/>
            <w:hideMark/>
          </w:tcPr>
          <w:p w14:paraId="6C9DA1E2"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Bathing 2 to 3 times a day during menstruation can help maintain cleanliness and comfort.</w:t>
            </w:r>
          </w:p>
        </w:tc>
        <w:tc>
          <w:tcPr>
            <w:tcW w:w="1270" w:type="dxa"/>
            <w:noWrap/>
            <w:vAlign w:val="bottom"/>
            <w:hideMark/>
          </w:tcPr>
          <w:p w14:paraId="765850D0"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35212EBA"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165</w:t>
            </w:r>
          </w:p>
        </w:tc>
        <w:tc>
          <w:tcPr>
            <w:tcW w:w="1349" w:type="dxa"/>
            <w:noWrap/>
            <w:vAlign w:val="bottom"/>
            <w:hideMark/>
          </w:tcPr>
          <w:p w14:paraId="550A767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64.2</w:t>
            </w:r>
          </w:p>
        </w:tc>
      </w:tr>
      <w:tr w:rsidR="002D7070" w14:paraId="2806D733" w14:textId="77777777" w:rsidTr="002D7070">
        <w:trPr>
          <w:trHeight w:val="312"/>
        </w:trPr>
        <w:tc>
          <w:tcPr>
            <w:tcW w:w="590" w:type="dxa"/>
            <w:noWrap/>
            <w:vAlign w:val="bottom"/>
            <w:hideMark/>
          </w:tcPr>
          <w:p w14:paraId="79786D09"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4815" w:type="dxa"/>
            <w:noWrap/>
            <w:vAlign w:val="bottom"/>
            <w:hideMark/>
          </w:tcPr>
          <w:p w14:paraId="1BFBE3B7"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295B9742"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39C68629"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92</w:t>
            </w:r>
          </w:p>
        </w:tc>
        <w:tc>
          <w:tcPr>
            <w:tcW w:w="1349" w:type="dxa"/>
            <w:noWrap/>
            <w:vAlign w:val="bottom"/>
            <w:hideMark/>
          </w:tcPr>
          <w:p w14:paraId="10159BCE"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35.8</w:t>
            </w:r>
          </w:p>
        </w:tc>
      </w:tr>
      <w:tr w:rsidR="002D7070" w14:paraId="122EB436" w14:textId="77777777" w:rsidTr="002D7070">
        <w:trPr>
          <w:trHeight w:val="312"/>
        </w:trPr>
        <w:tc>
          <w:tcPr>
            <w:tcW w:w="590" w:type="dxa"/>
            <w:noWrap/>
            <w:vAlign w:val="bottom"/>
            <w:hideMark/>
          </w:tcPr>
          <w:p w14:paraId="297A7D32"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4815" w:type="dxa"/>
            <w:noWrap/>
            <w:vAlign w:val="bottom"/>
            <w:hideMark/>
          </w:tcPr>
          <w:p w14:paraId="5B21AD72"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It is advisable to avoid using harsh soaps or detergents on the genital area during menstruation, opting for mild, unscented products instead to prevent irritation.</w:t>
            </w:r>
          </w:p>
        </w:tc>
        <w:tc>
          <w:tcPr>
            <w:tcW w:w="1270" w:type="dxa"/>
            <w:noWrap/>
            <w:vAlign w:val="bottom"/>
            <w:hideMark/>
          </w:tcPr>
          <w:p w14:paraId="3607D6CA"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65C7DE32"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205</w:t>
            </w:r>
          </w:p>
        </w:tc>
        <w:tc>
          <w:tcPr>
            <w:tcW w:w="1349" w:type="dxa"/>
            <w:noWrap/>
            <w:vAlign w:val="bottom"/>
            <w:hideMark/>
          </w:tcPr>
          <w:p w14:paraId="3FA403B3"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79.8</w:t>
            </w:r>
          </w:p>
        </w:tc>
      </w:tr>
      <w:tr w:rsidR="002D7070" w14:paraId="1FEDA8A5" w14:textId="77777777" w:rsidTr="002D7070">
        <w:trPr>
          <w:trHeight w:val="312"/>
        </w:trPr>
        <w:tc>
          <w:tcPr>
            <w:tcW w:w="590" w:type="dxa"/>
            <w:noWrap/>
            <w:vAlign w:val="bottom"/>
            <w:hideMark/>
          </w:tcPr>
          <w:p w14:paraId="24C4285A"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4815" w:type="dxa"/>
            <w:noWrap/>
            <w:vAlign w:val="bottom"/>
            <w:hideMark/>
          </w:tcPr>
          <w:p w14:paraId="144CC908"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60C9048E"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1AC0B4D3"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52</w:t>
            </w:r>
          </w:p>
        </w:tc>
        <w:tc>
          <w:tcPr>
            <w:tcW w:w="1349" w:type="dxa"/>
            <w:noWrap/>
            <w:vAlign w:val="bottom"/>
            <w:hideMark/>
          </w:tcPr>
          <w:p w14:paraId="6DE5B21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20.2</w:t>
            </w:r>
          </w:p>
        </w:tc>
      </w:tr>
      <w:tr w:rsidR="002D7070" w14:paraId="4BC673AC" w14:textId="77777777" w:rsidTr="002D7070">
        <w:trPr>
          <w:trHeight w:val="312"/>
        </w:trPr>
        <w:tc>
          <w:tcPr>
            <w:tcW w:w="590" w:type="dxa"/>
            <w:noWrap/>
            <w:vAlign w:val="bottom"/>
            <w:hideMark/>
          </w:tcPr>
          <w:p w14:paraId="7B6B93AF"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4815" w:type="dxa"/>
            <w:noWrap/>
            <w:vAlign w:val="bottom"/>
            <w:hideMark/>
          </w:tcPr>
          <w:p w14:paraId="690DA74B"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Sanitary pads are used to absorb menstrual flow.</w:t>
            </w:r>
          </w:p>
        </w:tc>
        <w:tc>
          <w:tcPr>
            <w:tcW w:w="1270" w:type="dxa"/>
            <w:noWrap/>
            <w:vAlign w:val="bottom"/>
            <w:hideMark/>
          </w:tcPr>
          <w:p w14:paraId="4BD7D8DD"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32A7705A"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237</w:t>
            </w:r>
          </w:p>
        </w:tc>
        <w:tc>
          <w:tcPr>
            <w:tcW w:w="1349" w:type="dxa"/>
            <w:noWrap/>
            <w:vAlign w:val="bottom"/>
            <w:hideMark/>
          </w:tcPr>
          <w:p w14:paraId="5C8DECE8"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92.2</w:t>
            </w:r>
          </w:p>
        </w:tc>
      </w:tr>
      <w:tr w:rsidR="002D7070" w14:paraId="35E1C628" w14:textId="77777777" w:rsidTr="002D7070">
        <w:trPr>
          <w:trHeight w:val="312"/>
        </w:trPr>
        <w:tc>
          <w:tcPr>
            <w:tcW w:w="590" w:type="dxa"/>
            <w:noWrap/>
            <w:vAlign w:val="bottom"/>
            <w:hideMark/>
          </w:tcPr>
          <w:p w14:paraId="17505CD6"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4815" w:type="dxa"/>
            <w:noWrap/>
            <w:vAlign w:val="bottom"/>
            <w:hideMark/>
          </w:tcPr>
          <w:p w14:paraId="01063EEF"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67A90B59"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5B253BD5"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20</w:t>
            </w:r>
          </w:p>
        </w:tc>
        <w:tc>
          <w:tcPr>
            <w:tcW w:w="1349" w:type="dxa"/>
            <w:noWrap/>
            <w:vAlign w:val="bottom"/>
            <w:hideMark/>
          </w:tcPr>
          <w:p w14:paraId="3E75524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7.8</w:t>
            </w:r>
          </w:p>
        </w:tc>
      </w:tr>
      <w:tr w:rsidR="002D7070" w14:paraId="4C389C2A" w14:textId="77777777" w:rsidTr="002D7070">
        <w:trPr>
          <w:trHeight w:val="312"/>
        </w:trPr>
        <w:tc>
          <w:tcPr>
            <w:tcW w:w="590" w:type="dxa"/>
            <w:noWrap/>
            <w:vAlign w:val="bottom"/>
            <w:hideMark/>
          </w:tcPr>
          <w:p w14:paraId="317BC300"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4815" w:type="dxa"/>
            <w:noWrap/>
            <w:vAlign w:val="bottom"/>
            <w:hideMark/>
          </w:tcPr>
          <w:p w14:paraId="73F4A200"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Towels are not typically used to absorb menstrual flow; sanitary pads or menstrual products are the preferred options.</w:t>
            </w:r>
          </w:p>
        </w:tc>
        <w:tc>
          <w:tcPr>
            <w:tcW w:w="1270" w:type="dxa"/>
            <w:noWrap/>
            <w:vAlign w:val="bottom"/>
            <w:hideMark/>
          </w:tcPr>
          <w:p w14:paraId="0AF7D363"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60753A5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75</w:t>
            </w:r>
          </w:p>
        </w:tc>
        <w:tc>
          <w:tcPr>
            <w:tcW w:w="1349" w:type="dxa"/>
            <w:noWrap/>
            <w:vAlign w:val="bottom"/>
            <w:hideMark/>
          </w:tcPr>
          <w:p w14:paraId="0C4B9FA8"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29.2</w:t>
            </w:r>
          </w:p>
        </w:tc>
      </w:tr>
      <w:tr w:rsidR="002D7070" w14:paraId="0ECD10CF" w14:textId="77777777" w:rsidTr="002D7070">
        <w:trPr>
          <w:trHeight w:val="312"/>
        </w:trPr>
        <w:tc>
          <w:tcPr>
            <w:tcW w:w="590" w:type="dxa"/>
            <w:noWrap/>
            <w:vAlign w:val="bottom"/>
            <w:hideMark/>
          </w:tcPr>
          <w:p w14:paraId="32CBD093"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lastRenderedPageBreak/>
              <w:t> </w:t>
            </w:r>
          </w:p>
        </w:tc>
        <w:tc>
          <w:tcPr>
            <w:tcW w:w="4815" w:type="dxa"/>
            <w:noWrap/>
            <w:vAlign w:val="bottom"/>
            <w:hideMark/>
          </w:tcPr>
          <w:p w14:paraId="500D5EA9"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2BF54945"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7C08A7AA"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182</w:t>
            </w:r>
          </w:p>
        </w:tc>
        <w:tc>
          <w:tcPr>
            <w:tcW w:w="1349" w:type="dxa"/>
            <w:noWrap/>
            <w:vAlign w:val="bottom"/>
            <w:hideMark/>
          </w:tcPr>
          <w:p w14:paraId="73152F86"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70.8</w:t>
            </w:r>
          </w:p>
        </w:tc>
      </w:tr>
      <w:tr w:rsidR="002D7070" w14:paraId="58B5410E" w14:textId="77777777" w:rsidTr="002D7070">
        <w:trPr>
          <w:trHeight w:val="312"/>
        </w:trPr>
        <w:tc>
          <w:tcPr>
            <w:tcW w:w="590" w:type="dxa"/>
            <w:noWrap/>
            <w:vAlign w:val="bottom"/>
            <w:hideMark/>
          </w:tcPr>
          <w:p w14:paraId="6C0A82AE"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4815" w:type="dxa"/>
            <w:noWrap/>
            <w:vAlign w:val="bottom"/>
            <w:hideMark/>
          </w:tcPr>
          <w:p w14:paraId="6A4430DD"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Washing and reusing menstrual materials is a practice some people follow, but it should be done with proper hygiene to ensure safety and cleanliness.</w:t>
            </w:r>
          </w:p>
        </w:tc>
        <w:tc>
          <w:tcPr>
            <w:tcW w:w="1270" w:type="dxa"/>
            <w:noWrap/>
            <w:vAlign w:val="bottom"/>
            <w:hideMark/>
          </w:tcPr>
          <w:p w14:paraId="55137E9A"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67ECBE7F"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97</w:t>
            </w:r>
          </w:p>
        </w:tc>
        <w:tc>
          <w:tcPr>
            <w:tcW w:w="1349" w:type="dxa"/>
            <w:noWrap/>
            <w:vAlign w:val="bottom"/>
            <w:hideMark/>
          </w:tcPr>
          <w:p w14:paraId="0055053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37.7</w:t>
            </w:r>
          </w:p>
        </w:tc>
      </w:tr>
      <w:tr w:rsidR="002D7070" w14:paraId="6E0051C5" w14:textId="77777777" w:rsidTr="002D7070">
        <w:trPr>
          <w:trHeight w:val="312"/>
        </w:trPr>
        <w:tc>
          <w:tcPr>
            <w:tcW w:w="590" w:type="dxa"/>
            <w:noWrap/>
            <w:vAlign w:val="bottom"/>
            <w:hideMark/>
          </w:tcPr>
          <w:p w14:paraId="3C8D9386"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4815" w:type="dxa"/>
            <w:noWrap/>
            <w:vAlign w:val="bottom"/>
            <w:hideMark/>
          </w:tcPr>
          <w:p w14:paraId="1E6150F3"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166B48E1"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2CD7A7F8"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160</w:t>
            </w:r>
          </w:p>
        </w:tc>
        <w:tc>
          <w:tcPr>
            <w:tcW w:w="1349" w:type="dxa"/>
            <w:noWrap/>
            <w:vAlign w:val="bottom"/>
            <w:hideMark/>
          </w:tcPr>
          <w:p w14:paraId="6853B2D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62.3</w:t>
            </w:r>
          </w:p>
        </w:tc>
      </w:tr>
    </w:tbl>
    <w:p w14:paraId="7F4E942D" w14:textId="77777777" w:rsidR="002D7070" w:rsidRPr="00AF75C6" w:rsidRDefault="002D7070" w:rsidP="00A5245E">
      <w:pPr>
        <w:spacing w:after="0" w:line="240" w:lineRule="auto"/>
        <w:jc w:val="both"/>
        <w:rPr>
          <w:rFonts w:ascii="Times New Roman" w:hAnsi="Times New Roman" w:cs="Times New Roman"/>
          <w:b/>
          <w:bCs/>
          <w:lang w:val="en-GB"/>
        </w:rPr>
      </w:pPr>
    </w:p>
    <w:p w14:paraId="6C58006B" w14:textId="224455CA" w:rsidR="00AF75C6" w:rsidRDefault="00236E8B" w:rsidP="00A5245E">
      <w:pPr>
        <w:spacing w:after="0" w:line="240" w:lineRule="auto"/>
        <w:jc w:val="both"/>
        <w:rPr>
          <w:rFonts w:ascii="Times New Roman" w:hAnsi="Times New Roman" w:cs="Times New Roman"/>
          <w:lang w:val="en-GB"/>
        </w:rPr>
      </w:pPr>
      <w:r>
        <w:rPr>
          <w:rFonts w:ascii="Times New Roman" w:hAnsi="Times New Roman" w:cs="Times New Roman"/>
          <w:lang w:val="en-GB"/>
        </w:rPr>
        <w:t>Table 3 reveals that s</w:t>
      </w:r>
      <w:r w:rsidR="00AF75C6" w:rsidRPr="00AF75C6">
        <w:rPr>
          <w:rFonts w:ascii="Times New Roman" w:hAnsi="Times New Roman" w:cs="Times New Roman"/>
          <w:lang w:val="en-GB"/>
        </w:rPr>
        <w:t>anitary pad use during menstruation was nearly universal (98%). Despite this, hygienic practices were inconsistent. Only 10.9% reported correct disposal of used pads, while unsafe practices such as indiscriminate disposal or flushing were common. Reuse of menstrual materials was reported by a notable minority, largely among respondents with lower financial capacity.</w:t>
      </w:r>
    </w:p>
    <w:p w14:paraId="23A16121" w14:textId="0117F041" w:rsidR="002D7070" w:rsidRPr="00AF75C6" w:rsidRDefault="002D7070" w:rsidP="00A5245E">
      <w:pPr>
        <w:spacing w:after="0" w:line="240" w:lineRule="auto"/>
        <w:jc w:val="both"/>
        <w:rPr>
          <w:rFonts w:ascii="Times New Roman" w:hAnsi="Times New Roman" w:cs="Times New Roman"/>
          <w:lang w:val="en-GB"/>
        </w:rPr>
      </w:pPr>
      <w:r>
        <w:rPr>
          <w:noProof/>
          <w:lang w:val="en-GB" w:eastAsia="en-GB"/>
        </w:rPr>
        <w:drawing>
          <wp:inline distT="0" distB="0" distL="114300" distR="114300" wp14:anchorId="0E68A91C" wp14:editId="602C5330">
            <wp:extent cx="4540102" cy="2551814"/>
            <wp:effectExtent l="0" t="0" r="0" b="0"/>
            <wp:docPr id="103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150089" w14:textId="77777777"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Figure 2. Use of pain relief strategies for menstrual cramps</w:t>
      </w:r>
    </w:p>
    <w:p w14:paraId="4BC23E64" w14:textId="2DBF1B54" w:rsidR="00AF75C6" w:rsidRDefault="00236E8B" w:rsidP="00A5245E">
      <w:pPr>
        <w:spacing w:after="0" w:line="240" w:lineRule="auto"/>
        <w:jc w:val="both"/>
        <w:rPr>
          <w:rFonts w:ascii="Times New Roman" w:hAnsi="Times New Roman" w:cs="Times New Roman"/>
          <w:lang w:val="en-GB"/>
        </w:rPr>
      </w:pPr>
      <w:r>
        <w:rPr>
          <w:rFonts w:ascii="Times New Roman" w:hAnsi="Times New Roman" w:cs="Times New Roman"/>
          <w:lang w:val="en-GB"/>
        </w:rPr>
        <w:t xml:space="preserve">Fig </w:t>
      </w:r>
      <w:proofErr w:type="gramStart"/>
      <w:r>
        <w:rPr>
          <w:rFonts w:ascii="Times New Roman" w:hAnsi="Times New Roman" w:cs="Times New Roman"/>
          <w:lang w:val="en-GB"/>
        </w:rPr>
        <w:t>2</w:t>
      </w:r>
      <w:r w:rsidR="00FC045F">
        <w:rPr>
          <w:rFonts w:ascii="Times New Roman" w:hAnsi="Times New Roman" w:cs="Times New Roman"/>
          <w:lang w:val="en-GB"/>
        </w:rPr>
        <w:t xml:space="preserve">;   </w:t>
      </w:r>
      <w:proofErr w:type="gramEnd"/>
      <w:r w:rsidR="00FC045F">
        <w:rPr>
          <w:rFonts w:ascii="Times New Roman" w:hAnsi="Times New Roman" w:cs="Times New Roman"/>
          <w:lang w:val="en-GB"/>
        </w:rPr>
        <w:t>A</w:t>
      </w:r>
      <w:r w:rsidR="00AF75C6" w:rsidRPr="00AF75C6">
        <w:rPr>
          <w:rFonts w:ascii="Times New Roman" w:hAnsi="Times New Roman" w:cs="Times New Roman"/>
          <w:lang w:val="en-GB"/>
        </w:rPr>
        <w:t>pproximately half of respondents (52.5%) reported using analgesics to manage menstrual pain, often based on family recommendations, while 47.5% preferred non-pharmacological or natural remedies.</w:t>
      </w:r>
    </w:p>
    <w:p w14:paraId="12928C69" w14:textId="77777777" w:rsidR="002B09A1" w:rsidRDefault="002B09A1" w:rsidP="00A5245E">
      <w:pPr>
        <w:spacing w:after="0" w:line="240" w:lineRule="auto"/>
        <w:jc w:val="both"/>
        <w:rPr>
          <w:rFonts w:ascii="Times New Roman" w:hAnsi="Times New Roman" w:cs="Times New Roman"/>
          <w:lang w:val="en-GB"/>
        </w:rPr>
      </w:pPr>
    </w:p>
    <w:p w14:paraId="65C6B6CC" w14:textId="77777777" w:rsidR="002B09A1" w:rsidRDefault="002B09A1" w:rsidP="00A5245E">
      <w:pPr>
        <w:spacing w:after="0" w:line="240" w:lineRule="auto"/>
        <w:jc w:val="both"/>
        <w:rPr>
          <w:rFonts w:ascii="Times New Roman" w:hAnsi="Times New Roman" w:cs="Times New Roman"/>
          <w:lang w:val="en-GB"/>
        </w:rPr>
      </w:pPr>
    </w:p>
    <w:p w14:paraId="54A070E9" w14:textId="77777777" w:rsidR="002B09A1" w:rsidRDefault="002B09A1" w:rsidP="00A5245E">
      <w:pPr>
        <w:spacing w:after="0" w:line="240" w:lineRule="auto"/>
        <w:jc w:val="both"/>
        <w:rPr>
          <w:rFonts w:ascii="Times New Roman" w:hAnsi="Times New Roman" w:cs="Times New Roman"/>
          <w:lang w:val="en-GB"/>
        </w:rPr>
      </w:pPr>
    </w:p>
    <w:p w14:paraId="0B109E7E" w14:textId="77777777" w:rsidR="002B09A1" w:rsidRDefault="002B09A1" w:rsidP="00A5245E">
      <w:pPr>
        <w:spacing w:after="0" w:line="240" w:lineRule="auto"/>
        <w:jc w:val="both"/>
        <w:rPr>
          <w:rFonts w:ascii="Times New Roman" w:hAnsi="Times New Roman" w:cs="Times New Roman"/>
          <w:lang w:val="en-GB"/>
        </w:rPr>
      </w:pPr>
    </w:p>
    <w:p w14:paraId="7DCF875D" w14:textId="77777777" w:rsidR="002B09A1" w:rsidRDefault="002B09A1" w:rsidP="00A5245E">
      <w:pPr>
        <w:spacing w:after="0" w:line="240" w:lineRule="auto"/>
        <w:jc w:val="both"/>
        <w:rPr>
          <w:rFonts w:ascii="Times New Roman" w:hAnsi="Times New Roman" w:cs="Times New Roman"/>
          <w:lang w:val="en-GB"/>
        </w:rPr>
      </w:pPr>
    </w:p>
    <w:p w14:paraId="2C703DE1" w14:textId="77777777" w:rsidR="002B09A1" w:rsidRDefault="002B09A1" w:rsidP="00A5245E">
      <w:pPr>
        <w:spacing w:after="0" w:line="240" w:lineRule="auto"/>
        <w:jc w:val="both"/>
        <w:rPr>
          <w:rFonts w:ascii="Times New Roman" w:hAnsi="Times New Roman" w:cs="Times New Roman"/>
          <w:lang w:val="en-GB"/>
        </w:rPr>
      </w:pPr>
    </w:p>
    <w:p w14:paraId="291B6D2C" w14:textId="77777777" w:rsidR="002B09A1" w:rsidRDefault="002B09A1" w:rsidP="00A5245E">
      <w:pPr>
        <w:spacing w:after="0" w:line="240" w:lineRule="auto"/>
        <w:jc w:val="both"/>
        <w:rPr>
          <w:rFonts w:ascii="Times New Roman" w:hAnsi="Times New Roman" w:cs="Times New Roman"/>
          <w:lang w:val="en-GB"/>
        </w:rPr>
      </w:pPr>
    </w:p>
    <w:p w14:paraId="29D0D72F" w14:textId="77777777" w:rsidR="002B09A1" w:rsidRDefault="002B09A1" w:rsidP="00A5245E">
      <w:pPr>
        <w:spacing w:after="0" w:line="240" w:lineRule="auto"/>
        <w:jc w:val="both"/>
        <w:rPr>
          <w:rFonts w:ascii="Times New Roman" w:hAnsi="Times New Roman" w:cs="Times New Roman"/>
          <w:lang w:val="en-GB"/>
        </w:rPr>
      </w:pPr>
    </w:p>
    <w:p w14:paraId="4FADFFEF" w14:textId="77777777" w:rsidR="002B09A1" w:rsidRDefault="002B09A1" w:rsidP="00A5245E">
      <w:pPr>
        <w:spacing w:after="0" w:line="240" w:lineRule="auto"/>
        <w:jc w:val="both"/>
        <w:rPr>
          <w:rFonts w:ascii="Times New Roman" w:hAnsi="Times New Roman" w:cs="Times New Roman"/>
          <w:lang w:val="en-GB"/>
        </w:rPr>
      </w:pPr>
    </w:p>
    <w:p w14:paraId="79C27201" w14:textId="77777777" w:rsidR="002B09A1" w:rsidRDefault="002B09A1" w:rsidP="00A5245E">
      <w:pPr>
        <w:spacing w:after="0" w:line="240" w:lineRule="auto"/>
        <w:jc w:val="both"/>
        <w:rPr>
          <w:rFonts w:ascii="Times New Roman" w:hAnsi="Times New Roman" w:cs="Times New Roman"/>
          <w:lang w:val="en-GB"/>
        </w:rPr>
      </w:pPr>
    </w:p>
    <w:p w14:paraId="19ECAAA2" w14:textId="77777777" w:rsidR="002B09A1" w:rsidRPr="00AF75C6" w:rsidRDefault="002B09A1" w:rsidP="00A5245E">
      <w:pPr>
        <w:spacing w:after="0" w:line="240" w:lineRule="auto"/>
        <w:jc w:val="both"/>
        <w:rPr>
          <w:rFonts w:ascii="Times New Roman" w:hAnsi="Times New Roman" w:cs="Times New Roman"/>
          <w:lang w:val="en-GB"/>
        </w:rPr>
      </w:pPr>
    </w:p>
    <w:p w14:paraId="610496F4" w14:textId="77777777" w:rsidR="00FC045F" w:rsidRDefault="00FC045F" w:rsidP="00A5245E">
      <w:pPr>
        <w:spacing w:after="0" w:line="240" w:lineRule="auto"/>
        <w:jc w:val="both"/>
        <w:rPr>
          <w:rFonts w:ascii="Times New Roman" w:hAnsi="Times New Roman" w:cs="Times New Roman"/>
          <w:b/>
          <w:bCs/>
          <w:lang w:val="en-GB"/>
        </w:rPr>
      </w:pPr>
    </w:p>
    <w:p w14:paraId="4D207198" w14:textId="77777777" w:rsidR="00FC045F" w:rsidRDefault="00FC045F" w:rsidP="00A5245E">
      <w:pPr>
        <w:spacing w:after="0" w:line="240" w:lineRule="auto"/>
        <w:jc w:val="both"/>
        <w:rPr>
          <w:rFonts w:ascii="Times New Roman" w:hAnsi="Times New Roman" w:cs="Times New Roman"/>
          <w:b/>
          <w:bCs/>
          <w:lang w:val="en-GB"/>
        </w:rPr>
      </w:pPr>
    </w:p>
    <w:p w14:paraId="0822CD81" w14:textId="77777777" w:rsidR="00A5245E" w:rsidRDefault="00A5245E" w:rsidP="00A5245E">
      <w:pPr>
        <w:spacing w:after="0" w:line="240" w:lineRule="auto"/>
        <w:jc w:val="both"/>
        <w:rPr>
          <w:rFonts w:ascii="Times New Roman" w:hAnsi="Times New Roman" w:cs="Times New Roman"/>
          <w:b/>
          <w:bCs/>
          <w:lang w:val="en-GB"/>
        </w:rPr>
      </w:pPr>
    </w:p>
    <w:p w14:paraId="40EBBD82" w14:textId="77777777" w:rsidR="00A5245E" w:rsidRDefault="00A5245E" w:rsidP="00A5245E">
      <w:pPr>
        <w:spacing w:after="0" w:line="240" w:lineRule="auto"/>
        <w:jc w:val="both"/>
        <w:rPr>
          <w:rFonts w:ascii="Times New Roman" w:hAnsi="Times New Roman" w:cs="Times New Roman"/>
          <w:b/>
          <w:bCs/>
          <w:lang w:val="en-GB"/>
        </w:rPr>
      </w:pPr>
    </w:p>
    <w:p w14:paraId="479F9446" w14:textId="77777777" w:rsidR="00A5245E" w:rsidRDefault="00A5245E" w:rsidP="00A5245E">
      <w:pPr>
        <w:spacing w:after="0" w:line="240" w:lineRule="auto"/>
        <w:jc w:val="both"/>
        <w:rPr>
          <w:rFonts w:ascii="Times New Roman" w:hAnsi="Times New Roman" w:cs="Times New Roman"/>
          <w:b/>
          <w:bCs/>
          <w:lang w:val="en-GB"/>
        </w:rPr>
      </w:pPr>
    </w:p>
    <w:p w14:paraId="5FEBB02E" w14:textId="77777777" w:rsidR="00A5245E" w:rsidRDefault="00A5245E" w:rsidP="00A5245E">
      <w:pPr>
        <w:spacing w:after="0" w:line="240" w:lineRule="auto"/>
        <w:jc w:val="both"/>
        <w:rPr>
          <w:rFonts w:ascii="Times New Roman" w:hAnsi="Times New Roman" w:cs="Times New Roman"/>
          <w:b/>
          <w:bCs/>
          <w:lang w:val="en-GB"/>
        </w:rPr>
      </w:pPr>
    </w:p>
    <w:p w14:paraId="022B75A1" w14:textId="77777777" w:rsidR="00A5245E" w:rsidRDefault="00A5245E" w:rsidP="00A5245E">
      <w:pPr>
        <w:spacing w:after="0" w:line="240" w:lineRule="auto"/>
        <w:jc w:val="both"/>
        <w:rPr>
          <w:rFonts w:ascii="Times New Roman" w:hAnsi="Times New Roman" w:cs="Times New Roman"/>
          <w:b/>
          <w:bCs/>
          <w:lang w:val="en-GB"/>
        </w:rPr>
      </w:pPr>
    </w:p>
    <w:p w14:paraId="034D5A71" w14:textId="77777777" w:rsidR="00A5245E" w:rsidRDefault="00A5245E" w:rsidP="00A5245E">
      <w:pPr>
        <w:spacing w:after="0" w:line="240" w:lineRule="auto"/>
        <w:jc w:val="both"/>
        <w:rPr>
          <w:rFonts w:ascii="Times New Roman" w:hAnsi="Times New Roman" w:cs="Times New Roman"/>
          <w:b/>
          <w:bCs/>
          <w:lang w:val="en-GB"/>
        </w:rPr>
      </w:pPr>
    </w:p>
    <w:p w14:paraId="36B0D31A" w14:textId="77777777" w:rsidR="00A5245E" w:rsidRDefault="00A5245E" w:rsidP="00A5245E">
      <w:pPr>
        <w:spacing w:after="0" w:line="240" w:lineRule="auto"/>
        <w:jc w:val="both"/>
        <w:rPr>
          <w:rFonts w:ascii="Times New Roman" w:hAnsi="Times New Roman" w:cs="Times New Roman"/>
          <w:b/>
          <w:bCs/>
          <w:lang w:val="en-GB"/>
        </w:rPr>
      </w:pPr>
    </w:p>
    <w:p w14:paraId="561290F7" w14:textId="77777777" w:rsidR="00A5245E" w:rsidRDefault="00A5245E" w:rsidP="00A5245E">
      <w:pPr>
        <w:spacing w:after="0" w:line="240" w:lineRule="auto"/>
        <w:jc w:val="both"/>
        <w:rPr>
          <w:rFonts w:ascii="Times New Roman" w:hAnsi="Times New Roman" w:cs="Times New Roman"/>
          <w:b/>
          <w:bCs/>
          <w:lang w:val="en-GB"/>
        </w:rPr>
      </w:pPr>
    </w:p>
    <w:p w14:paraId="1F9461D0" w14:textId="77777777" w:rsidR="00A5245E" w:rsidRDefault="00A5245E" w:rsidP="00A5245E">
      <w:pPr>
        <w:spacing w:after="0" w:line="240" w:lineRule="auto"/>
        <w:jc w:val="both"/>
        <w:rPr>
          <w:rFonts w:ascii="Times New Roman" w:hAnsi="Times New Roman" w:cs="Times New Roman"/>
          <w:b/>
          <w:bCs/>
          <w:lang w:val="en-GB"/>
        </w:rPr>
      </w:pPr>
    </w:p>
    <w:p w14:paraId="3443B126" w14:textId="77777777" w:rsidR="00A5245E" w:rsidRDefault="00A5245E" w:rsidP="00A5245E">
      <w:pPr>
        <w:spacing w:after="0" w:line="240" w:lineRule="auto"/>
        <w:jc w:val="both"/>
        <w:rPr>
          <w:rFonts w:ascii="Times New Roman" w:hAnsi="Times New Roman" w:cs="Times New Roman"/>
          <w:b/>
          <w:bCs/>
          <w:lang w:val="en-GB"/>
        </w:rPr>
      </w:pPr>
    </w:p>
    <w:p w14:paraId="42B60ADB" w14:textId="77777777" w:rsidR="00A5245E" w:rsidRDefault="00A5245E" w:rsidP="00A5245E">
      <w:pPr>
        <w:spacing w:after="0" w:line="240" w:lineRule="auto"/>
        <w:jc w:val="both"/>
        <w:rPr>
          <w:rFonts w:ascii="Times New Roman" w:hAnsi="Times New Roman" w:cs="Times New Roman"/>
          <w:b/>
          <w:bCs/>
          <w:lang w:val="en-GB"/>
        </w:rPr>
      </w:pPr>
    </w:p>
    <w:p w14:paraId="7E6AD377" w14:textId="77777777" w:rsidR="00A5245E" w:rsidRDefault="00A5245E" w:rsidP="00A5245E">
      <w:pPr>
        <w:spacing w:after="0" w:line="240" w:lineRule="auto"/>
        <w:jc w:val="both"/>
        <w:rPr>
          <w:rFonts w:ascii="Times New Roman" w:hAnsi="Times New Roman" w:cs="Times New Roman"/>
          <w:b/>
          <w:bCs/>
          <w:lang w:val="en-GB"/>
        </w:rPr>
      </w:pPr>
    </w:p>
    <w:p w14:paraId="14480F13" w14:textId="77777777" w:rsidR="00A5245E" w:rsidRDefault="00A5245E" w:rsidP="00A5245E">
      <w:pPr>
        <w:spacing w:after="0" w:line="240" w:lineRule="auto"/>
        <w:jc w:val="both"/>
        <w:rPr>
          <w:rFonts w:ascii="Times New Roman" w:hAnsi="Times New Roman" w:cs="Times New Roman"/>
          <w:b/>
          <w:bCs/>
          <w:lang w:val="en-GB"/>
        </w:rPr>
      </w:pPr>
    </w:p>
    <w:p w14:paraId="12D07424" w14:textId="77777777" w:rsidR="00A5245E" w:rsidRDefault="00A5245E" w:rsidP="00A5245E">
      <w:pPr>
        <w:spacing w:after="0" w:line="240" w:lineRule="auto"/>
        <w:jc w:val="both"/>
        <w:rPr>
          <w:rFonts w:ascii="Times New Roman" w:hAnsi="Times New Roman" w:cs="Times New Roman"/>
          <w:b/>
          <w:bCs/>
          <w:lang w:val="en-GB"/>
        </w:rPr>
      </w:pPr>
    </w:p>
    <w:p w14:paraId="594031FD" w14:textId="77777777" w:rsidR="00A5245E" w:rsidRDefault="00A5245E" w:rsidP="00A5245E">
      <w:pPr>
        <w:spacing w:after="0" w:line="240" w:lineRule="auto"/>
        <w:jc w:val="both"/>
        <w:rPr>
          <w:rFonts w:ascii="Times New Roman" w:hAnsi="Times New Roman" w:cs="Times New Roman"/>
          <w:b/>
          <w:bCs/>
          <w:lang w:val="en-GB"/>
        </w:rPr>
      </w:pPr>
    </w:p>
    <w:p w14:paraId="0C060897" w14:textId="77777777" w:rsidR="00A5245E" w:rsidRDefault="00A5245E" w:rsidP="00A5245E">
      <w:pPr>
        <w:spacing w:after="0" w:line="240" w:lineRule="auto"/>
        <w:jc w:val="both"/>
        <w:rPr>
          <w:rFonts w:ascii="Times New Roman" w:hAnsi="Times New Roman" w:cs="Times New Roman"/>
          <w:b/>
          <w:bCs/>
          <w:lang w:val="en-GB"/>
        </w:rPr>
      </w:pPr>
    </w:p>
    <w:p w14:paraId="11C93D87" w14:textId="77777777" w:rsidR="00A5245E" w:rsidRDefault="00A5245E" w:rsidP="00A5245E">
      <w:pPr>
        <w:spacing w:after="0" w:line="240" w:lineRule="auto"/>
        <w:jc w:val="both"/>
        <w:rPr>
          <w:rFonts w:ascii="Times New Roman" w:hAnsi="Times New Roman" w:cs="Times New Roman"/>
          <w:b/>
          <w:bCs/>
          <w:lang w:val="en-GB"/>
        </w:rPr>
      </w:pPr>
    </w:p>
    <w:p w14:paraId="68189C98" w14:textId="77777777" w:rsidR="00A5245E" w:rsidRDefault="00A5245E" w:rsidP="00A5245E">
      <w:pPr>
        <w:spacing w:after="0" w:line="240" w:lineRule="auto"/>
        <w:jc w:val="both"/>
        <w:rPr>
          <w:rFonts w:ascii="Times New Roman" w:hAnsi="Times New Roman" w:cs="Times New Roman"/>
          <w:b/>
          <w:bCs/>
          <w:lang w:val="en-GB"/>
        </w:rPr>
      </w:pPr>
    </w:p>
    <w:p w14:paraId="75E06C20" w14:textId="133C69AF" w:rsid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Table 4. Perceptions of menstrual health and hygiene</w:t>
      </w:r>
    </w:p>
    <w:p w14:paraId="0FAF18B9" w14:textId="77777777" w:rsidR="00A5245E" w:rsidRDefault="00A5245E" w:rsidP="00A5245E">
      <w:pPr>
        <w:spacing w:after="0" w:line="240" w:lineRule="auto"/>
        <w:jc w:val="both"/>
        <w:rPr>
          <w:rFonts w:ascii="Times New Roman" w:hAnsi="Times New Roman" w:cs="Times New Roman"/>
          <w:b/>
          <w:bCs/>
          <w:lang w:val="en-GB"/>
        </w:rPr>
      </w:pPr>
    </w:p>
    <w:tbl>
      <w:tblPr>
        <w:tblStyle w:val="PlainTable2"/>
        <w:tblW w:w="0" w:type="auto"/>
        <w:tblLook w:val="04A0" w:firstRow="1" w:lastRow="0" w:firstColumn="1" w:lastColumn="0" w:noHBand="0" w:noVBand="1"/>
      </w:tblPr>
      <w:tblGrid>
        <w:gridCol w:w="3047"/>
        <w:gridCol w:w="1319"/>
        <w:gridCol w:w="2503"/>
        <w:gridCol w:w="1376"/>
        <w:gridCol w:w="1205"/>
      </w:tblGrid>
      <w:tr w:rsidR="002D7070" w:rsidRPr="000F442C" w14:paraId="58B019D8" w14:textId="77777777" w:rsidTr="00A5245E">
        <w:trPr>
          <w:cnfStyle w:val="100000000000" w:firstRow="1" w:lastRow="0" w:firstColumn="0" w:lastColumn="0" w:oddVBand="0" w:evenVBand="0" w:oddHBand="0"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3240" w:type="dxa"/>
            <w:hideMark/>
          </w:tcPr>
          <w:p w14:paraId="65609DDC" w14:textId="77777777" w:rsidR="002D7070" w:rsidRPr="000F442C" w:rsidRDefault="002D7070" w:rsidP="00A5245E">
            <w:pPr>
              <w:spacing w:after="0" w:line="240" w:lineRule="auto"/>
              <w:jc w:val="both"/>
              <w:rPr>
                <w:rFonts w:ascii="Times New Roman" w:hAnsi="Times New Roman" w:cs="Times New Roman"/>
                <w:lang w:val="en-GB"/>
              </w:rPr>
            </w:pPr>
            <w:r w:rsidRPr="000F442C">
              <w:rPr>
                <w:rFonts w:ascii="Times New Roman" w:hAnsi="Times New Roman" w:cs="Times New Roman"/>
                <w:lang w:val="en-GB"/>
              </w:rPr>
              <w:t>Question</w:t>
            </w:r>
          </w:p>
        </w:tc>
        <w:tc>
          <w:tcPr>
            <w:tcW w:w="1350" w:type="dxa"/>
            <w:hideMark/>
          </w:tcPr>
          <w:p w14:paraId="46950026" w14:textId="77777777" w:rsidR="002D7070" w:rsidRPr="000F442C" w:rsidRDefault="002D7070" w:rsidP="00A5245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S</w:t>
            </w:r>
            <w:r>
              <w:rPr>
                <w:rFonts w:ascii="Times New Roman" w:hAnsi="Times New Roman" w:cs="Times New Roman"/>
                <w:lang w:val="en-GB"/>
              </w:rPr>
              <w:t>trongly Agree</w:t>
            </w:r>
            <w:r w:rsidRPr="000F442C">
              <w:rPr>
                <w:rFonts w:ascii="Times New Roman" w:hAnsi="Times New Roman" w:cs="Times New Roman"/>
                <w:lang w:val="en-GB"/>
              </w:rPr>
              <w:t xml:space="preserve"> n (%)</w:t>
            </w:r>
          </w:p>
        </w:tc>
        <w:tc>
          <w:tcPr>
            <w:tcW w:w="2731" w:type="dxa"/>
            <w:hideMark/>
          </w:tcPr>
          <w:p w14:paraId="5D339BFA" w14:textId="77777777" w:rsidR="002D7070" w:rsidRPr="000F442C" w:rsidRDefault="002D7070" w:rsidP="00A5245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Agree</w:t>
            </w:r>
            <w:r w:rsidRPr="000F442C">
              <w:rPr>
                <w:rFonts w:ascii="Times New Roman" w:hAnsi="Times New Roman" w:cs="Times New Roman"/>
                <w:lang w:val="en-GB"/>
              </w:rPr>
              <w:t xml:space="preserve"> n (%)</w:t>
            </w:r>
          </w:p>
        </w:tc>
        <w:tc>
          <w:tcPr>
            <w:tcW w:w="1413" w:type="dxa"/>
            <w:hideMark/>
          </w:tcPr>
          <w:p w14:paraId="1FF3AE6C" w14:textId="77777777" w:rsidR="002D7070" w:rsidRDefault="002D7070" w:rsidP="00A5245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Strongly</w:t>
            </w:r>
          </w:p>
          <w:p w14:paraId="62772E96" w14:textId="77777777" w:rsidR="002D7070" w:rsidRPr="000F442C" w:rsidRDefault="002D7070" w:rsidP="00A5245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D</w:t>
            </w:r>
            <w:r>
              <w:rPr>
                <w:rFonts w:ascii="Times New Roman" w:hAnsi="Times New Roman" w:cs="Times New Roman"/>
                <w:lang w:val="en-GB"/>
              </w:rPr>
              <w:t>isagree</w:t>
            </w:r>
            <w:r w:rsidRPr="000F442C">
              <w:rPr>
                <w:rFonts w:ascii="Times New Roman" w:hAnsi="Times New Roman" w:cs="Times New Roman"/>
                <w:lang w:val="en-GB"/>
              </w:rPr>
              <w:t xml:space="preserve"> n (%)</w:t>
            </w:r>
          </w:p>
        </w:tc>
        <w:tc>
          <w:tcPr>
            <w:tcW w:w="1219" w:type="dxa"/>
            <w:hideMark/>
          </w:tcPr>
          <w:p w14:paraId="11432A07" w14:textId="77777777" w:rsidR="002D7070" w:rsidRPr="000F442C" w:rsidRDefault="002D7070" w:rsidP="00A5245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S</w:t>
            </w:r>
            <w:r>
              <w:rPr>
                <w:rFonts w:ascii="Times New Roman" w:hAnsi="Times New Roman" w:cs="Times New Roman"/>
                <w:lang w:val="en-GB"/>
              </w:rPr>
              <w:t xml:space="preserve">trongly </w:t>
            </w:r>
            <w:r w:rsidRPr="000F442C">
              <w:rPr>
                <w:rFonts w:ascii="Times New Roman" w:hAnsi="Times New Roman" w:cs="Times New Roman"/>
                <w:lang w:val="en-GB"/>
              </w:rPr>
              <w:t>D</w:t>
            </w:r>
            <w:r>
              <w:rPr>
                <w:rFonts w:ascii="Times New Roman" w:hAnsi="Times New Roman" w:cs="Times New Roman"/>
                <w:lang w:val="en-GB"/>
              </w:rPr>
              <w:t>isagree</w:t>
            </w:r>
            <w:r w:rsidRPr="000F442C">
              <w:rPr>
                <w:rFonts w:ascii="Times New Roman" w:hAnsi="Times New Roman" w:cs="Times New Roman"/>
                <w:lang w:val="en-GB"/>
              </w:rPr>
              <w:t xml:space="preserve"> n (%)</w:t>
            </w:r>
          </w:p>
        </w:tc>
      </w:tr>
      <w:tr w:rsidR="002D7070" w:rsidRPr="000F442C" w14:paraId="3499B5F2" w14:textId="77777777" w:rsidTr="00A5245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40" w:type="dxa"/>
            <w:hideMark/>
          </w:tcPr>
          <w:p w14:paraId="76DC625C" w14:textId="77777777" w:rsidR="002D7070" w:rsidRPr="000F442C" w:rsidRDefault="002D7070" w:rsidP="00A5245E">
            <w:pPr>
              <w:spacing w:after="0" w:line="240" w:lineRule="auto"/>
              <w:jc w:val="both"/>
              <w:rPr>
                <w:rFonts w:ascii="Times New Roman" w:hAnsi="Times New Roman" w:cs="Times New Roman"/>
                <w:lang w:val="en-GB"/>
              </w:rPr>
            </w:pPr>
            <w:r w:rsidRPr="000F442C">
              <w:rPr>
                <w:rFonts w:ascii="Times New Roman" w:hAnsi="Times New Roman" w:cs="Times New Roman"/>
                <w:lang w:val="en-GB"/>
              </w:rPr>
              <w:t>Menstrual hygiene is important for overall health</w:t>
            </w:r>
          </w:p>
        </w:tc>
        <w:tc>
          <w:tcPr>
            <w:tcW w:w="1350" w:type="dxa"/>
            <w:hideMark/>
          </w:tcPr>
          <w:p w14:paraId="7FB65D07"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189 (73.5)</w:t>
            </w:r>
          </w:p>
        </w:tc>
        <w:tc>
          <w:tcPr>
            <w:tcW w:w="2731" w:type="dxa"/>
            <w:hideMark/>
          </w:tcPr>
          <w:p w14:paraId="121BCE41"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66 (25.7)</w:t>
            </w:r>
          </w:p>
        </w:tc>
        <w:tc>
          <w:tcPr>
            <w:tcW w:w="1413" w:type="dxa"/>
            <w:hideMark/>
          </w:tcPr>
          <w:p w14:paraId="4FC45F11"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 (0.4)</w:t>
            </w:r>
          </w:p>
        </w:tc>
        <w:tc>
          <w:tcPr>
            <w:tcW w:w="1219" w:type="dxa"/>
            <w:hideMark/>
          </w:tcPr>
          <w:p w14:paraId="3B7FE5A5"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 (0.4)</w:t>
            </w:r>
          </w:p>
        </w:tc>
      </w:tr>
      <w:tr w:rsidR="002D7070" w:rsidRPr="000F442C" w14:paraId="28953831" w14:textId="77777777" w:rsidTr="00A5245E">
        <w:trPr>
          <w:trHeight w:val="961"/>
        </w:trPr>
        <w:tc>
          <w:tcPr>
            <w:cnfStyle w:val="001000000000" w:firstRow="0" w:lastRow="0" w:firstColumn="1" w:lastColumn="0" w:oddVBand="0" w:evenVBand="0" w:oddHBand="0" w:evenHBand="0" w:firstRowFirstColumn="0" w:firstRowLastColumn="0" w:lastRowFirstColumn="0" w:lastRowLastColumn="0"/>
            <w:tcW w:w="3240" w:type="dxa"/>
            <w:hideMark/>
          </w:tcPr>
          <w:p w14:paraId="07E5D7F0" w14:textId="77777777" w:rsidR="002D7070" w:rsidRPr="000F442C" w:rsidRDefault="002D7070" w:rsidP="00A5245E">
            <w:pPr>
              <w:spacing w:after="0" w:line="240" w:lineRule="auto"/>
              <w:jc w:val="both"/>
              <w:rPr>
                <w:rFonts w:ascii="Times New Roman" w:hAnsi="Times New Roman" w:cs="Times New Roman"/>
                <w:lang w:val="en-GB"/>
              </w:rPr>
            </w:pPr>
            <w:r w:rsidRPr="000F442C">
              <w:rPr>
                <w:rFonts w:ascii="Times New Roman" w:hAnsi="Times New Roman" w:cs="Times New Roman"/>
                <w:lang w:val="en-GB"/>
              </w:rPr>
              <w:t>Menstruation should be openly discussed without shame</w:t>
            </w:r>
          </w:p>
        </w:tc>
        <w:tc>
          <w:tcPr>
            <w:tcW w:w="1350" w:type="dxa"/>
            <w:hideMark/>
          </w:tcPr>
          <w:p w14:paraId="1799CF8E"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161 (62.6)</w:t>
            </w:r>
          </w:p>
        </w:tc>
        <w:tc>
          <w:tcPr>
            <w:tcW w:w="2731" w:type="dxa"/>
            <w:hideMark/>
          </w:tcPr>
          <w:p w14:paraId="02BC4B5D"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80 (31.1)</w:t>
            </w:r>
          </w:p>
        </w:tc>
        <w:tc>
          <w:tcPr>
            <w:tcW w:w="1413" w:type="dxa"/>
            <w:hideMark/>
          </w:tcPr>
          <w:p w14:paraId="0CA3DAEC"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13 (5.1)</w:t>
            </w:r>
          </w:p>
        </w:tc>
        <w:tc>
          <w:tcPr>
            <w:tcW w:w="1219" w:type="dxa"/>
            <w:hideMark/>
          </w:tcPr>
          <w:p w14:paraId="051242B1"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3 (1.2)</w:t>
            </w:r>
          </w:p>
        </w:tc>
      </w:tr>
      <w:tr w:rsidR="002D7070" w:rsidRPr="000F442C" w14:paraId="495FE2E6" w14:textId="77777777" w:rsidTr="00A5245E">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3240" w:type="dxa"/>
            <w:hideMark/>
          </w:tcPr>
          <w:p w14:paraId="7F996759" w14:textId="77777777" w:rsidR="002D7070" w:rsidRPr="000F442C" w:rsidRDefault="002D7070" w:rsidP="00A5245E">
            <w:pPr>
              <w:spacing w:after="0" w:line="240" w:lineRule="auto"/>
              <w:jc w:val="both"/>
              <w:rPr>
                <w:rFonts w:ascii="Times New Roman" w:hAnsi="Times New Roman" w:cs="Times New Roman"/>
                <w:lang w:val="en-GB"/>
              </w:rPr>
            </w:pPr>
            <w:r w:rsidRPr="000F442C">
              <w:rPr>
                <w:rFonts w:ascii="Times New Roman" w:hAnsi="Times New Roman" w:cs="Times New Roman"/>
                <w:lang w:val="en-GB"/>
              </w:rPr>
              <w:t>Menstrual pain should be endured without medication</w:t>
            </w:r>
          </w:p>
        </w:tc>
        <w:tc>
          <w:tcPr>
            <w:tcW w:w="1350" w:type="dxa"/>
            <w:hideMark/>
          </w:tcPr>
          <w:p w14:paraId="3B1EB971"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32 (12.5)</w:t>
            </w:r>
          </w:p>
        </w:tc>
        <w:tc>
          <w:tcPr>
            <w:tcW w:w="2731" w:type="dxa"/>
            <w:hideMark/>
          </w:tcPr>
          <w:p w14:paraId="24BD047C"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28 (10.9)</w:t>
            </w:r>
          </w:p>
        </w:tc>
        <w:tc>
          <w:tcPr>
            <w:tcW w:w="1413" w:type="dxa"/>
            <w:hideMark/>
          </w:tcPr>
          <w:p w14:paraId="0261DA20"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33 (12.8)</w:t>
            </w:r>
          </w:p>
        </w:tc>
        <w:tc>
          <w:tcPr>
            <w:tcW w:w="1219" w:type="dxa"/>
            <w:hideMark/>
          </w:tcPr>
          <w:p w14:paraId="7EF99F44"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135 (52.5)</w:t>
            </w:r>
          </w:p>
        </w:tc>
      </w:tr>
      <w:tr w:rsidR="002D7070" w:rsidRPr="000F442C" w14:paraId="62211681" w14:textId="77777777" w:rsidTr="00A5245E">
        <w:trPr>
          <w:trHeight w:val="961"/>
        </w:trPr>
        <w:tc>
          <w:tcPr>
            <w:cnfStyle w:val="001000000000" w:firstRow="0" w:lastRow="0" w:firstColumn="1" w:lastColumn="0" w:oddVBand="0" w:evenVBand="0" w:oddHBand="0" w:evenHBand="0" w:firstRowFirstColumn="0" w:firstRowLastColumn="0" w:lastRowFirstColumn="0" w:lastRowLastColumn="0"/>
            <w:tcW w:w="3240" w:type="dxa"/>
            <w:hideMark/>
          </w:tcPr>
          <w:p w14:paraId="7E907162" w14:textId="77777777" w:rsidR="002D7070" w:rsidRPr="000F442C" w:rsidRDefault="002D7070" w:rsidP="00A5245E">
            <w:pPr>
              <w:spacing w:after="0" w:line="240" w:lineRule="auto"/>
              <w:jc w:val="both"/>
              <w:rPr>
                <w:rFonts w:ascii="Times New Roman" w:hAnsi="Times New Roman" w:cs="Times New Roman"/>
                <w:lang w:val="en-GB"/>
              </w:rPr>
            </w:pPr>
            <w:r w:rsidRPr="000F442C">
              <w:rPr>
                <w:rFonts w:ascii="Times New Roman" w:hAnsi="Times New Roman" w:cs="Times New Roman"/>
                <w:lang w:val="en-GB"/>
              </w:rPr>
              <w:t>Menstrual products are affordable and accessible</w:t>
            </w:r>
          </w:p>
        </w:tc>
        <w:tc>
          <w:tcPr>
            <w:tcW w:w="1350" w:type="dxa"/>
            <w:hideMark/>
          </w:tcPr>
          <w:p w14:paraId="065AC905"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52 (20.2)</w:t>
            </w:r>
          </w:p>
        </w:tc>
        <w:tc>
          <w:tcPr>
            <w:tcW w:w="2731" w:type="dxa"/>
            <w:hideMark/>
          </w:tcPr>
          <w:p w14:paraId="63DE8793"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79 (30.7)</w:t>
            </w:r>
          </w:p>
        </w:tc>
        <w:tc>
          <w:tcPr>
            <w:tcW w:w="1413" w:type="dxa"/>
            <w:hideMark/>
          </w:tcPr>
          <w:p w14:paraId="6B040C88"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103 (40.1)</w:t>
            </w:r>
          </w:p>
        </w:tc>
        <w:tc>
          <w:tcPr>
            <w:tcW w:w="1219" w:type="dxa"/>
            <w:hideMark/>
          </w:tcPr>
          <w:p w14:paraId="1561C075"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23 (9.0)</w:t>
            </w:r>
          </w:p>
        </w:tc>
      </w:tr>
      <w:tr w:rsidR="002D7070" w:rsidRPr="000F442C" w14:paraId="2DE04A70" w14:textId="77777777" w:rsidTr="00A5245E">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3240" w:type="dxa"/>
            <w:hideMark/>
          </w:tcPr>
          <w:p w14:paraId="2A693013" w14:textId="77777777" w:rsidR="002D7070" w:rsidRPr="000F442C" w:rsidRDefault="002D7070" w:rsidP="00A5245E">
            <w:pPr>
              <w:spacing w:after="0" w:line="240" w:lineRule="auto"/>
              <w:jc w:val="both"/>
              <w:rPr>
                <w:rFonts w:ascii="Times New Roman" w:hAnsi="Times New Roman" w:cs="Times New Roman"/>
                <w:lang w:val="en-GB"/>
              </w:rPr>
            </w:pPr>
            <w:r w:rsidRPr="000F442C">
              <w:rPr>
                <w:rFonts w:ascii="Times New Roman" w:hAnsi="Times New Roman" w:cs="Times New Roman"/>
                <w:lang w:val="en-GB"/>
              </w:rPr>
              <w:t>Comfortable discussing menstrual issues with healthcare providers</w:t>
            </w:r>
          </w:p>
        </w:tc>
        <w:tc>
          <w:tcPr>
            <w:tcW w:w="1350" w:type="dxa"/>
            <w:hideMark/>
          </w:tcPr>
          <w:p w14:paraId="2066213F"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61 (23.7)</w:t>
            </w:r>
          </w:p>
        </w:tc>
        <w:tc>
          <w:tcPr>
            <w:tcW w:w="2731" w:type="dxa"/>
            <w:hideMark/>
          </w:tcPr>
          <w:p w14:paraId="09162749"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102 (39.7)</w:t>
            </w:r>
          </w:p>
        </w:tc>
        <w:tc>
          <w:tcPr>
            <w:tcW w:w="1413" w:type="dxa"/>
            <w:hideMark/>
          </w:tcPr>
          <w:p w14:paraId="31EDD43E"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82 (31.9)</w:t>
            </w:r>
          </w:p>
        </w:tc>
        <w:tc>
          <w:tcPr>
            <w:tcW w:w="1219" w:type="dxa"/>
            <w:hideMark/>
          </w:tcPr>
          <w:p w14:paraId="0BF41542"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12 (4.7)</w:t>
            </w:r>
          </w:p>
        </w:tc>
      </w:tr>
      <w:tr w:rsidR="002D7070" w:rsidRPr="000F442C" w14:paraId="7C51D083" w14:textId="77777777" w:rsidTr="00A5245E">
        <w:trPr>
          <w:trHeight w:val="961"/>
        </w:trPr>
        <w:tc>
          <w:tcPr>
            <w:cnfStyle w:val="001000000000" w:firstRow="0" w:lastRow="0" w:firstColumn="1" w:lastColumn="0" w:oddVBand="0" w:evenVBand="0" w:oddHBand="0" w:evenHBand="0" w:firstRowFirstColumn="0" w:firstRowLastColumn="0" w:lastRowFirstColumn="0" w:lastRowLastColumn="0"/>
            <w:tcW w:w="3240" w:type="dxa"/>
            <w:hideMark/>
          </w:tcPr>
          <w:p w14:paraId="10946CC7" w14:textId="77777777" w:rsidR="002D7070" w:rsidRPr="000F442C" w:rsidRDefault="002D7070" w:rsidP="00A5245E">
            <w:pPr>
              <w:spacing w:after="0" w:line="240" w:lineRule="auto"/>
              <w:jc w:val="both"/>
              <w:rPr>
                <w:rFonts w:ascii="Times New Roman" w:hAnsi="Times New Roman" w:cs="Times New Roman"/>
                <w:lang w:val="en-GB"/>
              </w:rPr>
            </w:pPr>
            <w:r w:rsidRPr="000F442C">
              <w:rPr>
                <w:rFonts w:ascii="Times New Roman" w:hAnsi="Times New Roman" w:cs="Times New Roman"/>
                <w:lang w:val="en-GB"/>
              </w:rPr>
              <w:t>Menstrual hygiene education should be included in school curriculums</w:t>
            </w:r>
          </w:p>
        </w:tc>
        <w:tc>
          <w:tcPr>
            <w:tcW w:w="1350" w:type="dxa"/>
            <w:hideMark/>
          </w:tcPr>
          <w:p w14:paraId="291DC9B6"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132 (51.4)</w:t>
            </w:r>
          </w:p>
        </w:tc>
        <w:tc>
          <w:tcPr>
            <w:tcW w:w="2731" w:type="dxa"/>
            <w:hideMark/>
          </w:tcPr>
          <w:p w14:paraId="76D02687"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83 (32.3)</w:t>
            </w:r>
          </w:p>
        </w:tc>
        <w:tc>
          <w:tcPr>
            <w:tcW w:w="1413" w:type="dxa"/>
            <w:hideMark/>
          </w:tcPr>
          <w:p w14:paraId="2A62F9F6"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38 (14.8)</w:t>
            </w:r>
          </w:p>
        </w:tc>
        <w:tc>
          <w:tcPr>
            <w:tcW w:w="1219" w:type="dxa"/>
            <w:hideMark/>
          </w:tcPr>
          <w:p w14:paraId="321C2204"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4 (1.6)</w:t>
            </w:r>
          </w:p>
        </w:tc>
      </w:tr>
      <w:tr w:rsidR="002D7070" w:rsidRPr="000F442C" w14:paraId="65B40286" w14:textId="77777777" w:rsidTr="00A5245E">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3240" w:type="dxa"/>
            <w:hideMark/>
          </w:tcPr>
          <w:p w14:paraId="69B9225B" w14:textId="77777777" w:rsidR="002D7070" w:rsidRPr="000F442C" w:rsidRDefault="002D7070" w:rsidP="00A5245E">
            <w:pPr>
              <w:spacing w:after="0" w:line="240" w:lineRule="auto"/>
              <w:jc w:val="both"/>
              <w:rPr>
                <w:rFonts w:ascii="Times New Roman" w:hAnsi="Times New Roman" w:cs="Times New Roman"/>
                <w:lang w:val="en-GB"/>
              </w:rPr>
            </w:pPr>
            <w:r w:rsidRPr="000F442C">
              <w:rPr>
                <w:rFonts w:ascii="Times New Roman" w:hAnsi="Times New Roman" w:cs="Times New Roman"/>
                <w:lang w:val="en-GB"/>
              </w:rPr>
              <w:t>Confident in knowledge of menstrual health management</w:t>
            </w:r>
          </w:p>
        </w:tc>
        <w:tc>
          <w:tcPr>
            <w:tcW w:w="1350" w:type="dxa"/>
            <w:hideMark/>
          </w:tcPr>
          <w:p w14:paraId="7E67E521"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88 (34.2)</w:t>
            </w:r>
          </w:p>
        </w:tc>
        <w:tc>
          <w:tcPr>
            <w:tcW w:w="2731" w:type="dxa"/>
            <w:hideMark/>
          </w:tcPr>
          <w:p w14:paraId="72CE2EA7"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114 (44.4)</w:t>
            </w:r>
          </w:p>
        </w:tc>
        <w:tc>
          <w:tcPr>
            <w:tcW w:w="1413" w:type="dxa"/>
            <w:hideMark/>
          </w:tcPr>
          <w:p w14:paraId="6AE0ACAF"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54 (21.0)</w:t>
            </w:r>
          </w:p>
        </w:tc>
        <w:tc>
          <w:tcPr>
            <w:tcW w:w="1219" w:type="dxa"/>
            <w:hideMark/>
          </w:tcPr>
          <w:p w14:paraId="484DA4B1"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10 (3.9)</w:t>
            </w:r>
          </w:p>
        </w:tc>
      </w:tr>
      <w:tr w:rsidR="002D7070" w:rsidRPr="000F442C" w14:paraId="27073D92" w14:textId="77777777" w:rsidTr="00A5245E">
        <w:trPr>
          <w:trHeight w:val="970"/>
        </w:trPr>
        <w:tc>
          <w:tcPr>
            <w:cnfStyle w:val="001000000000" w:firstRow="0" w:lastRow="0" w:firstColumn="1" w:lastColumn="0" w:oddVBand="0" w:evenVBand="0" w:oddHBand="0" w:evenHBand="0" w:firstRowFirstColumn="0" w:firstRowLastColumn="0" w:lastRowFirstColumn="0" w:lastRowLastColumn="0"/>
            <w:tcW w:w="3240" w:type="dxa"/>
            <w:hideMark/>
          </w:tcPr>
          <w:p w14:paraId="45D1C1EB" w14:textId="77777777" w:rsidR="002D7070" w:rsidRPr="000F442C" w:rsidRDefault="002D7070" w:rsidP="00A5245E">
            <w:pPr>
              <w:spacing w:after="0" w:line="240" w:lineRule="auto"/>
              <w:jc w:val="both"/>
              <w:rPr>
                <w:rFonts w:ascii="Times New Roman" w:hAnsi="Times New Roman" w:cs="Times New Roman"/>
                <w:lang w:val="en-GB"/>
              </w:rPr>
            </w:pPr>
            <w:r w:rsidRPr="000F442C">
              <w:rPr>
                <w:rFonts w:ascii="Times New Roman" w:hAnsi="Times New Roman" w:cs="Times New Roman"/>
                <w:lang w:val="en-GB"/>
              </w:rPr>
              <w:t>Menstrual health is often neglected in women’s healthcare</w:t>
            </w:r>
          </w:p>
        </w:tc>
        <w:tc>
          <w:tcPr>
            <w:tcW w:w="1350" w:type="dxa"/>
            <w:hideMark/>
          </w:tcPr>
          <w:p w14:paraId="1B093C26"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85 (33.0)</w:t>
            </w:r>
          </w:p>
        </w:tc>
        <w:tc>
          <w:tcPr>
            <w:tcW w:w="2731" w:type="dxa"/>
            <w:hideMark/>
          </w:tcPr>
          <w:p w14:paraId="4C55473C"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134 (52.1)</w:t>
            </w:r>
          </w:p>
        </w:tc>
        <w:tc>
          <w:tcPr>
            <w:tcW w:w="1413" w:type="dxa"/>
            <w:hideMark/>
          </w:tcPr>
          <w:p w14:paraId="7E9AA2EF"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31 (12.1)</w:t>
            </w:r>
          </w:p>
        </w:tc>
        <w:tc>
          <w:tcPr>
            <w:tcW w:w="1219" w:type="dxa"/>
            <w:hideMark/>
          </w:tcPr>
          <w:p w14:paraId="0D69985F"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7 (2.7)</w:t>
            </w:r>
          </w:p>
        </w:tc>
      </w:tr>
      <w:tr w:rsidR="002D7070" w:rsidRPr="000F442C" w14:paraId="25CCAC70" w14:textId="77777777" w:rsidTr="00A5245E">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3240" w:type="dxa"/>
            <w:hideMark/>
          </w:tcPr>
          <w:p w14:paraId="5BD1C156" w14:textId="77777777" w:rsidR="002D7070" w:rsidRPr="000F442C" w:rsidRDefault="002D7070" w:rsidP="00A5245E">
            <w:pPr>
              <w:spacing w:after="0" w:line="240" w:lineRule="auto"/>
              <w:jc w:val="both"/>
              <w:rPr>
                <w:rFonts w:ascii="Times New Roman" w:hAnsi="Times New Roman" w:cs="Times New Roman"/>
                <w:lang w:val="en-GB"/>
              </w:rPr>
            </w:pPr>
            <w:r w:rsidRPr="000F442C">
              <w:rPr>
                <w:rFonts w:ascii="Times New Roman" w:hAnsi="Times New Roman" w:cs="Times New Roman"/>
                <w:lang w:val="en-GB"/>
              </w:rPr>
              <w:t>Cultural beliefs affect perceptions of menstruation</w:t>
            </w:r>
          </w:p>
        </w:tc>
        <w:tc>
          <w:tcPr>
            <w:tcW w:w="1350" w:type="dxa"/>
            <w:hideMark/>
          </w:tcPr>
          <w:p w14:paraId="18F2DC08"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72 (28.0)</w:t>
            </w:r>
          </w:p>
        </w:tc>
        <w:tc>
          <w:tcPr>
            <w:tcW w:w="2731" w:type="dxa"/>
            <w:hideMark/>
          </w:tcPr>
          <w:p w14:paraId="37EFE5F0"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127 (49.4)</w:t>
            </w:r>
          </w:p>
        </w:tc>
        <w:tc>
          <w:tcPr>
            <w:tcW w:w="1413" w:type="dxa"/>
            <w:hideMark/>
          </w:tcPr>
          <w:p w14:paraId="09550986"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13 (5.1)</w:t>
            </w:r>
          </w:p>
        </w:tc>
        <w:tc>
          <w:tcPr>
            <w:tcW w:w="1219" w:type="dxa"/>
            <w:hideMark/>
          </w:tcPr>
          <w:p w14:paraId="1E5B0B49"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14 (5.4)</w:t>
            </w:r>
          </w:p>
        </w:tc>
      </w:tr>
      <w:tr w:rsidR="002D7070" w:rsidRPr="000F442C" w14:paraId="747C8A63" w14:textId="77777777" w:rsidTr="00A5245E">
        <w:trPr>
          <w:trHeight w:val="961"/>
        </w:trPr>
        <w:tc>
          <w:tcPr>
            <w:cnfStyle w:val="001000000000" w:firstRow="0" w:lastRow="0" w:firstColumn="1" w:lastColumn="0" w:oddVBand="0" w:evenVBand="0" w:oddHBand="0" w:evenHBand="0" w:firstRowFirstColumn="0" w:firstRowLastColumn="0" w:lastRowFirstColumn="0" w:lastRowLastColumn="0"/>
            <w:tcW w:w="3240" w:type="dxa"/>
            <w:hideMark/>
          </w:tcPr>
          <w:p w14:paraId="38001204" w14:textId="77777777" w:rsidR="002D7070" w:rsidRPr="000F442C" w:rsidRDefault="002D7070" w:rsidP="00A5245E">
            <w:pPr>
              <w:spacing w:after="0" w:line="240" w:lineRule="auto"/>
              <w:jc w:val="both"/>
              <w:rPr>
                <w:rFonts w:ascii="Times New Roman" w:hAnsi="Times New Roman" w:cs="Times New Roman"/>
                <w:lang w:val="en-GB"/>
              </w:rPr>
            </w:pPr>
            <w:r w:rsidRPr="000F442C">
              <w:rPr>
                <w:rFonts w:ascii="Times New Roman" w:hAnsi="Times New Roman" w:cs="Times New Roman"/>
                <w:lang w:val="en-GB"/>
              </w:rPr>
              <w:lastRenderedPageBreak/>
              <w:t>Enough support is available for women with menstrual issues</w:t>
            </w:r>
          </w:p>
        </w:tc>
        <w:tc>
          <w:tcPr>
            <w:tcW w:w="1350" w:type="dxa"/>
            <w:hideMark/>
          </w:tcPr>
          <w:p w14:paraId="75BFE84F"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22 (8.6)</w:t>
            </w:r>
          </w:p>
        </w:tc>
        <w:tc>
          <w:tcPr>
            <w:tcW w:w="2731" w:type="dxa"/>
            <w:hideMark/>
          </w:tcPr>
          <w:p w14:paraId="5E401C21"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60 (23.3)</w:t>
            </w:r>
          </w:p>
        </w:tc>
        <w:tc>
          <w:tcPr>
            <w:tcW w:w="1413" w:type="dxa"/>
            <w:hideMark/>
          </w:tcPr>
          <w:p w14:paraId="5C83FA86"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30 (11.7)</w:t>
            </w:r>
          </w:p>
        </w:tc>
        <w:tc>
          <w:tcPr>
            <w:tcW w:w="1219" w:type="dxa"/>
            <w:hideMark/>
          </w:tcPr>
          <w:p w14:paraId="4E2ECD08"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146 (56.8)</w:t>
            </w:r>
          </w:p>
        </w:tc>
      </w:tr>
    </w:tbl>
    <w:p w14:paraId="5D64215C" w14:textId="77777777" w:rsidR="002D7070" w:rsidRPr="00AF75C6" w:rsidRDefault="002D7070" w:rsidP="00A5245E">
      <w:pPr>
        <w:spacing w:after="0" w:line="240" w:lineRule="auto"/>
        <w:jc w:val="both"/>
        <w:rPr>
          <w:rFonts w:ascii="Times New Roman" w:hAnsi="Times New Roman" w:cs="Times New Roman"/>
          <w:b/>
          <w:bCs/>
          <w:lang w:val="en-GB"/>
        </w:rPr>
      </w:pPr>
    </w:p>
    <w:p w14:paraId="3DA0F3BF" w14:textId="310BCBCF" w:rsidR="00AF75C6" w:rsidRDefault="00FC045F" w:rsidP="00A5245E">
      <w:pPr>
        <w:spacing w:after="0" w:line="240" w:lineRule="auto"/>
        <w:jc w:val="both"/>
        <w:rPr>
          <w:rFonts w:ascii="Times New Roman" w:hAnsi="Times New Roman" w:cs="Times New Roman"/>
          <w:lang w:val="en-GB"/>
        </w:rPr>
      </w:pPr>
      <w:r>
        <w:rPr>
          <w:rFonts w:ascii="Times New Roman" w:hAnsi="Times New Roman" w:cs="Times New Roman"/>
          <w:lang w:val="en-GB"/>
        </w:rPr>
        <w:t>In Table 4 above, m</w:t>
      </w:r>
      <w:r w:rsidR="00AF75C6" w:rsidRPr="00AF75C6">
        <w:rPr>
          <w:rFonts w:ascii="Times New Roman" w:hAnsi="Times New Roman" w:cs="Times New Roman"/>
          <w:lang w:val="en-GB"/>
        </w:rPr>
        <w:t>ost respondents strongly agreed that menstrual hygiene is important for overall health and supported open discussion of menstruation. However, perceptions of affordability were less favourable: over half disagreed that menstrual products were affordable and accessible. Comfort discussing menstrual issues with healthcare providers was moderate, and many respondents perceived inadequate support for menstrual-related problems.</w:t>
      </w:r>
    </w:p>
    <w:p w14:paraId="5A6AB6A2" w14:textId="4AED3EFD" w:rsidR="002D7070" w:rsidRPr="00AF75C6" w:rsidRDefault="002D7070" w:rsidP="00A5245E">
      <w:pPr>
        <w:spacing w:after="0" w:line="240" w:lineRule="auto"/>
        <w:jc w:val="both"/>
        <w:rPr>
          <w:rFonts w:ascii="Times New Roman" w:hAnsi="Times New Roman" w:cs="Times New Roman"/>
          <w:lang w:val="en-GB"/>
        </w:rPr>
      </w:pPr>
      <w:r>
        <w:rPr>
          <w:noProof/>
          <w:lang w:val="en-GB" w:eastAsia="en-GB"/>
        </w:rPr>
        <w:drawing>
          <wp:inline distT="0" distB="0" distL="114300" distR="114300" wp14:anchorId="0A965D75" wp14:editId="458C1A69">
            <wp:extent cx="4572000" cy="2743200"/>
            <wp:effectExtent l="0" t="0" r="0" b="0"/>
            <wp:docPr id="103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D49326" w14:textId="77777777" w:rsidR="00A5245E" w:rsidRDefault="00A5245E" w:rsidP="00A5245E">
      <w:pPr>
        <w:spacing w:after="0" w:line="240" w:lineRule="auto"/>
        <w:jc w:val="both"/>
        <w:rPr>
          <w:rFonts w:ascii="Times New Roman" w:hAnsi="Times New Roman" w:cs="Times New Roman"/>
          <w:b/>
          <w:bCs/>
          <w:lang w:val="en-GB"/>
        </w:rPr>
      </w:pPr>
    </w:p>
    <w:p w14:paraId="62B3C46C" w14:textId="31175996"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Figure 3. Perceived affordability and accessibility of menstrual products</w:t>
      </w:r>
    </w:p>
    <w:p w14:paraId="25833B80" w14:textId="217C7C51" w:rsidR="00AF75C6" w:rsidRPr="00AF75C6" w:rsidRDefault="00FC045F" w:rsidP="00A5245E">
      <w:pPr>
        <w:spacing w:after="0" w:line="240" w:lineRule="auto"/>
        <w:jc w:val="both"/>
        <w:rPr>
          <w:rFonts w:ascii="Times New Roman" w:hAnsi="Times New Roman" w:cs="Times New Roman"/>
          <w:lang w:val="en-GB"/>
        </w:rPr>
      </w:pPr>
      <w:r>
        <w:rPr>
          <w:rFonts w:ascii="Times New Roman" w:hAnsi="Times New Roman" w:cs="Times New Roman"/>
          <w:lang w:val="en-GB"/>
        </w:rPr>
        <w:t xml:space="preserve">Fig. 3 </w:t>
      </w:r>
      <w:r w:rsidR="00AF75C6" w:rsidRPr="00AF75C6">
        <w:rPr>
          <w:rFonts w:ascii="Times New Roman" w:hAnsi="Times New Roman" w:cs="Times New Roman"/>
          <w:lang w:val="en-GB"/>
        </w:rPr>
        <w:t>Perceived unaffordability was reported by 40.1% of respondents, commonly attributed to high product cost and economic dependence, while 30.7% perceived products as affordable due to parental support.</w:t>
      </w:r>
    </w:p>
    <w:p w14:paraId="5AD1D1F9" w14:textId="77777777" w:rsidR="00A5245E" w:rsidRDefault="00A5245E" w:rsidP="00A5245E">
      <w:pPr>
        <w:spacing w:after="0" w:line="240" w:lineRule="auto"/>
        <w:jc w:val="both"/>
        <w:rPr>
          <w:rFonts w:ascii="Times New Roman" w:hAnsi="Times New Roman" w:cs="Times New Roman"/>
          <w:b/>
          <w:bCs/>
          <w:lang w:val="en-GB"/>
        </w:rPr>
      </w:pPr>
    </w:p>
    <w:p w14:paraId="368E764A" w14:textId="611E19D4" w:rsid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Inferential analysis</w:t>
      </w:r>
    </w:p>
    <w:p w14:paraId="125CD817" w14:textId="010D55DB" w:rsidR="00AF75C6" w:rsidRPr="00AF75C6" w:rsidRDefault="002B09A1" w:rsidP="00A5245E">
      <w:pPr>
        <w:spacing w:after="0" w:line="240" w:lineRule="auto"/>
        <w:jc w:val="both"/>
        <w:rPr>
          <w:rFonts w:ascii="Times New Roman" w:hAnsi="Times New Roman" w:cs="Times New Roman"/>
          <w:lang w:val="en-GB"/>
        </w:rPr>
      </w:pPr>
      <w:r>
        <w:rPr>
          <w:rFonts w:ascii="Times New Roman" w:hAnsi="Times New Roman" w:cs="Times New Roman"/>
          <w:lang w:val="en-GB"/>
        </w:rPr>
        <w:t>Inferential analysis</w:t>
      </w:r>
      <w:r w:rsidR="00F82759">
        <w:rPr>
          <w:rFonts w:ascii="Times New Roman" w:hAnsi="Times New Roman" w:cs="Times New Roman"/>
          <w:lang w:val="en-GB"/>
        </w:rPr>
        <w:t xml:space="preserve"> reveal that c</w:t>
      </w:r>
      <w:r w:rsidR="00AF75C6" w:rsidRPr="00AF75C6">
        <w:rPr>
          <w:rFonts w:ascii="Times New Roman" w:hAnsi="Times New Roman" w:cs="Times New Roman"/>
          <w:lang w:val="en-GB"/>
        </w:rPr>
        <w:t>orrec</w:t>
      </w:r>
      <w:r w:rsidR="00F82759">
        <w:rPr>
          <w:rFonts w:ascii="Times New Roman" w:hAnsi="Times New Roman" w:cs="Times New Roman"/>
          <w:lang w:val="en-GB"/>
        </w:rPr>
        <w:t>t</w:t>
      </w:r>
      <w:r w:rsidR="00AF75C6" w:rsidRPr="00AF75C6">
        <w:rPr>
          <w:rFonts w:ascii="Times New Roman" w:hAnsi="Times New Roman" w:cs="Times New Roman"/>
          <w:lang w:val="en-GB"/>
        </w:rPr>
        <w:t xml:space="preserve"> knowledge of menstrual pad disposal was significantly associated with correct disposal practice (χ² = 10.75, df = 1, p = 0.001). Financial capacity was significantly associated with perceptions of menstrual product affordability (χ² = 23.42, df = 1, p &lt; 0.001). Receipt of menstrual health education from healthcare professionals was associated with lower likelihood of reusing menstrual materials (χ² = 15.88, df = 1, p &lt; 0.001) and with higher mean knowledge scores (t = 2.09, p = 0.038).</w:t>
      </w:r>
    </w:p>
    <w:p w14:paraId="0EDAB0B7" w14:textId="1CD8ABD4" w:rsidR="00AF75C6" w:rsidRPr="00AF75C6" w:rsidRDefault="00AF75C6" w:rsidP="00A5245E">
      <w:pPr>
        <w:spacing w:after="0" w:line="240" w:lineRule="auto"/>
        <w:jc w:val="both"/>
        <w:rPr>
          <w:rFonts w:ascii="Times New Roman" w:hAnsi="Times New Roman" w:cs="Times New Roman"/>
          <w:lang w:val="en-GB"/>
        </w:rPr>
      </w:pPr>
    </w:p>
    <w:p w14:paraId="183ABADF" w14:textId="77777777" w:rsidR="00A5245E" w:rsidRDefault="00A5245E" w:rsidP="00A5245E">
      <w:pPr>
        <w:spacing w:after="0" w:line="240" w:lineRule="auto"/>
        <w:jc w:val="both"/>
        <w:rPr>
          <w:rFonts w:ascii="Times New Roman" w:hAnsi="Times New Roman" w:cs="Times New Roman"/>
          <w:b/>
          <w:bCs/>
          <w:lang w:val="en-GB"/>
        </w:rPr>
      </w:pPr>
    </w:p>
    <w:p w14:paraId="76BA2575" w14:textId="3E71363E"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Discussion</w:t>
      </w:r>
    </w:p>
    <w:p w14:paraId="018F7B1F" w14:textId="77777777" w:rsidR="00B14046" w:rsidRDefault="00B14046" w:rsidP="00A5245E">
      <w:pPr>
        <w:spacing w:after="0" w:line="240" w:lineRule="auto"/>
        <w:jc w:val="both"/>
        <w:rPr>
          <w:rFonts w:ascii="Times New Roman" w:hAnsi="Times New Roman" w:cs="Times New Roman"/>
          <w:lang w:val="en-GB"/>
        </w:rPr>
      </w:pPr>
    </w:p>
    <w:p w14:paraId="3D6EABEF" w14:textId="1F56D9E0" w:rsidR="00AF75C6" w:rsidRP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This study adds to the growing body of evidence on menstrual health management among in-school adolescents in sub-Saharan Africa by demonstrating that high awareness of menstruation does not necessarily translate into safe and sustainable hygienic practices. Consistent with studies from Nigeria and other African countries</w:t>
      </w:r>
      <w:r w:rsidR="002424BB">
        <w:rPr>
          <w:rFonts w:ascii="Times New Roman" w:hAnsi="Times New Roman" w:cs="Times New Roman"/>
          <w:lang w:val="en-GB"/>
        </w:rPr>
        <w:t xml:space="preserve"> </w:t>
      </w:r>
      <w:r w:rsidR="002424BB">
        <w:rPr>
          <w:rFonts w:ascii="Times New Roman" w:hAnsi="Times New Roman" w:cs="Times New Roman"/>
          <w:lang w:val="en-GB"/>
        </w:rPr>
        <w:fldChar w:fldCharType="begin"/>
      </w:r>
      <w:r w:rsidR="00964B9B">
        <w:rPr>
          <w:rFonts w:ascii="Times New Roman" w:hAnsi="Times New Roman" w:cs="Times New Roman"/>
          <w:lang w:val="en-GB"/>
        </w:rPr>
        <w:instrText xml:space="preserve"> ADDIN ZOTERO_ITEM CSL_CITATION {"citationID":"dUQeKB87","properties":{"formattedCitation":"(4,7)","plainCitation":"(4,7)","noteIndex":0},"citationItems":[{"id":514,"uris":["http://zotero.org/users/local/JDPtEcoO/items/DE7BQ2PX"],"itemData":{"id":514,"type":"article-journal","abstract":"BACKGROUND: Menstruation is a normal physiological process of females at their reproductive age. However, it is surrounded with social taboos and supernatural beliefs. The poor knowledge and understanding of menstruation may lead to unsafe hygienic practice that intern increases the risk of reproductive and genito-urinary tract infections, cervical cancer, school drop-out, poor academic performance and overall poor quality of life. Despite such clinical and academic effects, the knowledge and hygienic practice of adolescent girls towards menstruation is not well addressed in Ethiopia, particularly among school adolescent girls. Therefore, the main objective of this study was to assess the knowledge and menstrual hygiene practice among adolescent school girls in southern Ethiopia.\nMETHODS: This was an institutional based cross-sectional study conducted at Gedeo zone high schools among 791 randomly selected adolescent girls using multi stage sampling technique. Data were collected using interviewer administered questionnaire. The collected data were entered to EPI-INFO (soft ware) and exported to SPSS version 20 for analysis. Bivariable and multivariable logistics analyses were computed to identify factors associated with the poor menstrual hygienic practice. During bi-variable analysis, variables with P-values of less than 0.25 were entered to multivariable model for further analysis. In the final model, P-value of less than 0.05 was used as a base to identify factors having a statistically significant association with poor menstrual hygiene practice at corresponding 95% confidence interval.\nRESULT: From a total of 791 adolescent girls participated in this study, 68.3% had poor knowledge of menstruation. About 48.1% of school girls used absorbent materials, and 69.5% clean their external genitalia. Generally, 60.3% of girls had poor menstrual hygienic practice. Age less than 15 years [OR = 1.71:95% CI (1.22, 2.39)], longer days of menstrual flow [OR = 2.51:95% CI (1.66, 3.80)] and poor knowledge of menses [OR = 1.48:95% CI (1.04, 2.1)] had a significantly associated with poor menstrual hygiene practice.\nCONCLUSION: Majority of adolescent school girls had poor knowledge regarding menstruation and their hygienic practices are incorrect. This demonstrates a need to design acceptable awareness creation and advocacy programs to improve the knowledge and promote safe hygienic practice of adolescent school girls during menstruation.","container-title":"BMC public health","DOI":"10.1186/s12889-019-7973-9","ISSN":"1471-2458","issue":"1","journalAbbreviation":"BMC Public Health","language":"eng","page":"1595","PMID":"31783741","PMCID":"PMC6884885","source":"PubMed","title":"Knowledge and menstrual hygiene practice among adolescent school girls in southern Ethiopia: a cross-sectional study","title-short":"Knowledge and menstrual hygiene practice among adolescent school girls in southern Ethiopia","volume":"19","author":[{"family":"Belayneh","given":"Zelalem"},{"family":"Mekuriaw","given":"Birhanie"}],"issued":{"date-parts":[["2019",11,29]]}}},{"id":523,"uris":["http://zotero.org/users/local/JDPtEcoO/items/U3IASV83"],"itemData":{"id":523,"type":"article-journal","abstract":"Menstruation is a natural occurrence marked by the periodic release of endometrial cells within the uterine lining from the female genital area. Menstruation knowledge remains highly essential for young adolescents. Inadequate awareness and understanding of menstruation have far-reaching consequences on the overall wellbeing and health outcomes of young adults worldwide. Adolescent girls make up a large percentage of high school students in Nigeria. Girls in countries with low to middle incomes are frequently misled or uneducated regarding menstruation. Menstrual health literacy (MHL) is the level of knowledge concerning matters related to menstrual health. It is observed that a lack of menstrual health literacy is seen among young adults. This systematic review aimed to examine menstruation literacy, attitudes, and adolescent girls' practices in Nigeria.This systematic review included quantitative, cross-sectional, quasi-experimental, and qualitative primary research studies relating to menstruation literacy, attitudes, and practices of adolescents in Nigeria. Articles for this study were searched for on databases such as PubMed and BioMed Central using keywords. These studies were subjected to stringent inclusion and exclusion criteria where the Preferred Reporting Items for Systematic Reviews and Meta-Analyses (PRISMA) guidelines were used, and 13 articles were included after critical appraisal. Data extracted were analysed using narrative synthesis.Findings indicated that knowledge regarding menstruation among adolescents (82.6%) was poor. Menstruation information was obtained from mothers, which was positive as some adolescents reported their closeness to their mothers. Regarding attitudes towards menstruation among adolescents, it was reported that more respondents (70.3%) had negative attitudes towards menstruation.Most of the respondents in Nigeria were not adequately prepared for the onset of their first menstrual period. Knowledge and attitude levels were low regarding periods for adolescents. The only exception was their positive attitude towards using water and soap to wash their hands during menstruation. The review shows a significant gap between adolescents' menstruation knowledge and actual hygienic methods during menstruation. It is therefore required for educational awareness programmes and campaigns to be put in place to educate adolescents about menstruation.","container-title":"Medicina","DOI":"10.3390/medicina59122073","source":"consensus.app","title":"Menstruation among In-School Adolescent Girls and Its Literacy and Practices in Nigeria: A Systematic Review","title-short":"Menstruation among In-School Adolescent Girls and Its Literacy and Practices in Nigeria","URL":"https://consensus.app/papers/menstruation-among-inschool-adolescent-girls-and-its-uzoechi-parsa/8ded93d00dea582ca0fe6890f5c02ffd/","volume":"59","author":[{"family":"Uzoechi","given":"C. A."},{"family":"Parsa","given":"A."},{"family":"Mahmud","given":"Ilias"},{"family":"Alasqah","given":"Ibrahim"},{"family":"Kabir","given":"Russell"}],"accessed":{"date-parts":[["2026",1,29]]},"issued":{"date-parts":[["2023"]]}}}],"schema":"https://github.com/citation-style-language/schema/raw/master/csl-citation.json"} </w:instrText>
      </w:r>
      <w:r w:rsidR="002424BB">
        <w:rPr>
          <w:rFonts w:ascii="Times New Roman" w:hAnsi="Times New Roman" w:cs="Times New Roman"/>
          <w:lang w:val="en-GB"/>
        </w:rPr>
        <w:fldChar w:fldCharType="separate"/>
      </w:r>
      <w:r w:rsidR="00964B9B" w:rsidRPr="00964B9B">
        <w:rPr>
          <w:rFonts w:ascii="Times New Roman" w:hAnsi="Times New Roman" w:cs="Times New Roman"/>
        </w:rPr>
        <w:t>(4,7)</w:t>
      </w:r>
      <w:r w:rsidR="002424BB">
        <w:rPr>
          <w:rFonts w:ascii="Times New Roman" w:hAnsi="Times New Roman" w:cs="Times New Roman"/>
          <w:lang w:val="en-GB"/>
        </w:rPr>
        <w:fldChar w:fldCharType="end"/>
      </w:r>
      <w:r w:rsidRPr="00AF75C6">
        <w:rPr>
          <w:rFonts w:ascii="Times New Roman" w:hAnsi="Times New Roman" w:cs="Times New Roman"/>
          <w:lang w:val="en-GB"/>
        </w:rPr>
        <w:t>, respondents exhibited strong foundational knowledge but substantial deficiencies in disposal practices and access to supportive services.</w:t>
      </w:r>
      <w:r w:rsidRPr="00AF75C6">
        <w:rPr>
          <w:rFonts w:ascii="Times New Roman" w:hAnsi="Times New Roman" w:cs="Times New Roman"/>
          <w:lang w:val="en-GB"/>
        </w:rPr>
        <w:br/>
        <w:t xml:space="preserve">This study examined menstrual health knowledge, practices, and perceptions among secondary school girls in Ado-Ekiti and provides evidence of a persistent gap between awareness and safe </w:t>
      </w:r>
      <w:r w:rsidRPr="00AF75C6">
        <w:rPr>
          <w:rFonts w:ascii="Times New Roman" w:hAnsi="Times New Roman" w:cs="Times New Roman"/>
          <w:lang w:val="en-GB"/>
        </w:rPr>
        <w:lastRenderedPageBreak/>
        <w:t xml:space="preserve">menstrual hygiene management. </w:t>
      </w:r>
      <w:r w:rsidR="00746500" w:rsidRPr="003C7DE7">
        <w:rPr>
          <w:rFonts w:ascii="Times New Roman" w:hAnsi="Times New Roman" w:cs="Times New Roman"/>
        </w:rPr>
        <w:t xml:space="preserve">The high level of general awareness about menstruation and its hygienic implications observed in this study is consistent with recent findings from similar Nigerian settings. </w:t>
      </w:r>
      <w:proofErr w:type="spellStart"/>
      <w:r w:rsidR="00746500" w:rsidRPr="003C7DE7">
        <w:rPr>
          <w:rFonts w:ascii="Times New Roman" w:hAnsi="Times New Roman" w:cs="Times New Roman"/>
        </w:rPr>
        <w:t>Ene</w:t>
      </w:r>
      <w:proofErr w:type="spellEnd"/>
      <w:r w:rsidR="00746500" w:rsidRPr="003C7DE7">
        <w:rPr>
          <w:rFonts w:ascii="Times New Roman" w:hAnsi="Times New Roman" w:cs="Times New Roman"/>
        </w:rPr>
        <w:t xml:space="preserve"> et al. (2024) reported that more than half of adolescent girls in Abuja had good general knowledge of menstruation and menstrual hygiene management, although gaps remained in specific areas of information </w:t>
      </w:r>
      <w:r w:rsidR="00746500">
        <w:rPr>
          <w:rFonts w:ascii="Times New Roman" w:hAnsi="Times New Roman" w:cs="Times New Roman"/>
        </w:rPr>
        <w:t xml:space="preserve">such as </w:t>
      </w:r>
      <w:r w:rsidR="00746500" w:rsidRPr="003C7DE7">
        <w:rPr>
          <w:rFonts w:ascii="Times New Roman" w:hAnsi="Times New Roman" w:cs="Times New Roman"/>
        </w:rPr>
        <w:t xml:space="preserve"> menstrual stigma and preparedness</w:t>
      </w:r>
      <w:r w:rsidR="00746500">
        <w:rPr>
          <w:rFonts w:ascii="Times New Roman" w:hAnsi="Times New Roman" w:cs="Times New Roman"/>
        </w:rPr>
        <w:t xml:space="preserve"> </w:t>
      </w:r>
      <w:r w:rsidR="00746500">
        <w:rPr>
          <w:rFonts w:ascii="Times New Roman" w:hAnsi="Times New Roman" w:cs="Times New Roman"/>
        </w:rPr>
        <w:fldChar w:fldCharType="begin"/>
      </w:r>
      <w:r w:rsidR="00964B9B">
        <w:rPr>
          <w:rFonts w:ascii="Times New Roman" w:hAnsi="Times New Roman" w:cs="Times New Roman"/>
        </w:rPr>
        <w:instrText xml:space="preserve"> ADDIN ZOTERO_ITEM CSL_CITATION {"citationID":"HmzziBNo","properties":{"formattedCitation":"(16)","plainCitation":"(16)","noteIndex":0},"citationItems":[{"id":554,"uris":["http://zotero.org/users/local/JDPtEcoO/items/F78LCAKI"],"itemData":{"id":554,"type":"article-journal","abstract":"Adolescence is a pivotal stage in human development that presents unique challenges, especially for girls navigating the complexities of menstruation. Despite the importance of menstrual hygiene management for adolescent girls’ well-being, this vital aspect of personal health is often overlooked, particularly in regions where cultural stigma prevails. This study examines knowledge, attitude, and practice of menstrual hygiene management among in-school adolescent girls in Abuja, Nigeria.","container-title":"BMC Public Health","DOI":"10.1186/s12889-024-19256-5","ISSN":"1471-2458","issue":"1","journalAbbreviation":"BMC Public Health","language":"en","page":"1721","source":"Springer Link","title":"“If I use pad, I feel comfortable and safe”: a mixed-method analysis of knowledge, attitude, and practice of menstrual hygiene management among in-school adolescent girls in a Nigerian city","title-short":"“If I use pad, I feel comfortable and safe”","volume":"24","author":[{"family":"Ene","given":"Nkemdilim"},{"family":"Bolarinwa","given":"Obasanjo Afolabi"},{"family":"Adedigba","given":"Chris"},{"family":"Oyeleye","given":"James"},{"family":"Boboye","given":"Israel"},{"family":"Nwosu","given":"Union"},{"family":"Olususi","given":"Fayokemi"},{"family":"Oluwayemi","given":"Philip"},{"family":"Okeke","given":"Sylvester Reuben"}],"issued":{"date-parts":[["2024",6,27]]}}}],"schema":"https://github.com/citation-style-language/schema/raw/master/csl-citation.json"} </w:instrText>
      </w:r>
      <w:r w:rsidR="00746500">
        <w:rPr>
          <w:rFonts w:ascii="Times New Roman" w:hAnsi="Times New Roman" w:cs="Times New Roman"/>
        </w:rPr>
        <w:fldChar w:fldCharType="separate"/>
      </w:r>
      <w:r w:rsidR="00964B9B" w:rsidRPr="00964B9B">
        <w:rPr>
          <w:rFonts w:ascii="Times New Roman" w:hAnsi="Times New Roman" w:cs="Times New Roman"/>
        </w:rPr>
        <w:t>(16)</w:t>
      </w:r>
      <w:r w:rsidR="00746500">
        <w:rPr>
          <w:rFonts w:ascii="Times New Roman" w:hAnsi="Times New Roman" w:cs="Times New Roman"/>
        </w:rPr>
        <w:fldChar w:fldCharType="end"/>
      </w:r>
      <w:r w:rsidR="00746500">
        <w:rPr>
          <w:rFonts w:ascii="Times New Roman" w:hAnsi="Times New Roman" w:cs="Times New Roman"/>
        </w:rPr>
        <w:t xml:space="preserve">. </w:t>
      </w:r>
      <w:r w:rsidR="00746500" w:rsidRPr="003C7DE7">
        <w:rPr>
          <w:rFonts w:ascii="Times New Roman" w:hAnsi="Times New Roman" w:cs="Times New Roman"/>
        </w:rPr>
        <w:t>This suggests that basic menstrual literacy among schoolgirls in urban environments may be improving, potentially due to increased exposure to school curricula.</w:t>
      </w:r>
      <w:r w:rsidRPr="00AF75C6">
        <w:rPr>
          <w:rFonts w:ascii="Times New Roman" w:hAnsi="Times New Roman" w:cs="Times New Roman"/>
          <w:lang w:val="en-GB"/>
        </w:rPr>
        <w:t xml:space="preserve"> However, the strikingly low prevalence of correct disposal practices underscores a recurring regional challenge. Similar studies across sub-Saharan Africa consistently report that inadequate WASH infrastructure, absence of disposal systems in schools, and limited emphasis on waste management within menstrual education contribute to unsafe practices</w:t>
      </w:r>
      <w:r w:rsidR="002424BB">
        <w:rPr>
          <w:rFonts w:ascii="Times New Roman" w:hAnsi="Times New Roman" w:cs="Times New Roman"/>
          <w:lang w:val="en-GB"/>
        </w:rPr>
        <w:t xml:space="preserve"> </w:t>
      </w:r>
      <w:r w:rsidR="002424BB">
        <w:rPr>
          <w:rFonts w:ascii="Times New Roman" w:hAnsi="Times New Roman" w:cs="Times New Roman"/>
          <w:lang w:val="en-GB"/>
        </w:rPr>
        <w:fldChar w:fldCharType="begin"/>
      </w:r>
      <w:r w:rsidR="00964B9B">
        <w:rPr>
          <w:rFonts w:ascii="Times New Roman" w:hAnsi="Times New Roman" w:cs="Times New Roman"/>
          <w:lang w:val="en-GB"/>
        </w:rPr>
        <w:instrText xml:space="preserve"> ADDIN ZOTERO_ITEM CSL_CITATION {"citationID":"dmJEZVue","properties":{"unsorted":true,"formattedCitation":"(17\\uc0\\u8211{}19)","plainCitation":"(17–19)","noteIndex":0},"citationItems":[{"id":652,"uris":["http://zotero.org/users/local/JDPtEcoO/items/Q547X72A"],"itemData":{"id":652,"type":"article-journal","abstract":"Adolescent girls face several challenges relating to menstruation and its proper management. Lack of adequate sanitary products, inadequate water supply, and privacy for changing sanitary pads continue to leave adolescent girls with limited options for safe and proper menstrual hygiene in many low-income settings, including Ethiopia. These situations are also compounded by societal myths, stigmas surrounding menstruation, and discriminatory social norms. This systematic review and meta-analysis aimed to estimate the pooled proportion of safe menstrual hygiene management among adolescent girls in Ethiopia using the available studies. We searched PubMed, Google Scholar, African Journal Online (AJOL), Hinari, Science Direct, ProQuest, Direct of Open Access Journals, POPLINE, and Cochrane Library database inception to May 31, 2021. Studies reporting the proportion of menstrual hygiene management among adolescent girls in Ethiopia were considered. The Cochrane Q test statistics and I2 tests were used to assess the heterogeneity of the included studies. Since the included studies revealed considerable heterogeneity, a random effect meta-analysis model was used to estimate the pooled proportion of menstrual hygiene management (MHM). Of 1,045 identified articles, 22 studies were eligible for analysis (n = 12,330 participants). The pooled proportion (PP) of safe MHM in Ethiopia was 52.69% (95%CI: 44.16, 61.22). The use of commercial menstrual absorbents was common 64.63% (95%CI: 55.32, 73.93, I2 99.2%) followed by homemade cloth 53.03% (95%CI: 22.29, 83.77, I2 99.2%). Disposal of absorbent material into the latrine was the most common practice in Ethiopia 62.18% (95%CI: 52.87, 71.49, I2 98.7%). One in four girls reported missing one or more school days during menstruation (PP: 32.03%, 95%CI: 22.65%, 41.40%, I2 98.2%). This study revealed that only half of the adolescent girls in Ethiopia had safe MHM practices. To ensure that girls in Ethiopia can manage menstruation hygienically and with dignity, strong gender-specific water, sanitation, and hygiene (WASH) facilities along with strong awareness creation activities at every level are needed.","container-title":"PLoS ONE","DOI":"10.1371/journal.pone.0262295","source":"consensus.app","title":"Menstrual hygiene practice among adolescent girls in Ethiopia: A systematic review and meta-analysis","title-short":"Menstrual hygiene practice among adolescent girls in Ethiopia","URL":"https://consensus.app/papers/menstrual-hygiene-practice-among-adolescent-girls-in-sahiledengle-atlaw/fcf209f6e4685261836f8a5bce444ec5/","volume":"17","author":[{"family":"Sahiledengle","given":"B."},{"family":"Atlaw","given":"D."},{"family":"Kumie","given":"A."},{"family":"Tekalegn","given":"Yohannes"},{"family":"Woldeyohannes","given":"Demelash"},{"family":"Agho","given":"K."}],"accessed":{"date-parts":[["2026",2,27]]},"issued":{"date-parts":[["2021"]]}}},{"id":541,"uris":["http://zotero.org/users/local/JDPtEcoO/items/ARLFAXW7"],"itemData":{"id":541,"type":"article-journal","abstract":"BACKGROUND: Menstrual hygiene has not received adequate attention in Sub-Saharan Africa, and there is a lack of regional representative data. Therefore, this study aimed to estimate the pooled prevalence of good menstrual hygiene practices and associated factors among adolescent girls in sub-Saharan Africa.\nMETHODS: In this study, the Preferred Reporting Items for Systematic Reviews and Meta-Analysis guidelines were used to develop the review manuscript. Online electronic databases, such as PubMed/Medline, Google Scholar, and CINAHL, were searched to retrieve available studies. The database search was conducted from January 1 to May 17, 2022. The selection, quality assessment, and data extraction of the studies were performed. Quality assessment of the studies was performed using the Joanna Briggs Institute Meta-Analysis of Statistics Assessment and Review Instrument. Subgroup analysis and meta-regression were performed based on country, study area, and sample size. Publication bias was examined by funnel plots and Egger's test. The statistical analysis was conducted using STATA version 14 software and RevMan software, and statistical significance was declared at a p value of less than 0.05.\nPROTOCOL REGISTRATION NUMBER: CRD42020165628.\nRESULTS: A total of 229 studies were retrieved, and 14 studies were included in the final meta-analysis. The pooled prevalence of good menstrual hygiene practices was 45% (95% CI, (37, 53). Adolescents from urban residences (OR = 3.03, 95% CI (2.3, 3.97)), able to afford menstrual sanitary products (OR = 2.17, 95% CI (1.42, 3.3)), and from educated mothers (OR = 2.33, 95% CI (1.32, 4.12)) were associated with increased odds of good menstrual hygiene practice.\nCONCLUSION: The pooled prevalence of menstrual hygiene practices was low compared to the SDG 6.2 target by 2030. \"Achieve access to adequate and equitable sanitation and hygiene for all, paying special attention to the needs of women and girls and those in vulnerable situations\". Therefore, improving the accessibility of a safe water supply, hygiene, sanitation facilities and affordability of menstrual products and promoting maternal education are mandatory and should be part of government-level public health policy to prevent related health issues, loss of economic output and education opportunities.","container-title":"BMC public health","DOI":"10.1186/s12889-022-14942-8","ISSN":"1471-2458","issue":"1","journalAbbreviation":"BMC Public Health","language":"eng","page":"33","PMID":"36604734","PMCID":"PMC9817285","source":"PubMed","title":"Menstrual hygiene practice and associated factors among adolescent girls in sub-Saharan Africa: a systematic review and meta-analysis","title-short":"Menstrual hygiene practice and associated factors among adolescent girls in sub-Saharan Africa","volume":"23","author":[{"family":"Anbesu","given":"Etsay Woldu"},{"family":"Asgedom","given":"Dejen Kahsay"}],"issued":{"date-parts":[["2023",1,6]]}}},{"id":655,"uris":["http://zotero.org/users/local/JDPtEcoO/items/FZ7A7W32"],"itemData":{"id":655,"type":"article-journal","abstract":"Menstrual hygiene management (MHM) is a critical component of adolescent health and well-being, particularly in rural African schools where cultural, economic, and infrastructural challenges persist. This scoping review followed the steps proposed by Arksey and O'Malley to explore the factors influencing menstrual hygiene knowledge, attitudes, and practices among adolescent girls in rural African settings. The review systematically analysed literature conducted in diverse African rural public schools. Findings reveal that many adolescent school girls lack comprehensive knowledge about menstruation, due to unreliable or insufficient sources of menstrual hygiene management information and unpreparedness for menarche. Furthermore, their menstrual hygiene practices are shaped by various sociocultural and religious influences. There is also resource limitation, related to availability and cost of menstrual hygiene management supplies, and water, sanitation, and hygiene (WASH) infrastructure in rural schools. These challenges have a significant impact on school attendance, academic performance, and the overall quality of life for adolescent girls. The review practice. It emphasizes the importance of multi-sectoral approaches in supporting adolescent girls in rural African schools and advocates for further research to address persistent knowledge and practice gaps. There is also a need for integrated interventions, including menstrual health education, improved WASH infrastructure, and the provision of affordable menstrual products. Addressing these factors holistically can enhance menstrual hygiene management, reduce stigma, and promote gender equality in education.","container-title":"Frontiers in Reproductive Health","DOI":"10.3389/frph.2025.1553101","ISSN":"2673-3153","journalAbbreviation":"Front. Reprod. Health","language":"English","publisher":"Frontiers","source":"Frontiers","title":"Factors influencing menstrual hygiene knowledge, attitudes, and practices among adolescent girls in African rural schools: scoping review","title-short":"Factors influencing menstrual hygiene knowledge, attitudes, and practices among adolescent girls in African rural schools","URL":"https://www.frontiersin.org/journals/reproductive-health/articles/10.3389/frph.2025.1553101/full","volume":"7","author":[{"family":"Tshivule","given":"Mosotho Zenia"},{"family":"Rasweswe","given":"Molatelo Melitah"},{"family":"Mothiba","given":"Tebogo Maria"},{"family":"Bopape","given":"Mamare Adelaide"}],"accessed":{"date-parts":[["2026",2,27]]},"issued":{"date-parts":[["2025",8,12]]}}}],"schema":"https://github.com/citation-style-language/schema/raw/master/csl-citation.json"} </w:instrText>
      </w:r>
      <w:r w:rsidR="002424BB">
        <w:rPr>
          <w:rFonts w:ascii="Times New Roman" w:hAnsi="Times New Roman" w:cs="Times New Roman"/>
          <w:lang w:val="en-GB"/>
        </w:rPr>
        <w:fldChar w:fldCharType="separate"/>
      </w:r>
      <w:r w:rsidR="00964B9B" w:rsidRPr="00964B9B">
        <w:rPr>
          <w:rFonts w:ascii="Times New Roman" w:hAnsi="Times New Roman" w:cs="Times New Roman"/>
        </w:rPr>
        <w:t>(17–19)</w:t>
      </w:r>
      <w:r w:rsidR="002424BB">
        <w:rPr>
          <w:rFonts w:ascii="Times New Roman" w:hAnsi="Times New Roman" w:cs="Times New Roman"/>
          <w:lang w:val="en-GB"/>
        </w:rPr>
        <w:fldChar w:fldCharType="end"/>
      </w:r>
      <w:r w:rsidRPr="00AF75C6">
        <w:rPr>
          <w:rFonts w:ascii="Times New Roman" w:hAnsi="Times New Roman" w:cs="Times New Roman"/>
          <w:lang w:val="en-GB"/>
        </w:rPr>
        <w:t>. These findings reinforce the concept that menstrual health is not solely an educational issue but is fundamentally shaped by environmental and infrastructural conditions.</w:t>
      </w:r>
    </w:p>
    <w:p w14:paraId="59C6BD73" w14:textId="2D5D25E8" w:rsidR="00AF75C6" w:rsidRP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Affordability emerged as a major structural constraint influencing perceptions and behaviours</w:t>
      </w:r>
      <w:r w:rsidR="00746500">
        <w:rPr>
          <w:rFonts w:ascii="Times New Roman" w:hAnsi="Times New Roman" w:cs="Times New Roman"/>
          <w:lang w:val="en-GB"/>
        </w:rPr>
        <w:t xml:space="preserve">, with </w:t>
      </w:r>
      <w:r w:rsidR="00746500" w:rsidRPr="00746500">
        <w:rPr>
          <w:rFonts w:ascii="Times New Roman" w:hAnsi="Times New Roman" w:cs="Times New Roman"/>
        </w:rPr>
        <w:t xml:space="preserve">nearly half of respondents in this study perceived menstrual products as unaffordable or inaccessible, aligning with broader evidence that period poverty remains a significant barrier across sub-Saharan Africa. Studies report that cost and limited supply of menstrual products consistently undermine safe menstrual management </w:t>
      </w:r>
      <w:r w:rsidR="00746500" w:rsidRPr="00746500">
        <w:rPr>
          <w:rFonts w:ascii="Times New Roman" w:hAnsi="Times New Roman" w:cs="Times New Roman"/>
        </w:rPr>
        <w:fldChar w:fldCharType="begin"/>
      </w:r>
      <w:r w:rsidR="00964B9B">
        <w:rPr>
          <w:rFonts w:ascii="Times New Roman" w:hAnsi="Times New Roman" w:cs="Times New Roman"/>
        </w:rPr>
        <w:instrText xml:space="preserve"> ADDIN ZOTERO_ITEM CSL_CITATION {"citationID":"iT54St8N","properties":{"formattedCitation":"(8,9,18,20)","plainCitation":"(8,9,18,20)","noteIndex":0},"citationItems":[{"id":526,"uris":["http://zotero.org/users/local/JDPtEcoO/items/3CIUXLNN"],"itemData":{"id":526,"type":"article-journal","abstract":"BackgroundDespite poor menstrual hygiene practices exposing adolescent females to reproductive health problems, it has not been adequately studied in low-income countries. Due to a lack of proper information, the majority of teenage girls enter puberty without having prepared themselves. The aim of this study was to assess menstrual hygiene practice and associated factors among adolescent female students.MethodsAn institution-based cross-sectional study design was employed from March 10 to April 20, 2022. A random sample of 608 adolescent female students was included in the study. A multistage sampling was applied to employee study participants. Data were collected using a structured questionnaire administered through an interview technique. A logistic regression model was used to analyze the data using version 26 SPSS statistical software. Descriptive statistics were used to summarize the data. An adjusted odds ratio with a 95% confidence interval and a corresponding p-value &lt;0.05 was used to measure the strength of association.ResultThe prevalence of poor menstrual hygiene practices among adolescent girls was 28.4%. Poor knowledge of adolescent girls [AOR = 2.64, 95% CI: 1.74, 4.02], mothers' educational level [AOR = 0.86, 95% CI: 0.79, 0.94], fathers' occupation of private employers and daily laborers [AOR = 3.1, 95% CI: 1.46, 6.69] and [AOR = 1.98, 95% CI: 1.03, 3.8], and having hand washing facilities [AOR = 0.51, 95% CI: 0.34, 0.77] were significantly associated with poor menstrual hygiene management practices among adolescent schoolgirls.ConclusionIn this study, we determined the level of poor menstrual hygiene practice. We identified factors significantly associated with menstrual hygiene practices. Interventions should focus on creating awareness among adolescent girls, providing menstrual hygiene management facilities, and improving the educational and occupational levels of parents.","container-title":"Frontiers in Reproductive Health","DOI":"10.3389/frph.2025.1458132","ISSN":"2673-3153","journalAbbreviation":"Front. Reprod. Health","language":"English","publisher":"Frontiers","source":"Frontiers","title":"Menstrual hygiene practice and associated factors among adolescent primary school females in Dale Woreda, Sidama, Ethiopia: a cross sectional study","title-short":"Menstrual hygiene practice and associated factors among adolescent primary school females in Dale Woreda, Sidama, Ethiopia","URL":"https://www.frontiersin.org/journals/reproductive-health/articles/10.3389/frph.2025.1458132/full","volume":"7","author":[{"family":"Ayele","given":"Amanuel"},{"family":"G/Mariam","given":"Meskerem"},{"family":"Beyene","given":"Hunachew"},{"family":"Tolcha","given":"Alemu"},{"family":"Tediso","given":"Dansamo"},{"family":"Shalamo","given":"Teshale"},{"family":"Belayneh","given":"Teshale"}],"accessed":{"date-parts":[["2026",1,29]]},"issued":{"date-parts":[["2025",2,20]]}}},{"id":529,"uris":["http://zotero.org/users/local/JDPtEcoO/items/PH7NYVPD"],"itemData":{"id":529,"type":"article-journal","abstract":"Background: In Africa, menstrual hygiene and its practices are still clouded by taboos and sociocultural restrictions, ignorance and illiteracy so that menstruation is viewed in a base manner, and considered dirty and filthy, which requires the isolation of the woman from some normal daily activities. Thus, menstrual hygiene involves the conditions and activities that promote and preserve health during menstruation. This study assessed the awareness of menstrual hygiene and factors affecting its practice among adolescent girls in two selected senior secondary schools in Ogun state, Nigeria. Method: The study utilized quantitative cross-sectional survey design. Purposive sampling technique was used in selecting 150 respondents for the study in the two selected senior secondary schools. Descriptive statistics, correlation and T-test fixed at 0.05 significance level was conducted to give statistical responses to the research hypotheses using SPSS version 21. Result: The result showed that adolescent girls in Babcock University High School (BUHS) and Remo High School (RHS) had advanced knowledge of menstrual hygiene and they had moderate practices of menstrual hygiene, but there were factors like religion and lack of conducive facilities affecting the effective practice among adolescent girls. Furthermore, respondents’ knowledge on menstrual hygiene had no significant positive relationship with practices of menstrual hygiene among adolescent girls in private schools and those in public schools (r = .022, p &gt; .01). There was no significant difference between adolescent girls in private and public schools on practice of menstrual hygiene. Conclusion: Adolescent girls in BUHS and RHS had advanced knowledge of menstrual hygiene but moderate menstrual hygiene practices. This may be as a result of factors such as religion and lack of conducive facilities that hinder the effective practice among adolescent girls as identified in the study. Among other recommendations, the school administrations are advised to provide more conducive and appealing facilities for adolescent girls to practise good menstrual hygiene.","container-title":"African Journal of Health, Nursing and Midwifery","DOI":"10.52589/AJHNM-MXRNYNCJ","ISSN":"2689-9418","issue":"2","journalAbbreviation":"African Journal of Health, Nursing and Midwifery","language":"en","license":"https://creativecommons.org/licenses/by-nc-nd/4.0/","page":"76-87","source":"DOI.org (Crossref)","title":"Awareness of Menstrual Hygiene and Factors Affecting its Practice Among Adolescent Girls in Two Selected Senior Secondary Schools in Ogun State, Nigeria","volume":"4","author":[{"family":"Ajaegbu","given":"V.U."},{"family":"M.I.","given":"Okwuikpo"},{"family":"O.F.","given":"Famuyigbo"},{"family":"T.A.","given":"Leslie"},{"family":"J.O.","given":"Maitanmi"},{"family":"B.T.","given":"Maitanmi"}],"issued":{"date-parts":[["2021",5,11]]}}},{"id":541,"uris":["http://zotero.org/users/local/JDPtEcoO/items/ARLFAXW7"],"itemData":{"id":541,"type":"article-journal","abstract":"BACKGROUND: Menstrual hygiene has not received adequate attention in Sub-Saharan Africa, and there is a lack of regional representative data. Therefore, this study aimed to estimate the pooled prevalence of good menstrual hygiene practices and associated factors among adolescent girls in sub-Saharan Africa.\nMETHODS: In this study, the Preferred Reporting Items for Systematic Reviews and Meta-Analysis guidelines were used to develop the review manuscript. Online electronic databases, such as PubMed/Medline, Google Scholar, and CINAHL, were searched to retrieve available studies. The database search was conducted from January 1 to May 17, 2022. The selection, quality assessment, and data extraction of the studies were performed. Quality assessment of the studies was performed using the Joanna Briggs Institute Meta-Analysis of Statistics Assessment and Review Instrument. Subgroup analysis and meta-regression were performed based on country, study area, and sample size. Publication bias was examined by funnel plots and Egger's test. The statistical analysis was conducted using STATA version 14 software and RevMan software, and statistical significance was declared at a p value of less than 0.05.\nPROTOCOL REGISTRATION NUMBER: CRD42020165628.\nRESULTS: A total of 229 studies were retrieved, and 14 studies were included in the final meta-analysis. The pooled prevalence of good menstrual hygiene practices was 45% (95% CI, (37, 53). Adolescents from urban residences (OR = 3.03, 95% CI (2.3, 3.97)), able to afford menstrual sanitary products (OR = 2.17, 95% CI (1.42, 3.3)), and from educated mothers (OR = 2.33, 95% CI (1.32, 4.12)) were associated with increased odds of good menstrual hygiene practice.\nCONCLUSION: The pooled prevalence of menstrual hygiene practices was low compared to the SDG 6.2 target by 2030. \"Achieve access to adequate and equitable sanitation and hygiene for all, paying special attention to the needs of women and girls and those in vulnerable situations\". Therefore, improving the accessibility of a safe water supply, hygiene, sanitation facilities and affordability of menstrual products and promoting maternal education are mandatory and should be part of government-level public health policy to prevent related health issues, loss of economic output and education opportunities.","container-title":"BMC public health","DOI":"10.1186/s12889-022-14942-8","ISSN":"1471-2458","issue":"1","journalAbbreviation":"BMC Public Health","language":"eng","page":"33","PMID":"36604734","PMCID":"PMC9817285","source":"PubMed","title":"Menstrual hygiene practice and associated factors among adolescent girls in sub-Saharan Africa: a systematic review and meta-analysis","title-short":"Menstrual hygiene practice and associated factors among adolescent girls in sub-Saharan Africa","volume":"23","author":[{"family":"Anbesu","given":"Etsay Woldu"},{"family":"Asgedom","given":"Dejen Kahsay"}],"issued":{"date-parts":[["2023",1,6]]}}},{"id":657,"uris":["http://zotero.org/users/local/JDPtEcoO/items/QQWRS3WG"],"itemData":{"id":657,"type":"article-journal","abstract":"Menstrual hygiene management and health is increasingly gaining policy importance in a bid to promote dignity, gender equality and reproductive health. Effective and adequate menstrual hygiene management requires women and girls to have access to their menstrual health materials and products of choice, but also extends into having private, clean and safe spaces for using these materials. The paper provides empirical evidence of the inequality in menstrual hygiene management in Kinshasa (DRC), Ethiopia, Ghana, Kenya, Rajasthan (India), Indonesia, Nigeria and Uganda using concentration indices and decomposition methods. There is consistent evidence of wealth-related inequality in the conditions of menstrual hygiene management spaces as well as access to sanitary pads across all countries. Wealth, education, the rural-urban divide and infrastructural limitations of the household are major contributors to these inequalities. While wealth is identified as one of the key drivers of unequal access to menstrual hygiene management, other socio-economic, environmental and household factors require urgent policy attention. This specifically includes the lack of safe MHM spaces which threaten the health and dignity of women and girls.","container-title":"International Journal of Environmental Research and Public Health","DOI":"10.3390/ijerph18052571","source":"consensus.app","title":"Understanding Period Poverty: Socio-Economic Inequalities in Menstrual Hygiene Management in Eight Low- and Middle-Income Countries","title-short":"Understanding Period Poverty","URL":"https://consensus.app/papers/understanding-period-poverty-socioeconomic-rossouw-ross/7289eb5cfa555f379cddebbee6ba5773/","volume":"18","author":[{"family":"Rossouw","given":"Laura"},{"family":"Ross","given":"H."}],"accessed":{"date-parts":[["2026",2,27]]},"issued":{"date-parts":[["2021"]]}}}],"schema":"https://github.com/citation-style-language/schema/raw/master/csl-citation.json"} </w:instrText>
      </w:r>
      <w:r w:rsidR="00746500" w:rsidRPr="00746500">
        <w:rPr>
          <w:rFonts w:ascii="Times New Roman" w:hAnsi="Times New Roman" w:cs="Times New Roman"/>
        </w:rPr>
        <w:fldChar w:fldCharType="separate"/>
      </w:r>
      <w:r w:rsidR="00964B9B" w:rsidRPr="00964B9B">
        <w:rPr>
          <w:rFonts w:ascii="Times New Roman" w:hAnsi="Times New Roman" w:cs="Times New Roman"/>
        </w:rPr>
        <w:t>(8,9,18,20)</w:t>
      </w:r>
      <w:r w:rsidR="00746500" w:rsidRPr="00746500">
        <w:rPr>
          <w:rFonts w:ascii="Times New Roman" w:hAnsi="Times New Roman" w:cs="Times New Roman"/>
          <w:lang w:val="en-GB"/>
        </w:rPr>
        <w:fldChar w:fldCharType="end"/>
      </w:r>
      <w:r w:rsidR="00746500" w:rsidRPr="00746500">
        <w:rPr>
          <w:rFonts w:ascii="Times New Roman" w:hAnsi="Times New Roman" w:cs="Times New Roman"/>
        </w:rPr>
        <w:t xml:space="preserve">. These socioeconomic challenges were further highlighted in studies from rural African settings, which show that affordability and WASH infrastructure limitations are significant determinants of menstrual hygiene practices </w:t>
      </w:r>
      <w:r w:rsidR="00746500" w:rsidRPr="00746500">
        <w:rPr>
          <w:rFonts w:ascii="Times New Roman" w:hAnsi="Times New Roman" w:cs="Times New Roman"/>
        </w:rPr>
        <w:fldChar w:fldCharType="begin"/>
      </w:r>
      <w:r w:rsidR="00964B9B">
        <w:rPr>
          <w:rFonts w:ascii="Times New Roman" w:hAnsi="Times New Roman" w:cs="Times New Roman"/>
        </w:rPr>
        <w:instrText xml:space="preserve"> ADDIN ZOTERO_ITEM CSL_CITATION {"citationID":"7WiODC3N","properties":{"formattedCitation":"(13)","plainCitation":"(13)","noteIndex":0},"citationItems":[{"id":534,"uris":["http://zotero.org/users/local/JDPtEcoO/items/XJHUVVDI"],"itemData":{"id":534,"type":"article-journal","abstract":"Background Inadequate menstrual hygiene management can result in physical, social, psychological, and educational challenges for schoolgirls. To address these issues, researchers have conducted intervention studies, but the impact on school attendance has varied. This review has systematically collected and evaluated evidence about the effects of menstrual hygiene interventions on schoolgirls. Method A systematic search of the literature was done and reported according to the Preferred Reporting Items for Systematic Reviews and Meta-Analyses (PRISMA statement). Both peer-reviewed journals and gray literature were searched using PubMed and Google Scholar. The search included individual, or cluster randomized controlled trials, and quasi-experimental studies, and covered the period from the date of indexing until January 3, 2023. Result A review of sixteen trial studies showed that menstrual hygiene interventions have a positive effect on schoolgirls’ school attendance, performance, and dropout rates, as well as on their menstrual knowledge, attitudes, practices, and emotional well-being. There was a low to medium risk of bias in most of the studies. Additionally, the literature overlooked the impact of interventions that involve parental and male engagement, interventions correcting community misperceptions about menstruation, and the impact of infrastructure improvements on water, sanitation, and hygiene. Conclusion Interventions aimed at improving menstrual hygiene management can enhance schoolgirls’ educational outcomes, and can improve their menstrual knowledge, attitudes, and practices by helping them manage their periods more effectively. Most interventions have focused on the provision of menstrual products and menstrual education but have neglected improvements in the physical environment at home and school and the social norms surrounding menstruation. Trial studies should take a holistic approach that considers the total socio-cultural environment in which menstrual hygiene management takes place, thus enabling stakeholders and policymakers to develop sustainable, long-term solutions to these problems.","container-title":"PLOS ONE","DOI":"10.1371/journal.pone.0302523","ISSN":"1932-6203","issue":"8","journalAbbreviation":"PLOS ONE","language":"en","page":"e0302523","publisher":"Public Library of Science","source":"PLoS Journals","title":"Menstrual hygiene management interventions and their effects on schoolgirls’ menstrual hygiene experiences in low and middle countries: A systematic review","title-short":"Menstrual hygiene management interventions and their effects on schoolgirls’ menstrual hygiene experiences in low and middle countries","volume":"19","author":[{"family":"Betsu","given":"Balem Demtsu"},{"family":"Medhanyie","given":"Araya Abrha"},{"family":"Gebrehiwet","given":"Tesfay Gebregzabher"},{"family":"Wall","given":"L. Lewis"}],"issued":{"date-parts":[["2024",8,22]]}}}],"schema":"https://github.com/citation-style-language/schema/raw/master/csl-citation.json"} </w:instrText>
      </w:r>
      <w:r w:rsidR="00746500" w:rsidRPr="00746500">
        <w:rPr>
          <w:rFonts w:ascii="Times New Roman" w:hAnsi="Times New Roman" w:cs="Times New Roman"/>
        </w:rPr>
        <w:fldChar w:fldCharType="separate"/>
      </w:r>
      <w:r w:rsidR="00964B9B" w:rsidRPr="00964B9B">
        <w:rPr>
          <w:rFonts w:ascii="Times New Roman" w:hAnsi="Times New Roman" w:cs="Times New Roman"/>
        </w:rPr>
        <w:t>(13)</w:t>
      </w:r>
      <w:r w:rsidR="00746500" w:rsidRPr="00746500">
        <w:rPr>
          <w:rFonts w:ascii="Times New Roman" w:hAnsi="Times New Roman" w:cs="Times New Roman"/>
          <w:lang w:val="en-GB"/>
        </w:rPr>
        <w:fldChar w:fldCharType="end"/>
      </w:r>
      <w:r w:rsidR="00746500" w:rsidRPr="00746500">
        <w:rPr>
          <w:rFonts w:ascii="Times New Roman" w:hAnsi="Times New Roman" w:cs="Times New Roman"/>
        </w:rPr>
        <w:t>.</w:t>
      </w:r>
      <w:r w:rsidRPr="00AF75C6">
        <w:rPr>
          <w:rFonts w:ascii="Times New Roman" w:hAnsi="Times New Roman" w:cs="Times New Roman"/>
          <w:lang w:val="en-GB"/>
        </w:rPr>
        <w:t xml:space="preserve"> Addressing menstrual health without confronting affordability is therefore unlikely to yield sustained improvements.</w:t>
      </w:r>
    </w:p>
    <w:p w14:paraId="385EC583" w14:textId="77777777" w:rsidR="00AF75C6" w:rsidRP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A key contribution of this study is the demonstrated role of professional health education. Adolescents who received menstrual health information from healthcare providers exhibited higher knowledge levels and safer practices. This finding supports growing evidence that adolescent-friendly, professionally delivered menstrual health education is more effective than informal or peer-based information alone. It also highlights missed opportunities within school health services, where routine engagement with healthcare professionals could be leveraged to address pain management, hygiene practices, and stigma.</w:t>
      </w:r>
    </w:p>
    <w:p w14:paraId="26CBF92D" w14:textId="6AE058DF" w:rsidR="00AF75C6" w:rsidRP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From a theoretical perspective, the findings are consistent with socio-ecological models of health behaviour, which emphasise the interaction between individual knowledge, interpersonal support, institutional environments, and broader socioeconomic structures. Interventions that focus narrowly on individual knowledge are unlikely to close the knowledge</w:t>
      </w:r>
      <w:r w:rsidR="00746500">
        <w:rPr>
          <w:rFonts w:ascii="Times New Roman" w:hAnsi="Times New Roman" w:cs="Times New Roman"/>
          <w:lang w:val="en-GB"/>
        </w:rPr>
        <w:t xml:space="preserve"> </w:t>
      </w:r>
      <w:r w:rsidRPr="00AF75C6">
        <w:rPr>
          <w:rFonts w:ascii="Times New Roman" w:hAnsi="Times New Roman" w:cs="Times New Roman"/>
          <w:lang w:val="en-GB"/>
        </w:rPr>
        <w:t>practice gap without concurrent improvements in school WASH infrastructure, economic access to menstrual products, and supportive health systems.</w:t>
      </w:r>
    </w:p>
    <w:p w14:paraId="7A22EADE" w14:textId="77777777" w:rsidR="00AF75C6" w:rsidRP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Policy and programmatic responses should therefore adopt a multi-sectoral approach that integrates comprehensive school-based menstrual education, provision of affordable or free menstrual products, establishment of safe disposal systems within schools, and strengthening of adolescent-friendly health services. Such integrated strategies are essential for translating menstrual health awareness into safe, dignified, and sustainable practices.</w:t>
      </w:r>
    </w:p>
    <w:p w14:paraId="28993758" w14:textId="6B790599" w:rsidR="00AF75C6" w:rsidRPr="00AF75C6" w:rsidRDefault="00AF75C6" w:rsidP="00A5245E">
      <w:pPr>
        <w:spacing w:after="0" w:line="240" w:lineRule="auto"/>
        <w:jc w:val="both"/>
        <w:rPr>
          <w:rFonts w:ascii="Times New Roman" w:hAnsi="Times New Roman" w:cs="Times New Roman"/>
          <w:lang w:val="en-GB"/>
        </w:rPr>
      </w:pPr>
    </w:p>
    <w:p w14:paraId="18ECE5A4" w14:textId="77777777"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Limitations</w:t>
      </w:r>
    </w:p>
    <w:p w14:paraId="537F13E2" w14:textId="77777777" w:rsidR="00AF75C6" w:rsidRP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Several limitations should be considered when interpreting these findings. The cross-sectional design limits causal inference between menstrual health education, financial capacity, and hygiene practices. Data were self-reported and may be subject to recall or social desirability bias. Additionally, the study was conducted in two secondary schools within an urbanising city, which may limit generalisability to rural or socioeconomically diverse settings. Despite these limitations, the study provides robust, context-specific insights into persistent gaps between menstrual health knowledge and practice.</w:t>
      </w:r>
    </w:p>
    <w:p w14:paraId="4D2AB74B" w14:textId="77777777"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Conclusion</w:t>
      </w:r>
    </w:p>
    <w:p w14:paraId="7AC68B30" w14:textId="77777777" w:rsid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lastRenderedPageBreak/>
        <w:t>Despite relatively high awareness of menstruation and widespread use of sanitary pads, secondary school girls in Ado-Ekiti continue to face critical challenges related to safe disposal practices, affordability of menstrual products, and engagement with healthcare professionals. These findings echo regional evidence that menstrual health outcomes are shaped not only by individual knowledge but also by economic capacity, school WASH infrastructure, and health-system responsiveness (</w:t>
      </w:r>
      <w:proofErr w:type="spellStart"/>
      <w:r w:rsidRPr="00AF75C6">
        <w:rPr>
          <w:rFonts w:ascii="Times New Roman" w:hAnsi="Times New Roman" w:cs="Times New Roman"/>
          <w:lang w:val="en-GB"/>
        </w:rPr>
        <w:t>Bulto</w:t>
      </w:r>
      <w:proofErr w:type="spellEnd"/>
      <w:r w:rsidRPr="00AF75C6">
        <w:rPr>
          <w:rFonts w:ascii="Times New Roman" w:hAnsi="Times New Roman" w:cs="Times New Roman"/>
          <w:lang w:val="en-GB"/>
        </w:rPr>
        <w:t>, 2021; Kumari, 2025). Integrated interventions that combine comprehensive school-based education, affordable menstrual product provision, improved disposal facilities, and adolescent-friendly health services are essential to ensure safe, dignified, and sustainable menstrual health management.</w:t>
      </w:r>
    </w:p>
    <w:p w14:paraId="15C44287" w14:textId="77777777" w:rsidR="00A23B52" w:rsidRDefault="00A23B52" w:rsidP="00A5245E">
      <w:pPr>
        <w:spacing w:after="0" w:line="240" w:lineRule="auto"/>
        <w:jc w:val="both"/>
        <w:rPr>
          <w:rFonts w:ascii="Times New Roman" w:hAnsi="Times New Roman" w:cs="Times New Roman"/>
          <w:lang w:val="en-GB"/>
        </w:rPr>
      </w:pPr>
    </w:p>
    <w:p w14:paraId="79E9A816" w14:textId="77777777" w:rsidR="00A23B52" w:rsidRDefault="00A23B52" w:rsidP="00A23B52">
      <w:pPr>
        <w:spacing w:after="0" w:line="240" w:lineRule="auto"/>
        <w:jc w:val="both"/>
        <w:rPr>
          <w:rFonts w:ascii="Times New Roman" w:hAnsi="Times New Roman" w:cs="Times New Roman"/>
          <w:b/>
          <w:bCs/>
          <w:lang w:val="en-GB"/>
        </w:rPr>
      </w:pPr>
    </w:p>
    <w:p w14:paraId="13E25B3E" w14:textId="77777777" w:rsidR="00A23B52" w:rsidRDefault="00A23B52" w:rsidP="00A23B52">
      <w:pPr>
        <w:spacing w:after="0" w:line="240" w:lineRule="auto"/>
        <w:jc w:val="both"/>
        <w:rPr>
          <w:rFonts w:ascii="Times New Roman" w:hAnsi="Times New Roman" w:cs="Times New Roman"/>
          <w:b/>
          <w:bCs/>
          <w:lang w:val="en-GB"/>
        </w:rPr>
      </w:pPr>
      <w:r w:rsidRPr="003C0F76">
        <w:rPr>
          <w:rFonts w:ascii="Times New Roman" w:hAnsi="Times New Roman" w:cs="Times New Roman"/>
          <w:b/>
          <w:bCs/>
          <w:lang w:val="en-GB"/>
        </w:rPr>
        <w:t>Highlights</w:t>
      </w:r>
    </w:p>
    <w:p w14:paraId="6DD307C0" w14:textId="77777777" w:rsidR="00A23B52" w:rsidRPr="003C0F76" w:rsidRDefault="00A23B52" w:rsidP="00A23B52">
      <w:pPr>
        <w:numPr>
          <w:ilvl w:val="0"/>
          <w:numId w:val="9"/>
        </w:numPr>
        <w:spacing w:after="0" w:line="240" w:lineRule="auto"/>
        <w:jc w:val="both"/>
        <w:rPr>
          <w:rFonts w:ascii="Times New Roman" w:hAnsi="Times New Roman" w:cs="Times New Roman"/>
          <w:lang w:val="en-GB"/>
        </w:rPr>
      </w:pPr>
      <w:r w:rsidRPr="003C0F76">
        <w:rPr>
          <w:rFonts w:ascii="Times New Roman" w:hAnsi="Times New Roman" w:cs="Times New Roman"/>
          <w:lang w:val="en-GB"/>
        </w:rPr>
        <w:t>High menstrual awareness among schoolgirls</w:t>
      </w:r>
    </w:p>
    <w:p w14:paraId="53DD53B9" w14:textId="77777777" w:rsidR="00A23B52" w:rsidRPr="003C0F76" w:rsidRDefault="00A23B52" w:rsidP="00A23B52">
      <w:pPr>
        <w:numPr>
          <w:ilvl w:val="0"/>
          <w:numId w:val="9"/>
        </w:numPr>
        <w:spacing w:after="0" w:line="240" w:lineRule="auto"/>
        <w:jc w:val="both"/>
        <w:rPr>
          <w:rFonts w:ascii="Times New Roman" w:hAnsi="Times New Roman" w:cs="Times New Roman"/>
          <w:lang w:val="en-GB"/>
        </w:rPr>
      </w:pPr>
      <w:r w:rsidRPr="003C0F76">
        <w:rPr>
          <w:rFonts w:ascii="Times New Roman" w:hAnsi="Times New Roman" w:cs="Times New Roman"/>
          <w:lang w:val="en-GB"/>
        </w:rPr>
        <w:t xml:space="preserve">Sanitary pad </w:t>
      </w:r>
      <w:proofErr w:type="gramStart"/>
      <w:r w:rsidRPr="003C0F76">
        <w:rPr>
          <w:rFonts w:ascii="Times New Roman" w:hAnsi="Times New Roman" w:cs="Times New Roman"/>
          <w:lang w:val="en-GB"/>
        </w:rPr>
        <w:t>use</w:t>
      </w:r>
      <w:proofErr w:type="gramEnd"/>
      <w:r w:rsidRPr="003C0F76">
        <w:rPr>
          <w:rFonts w:ascii="Times New Roman" w:hAnsi="Times New Roman" w:cs="Times New Roman"/>
          <w:lang w:val="en-GB"/>
        </w:rPr>
        <w:t xml:space="preserve"> nearly universal</w:t>
      </w:r>
    </w:p>
    <w:p w14:paraId="6CE1CD86" w14:textId="77777777" w:rsidR="00A23B52" w:rsidRPr="003C0F76" w:rsidRDefault="00A23B52" w:rsidP="00A23B52">
      <w:pPr>
        <w:numPr>
          <w:ilvl w:val="0"/>
          <w:numId w:val="9"/>
        </w:numPr>
        <w:spacing w:after="0" w:line="240" w:lineRule="auto"/>
        <w:jc w:val="both"/>
        <w:rPr>
          <w:rFonts w:ascii="Times New Roman" w:hAnsi="Times New Roman" w:cs="Times New Roman"/>
          <w:lang w:val="en-GB"/>
        </w:rPr>
      </w:pPr>
      <w:r w:rsidRPr="003C0F76">
        <w:rPr>
          <w:rFonts w:ascii="Times New Roman" w:hAnsi="Times New Roman" w:cs="Times New Roman"/>
          <w:lang w:val="en-GB"/>
        </w:rPr>
        <w:t>Correct disposal practices critically low</w:t>
      </w:r>
    </w:p>
    <w:p w14:paraId="2D968E68" w14:textId="77777777" w:rsidR="00A23B52" w:rsidRPr="003C0F76" w:rsidRDefault="00A23B52" w:rsidP="00A23B52">
      <w:pPr>
        <w:numPr>
          <w:ilvl w:val="0"/>
          <w:numId w:val="9"/>
        </w:numPr>
        <w:spacing w:after="0" w:line="240" w:lineRule="auto"/>
        <w:jc w:val="both"/>
        <w:rPr>
          <w:rFonts w:ascii="Times New Roman" w:hAnsi="Times New Roman" w:cs="Times New Roman"/>
          <w:lang w:val="en-GB"/>
        </w:rPr>
      </w:pPr>
      <w:r w:rsidRPr="003C0F76">
        <w:rPr>
          <w:rFonts w:ascii="Times New Roman" w:hAnsi="Times New Roman" w:cs="Times New Roman"/>
          <w:lang w:val="en-GB"/>
        </w:rPr>
        <w:t>Affordability strongly shapes perceptions and practices</w:t>
      </w:r>
    </w:p>
    <w:p w14:paraId="03E20806" w14:textId="77777777" w:rsidR="00A23B52" w:rsidRPr="003C0F76" w:rsidRDefault="00A23B52" w:rsidP="00A23B52">
      <w:pPr>
        <w:numPr>
          <w:ilvl w:val="0"/>
          <w:numId w:val="9"/>
        </w:numPr>
        <w:spacing w:after="0" w:line="240" w:lineRule="auto"/>
        <w:jc w:val="both"/>
        <w:rPr>
          <w:rFonts w:ascii="Times New Roman" w:hAnsi="Times New Roman" w:cs="Times New Roman"/>
          <w:lang w:val="en-GB"/>
        </w:rPr>
      </w:pPr>
      <w:r w:rsidRPr="003C0F76">
        <w:rPr>
          <w:rFonts w:ascii="Times New Roman" w:hAnsi="Times New Roman" w:cs="Times New Roman"/>
          <w:lang w:val="en-GB"/>
        </w:rPr>
        <w:t>Professional health education improves knowledge and safety</w:t>
      </w:r>
    </w:p>
    <w:p w14:paraId="14651AAC" w14:textId="77777777" w:rsidR="00A23B52" w:rsidRPr="00AF75C6" w:rsidRDefault="00A23B52" w:rsidP="00A5245E">
      <w:pPr>
        <w:spacing w:after="0" w:line="240" w:lineRule="auto"/>
        <w:jc w:val="both"/>
        <w:rPr>
          <w:rFonts w:ascii="Times New Roman" w:hAnsi="Times New Roman" w:cs="Times New Roman"/>
          <w:lang w:val="en-GB"/>
        </w:rPr>
      </w:pPr>
    </w:p>
    <w:p w14:paraId="7E5773D3" w14:textId="77777777" w:rsidR="00A5245E" w:rsidRDefault="00A5245E" w:rsidP="00A5245E">
      <w:pPr>
        <w:spacing w:after="0" w:line="240" w:lineRule="auto"/>
        <w:jc w:val="both"/>
        <w:rPr>
          <w:rFonts w:ascii="Times New Roman" w:hAnsi="Times New Roman" w:cs="Times New Roman"/>
          <w:b/>
          <w:lang w:val="en-GB"/>
        </w:rPr>
      </w:pPr>
    </w:p>
    <w:p w14:paraId="27CC46BA" w14:textId="77777777" w:rsidR="00A5245E" w:rsidRDefault="00A5245E" w:rsidP="00A5245E">
      <w:pPr>
        <w:spacing w:after="0" w:line="240" w:lineRule="auto"/>
        <w:jc w:val="both"/>
        <w:rPr>
          <w:rFonts w:ascii="Times New Roman" w:hAnsi="Times New Roman" w:cs="Times New Roman"/>
          <w:b/>
          <w:lang w:val="en-GB"/>
        </w:rPr>
      </w:pPr>
    </w:p>
    <w:p w14:paraId="609935A0" w14:textId="77777777" w:rsidR="00B31AC2" w:rsidRPr="00AF75C6" w:rsidRDefault="00B31AC2"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Ethical Considerations</w:t>
      </w:r>
    </w:p>
    <w:p w14:paraId="70AB27C5" w14:textId="77777777" w:rsidR="00B31AC2" w:rsidRPr="00AF75C6" w:rsidRDefault="00B31AC2"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Ethical approval was obtained from the appropriate institutional authority. Permissions were secured from school administrators, and informed consent was obtained from all participants. Confidentiality and anonymity were assured.</w:t>
      </w:r>
    </w:p>
    <w:p w14:paraId="30DEADF8" w14:textId="6F07800E" w:rsidR="0085035D" w:rsidRPr="0085035D" w:rsidRDefault="0085035D" w:rsidP="0085035D">
      <w:pPr>
        <w:spacing w:after="0" w:line="240" w:lineRule="auto"/>
        <w:jc w:val="both"/>
        <w:rPr>
          <w:rFonts w:ascii="Times New Roman" w:eastAsia="Times New Roman" w:hAnsi="Times New Roman" w:cs="Times New Roman"/>
          <w:kern w:val="0"/>
          <w14:ligatures w14:val="none"/>
        </w:rPr>
      </w:pPr>
      <w:bookmarkStart w:id="0" w:name="_GoBack"/>
      <w:bookmarkEnd w:id="0"/>
    </w:p>
    <w:p w14:paraId="2B412F34" w14:textId="77777777" w:rsidR="00DA67FF" w:rsidRDefault="00DA67FF" w:rsidP="00A5245E">
      <w:pPr>
        <w:spacing w:after="0" w:line="240" w:lineRule="auto"/>
        <w:jc w:val="both"/>
        <w:rPr>
          <w:rFonts w:ascii="Times New Roman" w:hAnsi="Times New Roman" w:cs="Times New Roman"/>
          <w:b/>
          <w:lang w:val="en-GB"/>
        </w:rPr>
      </w:pPr>
    </w:p>
    <w:p w14:paraId="25E1D523" w14:textId="77777777" w:rsidR="00DA67FF" w:rsidRDefault="00DA67FF" w:rsidP="00A5245E">
      <w:pPr>
        <w:spacing w:after="0" w:line="240" w:lineRule="auto"/>
        <w:jc w:val="both"/>
        <w:rPr>
          <w:rFonts w:ascii="Times New Roman" w:hAnsi="Times New Roman" w:cs="Times New Roman"/>
          <w:b/>
          <w:lang w:val="en-GB"/>
        </w:rPr>
      </w:pPr>
    </w:p>
    <w:p w14:paraId="614FE486" w14:textId="77777777" w:rsidR="00BA146E" w:rsidRDefault="00BA146E" w:rsidP="00A5245E">
      <w:pPr>
        <w:spacing w:after="0" w:line="240" w:lineRule="auto"/>
        <w:jc w:val="both"/>
        <w:rPr>
          <w:rFonts w:ascii="Times New Roman" w:hAnsi="Times New Roman" w:cs="Times New Roman"/>
          <w:b/>
          <w:lang w:val="en-GB"/>
        </w:rPr>
      </w:pPr>
    </w:p>
    <w:p w14:paraId="58FA942B" w14:textId="77777777" w:rsidR="00BA146E" w:rsidRDefault="00BA146E" w:rsidP="00A5245E">
      <w:pPr>
        <w:spacing w:after="0" w:line="240" w:lineRule="auto"/>
        <w:jc w:val="both"/>
        <w:rPr>
          <w:rFonts w:ascii="Times New Roman" w:hAnsi="Times New Roman" w:cs="Times New Roman"/>
          <w:b/>
          <w:lang w:val="en-GB"/>
        </w:rPr>
      </w:pPr>
    </w:p>
    <w:p w14:paraId="53853CC1" w14:textId="17280953" w:rsidR="00AF75C6" w:rsidRDefault="00DA67FF" w:rsidP="00BA146E">
      <w:pPr>
        <w:spacing w:after="0" w:line="240" w:lineRule="auto"/>
        <w:jc w:val="center"/>
        <w:rPr>
          <w:rFonts w:ascii="Times New Roman" w:hAnsi="Times New Roman" w:cs="Times New Roman"/>
          <w:b/>
          <w:lang w:val="en-GB"/>
        </w:rPr>
      </w:pPr>
      <w:r w:rsidRPr="00DA67FF">
        <w:rPr>
          <w:rFonts w:ascii="Times New Roman" w:hAnsi="Times New Roman" w:cs="Times New Roman"/>
          <w:b/>
          <w:lang w:val="en-GB"/>
        </w:rPr>
        <w:t>References</w:t>
      </w:r>
    </w:p>
    <w:p w14:paraId="5D8B04EE" w14:textId="77777777" w:rsidR="00964B9B" w:rsidRPr="00964B9B" w:rsidRDefault="00DA67FF" w:rsidP="00964B9B">
      <w:pPr>
        <w:pStyle w:val="Bibliography"/>
        <w:rPr>
          <w:rFonts w:ascii="Times New Roman" w:hAnsi="Times New Roman" w:cs="Times New Roman"/>
        </w:rPr>
      </w:pPr>
      <w:r>
        <w:rPr>
          <w:b/>
          <w:lang w:val="en-GB"/>
        </w:rPr>
        <w:fldChar w:fldCharType="begin"/>
      </w:r>
      <w:r w:rsidR="00040DAE">
        <w:rPr>
          <w:b/>
          <w:lang w:val="en-GB"/>
        </w:rPr>
        <w:instrText xml:space="preserve"> ADDIN ZOTERO_BIBL {"uncited":[],"omitted":[],"custom":[]} CSL_BIBLIOGRAPHY </w:instrText>
      </w:r>
      <w:r>
        <w:rPr>
          <w:b/>
          <w:lang w:val="en-GB"/>
        </w:rPr>
        <w:fldChar w:fldCharType="separate"/>
      </w:r>
      <w:r w:rsidR="00964B9B" w:rsidRPr="00964B9B">
        <w:rPr>
          <w:rFonts w:ascii="Times New Roman" w:hAnsi="Times New Roman" w:cs="Times New Roman"/>
        </w:rPr>
        <w:t>1.</w:t>
      </w:r>
      <w:r w:rsidR="00964B9B" w:rsidRPr="00964B9B">
        <w:rPr>
          <w:rFonts w:ascii="Times New Roman" w:hAnsi="Times New Roman" w:cs="Times New Roman"/>
        </w:rPr>
        <w:tab/>
        <w:t>Hussein J, Gobena T, Gashaw T. The practice of menstrual hygiene management and associated factors among secondary school girls in eastern Ethiopia: The need for water, sanitation, and hygiene support. Womens Health (Lond). 2022 Mar 24;18:17455057221087871. doi:10.1177/17455057221087871 PubMed PMID: 35323073; PubMed Central PMCID: PMC8958694.</w:t>
      </w:r>
    </w:p>
    <w:p w14:paraId="3948F54E" w14:textId="77777777" w:rsidR="00964B9B" w:rsidRPr="00964B9B" w:rsidRDefault="00964B9B" w:rsidP="00964B9B">
      <w:pPr>
        <w:pStyle w:val="Bibliography"/>
        <w:rPr>
          <w:rFonts w:ascii="Times New Roman" w:hAnsi="Times New Roman" w:cs="Times New Roman"/>
        </w:rPr>
      </w:pPr>
      <w:r w:rsidRPr="00964B9B">
        <w:rPr>
          <w:rFonts w:ascii="Times New Roman" w:hAnsi="Times New Roman" w:cs="Times New Roman"/>
        </w:rPr>
        <w:t>2.</w:t>
      </w:r>
      <w:r w:rsidRPr="00964B9B">
        <w:rPr>
          <w:rFonts w:ascii="Times New Roman" w:hAnsi="Times New Roman" w:cs="Times New Roman"/>
        </w:rPr>
        <w:tab/>
        <w:t>Aziz A, Memon S, Aziz F, Memon F, Khowaja BMH, Naeem Zafar S. A comparative study of the knowledge and practices related to menstrual hygiene among adolescent girls in urban and rural areas of Sindh, Pakistan: A cross-sectional study. Womens Health (Lond Engl). 2024 Jul 1;20:17455057241231420. doi:10.1177/17455057241231420</w:t>
      </w:r>
    </w:p>
    <w:p w14:paraId="3EF778D1" w14:textId="77777777" w:rsidR="00964B9B" w:rsidRPr="00964B9B" w:rsidRDefault="00964B9B" w:rsidP="00964B9B">
      <w:pPr>
        <w:pStyle w:val="Bibliography"/>
        <w:rPr>
          <w:rFonts w:ascii="Times New Roman" w:hAnsi="Times New Roman" w:cs="Times New Roman"/>
        </w:rPr>
      </w:pPr>
      <w:r w:rsidRPr="00964B9B">
        <w:rPr>
          <w:rFonts w:ascii="Times New Roman" w:hAnsi="Times New Roman" w:cs="Times New Roman"/>
        </w:rPr>
        <w:t>3.</w:t>
      </w:r>
      <w:r w:rsidRPr="00964B9B">
        <w:rPr>
          <w:rFonts w:ascii="Times New Roman" w:hAnsi="Times New Roman" w:cs="Times New Roman"/>
        </w:rPr>
        <w:tab/>
        <w:t>Bulto GA. Knowledge on Menstruation and Practice of Menstrual Hygiene Management Among School Adolescent Girls in Central Ethiopia: A Cross-Sectional Study. Risk Manag Healthc Policy. 2021;14:911–23. doi:10.2147/RMHP.S296670 PubMed PMID: 33707977; PubMed Central PMCID: PMC7943554.</w:t>
      </w:r>
    </w:p>
    <w:p w14:paraId="36E2CEB5" w14:textId="77777777" w:rsidR="00964B9B" w:rsidRPr="00964B9B" w:rsidRDefault="00964B9B" w:rsidP="00964B9B">
      <w:pPr>
        <w:pStyle w:val="Bibliography"/>
        <w:rPr>
          <w:rFonts w:ascii="Times New Roman" w:hAnsi="Times New Roman" w:cs="Times New Roman"/>
        </w:rPr>
      </w:pPr>
      <w:r w:rsidRPr="00964B9B">
        <w:rPr>
          <w:rFonts w:ascii="Times New Roman" w:hAnsi="Times New Roman" w:cs="Times New Roman"/>
        </w:rPr>
        <w:t>4.</w:t>
      </w:r>
      <w:r w:rsidRPr="00964B9B">
        <w:rPr>
          <w:rFonts w:ascii="Times New Roman" w:hAnsi="Times New Roman" w:cs="Times New Roman"/>
        </w:rPr>
        <w:tab/>
        <w:t>Belayneh Z, Mekuriaw B. Knowledge and menstrual hygiene practice among adolescent school girls in southern Ethiopia: a cross-sectional study. BMC Public Health. 2019 Nov 29;19(1):1595. doi:10.1186/s12889-019-7973-9 PubMed PMID: 31783741; PubMed Central PMCID: PMC6884885.</w:t>
      </w:r>
    </w:p>
    <w:p w14:paraId="3620B4FF" w14:textId="77777777" w:rsidR="00964B9B" w:rsidRPr="00964B9B" w:rsidRDefault="00964B9B" w:rsidP="00964B9B">
      <w:pPr>
        <w:pStyle w:val="Bibliography"/>
        <w:rPr>
          <w:rFonts w:ascii="Times New Roman" w:hAnsi="Times New Roman" w:cs="Times New Roman"/>
        </w:rPr>
      </w:pPr>
      <w:r w:rsidRPr="00964B9B">
        <w:rPr>
          <w:rFonts w:ascii="Times New Roman" w:hAnsi="Times New Roman" w:cs="Times New Roman"/>
        </w:rPr>
        <w:lastRenderedPageBreak/>
        <w:t>5.</w:t>
      </w:r>
      <w:r w:rsidRPr="00964B9B">
        <w:rPr>
          <w:rFonts w:ascii="Times New Roman" w:hAnsi="Times New Roman" w:cs="Times New Roman"/>
        </w:rPr>
        <w:tab/>
        <w:t>Mohammed S, Larsen-Reindorf RE. Menstrual knowledge, sociocultural restrictions, and barriers to menstrual hygiene management in Ghana: Evidence from a multi-method survey among adolescent schoolgirls and schoolboys. Hodges MH, editor. PLoS ONE. 2020 Oct 22;15(10):e0241106. doi:10.1371/journal.pone.0241106</w:t>
      </w:r>
    </w:p>
    <w:p w14:paraId="1FCC59CE" w14:textId="77777777" w:rsidR="00964B9B" w:rsidRPr="00964B9B" w:rsidRDefault="00964B9B" w:rsidP="00964B9B">
      <w:pPr>
        <w:pStyle w:val="Bibliography"/>
        <w:rPr>
          <w:rFonts w:ascii="Times New Roman" w:hAnsi="Times New Roman" w:cs="Times New Roman"/>
        </w:rPr>
      </w:pPr>
      <w:r w:rsidRPr="00964B9B">
        <w:rPr>
          <w:rFonts w:ascii="Times New Roman" w:hAnsi="Times New Roman" w:cs="Times New Roman"/>
        </w:rPr>
        <w:t>6.</w:t>
      </w:r>
      <w:r w:rsidRPr="00964B9B">
        <w:rPr>
          <w:rFonts w:ascii="Times New Roman" w:hAnsi="Times New Roman" w:cs="Times New Roman"/>
        </w:rPr>
        <w:tab/>
        <w:t>Shumie ZS, Mengie ZA. Menstrual hygiene management knowledge, practice and associated factors Among School Girls, Northeast Ethiopia. PLOS ONE. 2022 Jul 19;17(7):e0271275. doi:10.1371/journal.pone.0271275</w:t>
      </w:r>
    </w:p>
    <w:p w14:paraId="7D9DEC07" w14:textId="77777777" w:rsidR="00964B9B" w:rsidRPr="00964B9B" w:rsidRDefault="00964B9B" w:rsidP="00964B9B">
      <w:pPr>
        <w:pStyle w:val="Bibliography"/>
        <w:rPr>
          <w:rFonts w:ascii="Times New Roman" w:hAnsi="Times New Roman" w:cs="Times New Roman"/>
        </w:rPr>
      </w:pPr>
      <w:r w:rsidRPr="00964B9B">
        <w:rPr>
          <w:rFonts w:ascii="Times New Roman" w:hAnsi="Times New Roman" w:cs="Times New Roman"/>
        </w:rPr>
        <w:t>7.</w:t>
      </w:r>
      <w:r w:rsidRPr="00964B9B">
        <w:rPr>
          <w:rFonts w:ascii="Times New Roman" w:hAnsi="Times New Roman" w:cs="Times New Roman"/>
        </w:rPr>
        <w:tab/>
        <w:t>Uzoechi CA, Parsa A, Mahmud I, Alasqah I, Kabir R. Menstruation among In-School Adolescent Girls and Its Literacy and Practices in Nigeria: A Systematic Review. Medicina. 2023;59. doi:10.3390/medicina59122073</w:t>
      </w:r>
    </w:p>
    <w:p w14:paraId="2E74D197" w14:textId="77777777" w:rsidR="00964B9B" w:rsidRPr="00964B9B" w:rsidRDefault="00964B9B" w:rsidP="00964B9B">
      <w:pPr>
        <w:pStyle w:val="Bibliography"/>
        <w:rPr>
          <w:rFonts w:ascii="Times New Roman" w:hAnsi="Times New Roman" w:cs="Times New Roman"/>
        </w:rPr>
      </w:pPr>
      <w:r w:rsidRPr="00964B9B">
        <w:rPr>
          <w:rFonts w:ascii="Times New Roman" w:hAnsi="Times New Roman" w:cs="Times New Roman"/>
        </w:rPr>
        <w:t>8.</w:t>
      </w:r>
      <w:r w:rsidRPr="00964B9B">
        <w:rPr>
          <w:rFonts w:ascii="Times New Roman" w:hAnsi="Times New Roman" w:cs="Times New Roman"/>
        </w:rPr>
        <w:tab/>
        <w:t>Ayele A, G/Mariam M, Beyene H, Tolcha A, Tediso D, Shalamo T, et al. Menstrual hygiene practice and associated factors among adolescent primary school females in Dale Woreda, Sidama, Ethiopia: a cross sectional study. Front Reprod Health. 2025 Feb 20;7. doi:10.3389/frph.2025.1458132</w:t>
      </w:r>
    </w:p>
    <w:p w14:paraId="529949DF" w14:textId="77777777" w:rsidR="00964B9B" w:rsidRPr="00964B9B" w:rsidRDefault="00964B9B" w:rsidP="00964B9B">
      <w:pPr>
        <w:pStyle w:val="Bibliography"/>
        <w:rPr>
          <w:rFonts w:ascii="Times New Roman" w:hAnsi="Times New Roman" w:cs="Times New Roman"/>
        </w:rPr>
      </w:pPr>
      <w:r w:rsidRPr="00964B9B">
        <w:rPr>
          <w:rFonts w:ascii="Times New Roman" w:hAnsi="Times New Roman" w:cs="Times New Roman"/>
        </w:rPr>
        <w:t>9.</w:t>
      </w:r>
      <w:r w:rsidRPr="00964B9B">
        <w:rPr>
          <w:rFonts w:ascii="Times New Roman" w:hAnsi="Times New Roman" w:cs="Times New Roman"/>
        </w:rPr>
        <w:tab/>
        <w:t>Ajaegbu VU, M.I. O, O.F. F, T.A. L, J.O. M, B.T. M. Awareness of Menstrual Hygiene and Factors Affecting its Practice Among Adolescent Girls in Two Selected Senior Secondary Schools in Ogun State, Nigeria. African Journal of Health, Nursing and Midwifery. 2021 May 11;4(2):76–87. doi:10.52589/AJHNM-MXRNYNCJ</w:t>
      </w:r>
    </w:p>
    <w:p w14:paraId="5DB3DCCE" w14:textId="77777777" w:rsidR="00964B9B" w:rsidRPr="00964B9B" w:rsidRDefault="00964B9B" w:rsidP="00964B9B">
      <w:pPr>
        <w:pStyle w:val="Bibliography"/>
        <w:rPr>
          <w:rFonts w:ascii="Times New Roman" w:hAnsi="Times New Roman" w:cs="Times New Roman"/>
        </w:rPr>
      </w:pPr>
      <w:r w:rsidRPr="00964B9B">
        <w:rPr>
          <w:rFonts w:ascii="Times New Roman" w:hAnsi="Times New Roman" w:cs="Times New Roman"/>
        </w:rPr>
        <w:t>10.</w:t>
      </w:r>
      <w:r w:rsidRPr="00964B9B">
        <w:rPr>
          <w:rFonts w:ascii="Times New Roman" w:hAnsi="Times New Roman" w:cs="Times New Roman"/>
        </w:rPr>
        <w:tab/>
        <w:t>Kumari R. Menstrual Hygiene Management Interventions and Their Effects on Adolescent Girls: A Systematic Review. INTERANTIONAL JOURNAL OF SCIENTIFIC RESEARCH IN ENGINEERING AND MANAGEMENT. 2025. doi:10.55041/ijsrem43194</w:t>
      </w:r>
    </w:p>
    <w:p w14:paraId="582AC126" w14:textId="77777777" w:rsidR="00964B9B" w:rsidRPr="00964B9B" w:rsidRDefault="00964B9B" w:rsidP="00964B9B">
      <w:pPr>
        <w:pStyle w:val="Bibliography"/>
        <w:rPr>
          <w:rFonts w:ascii="Times New Roman" w:hAnsi="Times New Roman" w:cs="Times New Roman"/>
        </w:rPr>
      </w:pPr>
      <w:r w:rsidRPr="00964B9B">
        <w:rPr>
          <w:rFonts w:ascii="Times New Roman" w:hAnsi="Times New Roman" w:cs="Times New Roman"/>
        </w:rPr>
        <w:t>11.</w:t>
      </w:r>
      <w:r w:rsidRPr="00964B9B">
        <w:rPr>
          <w:rFonts w:ascii="Times New Roman" w:hAnsi="Times New Roman" w:cs="Times New Roman"/>
        </w:rPr>
        <w:tab/>
        <w:t>Tshivule MZ, Rasweswe MM, Mothiba TM, Bopape MA. Factors influencing menstrual hygiene knowledge, attitudes, and practices among adolescent girls in African rural schools: scoping review. Front Reprod Health. 2025 Aug 12;7. doi:10.3389/frph.2025.1553101</w:t>
      </w:r>
    </w:p>
    <w:p w14:paraId="7B40A15F" w14:textId="77777777" w:rsidR="00964B9B" w:rsidRPr="00964B9B" w:rsidRDefault="00964B9B" w:rsidP="00964B9B">
      <w:pPr>
        <w:pStyle w:val="Bibliography"/>
        <w:rPr>
          <w:rFonts w:ascii="Times New Roman" w:hAnsi="Times New Roman" w:cs="Times New Roman"/>
        </w:rPr>
      </w:pPr>
      <w:r w:rsidRPr="00964B9B">
        <w:rPr>
          <w:rFonts w:ascii="Times New Roman" w:hAnsi="Times New Roman" w:cs="Times New Roman"/>
        </w:rPr>
        <w:t>12.</w:t>
      </w:r>
      <w:r w:rsidRPr="00964B9B">
        <w:rPr>
          <w:rFonts w:ascii="Times New Roman" w:hAnsi="Times New Roman" w:cs="Times New Roman"/>
        </w:rPr>
        <w:tab/>
        <w:t>Andargie FA, Tinuola FR. Effects of school menstrual hygiene management, water, sanitation, and hygiene interventions on girls’ empowerment, health, and educational outcomes: Lasta district, Amhara regional state, Ethiopia. PLOS ONE. 2025 Apr 28;20(4):e0321376. doi:10.1371/journal.pone.0321376</w:t>
      </w:r>
    </w:p>
    <w:p w14:paraId="797BC028" w14:textId="77777777" w:rsidR="00964B9B" w:rsidRPr="00964B9B" w:rsidRDefault="00964B9B" w:rsidP="00964B9B">
      <w:pPr>
        <w:pStyle w:val="Bibliography"/>
        <w:rPr>
          <w:rFonts w:ascii="Times New Roman" w:hAnsi="Times New Roman" w:cs="Times New Roman"/>
        </w:rPr>
      </w:pPr>
      <w:r w:rsidRPr="00964B9B">
        <w:rPr>
          <w:rFonts w:ascii="Times New Roman" w:hAnsi="Times New Roman" w:cs="Times New Roman"/>
        </w:rPr>
        <w:t>13.</w:t>
      </w:r>
      <w:r w:rsidRPr="00964B9B">
        <w:rPr>
          <w:rFonts w:ascii="Times New Roman" w:hAnsi="Times New Roman" w:cs="Times New Roman"/>
        </w:rPr>
        <w:tab/>
        <w:t>Betsu BD, Medhanyie AA, Gebrehiwet TG, Wall LL. Menstrual hygiene management interventions and their effects on schoolgirls’ menstrual hygiene experiences in low and middle countries: A systematic review. PLOS ONE. 2024 Aug 22;19(8):e0302523. doi:10.1371/journal.pone.0302523</w:t>
      </w:r>
    </w:p>
    <w:p w14:paraId="1B87A81C" w14:textId="77777777" w:rsidR="00964B9B" w:rsidRPr="00964B9B" w:rsidRDefault="00964B9B" w:rsidP="00964B9B">
      <w:pPr>
        <w:pStyle w:val="Bibliography"/>
        <w:rPr>
          <w:rFonts w:ascii="Times New Roman" w:hAnsi="Times New Roman" w:cs="Times New Roman"/>
        </w:rPr>
      </w:pPr>
      <w:r w:rsidRPr="00964B9B">
        <w:rPr>
          <w:rFonts w:ascii="Times New Roman" w:hAnsi="Times New Roman" w:cs="Times New Roman"/>
        </w:rPr>
        <w:t>14.</w:t>
      </w:r>
      <w:r w:rsidRPr="00964B9B">
        <w:rPr>
          <w:rFonts w:ascii="Times New Roman" w:hAnsi="Times New Roman" w:cs="Times New Roman"/>
        </w:rPr>
        <w:tab/>
        <w:t>Bolarinwa OA, Ene N, Adedigba C, Oyeleye J, Boboye I, Nwosu U, et al. “If I use pad, I feel comfortable and safe”: a mixed-method analysis of knowledge, attitude, and practice of menstrual hygiene management among in-school adolescent girls in a Nigerian city. BMC Public Health. 2024;24. doi:10.1186/s12889-024-19256-5</w:t>
      </w:r>
    </w:p>
    <w:p w14:paraId="3E48EB1A" w14:textId="77777777" w:rsidR="00964B9B" w:rsidRPr="00964B9B" w:rsidRDefault="00964B9B" w:rsidP="00964B9B">
      <w:pPr>
        <w:pStyle w:val="Bibliography"/>
        <w:rPr>
          <w:rFonts w:ascii="Times New Roman" w:hAnsi="Times New Roman" w:cs="Times New Roman"/>
        </w:rPr>
      </w:pPr>
      <w:r w:rsidRPr="00964B9B">
        <w:rPr>
          <w:rFonts w:ascii="Times New Roman" w:hAnsi="Times New Roman" w:cs="Times New Roman"/>
        </w:rPr>
        <w:t>15.</w:t>
      </w:r>
      <w:r w:rsidRPr="00964B9B">
        <w:rPr>
          <w:rFonts w:ascii="Times New Roman" w:hAnsi="Times New Roman" w:cs="Times New Roman"/>
        </w:rPr>
        <w:tab/>
        <w:t>Tari A, Arunibebi Lamawal L, Data AB. Menstrual Hygiene Practices and Challenges among Adolescent Girls: A Case Study of Federal Government Girls College, Imiringi, Bayelsa State. Quest Journals. 2025 Mar;12(3):70–8. doi:10.35629/076X-12037078</w:t>
      </w:r>
    </w:p>
    <w:p w14:paraId="0E700F61" w14:textId="77777777" w:rsidR="00964B9B" w:rsidRPr="00964B9B" w:rsidRDefault="00964B9B" w:rsidP="00964B9B">
      <w:pPr>
        <w:pStyle w:val="Bibliography"/>
        <w:rPr>
          <w:rFonts w:ascii="Times New Roman" w:hAnsi="Times New Roman" w:cs="Times New Roman"/>
        </w:rPr>
      </w:pPr>
      <w:r w:rsidRPr="00964B9B">
        <w:rPr>
          <w:rFonts w:ascii="Times New Roman" w:hAnsi="Times New Roman" w:cs="Times New Roman"/>
        </w:rPr>
        <w:lastRenderedPageBreak/>
        <w:t>16.</w:t>
      </w:r>
      <w:r w:rsidRPr="00964B9B">
        <w:rPr>
          <w:rFonts w:ascii="Times New Roman" w:hAnsi="Times New Roman" w:cs="Times New Roman"/>
        </w:rPr>
        <w:tab/>
        <w:t>Ene N, Bolarinwa OA, Adedigba C, Oyeleye J, Boboye I, Nwosu U, et al. “If I use pad, I feel comfortable and safe”: a mixed-method analysis of knowledge, attitude, and practice of menstrual hygiene management among in-school adolescent girls in a Nigerian city. BMC Public Health. 2024 Jun 27;24(1):1721. doi:10.1186/s12889-024-19256-5</w:t>
      </w:r>
    </w:p>
    <w:p w14:paraId="7C0AA1ED" w14:textId="77777777" w:rsidR="00964B9B" w:rsidRPr="00964B9B" w:rsidRDefault="00964B9B" w:rsidP="00964B9B">
      <w:pPr>
        <w:pStyle w:val="Bibliography"/>
        <w:rPr>
          <w:rFonts w:ascii="Times New Roman" w:hAnsi="Times New Roman" w:cs="Times New Roman"/>
        </w:rPr>
      </w:pPr>
      <w:r w:rsidRPr="00964B9B">
        <w:rPr>
          <w:rFonts w:ascii="Times New Roman" w:hAnsi="Times New Roman" w:cs="Times New Roman"/>
        </w:rPr>
        <w:t>17.</w:t>
      </w:r>
      <w:r w:rsidRPr="00964B9B">
        <w:rPr>
          <w:rFonts w:ascii="Times New Roman" w:hAnsi="Times New Roman" w:cs="Times New Roman"/>
        </w:rPr>
        <w:tab/>
        <w:t>Sahiledengle B, Atlaw D, Kumie A, Tekalegn Y, Woldeyohannes D, Agho K. Menstrual hygiene practice among adolescent girls in Ethiopia: A systematic review and meta-analysis. PLoS ONE. 2021;17. doi:10.1371/journal.pone.0262295</w:t>
      </w:r>
    </w:p>
    <w:p w14:paraId="3EF2E8F3" w14:textId="77777777" w:rsidR="00964B9B" w:rsidRPr="00964B9B" w:rsidRDefault="00964B9B" w:rsidP="00964B9B">
      <w:pPr>
        <w:pStyle w:val="Bibliography"/>
        <w:rPr>
          <w:rFonts w:ascii="Times New Roman" w:hAnsi="Times New Roman" w:cs="Times New Roman"/>
        </w:rPr>
      </w:pPr>
      <w:r w:rsidRPr="00964B9B">
        <w:rPr>
          <w:rFonts w:ascii="Times New Roman" w:hAnsi="Times New Roman" w:cs="Times New Roman"/>
        </w:rPr>
        <w:t>18.</w:t>
      </w:r>
      <w:r w:rsidRPr="00964B9B">
        <w:rPr>
          <w:rFonts w:ascii="Times New Roman" w:hAnsi="Times New Roman" w:cs="Times New Roman"/>
        </w:rPr>
        <w:tab/>
        <w:t>Anbesu EW, Asgedom DK. Menstrual hygiene practice and associated factors among adolescent girls in sub-Saharan Africa: a systematic review and meta-analysis. BMC Public Health. 2023 Jan 6;23(1):33. doi:10.1186/s12889-022-14942-8 PubMed PMID: 36604734; PubMed Central PMCID: PMC9817285.</w:t>
      </w:r>
    </w:p>
    <w:p w14:paraId="07DF82D4" w14:textId="77777777" w:rsidR="00964B9B" w:rsidRPr="00964B9B" w:rsidRDefault="00964B9B" w:rsidP="00964B9B">
      <w:pPr>
        <w:pStyle w:val="Bibliography"/>
        <w:rPr>
          <w:rFonts w:ascii="Times New Roman" w:hAnsi="Times New Roman" w:cs="Times New Roman"/>
        </w:rPr>
      </w:pPr>
      <w:r w:rsidRPr="00964B9B">
        <w:rPr>
          <w:rFonts w:ascii="Times New Roman" w:hAnsi="Times New Roman" w:cs="Times New Roman"/>
        </w:rPr>
        <w:t>19.</w:t>
      </w:r>
      <w:r w:rsidRPr="00964B9B">
        <w:rPr>
          <w:rFonts w:ascii="Times New Roman" w:hAnsi="Times New Roman" w:cs="Times New Roman"/>
        </w:rPr>
        <w:tab/>
        <w:t>Tshivule MZ, Rasweswe MM, Mothiba TM, Bopape MA. Factors influencing menstrual hygiene knowledge, attitudes, and practices among adolescent girls in African rural schools: scoping review. Front Reprod Health. 2025 Aug 12;7. doi:10.3389/frph.2025.1553101</w:t>
      </w:r>
    </w:p>
    <w:p w14:paraId="24AABC9C" w14:textId="77777777" w:rsidR="00964B9B" w:rsidRPr="00964B9B" w:rsidRDefault="00964B9B" w:rsidP="00964B9B">
      <w:pPr>
        <w:pStyle w:val="Bibliography"/>
        <w:rPr>
          <w:rFonts w:ascii="Times New Roman" w:hAnsi="Times New Roman" w:cs="Times New Roman"/>
        </w:rPr>
      </w:pPr>
      <w:r w:rsidRPr="00964B9B">
        <w:rPr>
          <w:rFonts w:ascii="Times New Roman" w:hAnsi="Times New Roman" w:cs="Times New Roman"/>
        </w:rPr>
        <w:t>20.</w:t>
      </w:r>
      <w:r w:rsidRPr="00964B9B">
        <w:rPr>
          <w:rFonts w:ascii="Times New Roman" w:hAnsi="Times New Roman" w:cs="Times New Roman"/>
        </w:rPr>
        <w:tab/>
        <w:t>Rossouw L, Ross H. Understanding Period Poverty: Socio-Economic Inequalities in Menstrual Hygiene Management in Eight Low- and Middle-Income Countries. International Journal of Environmental Research and Public Health. 2021;18. doi:10.3390/ijerph18052571</w:t>
      </w:r>
    </w:p>
    <w:p w14:paraId="0C3BCAE9" w14:textId="45126BFC" w:rsidR="00DA67FF" w:rsidRPr="00DA67FF" w:rsidRDefault="00DA67FF" w:rsidP="00A5245E">
      <w:pPr>
        <w:spacing w:after="0" w:line="240" w:lineRule="auto"/>
        <w:jc w:val="both"/>
        <w:rPr>
          <w:rFonts w:ascii="Times New Roman" w:hAnsi="Times New Roman" w:cs="Times New Roman"/>
          <w:b/>
          <w:lang w:val="en-GB"/>
        </w:rPr>
      </w:pPr>
      <w:r>
        <w:rPr>
          <w:rFonts w:ascii="Times New Roman" w:hAnsi="Times New Roman" w:cs="Times New Roman"/>
          <w:b/>
          <w:lang w:val="en-GB"/>
        </w:rPr>
        <w:fldChar w:fldCharType="end"/>
      </w:r>
    </w:p>
    <w:sectPr w:rsidR="00DA67FF" w:rsidRPr="00DA67FF">
      <w:headerReference w:type="even" r:id="rId11"/>
      <w:headerReference w:type="default" r:id="rId12"/>
      <w:footerReference w:type="even" r:id="rId13"/>
      <w:footerReference w:type="default" r:id="rId14"/>
      <w:headerReference w:type="first" r:id="rId15"/>
      <w:footerReference w:type="first" r:id="rId16"/>
      <w:pgSz w:w="12240" w:h="15840"/>
      <w:pgMar w:top="990" w:right="1350" w:bottom="90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9DEE9" w14:textId="77777777" w:rsidR="002C7195" w:rsidRDefault="002C7195">
      <w:pPr>
        <w:spacing w:after="0" w:line="240" w:lineRule="auto"/>
      </w:pPr>
      <w:r>
        <w:separator/>
      </w:r>
    </w:p>
  </w:endnote>
  <w:endnote w:type="continuationSeparator" w:id="0">
    <w:p w14:paraId="3467548B" w14:textId="77777777" w:rsidR="002C7195" w:rsidRDefault="002C7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CD53" w14:textId="77777777" w:rsidR="0041050B" w:rsidRDefault="00410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1105" w14:textId="77777777" w:rsidR="00FB13F4" w:rsidRDefault="00FB13F4">
    <w:pPr>
      <w:pStyle w:val="Footer"/>
      <w:jc w:val="center"/>
    </w:pPr>
    <w:r>
      <w:fldChar w:fldCharType="begin"/>
    </w:r>
    <w:r>
      <w:instrText xml:space="preserve"> PAGE   \* MERGEFORMAT </w:instrText>
    </w:r>
    <w:r>
      <w:fldChar w:fldCharType="separate"/>
    </w:r>
    <w:r>
      <w:rPr>
        <w:noProof/>
      </w:rPr>
      <w:t>9</w:t>
    </w:r>
    <w:r>
      <w:rPr>
        <w:noProof/>
      </w:rPr>
      <w:fldChar w:fldCharType="end"/>
    </w:r>
  </w:p>
  <w:p w14:paraId="6611DA6F" w14:textId="77777777" w:rsidR="00FB13F4" w:rsidRDefault="00FB1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2988" w14:textId="77777777" w:rsidR="0041050B" w:rsidRDefault="00410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065E9" w14:textId="77777777" w:rsidR="002C7195" w:rsidRDefault="002C7195">
      <w:pPr>
        <w:spacing w:after="0" w:line="240" w:lineRule="auto"/>
      </w:pPr>
      <w:r>
        <w:separator/>
      </w:r>
    </w:p>
  </w:footnote>
  <w:footnote w:type="continuationSeparator" w:id="0">
    <w:p w14:paraId="321EECE5" w14:textId="77777777" w:rsidR="002C7195" w:rsidRDefault="002C7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10424" w14:textId="52C037B2" w:rsidR="0041050B" w:rsidRDefault="0041050B">
    <w:pPr>
      <w:pStyle w:val="Header"/>
    </w:pPr>
    <w:r>
      <w:rPr>
        <w:noProof/>
      </w:rPr>
      <w:pict w14:anchorId="7C4DE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322376" o:spid="_x0000_s2050" type="#_x0000_t136" style="position:absolute;margin-left:0;margin-top:0;width:598.55pt;height:67.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FB626" w14:textId="4E0D56CE" w:rsidR="0041050B" w:rsidRDefault="0041050B">
    <w:pPr>
      <w:pStyle w:val="Header"/>
    </w:pPr>
    <w:r>
      <w:rPr>
        <w:noProof/>
      </w:rPr>
      <w:pict w14:anchorId="7C7C7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322377" o:spid="_x0000_s2051" type="#_x0000_t136" style="position:absolute;margin-left:0;margin-top:0;width:598.55pt;height:67.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1E6CF" w14:textId="12164D6A" w:rsidR="0041050B" w:rsidRDefault="0041050B">
    <w:pPr>
      <w:pStyle w:val="Header"/>
    </w:pPr>
    <w:r>
      <w:rPr>
        <w:noProof/>
      </w:rPr>
      <w:pict w14:anchorId="72A72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322375" o:spid="_x0000_s2049" type="#_x0000_t136" style="position:absolute;margin-left:0;margin-top:0;width:598.55pt;height:67.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E5B03"/>
    <w:multiLevelType w:val="multilevel"/>
    <w:tmpl w:val="8518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B58CC"/>
    <w:multiLevelType w:val="multilevel"/>
    <w:tmpl w:val="8784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B00AB"/>
    <w:multiLevelType w:val="multilevel"/>
    <w:tmpl w:val="B708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828BA"/>
    <w:multiLevelType w:val="multilevel"/>
    <w:tmpl w:val="615EC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F3880"/>
    <w:multiLevelType w:val="multilevel"/>
    <w:tmpl w:val="8178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F17B5"/>
    <w:multiLevelType w:val="multilevel"/>
    <w:tmpl w:val="5468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9B0F3D"/>
    <w:multiLevelType w:val="singleLevel"/>
    <w:tmpl w:val="82022D27"/>
    <w:lvl w:ilvl="0">
      <w:start w:val="2"/>
      <w:numFmt w:val="decimal"/>
      <w:lvlText w:val="%1."/>
      <w:lvlJc w:val="left"/>
    </w:lvl>
  </w:abstractNum>
  <w:abstractNum w:abstractNumId="7" w15:restartNumberingAfterBreak="0">
    <w:nsid w:val="595136E4"/>
    <w:multiLevelType w:val="multilevel"/>
    <w:tmpl w:val="08E0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2564C1"/>
    <w:multiLevelType w:val="multilevel"/>
    <w:tmpl w:val="FD5E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2"/>
  </w:num>
  <w:num w:numId="5">
    <w:abstractNumId w:val="8"/>
  </w:num>
  <w:num w:numId="6">
    <w:abstractNumId w:val="5"/>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75"/>
    <w:rsid w:val="00003C4D"/>
    <w:rsid w:val="00026875"/>
    <w:rsid w:val="00040DAE"/>
    <w:rsid w:val="00057F15"/>
    <w:rsid w:val="00063C48"/>
    <w:rsid w:val="000C4756"/>
    <w:rsid w:val="000F442C"/>
    <w:rsid w:val="00121C4A"/>
    <w:rsid w:val="00144ACE"/>
    <w:rsid w:val="0018559C"/>
    <w:rsid w:val="001C3DDC"/>
    <w:rsid w:val="001F158E"/>
    <w:rsid w:val="00220C5E"/>
    <w:rsid w:val="00234687"/>
    <w:rsid w:val="00236E8B"/>
    <w:rsid w:val="002424BB"/>
    <w:rsid w:val="002B09A1"/>
    <w:rsid w:val="002C7195"/>
    <w:rsid w:val="002D7070"/>
    <w:rsid w:val="0031099C"/>
    <w:rsid w:val="003449C1"/>
    <w:rsid w:val="00345153"/>
    <w:rsid w:val="00362421"/>
    <w:rsid w:val="0038085F"/>
    <w:rsid w:val="003932DA"/>
    <w:rsid w:val="003B4DEB"/>
    <w:rsid w:val="003C0F76"/>
    <w:rsid w:val="003C7DE7"/>
    <w:rsid w:val="0041050B"/>
    <w:rsid w:val="00430B74"/>
    <w:rsid w:val="004A0E22"/>
    <w:rsid w:val="004B7268"/>
    <w:rsid w:val="004D2A1F"/>
    <w:rsid w:val="005065CA"/>
    <w:rsid w:val="00520B9E"/>
    <w:rsid w:val="00570DB5"/>
    <w:rsid w:val="00607DF5"/>
    <w:rsid w:val="00626ADF"/>
    <w:rsid w:val="00657F37"/>
    <w:rsid w:val="00665378"/>
    <w:rsid w:val="0069526C"/>
    <w:rsid w:val="00746500"/>
    <w:rsid w:val="007946F1"/>
    <w:rsid w:val="007A7C23"/>
    <w:rsid w:val="007B3480"/>
    <w:rsid w:val="008168F4"/>
    <w:rsid w:val="0085035D"/>
    <w:rsid w:val="008A2FA6"/>
    <w:rsid w:val="008F5CB7"/>
    <w:rsid w:val="0090732D"/>
    <w:rsid w:val="00911DDD"/>
    <w:rsid w:val="00964B9B"/>
    <w:rsid w:val="009E46D6"/>
    <w:rsid w:val="00A11535"/>
    <w:rsid w:val="00A23B52"/>
    <w:rsid w:val="00A31BAE"/>
    <w:rsid w:val="00A346F9"/>
    <w:rsid w:val="00A5245E"/>
    <w:rsid w:val="00A85006"/>
    <w:rsid w:val="00A940B7"/>
    <w:rsid w:val="00AB3D5A"/>
    <w:rsid w:val="00AC2EAA"/>
    <w:rsid w:val="00AF75C6"/>
    <w:rsid w:val="00B017FE"/>
    <w:rsid w:val="00B14046"/>
    <w:rsid w:val="00B31AC2"/>
    <w:rsid w:val="00B40D9B"/>
    <w:rsid w:val="00B642FF"/>
    <w:rsid w:val="00BA146E"/>
    <w:rsid w:val="00BA4FFC"/>
    <w:rsid w:val="00BB2227"/>
    <w:rsid w:val="00BD65A5"/>
    <w:rsid w:val="00BE4821"/>
    <w:rsid w:val="00C456E9"/>
    <w:rsid w:val="00C4690B"/>
    <w:rsid w:val="00C75614"/>
    <w:rsid w:val="00D01D00"/>
    <w:rsid w:val="00D32131"/>
    <w:rsid w:val="00D91E4C"/>
    <w:rsid w:val="00DA67FF"/>
    <w:rsid w:val="00DC0183"/>
    <w:rsid w:val="00DC18E5"/>
    <w:rsid w:val="00E03149"/>
    <w:rsid w:val="00E425C6"/>
    <w:rsid w:val="00E42DD4"/>
    <w:rsid w:val="00E551D0"/>
    <w:rsid w:val="00E750EF"/>
    <w:rsid w:val="00E901F2"/>
    <w:rsid w:val="00E97830"/>
    <w:rsid w:val="00F208DA"/>
    <w:rsid w:val="00F42200"/>
    <w:rsid w:val="00F7297B"/>
    <w:rsid w:val="00F82759"/>
    <w:rsid w:val="00FB13F4"/>
    <w:rsid w:val="00FC045F"/>
    <w:rsid w:val="00FC46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E49644"/>
  <w15:docId w15:val="{7AE9E817-94B6-4756-9967-D234549B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Aptos" w:eastAsia="DengXian" w:hAnsi="Aptos" w:cs="SimSun"/>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Aptos Display" w:eastAsia="DengXian Light" w:hAnsi="Aptos Display"/>
      <w:color w:val="104862"/>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eastAsia="DengXian Light" w:hAnsi="Aptos Display"/>
      <w:color w:val="104862"/>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DengXian Light"/>
      <w:color w:val="104862"/>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DengXian Light"/>
      <w:i/>
      <w:iCs/>
      <w:color w:val="104862"/>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DengXian Light"/>
      <w:color w:val="104862"/>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DengXian Light"/>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DengXian Light"/>
      <w:color w:val="595959"/>
    </w:rPr>
  </w:style>
  <w:style w:type="paragraph" w:styleId="Heading8">
    <w:name w:val="heading 8"/>
    <w:basedOn w:val="Normal"/>
    <w:next w:val="Normal"/>
    <w:link w:val="Heading8Char"/>
    <w:uiPriority w:val="9"/>
    <w:qFormat/>
    <w:pPr>
      <w:keepNext/>
      <w:keepLines/>
      <w:spacing w:after="0"/>
      <w:outlineLvl w:val="7"/>
    </w:pPr>
    <w:rPr>
      <w:rFonts w:eastAsia="DengXian Light"/>
      <w:i/>
      <w:iCs/>
      <w:color w:val="262626"/>
    </w:rPr>
  </w:style>
  <w:style w:type="paragraph" w:styleId="Heading9">
    <w:name w:val="heading 9"/>
    <w:basedOn w:val="Normal"/>
    <w:next w:val="Normal"/>
    <w:link w:val="Heading9Char"/>
    <w:uiPriority w:val="9"/>
    <w:qFormat/>
    <w:pPr>
      <w:keepNext/>
      <w:keepLines/>
      <w:spacing w:after="0"/>
      <w:outlineLvl w:val="8"/>
    </w:pPr>
    <w:rPr>
      <w:rFonts w:eastAsia="DengXian Light"/>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paragraph" w:styleId="NormalWeb">
    <w:name w:val="Normal (Web)"/>
    <w:basedOn w:val="Normal"/>
    <w:uiPriority w:val="99"/>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DengXian Light"/>
      <w:color w:val="595959"/>
      <w:spacing w:val="15"/>
      <w:sz w:val="28"/>
      <w:szCs w:val="28"/>
    </w:r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Aptos Display" w:eastAsia="DengXian Light" w:hAnsi="Aptos Display"/>
      <w:spacing w:val="-10"/>
      <w:kern w:val="28"/>
      <w:sz w:val="56"/>
      <w:szCs w:val="56"/>
    </w:rPr>
  </w:style>
  <w:style w:type="character" w:customStyle="1" w:styleId="Heading1Char">
    <w:name w:val="Heading 1 Char"/>
    <w:basedOn w:val="DefaultParagraphFont"/>
    <w:link w:val="Heading1"/>
    <w:uiPriority w:val="9"/>
    <w:rPr>
      <w:rFonts w:ascii="Aptos Display" w:eastAsia="DengXian Light" w:hAnsi="Aptos Display" w:cs="SimSun"/>
      <w:color w:val="104862"/>
      <w:sz w:val="40"/>
      <w:szCs w:val="40"/>
    </w:rPr>
  </w:style>
  <w:style w:type="character" w:customStyle="1" w:styleId="Heading2Char">
    <w:name w:val="Heading 2 Char"/>
    <w:basedOn w:val="DefaultParagraphFont"/>
    <w:link w:val="Heading2"/>
    <w:uiPriority w:val="9"/>
    <w:rPr>
      <w:rFonts w:ascii="Aptos Display" w:eastAsia="DengXian Light" w:hAnsi="Aptos Display" w:cs="SimSun"/>
      <w:color w:val="104862"/>
      <w:sz w:val="32"/>
      <w:szCs w:val="32"/>
    </w:rPr>
  </w:style>
  <w:style w:type="character" w:customStyle="1" w:styleId="Heading3Char">
    <w:name w:val="Heading 3 Char"/>
    <w:basedOn w:val="DefaultParagraphFont"/>
    <w:link w:val="Heading3"/>
    <w:uiPriority w:val="9"/>
    <w:rPr>
      <w:rFonts w:eastAsia="DengXian Light" w:cs="SimSun"/>
      <w:color w:val="104862"/>
      <w:sz w:val="28"/>
      <w:szCs w:val="28"/>
    </w:rPr>
  </w:style>
  <w:style w:type="character" w:customStyle="1" w:styleId="Heading4Char">
    <w:name w:val="Heading 4 Char"/>
    <w:basedOn w:val="DefaultParagraphFont"/>
    <w:link w:val="Heading4"/>
    <w:uiPriority w:val="9"/>
    <w:rPr>
      <w:rFonts w:eastAsia="DengXian Light" w:cs="SimSun"/>
      <w:i/>
      <w:iCs/>
      <w:color w:val="104862"/>
    </w:rPr>
  </w:style>
  <w:style w:type="character" w:customStyle="1" w:styleId="Heading5Char">
    <w:name w:val="Heading 5 Char"/>
    <w:basedOn w:val="DefaultParagraphFont"/>
    <w:link w:val="Heading5"/>
    <w:uiPriority w:val="9"/>
    <w:rPr>
      <w:rFonts w:eastAsia="DengXian Light" w:cs="SimSun"/>
      <w:color w:val="104862"/>
    </w:rPr>
  </w:style>
  <w:style w:type="character" w:customStyle="1" w:styleId="Heading6Char">
    <w:name w:val="Heading 6 Char"/>
    <w:basedOn w:val="DefaultParagraphFont"/>
    <w:link w:val="Heading6"/>
    <w:uiPriority w:val="9"/>
    <w:qFormat/>
    <w:rPr>
      <w:rFonts w:eastAsia="DengXian Light" w:cs="SimSun"/>
      <w:i/>
      <w:iCs/>
      <w:color w:val="595959"/>
    </w:rPr>
  </w:style>
  <w:style w:type="character" w:customStyle="1" w:styleId="Heading7Char">
    <w:name w:val="Heading 7 Char"/>
    <w:basedOn w:val="DefaultParagraphFont"/>
    <w:link w:val="Heading7"/>
    <w:uiPriority w:val="9"/>
    <w:rPr>
      <w:rFonts w:eastAsia="DengXian Light" w:cs="SimSun"/>
      <w:color w:val="595959"/>
    </w:rPr>
  </w:style>
  <w:style w:type="character" w:customStyle="1" w:styleId="Heading8Char">
    <w:name w:val="Heading 8 Char"/>
    <w:basedOn w:val="DefaultParagraphFont"/>
    <w:link w:val="Heading8"/>
    <w:uiPriority w:val="9"/>
    <w:qFormat/>
    <w:rPr>
      <w:rFonts w:eastAsia="DengXian Light" w:cs="SimSun"/>
      <w:i/>
      <w:iCs/>
      <w:color w:val="262626"/>
    </w:rPr>
  </w:style>
  <w:style w:type="character" w:customStyle="1" w:styleId="Heading9Char">
    <w:name w:val="Heading 9 Char"/>
    <w:basedOn w:val="DefaultParagraphFont"/>
    <w:link w:val="Heading9"/>
    <w:uiPriority w:val="9"/>
    <w:rPr>
      <w:rFonts w:eastAsia="DengXian Light" w:cs="SimSun"/>
      <w:color w:val="262626"/>
    </w:rPr>
  </w:style>
  <w:style w:type="character" w:customStyle="1" w:styleId="TitleChar">
    <w:name w:val="Title Char"/>
    <w:basedOn w:val="DefaultParagraphFont"/>
    <w:link w:val="Title"/>
    <w:uiPriority w:val="10"/>
    <w:rPr>
      <w:rFonts w:ascii="Aptos Display" w:eastAsia="DengXian Light" w:hAnsi="Aptos Display" w:cs="SimSun"/>
      <w:spacing w:val="-10"/>
      <w:kern w:val="28"/>
      <w:sz w:val="56"/>
      <w:szCs w:val="56"/>
    </w:rPr>
  </w:style>
  <w:style w:type="character" w:customStyle="1" w:styleId="SubtitleChar">
    <w:name w:val="Subtitle Char"/>
    <w:basedOn w:val="DefaultParagraphFont"/>
    <w:link w:val="Subtitle"/>
    <w:uiPriority w:val="11"/>
    <w:rPr>
      <w:rFonts w:eastAsia="DengXian Light"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3F3F3F"/>
    </w:rPr>
  </w:style>
  <w:style w:type="character" w:customStyle="1" w:styleId="QuoteChar">
    <w:name w:val="Quote Char"/>
    <w:basedOn w:val="DefaultParagraphFont"/>
    <w:link w:val="Quote"/>
    <w:uiPriority w:val="29"/>
    <w:qFormat/>
    <w:rPr>
      <w:i/>
      <w:iCs/>
      <w:color w:val="3F3F3F"/>
    </w:rPr>
  </w:style>
  <w:style w:type="paragraph" w:styleId="ListParagraph">
    <w:name w:val="List Paragraph"/>
    <w:basedOn w:val="Normal"/>
    <w:uiPriority w:val="34"/>
    <w:qFormat/>
    <w:pPr>
      <w:ind w:left="720"/>
      <w:contextualSpacing/>
    </w:pPr>
  </w:style>
  <w:style w:type="character" w:customStyle="1" w:styleId="IntenseEmphasisbdc0850e-abec-47fc-a2a8-b7a0fa6d9a09">
    <w:name w:val="Intense Emphasis_bdc0850e-abec-47fc-a2a8-b7a0fa6d9a09"/>
    <w:basedOn w:val="DefaultParagraphFont"/>
    <w:uiPriority w:val="21"/>
    <w:qFormat/>
    <w:rPr>
      <w:i/>
      <w:iCs/>
      <w:color w:val="104862"/>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104862"/>
    </w:rPr>
  </w:style>
  <w:style w:type="character" w:customStyle="1" w:styleId="IntenseQuoteChar">
    <w:name w:val="Intense Quote Char"/>
    <w:basedOn w:val="DefaultParagraphFont"/>
    <w:link w:val="IntenseQuote"/>
    <w:uiPriority w:val="30"/>
    <w:qFormat/>
    <w:rPr>
      <w:i/>
      <w:iCs/>
      <w:color w:val="104862"/>
    </w:rPr>
  </w:style>
  <w:style w:type="character" w:customStyle="1" w:styleId="IntenseReference3374ea83-8e70-4e21-a5d7-596dfc69fe84">
    <w:name w:val="Intense Reference_3374ea83-8e70-4e21-a5d7-596dfc69fe84"/>
    <w:basedOn w:val="DefaultParagraphFont"/>
    <w:uiPriority w:val="32"/>
    <w:qFormat/>
    <w:rPr>
      <w:b/>
      <w:bCs/>
      <w:smallCaps/>
      <w:color w:val="104862"/>
      <w:spacing w:val="5"/>
    </w:rPr>
  </w:style>
  <w:style w:type="paragraph" w:styleId="NoSpacing">
    <w:name w:val="No Spacing"/>
    <w:uiPriority w:val="1"/>
    <w:qFormat/>
    <w:rPr>
      <w:rFonts w:ascii="Aptos" w:eastAsia="DengXian" w:hAnsi="Aptos" w:cs="SimSun"/>
      <w:kern w:val="2"/>
      <w:sz w:val="24"/>
      <w:szCs w:val="24"/>
      <w14:ligatures w14:val="standardContextual"/>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DengXian" w:hAnsi="Segoe UI" w:cs="Segoe UI"/>
      <w:kern w:val="2"/>
      <w:sz w:val="18"/>
      <w:szCs w:val="18"/>
      <w14:ligatures w14:val="standardContextual"/>
    </w:rPr>
  </w:style>
  <w:style w:type="table" w:styleId="PlainTable5">
    <w:name w:val="Plain Table 5"/>
    <w:basedOn w:val="TableNormal"/>
    <w:uiPriority w:val="45"/>
    <w:rsid w:val="000F442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0F442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B7268"/>
    <w:rPr>
      <w:color w:val="0000FF" w:themeColor="hyperlink"/>
      <w:u w:val="single"/>
    </w:rPr>
  </w:style>
  <w:style w:type="character" w:styleId="UnresolvedMention">
    <w:name w:val="Unresolved Mention"/>
    <w:basedOn w:val="DefaultParagraphFont"/>
    <w:uiPriority w:val="99"/>
    <w:semiHidden/>
    <w:unhideWhenUsed/>
    <w:rsid w:val="004B7268"/>
    <w:rPr>
      <w:color w:val="605E5C"/>
      <w:shd w:val="clear" w:color="auto" w:fill="E1DFDD"/>
    </w:rPr>
  </w:style>
  <w:style w:type="table" w:styleId="PlainTable4">
    <w:name w:val="Plain Table 4"/>
    <w:basedOn w:val="TableNormal"/>
    <w:uiPriority w:val="44"/>
    <w:rsid w:val="00E9783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unhideWhenUsed/>
    <w:rsid w:val="00DA67FF"/>
    <w:pPr>
      <w:tabs>
        <w:tab w:val="left" w:pos="384"/>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1043">
      <w:bodyDiv w:val="1"/>
      <w:marLeft w:val="0"/>
      <w:marRight w:val="0"/>
      <w:marTop w:val="0"/>
      <w:marBottom w:val="0"/>
      <w:divBdr>
        <w:top w:val="none" w:sz="0" w:space="0" w:color="auto"/>
        <w:left w:val="none" w:sz="0" w:space="0" w:color="auto"/>
        <w:bottom w:val="none" w:sz="0" w:space="0" w:color="auto"/>
        <w:right w:val="none" w:sz="0" w:space="0" w:color="auto"/>
      </w:divBdr>
    </w:div>
    <w:div w:id="80032802">
      <w:bodyDiv w:val="1"/>
      <w:marLeft w:val="0"/>
      <w:marRight w:val="0"/>
      <w:marTop w:val="0"/>
      <w:marBottom w:val="0"/>
      <w:divBdr>
        <w:top w:val="none" w:sz="0" w:space="0" w:color="auto"/>
        <w:left w:val="none" w:sz="0" w:space="0" w:color="auto"/>
        <w:bottom w:val="none" w:sz="0" w:space="0" w:color="auto"/>
        <w:right w:val="none" w:sz="0" w:space="0" w:color="auto"/>
      </w:divBdr>
    </w:div>
    <w:div w:id="261649651">
      <w:bodyDiv w:val="1"/>
      <w:marLeft w:val="0"/>
      <w:marRight w:val="0"/>
      <w:marTop w:val="0"/>
      <w:marBottom w:val="0"/>
      <w:divBdr>
        <w:top w:val="none" w:sz="0" w:space="0" w:color="auto"/>
        <w:left w:val="none" w:sz="0" w:space="0" w:color="auto"/>
        <w:bottom w:val="none" w:sz="0" w:space="0" w:color="auto"/>
        <w:right w:val="none" w:sz="0" w:space="0" w:color="auto"/>
      </w:divBdr>
    </w:div>
    <w:div w:id="355928034">
      <w:bodyDiv w:val="1"/>
      <w:marLeft w:val="0"/>
      <w:marRight w:val="0"/>
      <w:marTop w:val="0"/>
      <w:marBottom w:val="0"/>
      <w:divBdr>
        <w:top w:val="none" w:sz="0" w:space="0" w:color="auto"/>
        <w:left w:val="none" w:sz="0" w:space="0" w:color="auto"/>
        <w:bottom w:val="none" w:sz="0" w:space="0" w:color="auto"/>
        <w:right w:val="none" w:sz="0" w:space="0" w:color="auto"/>
      </w:divBdr>
    </w:div>
    <w:div w:id="517696974">
      <w:bodyDiv w:val="1"/>
      <w:marLeft w:val="0"/>
      <w:marRight w:val="0"/>
      <w:marTop w:val="0"/>
      <w:marBottom w:val="0"/>
      <w:divBdr>
        <w:top w:val="none" w:sz="0" w:space="0" w:color="auto"/>
        <w:left w:val="none" w:sz="0" w:space="0" w:color="auto"/>
        <w:bottom w:val="none" w:sz="0" w:space="0" w:color="auto"/>
        <w:right w:val="none" w:sz="0" w:space="0" w:color="auto"/>
      </w:divBdr>
    </w:div>
    <w:div w:id="1438255488">
      <w:bodyDiv w:val="1"/>
      <w:marLeft w:val="0"/>
      <w:marRight w:val="0"/>
      <w:marTop w:val="0"/>
      <w:marBottom w:val="0"/>
      <w:divBdr>
        <w:top w:val="none" w:sz="0" w:space="0" w:color="auto"/>
        <w:left w:val="none" w:sz="0" w:space="0" w:color="auto"/>
        <w:bottom w:val="none" w:sz="0" w:space="0" w:color="auto"/>
        <w:right w:val="none" w:sz="0" w:space="0" w:color="auto"/>
      </w:divBdr>
    </w:div>
    <w:div w:id="1696536076">
      <w:bodyDiv w:val="1"/>
      <w:marLeft w:val="0"/>
      <w:marRight w:val="0"/>
      <w:marTop w:val="0"/>
      <w:marBottom w:val="0"/>
      <w:divBdr>
        <w:top w:val="none" w:sz="0" w:space="0" w:color="auto"/>
        <w:left w:val="none" w:sz="0" w:space="0" w:color="auto"/>
        <w:bottom w:val="none" w:sz="0" w:space="0" w:color="auto"/>
        <w:right w:val="none" w:sz="0" w:space="0" w:color="auto"/>
      </w:divBdr>
    </w:div>
    <w:div w:id="1958754649">
      <w:bodyDiv w:val="1"/>
      <w:marLeft w:val="0"/>
      <w:marRight w:val="0"/>
      <w:marTop w:val="0"/>
      <w:marBottom w:val="0"/>
      <w:divBdr>
        <w:top w:val="none" w:sz="0" w:space="0" w:color="auto"/>
        <w:left w:val="none" w:sz="0" w:space="0" w:color="auto"/>
        <w:bottom w:val="none" w:sz="0" w:space="0" w:color="auto"/>
        <w:right w:val="none" w:sz="0" w:space="0" w:color="auto"/>
      </w:divBdr>
    </w:div>
    <w:div w:id="1995837825">
      <w:bodyDiv w:val="1"/>
      <w:marLeft w:val="0"/>
      <w:marRight w:val="0"/>
      <w:marTop w:val="0"/>
      <w:marBottom w:val="0"/>
      <w:divBdr>
        <w:top w:val="none" w:sz="0" w:space="0" w:color="auto"/>
        <w:left w:val="none" w:sz="0" w:space="0" w:color="auto"/>
        <w:bottom w:val="none" w:sz="0" w:space="0" w:color="auto"/>
        <w:right w:val="none" w:sz="0" w:space="0" w:color="auto"/>
      </w:divBdr>
    </w:div>
    <w:div w:id="2113234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6"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6"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6"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0" i="0" baseline="0">
                <a:effectLst/>
              </a:rPr>
              <a:t>Are you aware that poor menstrual health can cause infection</a:t>
            </a:r>
            <a:endParaRPr lang="en-US">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8C9-4539-8BD7-1F729B2D1E2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8C9-4539-8BD7-1F729B2D1E2E}"/>
              </c:ext>
            </c:extLst>
          </c:dPt>
          <c:dLbls>
            <c:spPr>
              <a:solidFill>
                <a:sysClr val="window" lastClr="FFFFFF"/>
              </a:solidFill>
              <a:ln>
                <a:solidFill>
                  <a:sysClr val="windowText" lastClr="000000">
                    <a:lumMod val="65000"/>
                    <a:lumOff val="35000"/>
                  </a:sysClr>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Sheet1!$G$3:$H$3</c:f>
              <c:strCache>
                <c:ptCount val="2"/>
                <c:pt idx="0">
                  <c:v>Yes</c:v>
                </c:pt>
                <c:pt idx="1">
                  <c:v>No</c:v>
                </c:pt>
              </c:strCache>
            </c:strRef>
          </c:cat>
          <c:val>
            <c:numRef>
              <c:f>Sheet1!$G$4:$H$4</c:f>
              <c:numCache>
                <c:formatCode>General</c:formatCode>
                <c:ptCount val="2"/>
                <c:pt idx="0">
                  <c:v>224</c:v>
                </c:pt>
                <c:pt idx="1">
                  <c:v>33</c:v>
                </c:pt>
              </c:numCache>
            </c:numRef>
          </c:val>
          <c:extLst>
            <c:ext xmlns:c16="http://schemas.microsoft.com/office/drawing/2014/chart" uri="{C3380CC4-5D6E-409C-BE32-E72D297353CC}">
              <c16:uniqueId val="{00000004-68C9-4539-8BD7-1F729B2D1E2E}"/>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6-68C9-4539-8BD7-1F729B2D1E2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8-68C9-4539-8BD7-1F729B2D1E2E}"/>
              </c:ext>
            </c:extLst>
          </c:dPt>
          <c:cat>
            <c:strRef>
              <c:f>Sheet1!$G$3:$H$3</c:f>
              <c:strCache>
                <c:ptCount val="2"/>
                <c:pt idx="0">
                  <c:v>Yes</c:v>
                </c:pt>
                <c:pt idx="1">
                  <c:v>No</c:v>
                </c:pt>
              </c:strCache>
            </c:strRef>
          </c:cat>
          <c:val>
            <c:numRef>
              <c:f>Sheet1!$G$5:$H$5</c:f>
              <c:numCache>
                <c:formatCode>General</c:formatCode>
                <c:ptCount val="2"/>
                <c:pt idx="0">
                  <c:v>87.2</c:v>
                </c:pt>
                <c:pt idx="1">
                  <c:v>12.8</c:v>
                </c:pt>
              </c:numCache>
            </c:numRef>
          </c:val>
          <c:extLst>
            <c:ext xmlns:c16="http://schemas.microsoft.com/office/drawing/2014/chart" uri="{C3380CC4-5D6E-409C-BE32-E72D297353CC}">
              <c16:uniqueId val="{00000009-68C9-4539-8BD7-1F729B2D1E2E}"/>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Do you take pain relievers to manage menstrual cramps</a:t>
            </a:r>
            <a:endParaRPr lang="en-US"/>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A85-466E-8890-BC0476CD390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A85-466E-8890-BC0476CD3901}"/>
              </c:ext>
            </c:extLst>
          </c:dPt>
          <c:dLbls>
            <c:spPr>
              <a:solidFill>
                <a:sysClr val="window" lastClr="FFFFFF"/>
              </a:solidFill>
              <a:ln>
                <a:solidFill>
                  <a:sysClr val="windowText" lastClr="000000">
                    <a:lumMod val="65000"/>
                    <a:lumOff val="35000"/>
                  </a:sysClr>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Sheet1!$B$10:$C$10</c:f>
              <c:strCache>
                <c:ptCount val="2"/>
                <c:pt idx="0">
                  <c:v>Yes</c:v>
                </c:pt>
                <c:pt idx="1">
                  <c:v>No</c:v>
                </c:pt>
              </c:strCache>
            </c:strRef>
          </c:cat>
          <c:val>
            <c:numRef>
              <c:f>Sheet1!$B$11:$C$11</c:f>
              <c:numCache>
                <c:formatCode>General</c:formatCode>
                <c:ptCount val="2"/>
                <c:pt idx="0">
                  <c:v>135</c:v>
                </c:pt>
                <c:pt idx="1">
                  <c:v>122</c:v>
                </c:pt>
              </c:numCache>
            </c:numRef>
          </c:val>
          <c:extLst>
            <c:ext xmlns:c16="http://schemas.microsoft.com/office/drawing/2014/chart" uri="{C3380CC4-5D6E-409C-BE32-E72D297353CC}">
              <c16:uniqueId val="{00000004-7A85-466E-8890-BC0476CD3901}"/>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6-7A85-466E-8890-BC0476CD390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8-7A85-466E-8890-BC0476CD3901}"/>
              </c:ext>
            </c:extLst>
          </c:dPt>
          <c:dLbls>
            <c:spPr>
              <a:solidFill>
                <a:sysClr val="window" lastClr="FFFFFF"/>
              </a:solidFill>
              <a:ln>
                <a:solidFill>
                  <a:sysClr val="windowText" lastClr="000000">
                    <a:lumMod val="65000"/>
                    <a:lumOff val="35000"/>
                  </a:sysClr>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Sheet1!$B$10:$C$10</c:f>
              <c:strCache>
                <c:ptCount val="2"/>
                <c:pt idx="0">
                  <c:v>Yes</c:v>
                </c:pt>
                <c:pt idx="1">
                  <c:v>No</c:v>
                </c:pt>
              </c:strCache>
            </c:strRef>
          </c:cat>
          <c:val>
            <c:numRef>
              <c:f>Sheet1!$B$12:$C$12</c:f>
              <c:numCache>
                <c:formatCode>General</c:formatCode>
                <c:ptCount val="2"/>
                <c:pt idx="0">
                  <c:v>52.5</c:v>
                </c:pt>
                <c:pt idx="1">
                  <c:v>47.5</c:v>
                </c:pt>
              </c:numCache>
            </c:numRef>
          </c:val>
          <c:extLst>
            <c:ext xmlns:c16="http://schemas.microsoft.com/office/drawing/2014/chart" uri="{C3380CC4-5D6E-409C-BE32-E72D297353CC}">
              <c16:uniqueId val="{00000009-7A85-466E-8890-BC0476CD3901}"/>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Menstrual products are affordable and accessible</a:t>
            </a:r>
            <a:endParaRPr lang="en-US"/>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708-428A-9A81-2C5F59E7490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708-428A-9A81-2C5F59E7490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708-428A-9A81-2C5F59E7490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708-428A-9A81-2C5F59E7490A}"/>
              </c:ext>
            </c:extLst>
          </c:dPt>
          <c:dLbls>
            <c:dLbl>
              <c:idx val="3"/>
              <c:layout>
                <c:manualLayout>
                  <c:x val="3.888888888888889E-2"/>
                  <c:y val="6.944444444444444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708-428A-9A81-2C5F59E7490A}"/>
                </c:ext>
              </c:extLst>
            </c:dLbl>
            <c:spPr>
              <a:solidFill>
                <a:sysClr val="window" lastClr="FFFFFF"/>
              </a:solidFill>
              <a:ln>
                <a:solidFill>
                  <a:sysClr val="windowText" lastClr="000000">
                    <a:lumMod val="65000"/>
                    <a:lumOff val="35000"/>
                  </a:sysClr>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Sheet1!$M$3:$M$6</c:f>
              <c:strCache>
                <c:ptCount val="4"/>
                <c:pt idx="0">
                  <c:v>Agree</c:v>
                </c:pt>
                <c:pt idx="1">
                  <c:v>Strongly Agree</c:v>
                </c:pt>
                <c:pt idx="2">
                  <c:v>Disagree</c:v>
                </c:pt>
                <c:pt idx="3">
                  <c:v>Strongly Disagree</c:v>
                </c:pt>
              </c:strCache>
            </c:strRef>
          </c:cat>
          <c:val>
            <c:numRef>
              <c:f>Sheet1!$N$3:$N$6</c:f>
              <c:numCache>
                <c:formatCode>General</c:formatCode>
                <c:ptCount val="4"/>
                <c:pt idx="0">
                  <c:v>79</c:v>
                </c:pt>
                <c:pt idx="1">
                  <c:v>52</c:v>
                </c:pt>
                <c:pt idx="2">
                  <c:v>103</c:v>
                </c:pt>
                <c:pt idx="3">
                  <c:v>23</c:v>
                </c:pt>
              </c:numCache>
            </c:numRef>
          </c:val>
          <c:extLst>
            <c:ext xmlns:c16="http://schemas.microsoft.com/office/drawing/2014/chart" uri="{C3380CC4-5D6E-409C-BE32-E72D297353CC}">
              <c16:uniqueId val="{00000008-1708-428A-9A81-2C5F59E7490A}"/>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A-1708-428A-9A81-2C5F59E7490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C-1708-428A-9A81-2C5F59E7490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E-1708-428A-9A81-2C5F59E7490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0-1708-428A-9A81-2C5F59E7490A}"/>
              </c:ext>
            </c:extLst>
          </c:dPt>
          <c:cat>
            <c:strRef>
              <c:f>Sheet1!$M$3:$M$6</c:f>
              <c:strCache>
                <c:ptCount val="4"/>
                <c:pt idx="0">
                  <c:v>Agree</c:v>
                </c:pt>
                <c:pt idx="1">
                  <c:v>Strongly Agree</c:v>
                </c:pt>
                <c:pt idx="2">
                  <c:v>Disagree</c:v>
                </c:pt>
                <c:pt idx="3">
                  <c:v>Strongly Disagree</c:v>
                </c:pt>
              </c:strCache>
            </c:strRef>
          </c:cat>
          <c:val>
            <c:numRef>
              <c:f>Sheet1!$O$3:$O$6</c:f>
              <c:numCache>
                <c:formatCode>General</c:formatCode>
                <c:ptCount val="4"/>
                <c:pt idx="0">
                  <c:v>30.7</c:v>
                </c:pt>
                <c:pt idx="1">
                  <c:v>20.2</c:v>
                </c:pt>
                <c:pt idx="2">
                  <c:v>40.1</c:v>
                </c:pt>
                <c:pt idx="3">
                  <c:v>8.9499999999999993</c:v>
                </c:pt>
              </c:numCache>
            </c:numRef>
          </c:val>
          <c:extLst>
            <c:ext xmlns:c16="http://schemas.microsoft.com/office/drawing/2014/chart" uri="{C3380CC4-5D6E-409C-BE32-E72D297353CC}">
              <c16:uniqueId val="{00000011-1708-428A-9A81-2C5F59E7490A}"/>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6B6F7-C73F-49ED-907D-5AEED9077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19782</Words>
  <Characters>112763</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alanimary3627@gmail.com</dc:creator>
  <cp:lastModifiedBy>SDI 1084</cp:lastModifiedBy>
  <cp:revision>10</cp:revision>
  <cp:lastPrinted>2025-03-24T12:40:00Z</cp:lastPrinted>
  <dcterms:created xsi:type="dcterms:W3CDTF">2026-03-06T11:10:00Z</dcterms:created>
  <dcterms:modified xsi:type="dcterms:W3CDTF">2026-03-07T09:28:00Z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19981658143d4beb8682a2b5a3474f1c</vt:lpwstr>
  </property>
  <property fmtid="{D5CDD505-2E9C-101B-9397-08002B2CF9AE}" pid="4" name="GrammarlyDocumentId">
    <vt:lpwstr>de4cca2d-fd8f-47fc-9572-ecd07573a0f3</vt:lpwstr>
  </property>
  <property fmtid="{D5CDD505-2E9C-101B-9397-08002B2CF9AE}" pid="5" name="ZOTERO_PREF_1">
    <vt:lpwstr>&lt;data data-version="3" zotero-version="7.0.32"&gt;&lt;session id="jjtyykkv"/&gt;&lt;style id="http://www.zotero.org/styles/nlm-citation-sequence" locale="en-US" hasBibliography="1" bibliographyStyleHasBeenSet="1"/&gt;&lt;prefs&gt;&lt;pref name="fieldType" value="Field"/&gt;&lt;/prefs&gt;</vt:lpwstr>
  </property>
  <property fmtid="{D5CDD505-2E9C-101B-9397-08002B2CF9AE}" pid="6" name="ZOTERO_PREF_2">
    <vt:lpwstr>&lt;/data&gt;</vt:lpwstr>
  </property>
</Properties>
</file>