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CA6E7" w14:textId="3BA90696" w:rsidR="00322640" w:rsidRPr="00BA35D2" w:rsidRDefault="00BA35D2" w:rsidP="00BA35D2">
      <w:pPr>
        <w:spacing w:beforeLines="250" w:before="600" w:after="360" w:line="540" w:lineRule="exact"/>
        <w:jc w:val="center"/>
        <w:rPr>
          <w:rFonts w:ascii="Times New Roman" w:hAnsi="Times New Roman" w:cs="Times New Roman"/>
          <w:b/>
          <w:bCs/>
          <w:sz w:val="40"/>
          <w:szCs w:val="40"/>
        </w:rPr>
      </w:pPr>
      <w:r w:rsidRPr="00BA35D2">
        <w:rPr>
          <w:rFonts w:ascii="Times New Roman" w:hAnsi="Times New Roman" w:cs="Times New Roman"/>
          <w:b/>
          <w:bCs/>
          <w:sz w:val="40"/>
          <w:szCs w:val="40"/>
        </w:rPr>
        <w:t>Bayesian and Maximum Likelihood Estimation of the Scale Parameter of a New Weighted Weibull Distribution</w:t>
      </w:r>
    </w:p>
    <w:p w14:paraId="353E21F3" w14:textId="77777777" w:rsidR="00416B1D" w:rsidRDefault="00416B1D" w:rsidP="00BA35D2">
      <w:pPr>
        <w:autoSpaceDE w:val="0"/>
        <w:autoSpaceDN w:val="0"/>
        <w:adjustRightInd w:val="0"/>
        <w:spacing w:after="0" w:line="240" w:lineRule="auto"/>
        <w:jc w:val="both"/>
        <w:rPr>
          <w:rFonts w:ascii="Times New Roman" w:hAnsi="Times New Roman" w:cs="Times New Roman"/>
          <w:b/>
          <w:sz w:val="24"/>
          <w:szCs w:val="24"/>
        </w:rPr>
      </w:pPr>
    </w:p>
    <w:p w14:paraId="606211FE" w14:textId="2BA92FA9" w:rsidR="00322640" w:rsidRPr="00BA35D2" w:rsidRDefault="00322640" w:rsidP="00BA35D2">
      <w:pPr>
        <w:autoSpaceDE w:val="0"/>
        <w:autoSpaceDN w:val="0"/>
        <w:adjustRightInd w:val="0"/>
        <w:spacing w:after="0" w:line="240" w:lineRule="auto"/>
        <w:jc w:val="both"/>
        <w:rPr>
          <w:rFonts w:ascii="Times New Roman" w:hAnsi="Times New Roman" w:cs="Times New Roman"/>
          <w:sz w:val="24"/>
          <w:szCs w:val="24"/>
        </w:rPr>
      </w:pPr>
      <w:r w:rsidRPr="00BA35D2">
        <w:rPr>
          <w:rFonts w:ascii="Times New Roman" w:hAnsi="Times New Roman" w:cs="Times New Roman"/>
          <w:b/>
          <w:sz w:val="24"/>
          <w:szCs w:val="24"/>
        </w:rPr>
        <w:t>Abstract</w:t>
      </w:r>
      <w:r w:rsidR="00416B1D">
        <w:rPr>
          <w:rFonts w:ascii="Times New Roman" w:hAnsi="Times New Roman" w:cs="Times New Roman"/>
          <w:b/>
          <w:sz w:val="24"/>
          <w:szCs w:val="24"/>
        </w:rPr>
        <w:t>:</w:t>
      </w:r>
      <w:r w:rsidR="00BA35D2" w:rsidRPr="00BA35D2">
        <w:rPr>
          <w:rFonts w:ascii="Times New Roman" w:hAnsi="Times New Roman" w:cs="Times New Roman" w:hint="eastAsia"/>
          <w:b/>
          <w:sz w:val="24"/>
          <w:szCs w:val="24"/>
          <w:lang w:eastAsia="zh-CN"/>
        </w:rPr>
        <w:t xml:space="preserve">  </w:t>
      </w:r>
      <w:r w:rsidRPr="00BA35D2">
        <w:rPr>
          <w:rFonts w:ascii="Times New Roman" w:hAnsi="Times New Roman" w:cs="Times New Roman"/>
          <w:sz w:val="24"/>
          <w:szCs w:val="24"/>
        </w:rPr>
        <w:t>The new weighted Weibull distribution is a three-parameter lifetime model with high flexibility for analyzing real-life data. It has a scale parameter and two shape parameters responsible for the flexibility in the distribution. With all the importance and necessity of parameter estimation theory in model fitting and application, it has not been established that a particular estimation method is better for any of these three parameters of the new weighted Weibull distribution. Therefore, this paper focuses on the development of Bayesian estimators for the scale parameter of the new weighted Weibull distribution using two non-informative prior distributions (Uniform and Jeffery) and an informative prior (gamma) under squared error loss function (SELF), quadratic loss function (QLF) and precautionary loss function (PLF). These results are compared with the maximum likelihood estimation method using Monte Carlo simulations. To compare the efficiency of these estimation methods, the mean square error (MSE) has been used as a criterion for choosing the best estimator.</w:t>
      </w:r>
    </w:p>
    <w:p w14:paraId="2D592799" w14:textId="77777777" w:rsidR="00322640" w:rsidRDefault="00322640" w:rsidP="00BA35D2">
      <w:pPr>
        <w:autoSpaceDE w:val="0"/>
        <w:autoSpaceDN w:val="0"/>
        <w:adjustRightInd w:val="0"/>
        <w:spacing w:after="0" w:line="240" w:lineRule="auto"/>
        <w:jc w:val="both"/>
        <w:rPr>
          <w:rFonts w:ascii="Times New Roman" w:hAnsi="Times New Roman" w:cs="Times New Roman"/>
          <w:b/>
          <w:sz w:val="24"/>
          <w:szCs w:val="24"/>
        </w:rPr>
      </w:pPr>
    </w:p>
    <w:p w14:paraId="4AFE1B97" w14:textId="14962BB5" w:rsidR="00322640" w:rsidRPr="004859D0" w:rsidRDefault="00322640" w:rsidP="00BA35D2">
      <w:pPr>
        <w:autoSpaceDE w:val="0"/>
        <w:autoSpaceDN w:val="0"/>
        <w:adjustRightInd w:val="0"/>
        <w:spacing w:beforeLines="50" w:before="120" w:afterLines="50" w:after="120" w:line="240" w:lineRule="auto"/>
        <w:jc w:val="both"/>
        <w:rPr>
          <w:rFonts w:ascii="Times New Roman" w:hAnsi="Times New Roman" w:cs="Times New Roman"/>
          <w:sz w:val="24"/>
          <w:szCs w:val="24"/>
        </w:rPr>
      </w:pPr>
      <w:r w:rsidRPr="00BA35D2">
        <w:rPr>
          <w:rFonts w:ascii="Times New Roman" w:hAnsi="Times New Roman" w:cs="Times New Roman"/>
          <w:b/>
          <w:sz w:val="24"/>
          <w:szCs w:val="24"/>
        </w:rPr>
        <w:t>Keywords</w:t>
      </w:r>
      <w:r w:rsidRPr="00BA35D2">
        <w:rPr>
          <w:rFonts w:ascii="Times New Roman" w:hAnsi="Times New Roman" w:cs="Times New Roman"/>
          <w:sz w:val="24"/>
          <w:szCs w:val="24"/>
        </w:rPr>
        <w:t>: New Weighted Weibull distribution; Bayesian analysis; Jeffrey Prior distribution; Quadratic Loss function; Maximum Likelihood Es</w:t>
      </w:r>
      <w:r w:rsidR="00BA35D2">
        <w:rPr>
          <w:rFonts w:ascii="Times New Roman" w:hAnsi="Times New Roman" w:cs="Times New Roman"/>
          <w:sz w:val="24"/>
          <w:szCs w:val="24"/>
        </w:rPr>
        <w:t>timation and Mean square error</w:t>
      </w:r>
    </w:p>
    <w:p w14:paraId="117543C7" w14:textId="77777777" w:rsidR="00322640" w:rsidRPr="0053732D" w:rsidRDefault="00322640" w:rsidP="00BA35D2">
      <w:pPr>
        <w:autoSpaceDE w:val="0"/>
        <w:autoSpaceDN w:val="0"/>
        <w:adjustRightInd w:val="0"/>
        <w:spacing w:after="0" w:line="240" w:lineRule="auto"/>
        <w:jc w:val="both"/>
        <w:rPr>
          <w:rFonts w:ascii="Times New Roman" w:hAnsi="Times New Roman" w:cs="Times New Roman"/>
          <w:color w:val="231F20"/>
          <w:sz w:val="24"/>
          <w:szCs w:val="24"/>
        </w:rPr>
      </w:pPr>
    </w:p>
    <w:p w14:paraId="5AB5ED8D" w14:textId="77777777" w:rsidR="00322640" w:rsidRPr="00BA35D2" w:rsidRDefault="00322640" w:rsidP="00BA35D2">
      <w:pPr>
        <w:pStyle w:val="ListParagraph"/>
        <w:numPr>
          <w:ilvl w:val="0"/>
          <w:numId w:val="2"/>
        </w:numPr>
        <w:spacing w:beforeLines="150" w:before="360" w:afterLines="50" w:after="120" w:line="240" w:lineRule="auto"/>
        <w:ind w:left="360"/>
        <w:jc w:val="both"/>
        <w:rPr>
          <w:rFonts w:ascii="Times New Roman" w:hAnsi="Times New Roman" w:cs="Times New Roman"/>
          <w:b/>
          <w:sz w:val="28"/>
          <w:szCs w:val="28"/>
        </w:rPr>
      </w:pPr>
      <w:r w:rsidRPr="00BA35D2">
        <w:rPr>
          <w:rFonts w:ascii="Times New Roman" w:hAnsi="Times New Roman" w:cs="Times New Roman"/>
          <w:b/>
          <w:sz w:val="28"/>
          <w:szCs w:val="28"/>
        </w:rPr>
        <w:t>Introduction</w:t>
      </w:r>
    </w:p>
    <w:p w14:paraId="10672646" w14:textId="3D6977FA" w:rsidR="00322640" w:rsidRPr="00931EE2"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Some standard probability distributions have been used over the years for modeling real</w:t>
      </w:r>
      <w:r>
        <w:rPr>
          <w:rFonts w:ascii="Times New Roman" w:hAnsi="Times New Roman" w:cs="Times New Roman"/>
          <w:sz w:val="24"/>
          <w:szCs w:val="24"/>
        </w:rPr>
        <w:t>-</w:t>
      </w:r>
      <w:r w:rsidRPr="00931EE2">
        <w:rPr>
          <w:rFonts w:ascii="Times New Roman" w:hAnsi="Times New Roman" w:cs="Times New Roman"/>
          <w:sz w:val="24"/>
          <w:szCs w:val="24"/>
        </w:rPr>
        <w:t xml:space="preserve">life datasets however research has shown that most of these distributions do not adequately model some of these heavily skewed datasets and therefore creating a problem in statistical theory and applications. Recently, numerous extended or compound probability distributions have </w:t>
      </w:r>
      <w:r>
        <w:rPr>
          <w:rFonts w:ascii="Times New Roman" w:hAnsi="Times New Roman" w:cs="Times New Roman"/>
          <w:sz w:val="24"/>
          <w:szCs w:val="24"/>
        </w:rPr>
        <w:t xml:space="preserve">been </w:t>
      </w:r>
      <w:r w:rsidRPr="00931EE2">
        <w:rPr>
          <w:rFonts w:ascii="Times New Roman" w:hAnsi="Times New Roman" w:cs="Times New Roman"/>
          <w:sz w:val="24"/>
          <w:szCs w:val="24"/>
        </w:rPr>
        <w:t>proposed in the literature for modeling real</w:t>
      </w:r>
      <w:r>
        <w:rPr>
          <w:rFonts w:ascii="Times New Roman" w:hAnsi="Times New Roman" w:cs="Times New Roman"/>
          <w:sz w:val="24"/>
          <w:szCs w:val="24"/>
        </w:rPr>
        <w:t>-</w:t>
      </w:r>
      <w:r w:rsidRPr="00931EE2">
        <w:rPr>
          <w:rFonts w:ascii="Times New Roman" w:hAnsi="Times New Roman" w:cs="Times New Roman"/>
          <w:sz w:val="24"/>
          <w:szCs w:val="24"/>
        </w:rPr>
        <w:t>life situations and these compound distributions are found to be skewed, flexible</w:t>
      </w:r>
      <w:r>
        <w:rPr>
          <w:rFonts w:ascii="Times New Roman" w:hAnsi="Times New Roman" w:cs="Times New Roman"/>
          <w:sz w:val="24"/>
          <w:szCs w:val="24"/>
        </w:rPr>
        <w:t>,</w:t>
      </w:r>
      <w:r w:rsidRPr="00931EE2">
        <w:rPr>
          <w:rFonts w:ascii="Times New Roman" w:hAnsi="Times New Roman" w:cs="Times New Roman"/>
          <w:sz w:val="24"/>
          <w:szCs w:val="24"/>
        </w:rPr>
        <w:t xml:space="preserve"> and better in statistical modeling compared to their standard</w:t>
      </w:r>
      <w:r w:rsidR="00DB4770">
        <w:rPr>
          <w:rFonts w:ascii="Times New Roman" w:hAnsi="Times New Roman" w:cs="Times New Roman"/>
          <w:sz w:val="24"/>
          <w:szCs w:val="24"/>
        </w:rPr>
        <w:t xml:space="preserve"> counterparts </w:t>
      </w:r>
      <w:r w:rsidRPr="00931EE2">
        <w:rPr>
          <w:rFonts w:ascii="Times New Roman" w:hAnsi="Times New Roman" w:cs="Times New Roman"/>
          <w:sz w:val="24"/>
          <w:szCs w:val="24"/>
        </w:rPr>
        <w:t xml:space="preserve">[1]- [14]. </w:t>
      </w:r>
    </w:p>
    <w:p w14:paraId="6033FC0E" w14:textId="77777777" w:rsidR="00322640" w:rsidRPr="00931EE2"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 xml:space="preserve">Due to the fact above, [15] developed a new weighted Weibull distribution (NWWD) with three parameters (two shape parameters and a scale parameter). This distribution </w:t>
      </w:r>
      <w:r>
        <w:rPr>
          <w:rFonts w:ascii="Times New Roman" w:hAnsi="Times New Roman" w:cs="Times New Roman"/>
          <w:sz w:val="24"/>
          <w:szCs w:val="24"/>
        </w:rPr>
        <w:t>is</w:t>
      </w:r>
      <w:r w:rsidRPr="00931EE2">
        <w:rPr>
          <w:rFonts w:ascii="Times New Roman" w:hAnsi="Times New Roman" w:cs="Times New Roman"/>
          <w:sz w:val="24"/>
          <w:szCs w:val="24"/>
        </w:rPr>
        <w:t xml:space="preserve"> skewed and flexible with an increasing hazard rate and different shapes and also performed better than the Weibull distribution based on applications of the models to three</w:t>
      </w:r>
      <w:r>
        <w:rPr>
          <w:rFonts w:ascii="Times New Roman" w:hAnsi="Times New Roman" w:cs="Times New Roman"/>
          <w:sz w:val="24"/>
          <w:szCs w:val="24"/>
        </w:rPr>
        <w:t>-</w:t>
      </w:r>
      <w:r w:rsidRPr="00931EE2">
        <w:rPr>
          <w:rFonts w:ascii="Times New Roman" w:hAnsi="Times New Roman" w:cs="Times New Roman"/>
          <w:sz w:val="24"/>
          <w:szCs w:val="24"/>
        </w:rPr>
        <w:t xml:space="preserve">lifetime datasets [15]. </w:t>
      </w:r>
    </w:p>
    <w:p w14:paraId="4559A0DE" w14:textId="77777777" w:rsidR="00322640" w:rsidRPr="00931EE2" w:rsidRDefault="00322640" w:rsidP="00BA35D2">
      <w:pPr>
        <w:spacing w:line="240" w:lineRule="auto"/>
        <w:jc w:val="both"/>
        <w:rPr>
          <w:rFonts w:ascii="Times New Roman" w:hAnsi="Times New Roman" w:cs="Times New Roman"/>
          <w:sz w:val="24"/>
          <w:szCs w:val="24"/>
        </w:rPr>
      </w:pPr>
      <w:r w:rsidRPr="00931EE2">
        <w:rPr>
          <w:rFonts w:ascii="Times New Roman" w:hAnsi="Times New Roman" w:cs="Times New Roman"/>
          <w:sz w:val="24"/>
          <w:szCs w:val="24"/>
        </w:rPr>
        <w:t>In [15], the probability density function (pdf), the cumulative distribution function (</w:t>
      </w:r>
      <w:r>
        <w:rPr>
          <w:rFonts w:ascii="Times New Roman" w:hAnsi="Times New Roman" w:cs="Times New Roman"/>
          <w:sz w:val="24"/>
          <w:szCs w:val="24"/>
        </w:rPr>
        <w:t>CDF</w:t>
      </w:r>
      <w:r w:rsidRPr="00931EE2">
        <w:rPr>
          <w:rFonts w:ascii="Times New Roman" w:hAnsi="Times New Roman" w:cs="Times New Roman"/>
          <w:sz w:val="24"/>
          <w:szCs w:val="24"/>
        </w:rPr>
        <w:t>), survival function, hazard function</w:t>
      </w:r>
      <w:r>
        <w:rPr>
          <w:rFonts w:ascii="Times New Roman" w:hAnsi="Times New Roman" w:cs="Times New Roman"/>
          <w:sz w:val="24"/>
          <w:szCs w:val="24"/>
        </w:rPr>
        <w:t>,</w:t>
      </w:r>
      <w:r w:rsidRPr="00931EE2">
        <w:rPr>
          <w:rFonts w:ascii="Times New Roman" w:hAnsi="Times New Roman" w:cs="Times New Roman"/>
          <w:sz w:val="24"/>
          <w:szCs w:val="24"/>
        </w:rPr>
        <w:t xml:space="preserve"> and quantile function (qf) of the NWWD are respectively defined as:</w:t>
      </w:r>
    </w:p>
    <w:p w14:paraId="1A7D4130" w14:textId="4DFD8335" w:rsidR="00322640" w:rsidRPr="00931EE2" w:rsidRDefault="00322640" w:rsidP="00416B1D">
      <w:pPr>
        <w:spacing w:line="240" w:lineRule="auto"/>
        <w:jc w:val="center"/>
        <w:rPr>
          <w:rFonts w:ascii="Times New Roman" w:hAnsi="Times New Roman" w:cs="Times New Roman"/>
          <w:sz w:val="24"/>
          <w:szCs w:val="24"/>
        </w:rPr>
      </w:pPr>
      <w:r w:rsidRPr="00931EE2">
        <w:rPr>
          <w:rFonts w:ascii="Times New Roman" w:hAnsi="Times New Roman" w:cs="Times New Roman"/>
          <w:position w:val="-16"/>
          <w:sz w:val="24"/>
          <w:szCs w:val="24"/>
        </w:rPr>
        <w:object w:dxaOrig="3060" w:dyaOrig="520" w14:anchorId="7F0CC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8.15pt" o:ole="">
            <v:imagedata r:id="rId7" o:title=""/>
          </v:shape>
          <o:OLEObject Type="Embed" ProgID="Equation.DSMT4" ShapeID="_x0000_i1025" DrawAspect="Content" ObjectID="_1837180858" r:id="rId8"/>
        </w:object>
      </w:r>
      <w:r w:rsidRPr="00931EE2">
        <w:rPr>
          <w:rFonts w:ascii="Times New Roman" w:hAnsi="Times New Roman" w:cs="Times New Roman"/>
          <w:position w:val="-48"/>
          <w:sz w:val="24"/>
          <w:szCs w:val="24"/>
        </w:rPr>
        <w:t xml:space="preserve">   </w:t>
      </w:r>
      <w:r w:rsidRPr="00931EE2">
        <w:rPr>
          <w:rFonts w:ascii="Times New Roman" w:hAnsi="Times New Roman" w:cs="Times New Roman"/>
          <w:sz w:val="24"/>
          <w:szCs w:val="24"/>
        </w:rPr>
        <w:t xml:space="preserve">                                     (1)</w:t>
      </w:r>
    </w:p>
    <w:p w14:paraId="523A8E6D" w14:textId="28F6563D" w:rsidR="00322640" w:rsidRPr="00931EE2" w:rsidRDefault="00322640" w:rsidP="00416B1D">
      <w:pPr>
        <w:spacing w:line="240" w:lineRule="auto"/>
        <w:jc w:val="center"/>
        <w:rPr>
          <w:rFonts w:ascii="Times New Roman" w:hAnsi="Times New Roman" w:cs="Times New Roman"/>
          <w:sz w:val="24"/>
          <w:szCs w:val="24"/>
        </w:rPr>
      </w:pPr>
      <w:r w:rsidRPr="00931EE2">
        <w:rPr>
          <w:rFonts w:ascii="Times New Roman" w:hAnsi="Times New Roman" w:cs="Times New Roman"/>
          <w:position w:val="-10"/>
          <w:sz w:val="24"/>
          <w:szCs w:val="24"/>
        </w:rPr>
        <w:object w:dxaOrig="1939" w:dyaOrig="460" w14:anchorId="292E5567">
          <v:shape id="_x0000_i1026" type="#_x0000_t75" style="width:93.9pt;height:21.9pt" o:ole="">
            <v:imagedata r:id="rId9" o:title=""/>
          </v:shape>
          <o:OLEObject Type="Embed" ProgID="Equation.DSMT4" ShapeID="_x0000_i1026" DrawAspect="Content" ObjectID="_1837180859" r:id="rId10"/>
        </w:object>
      </w:r>
      <w:r w:rsidRPr="00931EE2">
        <w:rPr>
          <w:rFonts w:ascii="Times New Roman" w:hAnsi="Times New Roman" w:cs="Times New Roman"/>
          <w:sz w:val="24"/>
          <w:szCs w:val="24"/>
        </w:rPr>
        <w:t xml:space="preserve">                          </w:t>
      </w:r>
      <w:r>
        <w:rPr>
          <w:rFonts w:ascii="Times New Roman" w:hAnsi="Times New Roman" w:cs="Times New Roman"/>
          <w:sz w:val="24"/>
          <w:szCs w:val="24"/>
        </w:rPr>
        <w:t xml:space="preserve">                       </w:t>
      </w:r>
      <w:r w:rsidR="00416B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1EE2">
        <w:rPr>
          <w:rFonts w:ascii="Times New Roman" w:hAnsi="Times New Roman" w:cs="Times New Roman"/>
          <w:sz w:val="24"/>
          <w:szCs w:val="24"/>
        </w:rPr>
        <w:t>(2)</w:t>
      </w:r>
    </w:p>
    <w:p w14:paraId="2B76CA15" w14:textId="6591AA16" w:rsidR="00322640" w:rsidRPr="00931EE2" w:rsidRDefault="00322640" w:rsidP="00416B1D">
      <w:pPr>
        <w:spacing w:line="240" w:lineRule="auto"/>
        <w:jc w:val="center"/>
        <w:rPr>
          <w:rFonts w:ascii="Times New Roman" w:hAnsi="Times New Roman" w:cs="Times New Roman"/>
        </w:rPr>
      </w:pPr>
      <w:r w:rsidRPr="00931EE2">
        <w:rPr>
          <w:rFonts w:ascii="Times New Roman" w:hAnsi="Times New Roman" w:cs="Times New Roman"/>
          <w:position w:val="-10"/>
        </w:rPr>
        <w:object w:dxaOrig="1620" w:dyaOrig="460" w14:anchorId="718F1F51">
          <v:shape id="_x0000_i1027" type="#_x0000_t75" style="width:79.5pt;height:21.9pt" o:ole="">
            <v:imagedata r:id="rId11" o:title=""/>
          </v:shape>
          <o:OLEObject Type="Embed" ProgID="Equation.DSMT4" ShapeID="_x0000_i1027" DrawAspect="Content" ObjectID="_1837180860" r:id="rId12"/>
        </w:object>
      </w:r>
      <w:r w:rsidRPr="00931EE2">
        <w:rPr>
          <w:rFonts w:ascii="Times New Roman" w:hAnsi="Times New Roman" w:cs="Times New Roman"/>
        </w:rPr>
        <w:t xml:space="preserve">                                              </w:t>
      </w:r>
      <w:r>
        <w:rPr>
          <w:rFonts w:ascii="Times New Roman" w:hAnsi="Times New Roman" w:cs="Times New Roman"/>
        </w:rPr>
        <w:t xml:space="preserve">                </w:t>
      </w:r>
      <w:r w:rsidRPr="00931EE2">
        <w:rPr>
          <w:rFonts w:ascii="Times New Roman" w:hAnsi="Times New Roman" w:cs="Times New Roman"/>
        </w:rPr>
        <w:t>(3)</w:t>
      </w:r>
    </w:p>
    <w:p w14:paraId="07336358" w14:textId="77235422" w:rsidR="00322640" w:rsidRPr="00931EE2" w:rsidRDefault="00322640" w:rsidP="00416B1D">
      <w:pPr>
        <w:spacing w:line="240" w:lineRule="auto"/>
        <w:jc w:val="center"/>
        <w:rPr>
          <w:rFonts w:ascii="Times New Roman" w:hAnsi="Times New Roman" w:cs="Times New Roman"/>
        </w:rPr>
      </w:pPr>
      <w:r w:rsidRPr="00931EE2">
        <w:rPr>
          <w:rFonts w:ascii="Times New Roman" w:hAnsi="Times New Roman" w:cs="Times New Roman"/>
          <w:position w:val="-16"/>
        </w:rPr>
        <w:object w:dxaOrig="2140" w:dyaOrig="440" w14:anchorId="1AB14A88">
          <v:shape id="_x0000_i1028" type="#_x0000_t75" style="width:107.7pt;height:21.9pt" o:ole="">
            <v:imagedata r:id="rId13" o:title=""/>
          </v:shape>
          <o:OLEObject Type="Embed" ProgID="Equation.DSMT4" ShapeID="_x0000_i1028" DrawAspect="Content" ObjectID="_1837180861" r:id="rId14"/>
        </w:object>
      </w:r>
      <w:r w:rsidRPr="00931EE2">
        <w:rPr>
          <w:rFonts w:ascii="Times New Roman" w:hAnsi="Times New Roman" w:cs="Times New Roman"/>
        </w:rPr>
        <w:t xml:space="preserve">                                           </w:t>
      </w:r>
      <w:r>
        <w:rPr>
          <w:rFonts w:ascii="Times New Roman" w:hAnsi="Times New Roman" w:cs="Times New Roman"/>
        </w:rPr>
        <w:t xml:space="preserve">          </w:t>
      </w:r>
      <w:r w:rsidRPr="00931EE2">
        <w:rPr>
          <w:rFonts w:ascii="Times New Roman" w:hAnsi="Times New Roman" w:cs="Times New Roman"/>
        </w:rPr>
        <w:t>(4)</w:t>
      </w:r>
    </w:p>
    <w:p w14:paraId="5976E708" w14:textId="77777777" w:rsidR="00322640" w:rsidRPr="00931EE2" w:rsidRDefault="00322640" w:rsidP="00416B1D">
      <w:pPr>
        <w:tabs>
          <w:tab w:val="left" w:pos="3212"/>
        </w:tabs>
        <w:spacing w:line="240" w:lineRule="auto"/>
        <w:jc w:val="center"/>
        <w:rPr>
          <w:rFonts w:ascii="Times New Roman" w:hAnsi="Times New Roman" w:cs="Times New Roman"/>
          <w:sz w:val="24"/>
          <w:szCs w:val="24"/>
        </w:rPr>
      </w:pPr>
      <w:r w:rsidRPr="00931EE2">
        <w:rPr>
          <w:rFonts w:ascii="Times New Roman" w:hAnsi="Times New Roman" w:cs="Times New Roman"/>
          <w:sz w:val="24"/>
          <w:szCs w:val="24"/>
        </w:rPr>
        <w:lastRenderedPageBreak/>
        <w:t>and</w:t>
      </w:r>
    </w:p>
    <w:p w14:paraId="418A035C" w14:textId="68D56A0F" w:rsidR="00322640" w:rsidRPr="00931EE2" w:rsidRDefault="00322640" w:rsidP="00416B1D">
      <w:pPr>
        <w:tabs>
          <w:tab w:val="left" w:pos="3212"/>
        </w:tabs>
        <w:spacing w:line="240" w:lineRule="auto"/>
        <w:jc w:val="center"/>
        <w:rPr>
          <w:rFonts w:ascii="Times New Roman" w:hAnsi="Times New Roman" w:cs="Times New Roman"/>
          <w:position w:val="-32"/>
          <w:sz w:val="24"/>
          <w:szCs w:val="24"/>
        </w:rPr>
      </w:pPr>
      <w:r w:rsidRPr="00931EE2">
        <w:rPr>
          <w:rFonts w:ascii="Times New Roman" w:hAnsi="Times New Roman" w:cs="Times New Roman"/>
          <w:position w:val="-40"/>
          <w:sz w:val="24"/>
          <w:szCs w:val="24"/>
        </w:rPr>
        <w:object w:dxaOrig="2299" w:dyaOrig="980" w14:anchorId="1E8510A9">
          <v:shape id="_x0000_i1029" type="#_x0000_t75" style="width:115.85pt;height:50.1pt" o:ole="">
            <v:imagedata r:id="rId15" o:title=""/>
          </v:shape>
          <o:OLEObject Type="Embed" ProgID="Equation.DSMT4" ShapeID="_x0000_i1029" DrawAspect="Content" ObjectID="_1837180862" r:id="rId16"/>
        </w:object>
      </w:r>
      <w:r w:rsidRPr="00931EE2">
        <w:rPr>
          <w:rFonts w:ascii="Times New Roman" w:hAnsi="Times New Roman" w:cs="Times New Roman"/>
          <w:sz w:val="24"/>
          <w:szCs w:val="24"/>
        </w:rPr>
        <w:t xml:space="preserve">                                                       (5)</w:t>
      </w:r>
    </w:p>
    <w:p w14:paraId="66AFB803" w14:textId="77777777" w:rsidR="00322640" w:rsidRPr="00931EE2" w:rsidRDefault="00322640" w:rsidP="00BA35D2">
      <w:pPr>
        <w:spacing w:line="240" w:lineRule="auto"/>
        <w:rPr>
          <w:rFonts w:ascii="Times New Roman" w:hAnsi="Times New Roman" w:cs="Times New Roman"/>
          <w:sz w:val="24"/>
          <w:szCs w:val="24"/>
        </w:rPr>
      </w:pPr>
      <w:r w:rsidRPr="00931EE2">
        <w:rPr>
          <w:rFonts w:ascii="Times New Roman" w:hAnsi="Times New Roman" w:cs="Times New Roman"/>
        </w:rPr>
        <w:t xml:space="preserve">For </w:t>
      </w:r>
      <w:r w:rsidRPr="00931EE2">
        <w:rPr>
          <w:rFonts w:ascii="Times New Roman" w:hAnsi="Times New Roman" w:cs="Times New Roman"/>
          <w:position w:val="-10"/>
        </w:rPr>
        <w:object w:dxaOrig="1640" w:dyaOrig="320" w14:anchorId="71DCE148">
          <v:shape id="_x0000_i1030" type="#_x0000_t75" style="width:86.4pt;height:14.4pt" o:ole="">
            <v:imagedata r:id="rId17" o:title=""/>
          </v:shape>
          <o:OLEObject Type="Embed" ProgID="Equation.DSMT4" ShapeID="_x0000_i1030" DrawAspect="Content" ObjectID="_1837180863" r:id="rId18"/>
        </w:object>
      </w:r>
      <w:r w:rsidRPr="00931EE2">
        <w:rPr>
          <w:rFonts w:ascii="Times New Roman" w:hAnsi="Times New Roman" w:cs="Times New Roman"/>
          <w:sz w:val="24"/>
          <w:szCs w:val="24"/>
        </w:rPr>
        <w:t xml:space="preserve"> where </w:t>
      </w:r>
      <w:r w:rsidRPr="00931EE2">
        <w:rPr>
          <w:rFonts w:ascii="Times New Roman" w:hAnsi="Times New Roman" w:cs="Times New Roman"/>
          <w:position w:val="-6"/>
          <w:sz w:val="24"/>
          <w:szCs w:val="24"/>
        </w:rPr>
        <w:object w:dxaOrig="240" w:dyaOrig="220" w14:anchorId="41BB88B5">
          <v:shape id="_x0000_i1031" type="#_x0000_t75" style="width:14.4pt;height:14.4pt" o:ole="">
            <v:imagedata r:id="rId19" o:title=""/>
          </v:shape>
          <o:OLEObject Type="Embed" ProgID="Equation.DSMT4" ShapeID="_x0000_i1031" DrawAspect="Content" ObjectID="_1837180864" r:id="rId20"/>
        </w:object>
      </w:r>
      <w:r w:rsidRPr="00931EE2">
        <w:rPr>
          <w:rFonts w:ascii="Times New Roman" w:hAnsi="Times New Roman" w:cs="Times New Roman"/>
          <w:position w:val="-6"/>
          <w:sz w:val="24"/>
          <w:szCs w:val="24"/>
        </w:rPr>
        <w:t xml:space="preserve"> </w:t>
      </w:r>
      <w:r w:rsidRPr="00931EE2">
        <w:rPr>
          <w:rFonts w:ascii="Times New Roman" w:hAnsi="Times New Roman" w:cs="Times New Roman"/>
          <w:sz w:val="24"/>
          <w:szCs w:val="24"/>
        </w:rPr>
        <w:t xml:space="preserve">is a scale parameter while </w:t>
      </w:r>
      <w:r w:rsidRPr="00931EE2">
        <w:rPr>
          <w:rFonts w:ascii="Times New Roman" w:hAnsi="Times New Roman" w:cs="Times New Roman"/>
          <w:position w:val="-6"/>
          <w:sz w:val="24"/>
          <w:szCs w:val="24"/>
        </w:rPr>
        <w:object w:dxaOrig="200" w:dyaOrig="279" w14:anchorId="527863D7">
          <v:shape id="_x0000_i1032" type="#_x0000_t75" style="width:7.5pt;height:14.4pt" o:ole="">
            <v:imagedata r:id="rId21" o:title=""/>
          </v:shape>
          <o:OLEObject Type="Embed" ProgID="Equation.DSMT4" ShapeID="_x0000_i1032" DrawAspect="Content" ObjectID="_1837180865" r:id="rId22"/>
        </w:object>
      </w:r>
      <w:r w:rsidRPr="00931EE2">
        <w:rPr>
          <w:rFonts w:ascii="Times New Roman" w:hAnsi="Times New Roman" w:cs="Times New Roman"/>
          <w:sz w:val="24"/>
          <w:szCs w:val="24"/>
        </w:rPr>
        <w:t xml:space="preserve"> and </w:t>
      </w:r>
      <w:r w:rsidRPr="00931EE2">
        <w:rPr>
          <w:rFonts w:ascii="Times New Roman" w:hAnsi="Times New Roman" w:cs="Times New Roman"/>
          <w:i/>
          <w:position w:val="-10"/>
          <w:sz w:val="24"/>
          <w:szCs w:val="24"/>
        </w:rPr>
        <w:object w:dxaOrig="240" w:dyaOrig="320" w14:anchorId="6F9B1202">
          <v:shape id="_x0000_i1033" type="#_x0000_t75" style="width:7.5pt;height:14.4pt" o:ole="">
            <v:imagedata r:id="rId23" o:title=""/>
          </v:shape>
          <o:OLEObject Type="Embed" ProgID="Equation.DSMT4" ShapeID="_x0000_i1033" DrawAspect="Content" ObjectID="_1837180866" r:id="rId24"/>
        </w:object>
      </w:r>
      <w:r w:rsidRPr="00931EE2">
        <w:rPr>
          <w:rFonts w:ascii="Times New Roman" w:hAnsi="Times New Roman" w:cs="Times New Roman"/>
          <w:sz w:val="24"/>
          <w:szCs w:val="24"/>
        </w:rPr>
        <w:t xml:space="preserve">  are shape parameters of the new weighted Weibull distribution (NWWD). </w:t>
      </w:r>
    </w:p>
    <w:p w14:paraId="7E3331E3" w14:textId="77777777" w:rsidR="00322640" w:rsidRPr="00931EE2" w:rsidRDefault="00322640" w:rsidP="00BA35D2">
      <w:pPr>
        <w:spacing w:line="240" w:lineRule="auto"/>
        <w:rPr>
          <w:rFonts w:ascii="Times New Roman" w:hAnsi="Times New Roman" w:cs="Times New Roman"/>
          <w:sz w:val="24"/>
          <w:szCs w:val="24"/>
        </w:rPr>
      </w:pPr>
      <w:r w:rsidRPr="00931EE2">
        <w:rPr>
          <w:rFonts w:ascii="Times New Roman" w:hAnsi="Times New Roman" w:cs="Times New Roman"/>
          <w:sz w:val="24"/>
          <w:szCs w:val="24"/>
        </w:rPr>
        <w:t>A graphical representation of the above functions using some arbitrary parameter values is displayed in the following figure:</w:t>
      </w:r>
    </w:p>
    <w:p w14:paraId="0D0DD9C3" w14:textId="77777777" w:rsidR="00322640" w:rsidRPr="00931EE2" w:rsidRDefault="00322640" w:rsidP="00BA35D2">
      <w:pPr>
        <w:spacing w:line="240" w:lineRule="auto"/>
        <w:jc w:val="center"/>
        <w:rPr>
          <w:rFonts w:ascii="Times New Roman" w:hAnsi="Times New Roman" w:cs="Times New Roman"/>
          <w:sz w:val="24"/>
          <w:szCs w:val="24"/>
        </w:rPr>
      </w:pPr>
      <w:r w:rsidRPr="00931EE2">
        <w:rPr>
          <w:rFonts w:ascii="Times New Roman" w:hAnsi="Times New Roman" w:cs="Times New Roman"/>
          <w:noProof/>
          <w:sz w:val="24"/>
          <w:szCs w:val="24"/>
          <w:lang w:eastAsia="zh-CN"/>
        </w:rPr>
        <w:drawing>
          <wp:inline distT="0" distB="0" distL="0" distR="0" wp14:anchorId="285C83D9" wp14:editId="3D7E28D8">
            <wp:extent cx="2880000" cy="2190857"/>
            <wp:effectExtent l="0" t="0" r="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25"/>
                    <a:srcRect/>
                    <a:stretch>
                      <a:fillRect/>
                    </a:stretch>
                  </pic:blipFill>
                  <pic:spPr bwMode="auto">
                    <a:xfrm>
                      <a:off x="0" y="0"/>
                      <a:ext cx="2880000" cy="2190857"/>
                    </a:xfrm>
                    <a:prstGeom prst="rect">
                      <a:avLst/>
                    </a:prstGeom>
                    <a:noFill/>
                    <a:ln w="9525">
                      <a:noFill/>
                      <a:miter lim="800000"/>
                      <a:headEnd/>
                      <a:tailEnd/>
                    </a:ln>
                  </pic:spPr>
                </pic:pic>
              </a:graphicData>
            </a:graphic>
          </wp:inline>
        </w:drawing>
      </w:r>
      <w:r w:rsidRPr="00931EE2">
        <w:rPr>
          <w:rFonts w:ascii="Times New Roman" w:hAnsi="Times New Roman" w:cs="Times New Roman"/>
          <w:noProof/>
          <w:sz w:val="24"/>
          <w:szCs w:val="24"/>
          <w:lang w:eastAsia="zh-CN"/>
        </w:rPr>
        <w:drawing>
          <wp:inline distT="0" distB="0" distL="0" distR="0" wp14:anchorId="6C46AED3" wp14:editId="3BB841F0">
            <wp:extent cx="2880000" cy="2327380"/>
            <wp:effectExtent l="0" t="0" r="0"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6"/>
                    <a:srcRect/>
                    <a:stretch>
                      <a:fillRect/>
                    </a:stretch>
                  </pic:blipFill>
                  <pic:spPr bwMode="auto">
                    <a:xfrm>
                      <a:off x="0" y="0"/>
                      <a:ext cx="2880000" cy="2327380"/>
                    </a:xfrm>
                    <a:prstGeom prst="rect">
                      <a:avLst/>
                    </a:prstGeom>
                    <a:noFill/>
                    <a:ln w="9525">
                      <a:noFill/>
                      <a:miter lim="800000"/>
                      <a:headEnd/>
                      <a:tailEnd/>
                    </a:ln>
                  </pic:spPr>
                </pic:pic>
              </a:graphicData>
            </a:graphic>
          </wp:inline>
        </w:drawing>
      </w:r>
      <w:r w:rsidRPr="00931EE2">
        <w:rPr>
          <w:rFonts w:ascii="Times New Roman" w:hAnsi="Times New Roman" w:cs="Times New Roman"/>
          <w:noProof/>
          <w:sz w:val="24"/>
          <w:szCs w:val="24"/>
          <w:lang w:eastAsia="zh-CN"/>
        </w:rPr>
        <w:drawing>
          <wp:inline distT="0" distB="0" distL="0" distR="0" wp14:anchorId="1B507233" wp14:editId="12AF9460">
            <wp:extent cx="2880000" cy="2324571"/>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7"/>
                    <a:srcRect/>
                    <a:stretch>
                      <a:fillRect/>
                    </a:stretch>
                  </pic:blipFill>
                  <pic:spPr bwMode="auto">
                    <a:xfrm>
                      <a:off x="0" y="0"/>
                      <a:ext cx="2880000" cy="2324571"/>
                    </a:xfrm>
                    <a:prstGeom prst="rect">
                      <a:avLst/>
                    </a:prstGeom>
                    <a:noFill/>
                    <a:ln w="9525">
                      <a:noFill/>
                      <a:miter lim="800000"/>
                      <a:headEnd/>
                      <a:tailEnd/>
                    </a:ln>
                  </pic:spPr>
                </pic:pic>
              </a:graphicData>
            </a:graphic>
          </wp:inline>
        </w:drawing>
      </w:r>
      <w:r w:rsidRPr="00931EE2">
        <w:rPr>
          <w:rFonts w:ascii="Times New Roman" w:hAnsi="Times New Roman" w:cs="Times New Roman"/>
          <w:noProof/>
          <w:sz w:val="24"/>
          <w:szCs w:val="24"/>
          <w:lang w:eastAsia="zh-CN"/>
        </w:rPr>
        <w:drawing>
          <wp:inline distT="0" distB="0" distL="0" distR="0" wp14:anchorId="5E4F89F1" wp14:editId="252FAF93">
            <wp:extent cx="2880000" cy="2401771"/>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8"/>
                    <a:srcRect/>
                    <a:stretch>
                      <a:fillRect/>
                    </a:stretch>
                  </pic:blipFill>
                  <pic:spPr bwMode="auto">
                    <a:xfrm>
                      <a:off x="0" y="0"/>
                      <a:ext cx="2880000" cy="2401771"/>
                    </a:xfrm>
                    <a:prstGeom prst="rect">
                      <a:avLst/>
                    </a:prstGeom>
                    <a:noFill/>
                    <a:ln w="9525">
                      <a:noFill/>
                      <a:miter lim="800000"/>
                      <a:headEnd/>
                      <a:tailEnd/>
                    </a:ln>
                  </pic:spPr>
                </pic:pic>
              </a:graphicData>
            </a:graphic>
          </wp:inline>
        </w:drawing>
      </w:r>
    </w:p>
    <w:p w14:paraId="6767D0E6" w14:textId="2AB29D6D" w:rsidR="00322640" w:rsidRPr="00BA35D2" w:rsidRDefault="00322640" w:rsidP="00BA35D2">
      <w:pPr>
        <w:spacing w:line="240" w:lineRule="auto"/>
        <w:jc w:val="center"/>
        <w:rPr>
          <w:rFonts w:ascii="Times New Roman" w:hAnsi="Times New Roman" w:cs="Times New Roman"/>
          <w:sz w:val="20"/>
          <w:szCs w:val="20"/>
          <w:lang w:eastAsia="zh-CN"/>
        </w:rPr>
      </w:pPr>
      <w:r w:rsidRPr="00BA35D2">
        <w:rPr>
          <w:rFonts w:ascii="Times New Roman" w:hAnsi="Times New Roman" w:cs="Times New Roman"/>
          <w:b/>
          <w:sz w:val="20"/>
          <w:szCs w:val="20"/>
        </w:rPr>
        <w:t>Fig</w:t>
      </w:r>
      <w:r w:rsidRPr="00BA35D2">
        <w:rPr>
          <w:rFonts w:ascii="Times New Roman" w:hAnsi="Times New Roman" w:cs="Times New Roman"/>
          <w:sz w:val="20"/>
          <w:szCs w:val="20"/>
        </w:rPr>
        <w:t xml:space="preserve">. </w:t>
      </w:r>
      <w:r w:rsidRPr="00BA35D2">
        <w:rPr>
          <w:rFonts w:ascii="Times New Roman" w:hAnsi="Times New Roman" w:cs="Times New Roman"/>
          <w:b/>
          <w:sz w:val="20"/>
          <w:szCs w:val="20"/>
        </w:rPr>
        <w:t>1</w:t>
      </w:r>
      <w:r w:rsidRPr="00BA35D2">
        <w:rPr>
          <w:rFonts w:ascii="Times New Roman" w:hAnsi="Times New Roman" w:cs="Times New Roman"/>
          <w:sz w:val="20"/>
          <w:szCs w:val="20"/>
        </w:rPr>
        <w:t>: Plots of the PDF, CDF, Survival, and Hazard Function of the NWW</w:t>
      </w:r>
      <w:r w:rsidR="00BA35D2">
        <w:rPr>
          <w:rFonts w:ascii="Times New Roman" w:hAnsi="Times New Roman" w:cs="Times New Roman"/>
          <w:sz w:val="20"/>
          <w:szCs w:val="20"/>
        </w:rPr>
        <w:t>D for Selected Parameter Values</w:t>
      </w:r>
    </w:p>
    <w:p w14:paraId="14C5F733" w14:textId="77777777" w:rsidR="00322640" w:rsidRPr="00931EE2"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More about the important mathematical and statistical properties, maximum likelihood estimation of parameters</w:t>
      </w:r>
      <w:r>
        <w:rPr>
          <w:rFonts w:ascii="Times New Roman" w:hAnsi="Times New Roman" w:cs="Times New Roman"/>
          <w:sz w:val="24"/>
          <w:szCs w:val="24"/>
        </w:rPr>
        <w:t>,</w:t>
      </w:r>
      <w:r w:rsidRPr="00931EE2">
        <w:rPr>
          <w:rFonts w:ascii="Times New Roman" w:hAnsi="Times New Roman" w:cs="Times New Roman"/>
          <w:sz w:val="24"/>
          <w:szCs w:val="24"/>
        </w:rPr>
        <w:t xml:space="preserve"> and applications of the new weighted Weibull distribution (NWWD) showing its efficiency over the Weibull distribution using real</w:t>
      </w:r>
      <w:r>
        <w:rPr>
          <w:rFonts w:ascii="Times New Roman" w:hAnsi="Times New Roman" w:cs="Times New Roman"/>
          <w:sz w:val="24"/>
          <w:szCs w:val="24"/>
        </w:rPr>
        <w:t>-</w:t>
      </w:r>
      <w:r w:rsidRPr="00931EE2">
        <w:rPr>
          <w:rFonts w:ascii="Times New Roman" w:hAnsi="Times New Roman" w:cs="Times New Roman"/>
          <w:sz w:val="24"/>
          <w:szCs w:val="24"/>
        </w:rPr>
        <w:t>life datasets can be found in [15].</w:t>
      </w:r>
    </w:p>
    <w:p w14:paraId="09A92BBC" w14:textId="77777777" w:rsidR="00322640" w:rsidRPr="00931EE2"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There are two basic approaches to parameter estimation and these are the classical and the non</w:t>
      </w:r>
      <w:r>
        <w:rPr>
          <w:rFonts w:ascii="Times New Roman" w:hAnsi="Times New Roman" w:cs="Times New Roman"/>
          <w:sz w:val="24"/>
          <w:szCs w:val="24"/>
        </w:rPr>
        <w:t>-</w:t>
      </w:r>
      <w:r w:rsidRPr="00931EE2">
        <w:rPr>
          <w:rFonts w:ascii="Times New Roman" w:hAnsi="Times New Roman" w:cs="Times New Roman"/>
          <w:sz w:val="24"/>
          <w:szCs w:val="24"/>
        </w:rPr>
        <w:t>classical methods. The classical theory of estimation involves a situation where the parameters are considered to be constant but unknown whereas the parameters are considered to be unknown and random just like variables under non</w:t>
      </w:r>
      <w:r>
        <w:rPr>
          <w:rFonts w:ascii="Times New Roman" w:hAnsi="Times New Roman" w:cs="Times New Roman"/>
          <w:sz w:val="24"/>
          <w:szCs w:val="24"/>
        </w:rPr>
        <w:t>-</w:t>
      </w:r>
      <w:r w:rsidRPr="00931EE2">
        <w:rPr>
          <w:rFonts w:ascii="Times New Roman" w:hAnsi="Times New Roman" w:cs="Times New Roman"/>
          <w:sz w:val="24"/>
          <w:szCs w:val="24"/>
        </w:rPr>
        <w:t>classical approach. The most widely used method in classical theory is the method of maximum likelihood estimation while the Bayesian estimation method is used in the non</w:t>
      </w:r>
      <w:r>
        <w:rPr>
          <w:rFonts w:ascii="Times New Roman" w:hAnsi="Times New Roman" w:cs="Times New Roman"/>
          <w:sz w:val="24"/>
          <w:szCs w:val="24"/>
        </w:rPr>
        <w:t>-</w:t>
      </w:r>
      <w:r w:rsidRPr="00931EE2">
        <w:rPr>
          <w:rFonts w:ascii="Times New Roman" w:hAnsi="Times New Roman" w:cs="Times New Roman"/>
          <w:sz w:val="24"/>
          <w:szCs w:val="24"/>
        </w:rPr>
        <w:t>classical theory. However, in most real</w:t>
      </w:r>
      <w:r>
        <w:rPr>
          <w:rFonts w:ascii="Times New Roman" w:hAnsi="Times New Roman" w:cs="Times New Roman"/>
          <w:sz w:val="24"/>
          <w:szCs w:val="24"/>
        </w:rPr>
        <w:t>-</w:t>
      </w:r>
      <w:r w:rsidRPr="00931EE2">
        <w:rPr>
          <w:rFonts w:ascii="Times New Roman" w:hAnsi="Times New Roman" w:cs="Times New Roman"/>
          <w:sz w:val="24"/>
          <w:szCs w:val="24"/>
        </w:rPr>
        <w:t xml:space="preserve">life problems described by lifetime distributions, the parameters cannot </w:t>
      </w:r>
      <w:r w:rsidRPr="00931EE2">
        <w:rPr>
          <w:rFonts w:ascii="Times New Roman" w:hAnsi="Times New Roman" w:cs="Times New Roman"/>
          <w:sz w:val="24"/>
          <w:szCs w:val="24"/>
        </w:rPr>
        <w:lastRenderedPageBreak/>
        <w:t>be considered as constants in all the life testing period ([16]-[18]). Following this narrative, it becomes obvious that the classical (frequentist) approach can no longer handle adequately problems of parameter estimation in lifetime models and therefore the need for non</w:t>
      </w:r>
      <w:r>
        <w:rPr>
          <w:rFonts w:ascii="Times New Roman" w:hAnsi="Times New Roman" w:cs="Times New Roman"/>
          <w:sz w:val="24"/>
          <w:szCs w:val="24"/>
        </w:rPr>
        <w:t>-</w:t>
      </w:r>
      <w:r w:rsidRPr="00931EE2">
        <w:rPr>
          <w:rFonts w:ascii="Times New Roman" w:hAnsi="Times New Roman" w:cs="Times New Roman"/>
          <w:sz w:val="24"/>
          <w:szCs w:val="24"/>
        </w:rPr>
        <w:t xml:space="preserve">classical or Bayesian estimation in lifetime models. </w:t>
      </w:r>
    </w:p>
    <w:p w14:paraId="39FF745C" w14:textId="77777777" w:rsidR="00322640" w:rsidRPr="00931EE2"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 xml:space="preserve">Estimation of parameters in a distribution differs by method from one parameter of the distribution to another and therefore this study aims at estimating the scale parameter of the NWWD using </w:t>
      </w:r>
      <w:r>
        <w:rPr>
          <w:rFonts w:ascii="Times New Roman" w:hAnsi="Times New Roman" w:cs="Times New Roman"/>
          <w:sz w:val="24"/>
          <w:szCs w:val="24"/>
        </w:rPr>
        <w:t xml:space="preserve">the </w:t>
      </w:r>
      <w:r w:rsidRPr="00931EE2">
        <w:rPr>
          <w:rFonts w:ascii="Times New Roman" w:hAnsi="Times New Roman" w:cs="Times New Roman"/>
          <w:sz w:val="24"/>
          <w:szCs w:val="24"/>
        </w:rPr>
        <w:t xml:space="preserve">Bayesian approach and making a comparison between the Bayesian approach and the method of maximum likelihood estimation. </w:t>
      </w:r>
    </w:p>
    <w:p w14:paraId="181FB595" w14:textId="77777777" w:rsidR="00322640" w:rsidRPr="00931EE2"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Th</w:t>
      </w:r>
      <w:r>
        <w:rPr>
          <w:rFonts w:ascii="Times New Roman" w:hAnsi="Times New Roman" w:cs="Times New Roman"/>
          <w:sz w:val="24"/>
          <w:szCs w:val="24"/>
        </w:rPr>
        <w:t>is article aim</w:t>
      </w:r>
      <w:r w:rsidRPr="00931EE2">
        <w:rPr>
          <w:rFonts w:ascii="Times New Roman" w:hAnsi="Times New Roman" w:cs="Times New Roman"/>
          <w:sz w:val="24"/>
          <w:szCs w:val="24"/>
        </w:rPr>
        <w:t xml:space="preserve">s to estimate the scale parameter of the NWWD using </w:t>
      </w:r>
      <w:r>
        <w:rPr>
          <w:rFonts w:ascii="Times New Roman" w:hAnsi="Times New Roman" w:cs="Times New Roman"/>
          <w:sz w:val="24"/>
          <w:szCs w:val="24"/>
        </w:rPr>
        <w:t xml:space="preserve">the </w:t>
      </w:r>
      <w:r w:rsidRPr="00931EE2">
        <w:rPr>
          <w:rFonts w:ascii="Times New Roman" w:hAnsi="Times New Roman" w:cs="Times New Roman"/>
          <w:sz w:val="24"/>
          <w:szCs w:val="24"/>
        </w:rPr>
        <w:t xml:space="preserve">Bayesian approach assuming Jeffrey’s prior distribution with a quadratic loss function. Next to this introductory section is the remaining part of this paper presented as follows: </w:t>
      </w:r>
      <w:r>
        <w:rPr>
          <w:rFonts w:ascii="Times New Roman" w:hAnsi="Times New Roman" w:cs="Times New Roman"/>
          <w:sz w:val="24"/>
          <w:szCs w:val="24"/>
        </w:rPr>
        <w:t>I</w:t>
      </w:r>
      <w:r w:rsidRPr="00931EE2">
        <w:rPr>
          <w:rFonts w:ascii="Times New Roman" w:hAnsi="Times New Roman" w:cs="Times New Roman"/>
          <w:sz w:val="24"/>
          <w:szCs w:val="24"/>
        </w:rPr>
        <w:t>n Section 2, maximum likelihood estimator (MLE) for the scale parameter is obtained. In Section 3, Bayesian estimators based on the quadratic loss function by assuming Jeffrey’s prior distribution is derived. The proposed estimators are compared using their mean squared error (MSE) in Section 4. Finally, the conclusion is made in Section 5.</w:t>
      </w:r>
    </w:p>
    <w:p w14:paraId="0DF7D949" w14:textId="77777777" w:rsidR="00322640" w:rsidRPr="00BA35D2" w:rsidRDefault="00322640" w:rsidP="00BA35D2">
      <w:pPr>
        <w:pStyle w:val="ListParagraph"/>
        <w:numPr>
          <w:ilvl w:val="0"/>
          <w:numId w:val="2"/>
        </w:numPr>
        <w:autoSpaceDE w:val="0"/>
        <w:autoSpaceDN w:val="0"/>
        <w:adjustRightInd w:val="0"/>
        <w:spacing w:beforeLines="150" w:before="360" w:afterLines="50" w:after="120" w:line="240" w:lineRule="auto"/>
        <w:ind w:left="360"/>
        <w:jc w:val="both"/>
        <w:rPr>
          <w:rFonts w:ascii="Times New Roman" w:hAnsi="Times New Roman" w:cs="Times New Roman"/>
          <w:b/>
          <w:bCs/>
          <w:sz w:val="28"/>
          <w:szCs w:val="28"/>
        </w:rPr>
      </w:pPr>
      <w:r w:rsidRPr="00BA35D2">
        <w:rPr>
          <w:rFonts w:ascii="Times New Roman" w:hAnsi="Times New Roman" w:cs="Times New Roman"/>
          <w:b/>
          <w:sz w:val="28"/>
          <w:szCs w:val="28"/>
        </w:rPr>
        <w:t>Maximum Likelihood Estimation</w:t>
      </w:r>
    </w:p>
    <w:p w14:paraId="7857880E" w14:textId="77777777" w:rsidR="00322640" w:rsidRPr="00931EE2" w:rsidRDefault="00322640" w:rsidP="00BA35D2">
      <w:pPr>
        <w:spacing w:line="240" w:lineRule="auto"/>
        <w:jc w:val="both"/>
        <w:rPr>
          <w:rFonts w:ascii="Times New Roman" w:hAnsi="Times New Roman" w:cs="Times New Roman"/>
          <w:bCs/>
          <w:sz w:val="24"/>
          <w:szCs w:val="24"/>
        </w:rPr>
      </w:pPr>
      <w:r w:rsidRPr="00931EE2">
        <w:rPr>
          <w:rFonts w:ascii="Times New Roman" w:hAnsi="Times New Roman" w:cs="Times New Roman"/>
          <w:sz w:val="24"/>
          <w:szCs w:val="24"/>
        </w:rPr>
        <w:t xml:space="preserve">Let </w:t>
      </w:r>
      <w:r w:rsidRPr="00931EE2">
        <w:rPr>
          <w:rFonts w:ascii="Times New Roman" w:hAnsi="Times New Roman" w:cs="Times New Roman"/>
          <w:position w:val="-12"/>
          <w:sz w:val="24"/>
          <w:szCs w:val="24"/>
        </w:rPr>
        <w:object w:dxaOrig="1380" w:dyaOrig="360" w14:anchorId="2B0ECDF0">
          <v:shape id="_x0000_i1034" type="#_x0000_t75" style="width:1in;height:21.9pt" o:ole="">
            <v:imagedata r:id="rId29" o:title=""/>
          </v:shape>
          <o:OLEObject Type="Embed" ProgID="Equation.DSMT4" ShapeID="_x0000_i1034" DrawAspect="Content" ObjectID="_1837180867" r:id="rId30"/>
        </w:object>
      </w:r>
      <w:r w:rsidRPr="00931EE2">
        <w:rPr>
          <w:rFonts w:ascii="Times New Roman" w:hAnsi="Times New Roman" w:cs="Times New Roman"/>
          <w:sz w:val="24"/>
          <w:szCs w:val="24"/>
        </w:rPr>
        <w:t xml:space="preserve"> be a random sample from a population </w:t>
      </w:r>
      <w:r w:rsidRPr="00931EE2">
        <w:rPr>
          <w:rFonts w:ascii="Times New Roman" w:hAnsi="Times New Roman" w:cs="Times New Roman"/>
          <w:i/>
          <w:sz w:val="24"/>
          <w:szCs w:val="24"/>
        </w:rPr>
        <w:t>X</w:t>
      </w:r>
      <w:r w:rsidRPr="00931EE2">
        <w:rPr>
          <w:rFonts w:ascii="Times New Roman" w:hAnsi="Times New Roman" w:cs="Times New Roman"/>
          <w:sz w:val="24"/>
          <w:szCs w:val="24"/>
        </w:rPr>
        <w:t xml:space="preserve"> of size ‘n’ independently and identically distributed random variables with probability density function</w:t>
      </w:r>
      <w:r w:rsidRPr="00931EE2">
        <w:rPr>
          <w:rFonts w:ascii="Times New Roman" w:hAnsi="Times New Roman" w:cs="Times New Roman"/>
          <w:position w:val="-10"/>
          <w:sz w:val="24"/>
          <w:szCs w:val="24"/>
        </w:rPr>
        <w:object w:dxaOrig="600" w:dyaOrig="320" w14:anchorId="71FF49B9">
          <v:shape id="_x0000_i1035" type="#_x0000_t75" style="width:28.15pt;height:14.4pt" o:ole="">
            <v:imagedata r:id="rId31" o:title=""/>
          </v:shape>
          <o:OLEObject Type="Embed" ProgID="Equation.DSMT4" ShapeID="_x0000_i1035" DrawAspect="Content" ObjectID="_1837180868" r:id="rId32"/>
        </w:object>
      </w:r>
      <w:r w:rsidRPr="00931EE2">
        <w:rPr>
          <w:rFonts w:ascii="Times New Roman" w:hAnsi="Times New Roman" w:cs="Times New Roman"/>
          <w:sz w:val="24"/>
          <w:szCs w:val="24"/>
        </w:rPr>
        <w:t xml:space="preserve">. </w:t>
      </w:r>
      <w:r w:rsidRPr="00931EE2">
        <w:rPr>
          <w:rFonts w:ascii="Times New Roman" w:hAnsi="Times New Roman" w:cs="Times New Roman"/>
          <w:bCs/>
          <w:sz w:val="24"/>
          <w:szCs w:val="24"/>
        </w:rPr>
        <w:t xml:space="preserve">The likelihood is the joint probability function of the data, but viewed as a function of the parameters, treating the observed data as fixed quantities. Given that the values, </w:t>
      </w:r>
      <w:r w:rsidRPr="00931EE2">
        <w:rPr>
          <w:rFonts w:ascii="Times New Roman" w:hAnsi="Times New Roman" w:cs="Times New Roman"/>
          <w:iCs/>
          <w:position w:val="-14"/>
          <w:sz w:val="24"/>
          <w:szCs w:val="24"/>
        </w:rPr>
        <w:object w:dxaOrig="1680" w:dyaOrig="400" w14:anchorId="69BC40BB">
          <v:shape id="_x0000_i1036" type="#_x0000_t75" style="width:86.4pt;height:21.9pt" o:ole="">
            <v:imagedata r:id="rId33" o:title=""/>
          </v:shape>
          <o:OLEObject Type="Embed" ProgID="Equation.DSMT4" ShapeID="_x0000_i1036" DrawAspect="Content" ObjectID="_1837180869" r:id="rId34"/>
        </w:object>
      </w:r>
      <w:r w:rsidRPr="00931EE2">
        <w:rPr>
          <w:rFonts w:ascii="Times New Roman" w:hAnsi="Times New Roman" w:cs="Times New Roman"/>
          <w:bCs/>
          <w:sz w:val="24"/>
          <w:szCs w:val="24"/>
        </w:rPr>
        <w:t xml:space="preserve"> are obtained independently from the NWWD </w:t>
      </w:r>
      <w:r w:rsidRPr="00931EE2">
        <w:rPr>
          <w:rFonts w:ascii="Times New Roman" w:hAnsi="Times New Roman" w:cs="Times New Roman"/>
          <w:sz w:val="24"/>
          <w:szCs w:val="24"/>
        </w:rPr>
        <w:t xml:space="preserve">with unknown parameters, </w:t>
      </w:r>
      <w:r w:rsidRPr="00931EE2">
        <w:rPr>
          <w:rFonts w:ascii="Times New Roman" w:hAnsi="Times New Roman" w:cs="Times New Roman"/>
          <w:position w:val="-6"/>
          <w:sz w:val="24"/>
          <w:szCs w:val="24"/>
        </w:rPr>
        <w:object w:dxaOrig="240" w:dyaOrig="220" w14:anchorId="760C2FF4">
          <v:shape id="_x0000_i1037" type="#_x0000_t75" style="width:14.4pt;height:14.4pt" o:ole="">
            <v:imagedata r:id="rId35" o:title=""/>
          </v:shape>
          <o:OLEObject Type="Embed" ProgID="Equation.DSMT4" ShapeID="_x0000_i1037" DrawAspect="Content" ObjectID="_1837180870" r:id="rId36"/>
        </w:object>
      </w:r>
      <w:r w:rsidRPr="00931EE2">
        <w:rPr>
          <w:rFonts w:ascii="Times New Roman" w:hAnsi="Times New Roman" w:cs="Times New Roman"/>
          <w:sz w:val="24"/>
          <w:szCs w:val="24"/>
        </w:rPr>
        <w:t xml:space="preserve">, </w:t>
      </w:r>
      <w:r w:rsidRPr="00931EE2">
        <w:rPr>
          <w:rFonts w:ascii="Times New Roman" w:hAnsi="Times New Roman" w:cs="Times New Roman"/>
          <w:position w:val="-6"/>
          <w:sz w:val="24"/>
          <w:szCs w:val="24"/>
        </w:rPr>
        <w:object w:dxaOrig="200" w:dyaOrig="279" w14:anchorId="4C98A4AB">
          <v:shape id="_x0000_i1038" type="#_x0000_t75" style="width:7.5pt;height:14.4pt" o:ole="">
            <v:imagedata r:id="rId37" o:title=""/>
          </v:shape>
          <o:OLEObject Type="Embed" ProgID="Equation.DSMT4" ShapeID="_x0000_i1038" DrawAspect="Content" ObjectID="_1837180871" r:id="rId38"/>
        </w:object>
      </w:r>
      <w:r w:rsidRPr="00931EE2">
        <w:rPr>
          <w:rFonts w:ascii="Times New Roman" w:hAnsi="Times New Roman" w:cs="Times New Roman"/>
          <w:position w:val="-6"/>
          <w:sz w:val="24"/>
          <w:szCs w:val="24"/>
        </w:rPr>
        <w:t xml:space="preserve"> </w:t>
      </w:r>
      <w:r w:rsidRPr="00931EE2">
        <w:rPr>
          <w:rFonts w:ascii="Times New Roman" w:hAnsi="Times New Roman" w:cs="Times New Roman"/>
          <w:sz w:val="24"/>
          <w:szCs w:val="24"/>
        </w:rPr>
        <w:t xml:space="preserve">and </w:t>
      </w:r>
      <w:r w:rsidRPr="00931EE2">
        <w:rPr>
          <w:rFonts w:ascii="Times New Roman" w:hAnsi="Times New Roman" w:cs="Times New Roman"/>
          <w:position w:val="-10"/>
          <w:sz w:val="24"/>
          <w:szCs w:val="24"/>
        </w:rPr>
        <w:object w:dxaOrig="240" w:dyaOrig="320" w14:anchorId="16F205DF">
          <v:shape id="_x0000_i1039" type="#_x0000_t75" style="width:14.4pt;height:14.4pt" o:ole="">
            <v:imagedata r:id="rId39" o:title=""/>
          </v:shape>
          <o:OLEObject Type="Embed" ProgID="Equation.DSMT4" ShapeID="_x0000_i1039" DrawAspect="Content" ObjectID="_1837180872" r:id="rId40"/>
        </w:object>
      </w:r>
      <w:r w:rsidRPr="00931EE2">
        <w:rPr>
          <w:rFonts w:ascii="Times New Roman" w:hAnsi="Times New Roman" w:cs="Times New Roman"/>
          <w:bCs/>
          <w:sz w:val="24"/>
          <w:szCs w:val="24"/>
        </w:rPr>
        <w:t xml:space="preserve">. </w:t>
      </w:r>
    </w:p>
    <w:p w14:paraId="510B6650" w14:textId="77777777" w:rsidR="00322640" w:rsidRPr="00931EE2" w:rsidRDefault="00322640" w:rsidP="00BA35D2">
      <w:pPr>
        <w:spacing w:line="240" w:lineRule="auto"/>
        <w:jc w:val="both"/>
        <w:rPr>
          <w:rFonts w:ascii="Times New Roman" w:hAnsi="Times New Roman" w:cs="Times New Roman"/>
          <w:bCs/>
          <w:sz w:val="24"/>
          <w:szCs w:val="24"/>
        </w:rPr>
      </w:pPr>
      <w:r w:rsidRPr="00931EE2">
        <w:rPr>
          <w:rFonts w:ascii="Times New Roman" w:hAnsi="Times New Roman" w:cs="Times New Roman"/>
          <w:bCs/>
          <w:sz w:val="24"/>
          <w:szCs w:val="24"/>
        </w:rPr>
        <w:t>The likelihood function is given by:</w:t>
      </w:r>
    </w:p>
    <w:p w14:paraId="3D60F430" w14:textId="258ACA68" w:rsidR="00322640" w:rsidRPr="00931EE2" w:rsidRDefault="00322640" w:rsidP="00BA35D2">
      <w:pPr>
        <w:spacing w:line="240" w:lineRule="auto"/>
        <w:jc w:val="right"/>
        <w:rPr>
          <w:rFonts w:ascii="Times New Roman" w:hAnsi="Times New Roman" w:cs="Times New Roman"/>
          <w:sz w:val="24"/>
          <w:szCs w:val="24"/>
        </w:rPr>
      </w:pPr>
      <w:r w:rsidRPr="00931EE2">
        <w:rPr>
          <w:rFonts w:ascii="Times New Roman" w:hAnsi="Times New Roman" w:cs="Times New Roman"/>
          <w:position w:val="-14"/>
          <w:sz w:val="24"/>
          <w:szCs w:val="24"/>
        </w:rPr>
        <w:t xml:space="preserve">                  </w:t>
      </w:r>
      <w:r w:rsidRPr="00931EE2">
        <w:rPr>
          <w:rFonts w:ascii="Times New Roman" w:hAnsi="Times New Roman" w:cs="Times New Roman"/>
          <w:position w:val="-24"/>
          <w:sz w:val="24"/>
          <w:szCs w:val="24"/>
        </w:rPr>
        <w:object w:dxaOrig="5500" w:dyaOrig="700" w14:anchorId="5DD7F601">
          <v:shape id="_x0000_i1040" type="#_x0000_t75" style="width:273.6pt;height:36.3pt" o:ole="">
            <v:imagedata r:id="rId41" o:title=""/>
          </v:shape>
          <o:OLEObject Type="Embed" ProgID="Equation.DSMT4" ShapeID="_x0000_i1040" DrawAspect="Content" ObjectID="_1837180873" r:id="rId42"/>
        </w:object>
      </w:r>
      <w:r w:rsidRPr="00931EE2">
        <w:rPr>
          <w:rFonts w:ascii="Times New Roman" w:hAnsi="Times New Roman" w:cs="Times New Roman"/>
          <w:sz w:val="24"/>
          <w:szCs w:val="24"/>
        </w:rPr>
        <w:t xml:space="preserve">                                 (</w:t>
      </w:r>
      <w:r w:rsidR="007844B0">
        <w:rPr>
          <w:rFonts w:ascii="Times New Roman" w:hAnsi="Times New Roman" w:cs="Times New Roman"/>
          <w:sz w:val="24"/>
          <w:szCs w:val="24"/>
        </w:rPr>
        <w:t>6</w:t>
      </w:r>
      <w:r w:rsidRPr="00931EE2">
        <w:rPr>
          <w:rFonts w:ascii="Times New Roman" w:hAnsi="Times New Roman" w:cs="Times New Roman"/>
          <w:sz w:val="24"/>
          <w:szCs w:val="24"/>
        </w:rPr>
        <w:t>)</w:t>
      </w:r>
    </w:p>
    <w:p w14:paraId="4B84A935" w14:textId="77777777" w:rsidR="00322640" w:rsidRPr="00931EE2"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The likelihood function,</w:t>
      </w:r>
      <w:r w:rsidRPr="00931EE2">
        <w:rPr>
          <w:rFonts w:ascii="Times New Roman" w:hAnsi="Times New Roman" w:cs="Times New Roman"/>
          <w:position w:val="-14"/>
          <w:sz w:val="24"/>
          <w:szCs w:val="24"/>
        </w:rPr>
        <w:t xml:space="preserve"> </w:t>
      </w:r>
      <w:r w:rsidRPr="00931EE2">
        <w:rPr>
          <w:rFonts w:ascii="Times New Roman" w:hAnsi="Times New Roman" w:cs="Times New Roman"/>
          <w:position w:val="-14"/>
          <w:sz w:val="24"/>
          <w:szCs w:val="24"/>
        </w:rPr>
        <w:object w:dxaOrig="1320" w:dyaOrig="400" w14:anchorId="410574D5">
          <v:shape id="_x0000_i1041" type="#_x0000_t75" style="width:64.5pt;height:21.9pt" o:ole="">
            <v:imagedata r:id="rId43" o:title=""/>
          </v:shape>
          <o:OLEObject Type="Embed" ProgID="Equation.DSMT4" ShapeID="_x0000_i1041" DrawAspect="Content" ObjectID="_1837180874" r:id="rId44"/>
        </w:object>
      </w:r>
      <w:r w:rsidRPr="00931EE2">
        <w:rPr>
          <w:rFonts w:ascii="Times New Roman" w:hAnsi="Times New Roman" w:cs="Times New Roman"/>
          <w:sz w:val="24"/>
          <w:szCs w:val="24"/>
        </w:rPr>
        <w:t xml:space="preserve"> based on the pdf of </w:t>
      </w:r>
      <w:r w:rsidRPr="00931EE2">
        <w:rPr>
          <w:rFonts w:ascii="Times New Roman" w:hAnsi="Times New Roman" w:cs="Times New Roman"/>
          <w:bCs/>
          <w:sz w:val="24"/>
          <w:szCs w:val="24"/>
        </w:rPr>
        <w:t>NWWD</w:t>
      </w:r>
      <w:r w:rsidRPr="00931EE2">
        <w:rPr>
          <w:rFonts w:ascii="Times New Roman" w:hAnsi="Times New Roman" w:cs="Times New Roman"/>
          <w:sz w:val="24"/>
          <w:szCs w:val="24"/>
        </w:rPr>
        <w:t xml:space="preserve"> is defined to be the joint density of the random variables </w:t>
      </w:r>
      <w:r w:rsidRPr="00931EE2">
        <w:rPr>
          <w:rFonts w:ascii="Times New Roman" w:hAnsi="Times New Roman" w:cs="Times New Roman"/>
          <w:position w:val="-12"/>
          <w:sz w:val="24"/>
          <w:szCs w:val="24"/>
        </w:rPr>
        <w:object w:dxaOrig="1280" w:dyaOrig="360" w14:anchorId="095FDB82">
          <v:shape id="_x0000_i1042" type="#_x0000_t75" style="width:64.5pt;height:21.9pt" o:ole="">
            <v:imagedata r:id="rId45" o:title=""/>
          </v:shape>
          <o:OLEObject Type="Embed" ProgID="Equation.DSMT4" ShapeID="_x0000_i1042" DrawAspect="Content" ObjectID="_1837180875" r:id="rId46"/>
        </w:object>
      </w:r>
      <w:r w:rsidRPr="00931EE2">
        <w:rPr>
          <w:rFonts w:ascii="Times New Roman" w:hAnsi="Times New Roman" w:cs="Times New Roman"/>
          <w:sz w:val="24"/>
          <w:szCs w:val="24"/>
        </w:rPr>
        <w:t xml:space="preserve"> and it is given as:</w:t>
      </w:r>
    </w:p>
    <w:p w14:paraId="3B5C32F1" w14:textId="51E224CB" w:rsidR="00322640" w:rsidRPr="00931EE2" w:rsidRDefault="00322640" w:rsidP="00BA35D2">
      <w:pPr>
        <w:autoSpaceDE w:val="0"/>
        <w:autoSpaceDN w:val="0"/>
        <w:adjustRightInd w:val="0"/>
        <w:spacing w:after="0" w:line="240" w:lineRule="auto"/>
        <w:jc w:val="right"/>
        <w:rPr>
          <w:rFonts w:ascii="Times New Roman" w:hAnsi="Times New Roman" w:cs="Times New Roman"/>
          <w:position w:val="-32"/>
          <w:sz w:val="24"/>
          <w:szCs w:val="24"/>
        </w:rPr>
      </w:pPr>
      <w:r w:rsidRPr="00931EE2">
        <w:rPr>
          <w:rFonts w:ascii="Times New Roman" w:hAnsi="Times New Roman" w:cs="Times New Roman"/>
          <w:position w:val="-48"/>
          <w:sz w:val="24"/>
          <w:szCs w:val="24"/>
        </w:rPr>
        <w:t xml:space="preserve">                  </w:t>
      </w:r>
      <w:r w:rsidRPr="00931EE2">
        <w:rPr>
          <w:rFonts w:ascii="Times New Roman" w:hAnsi="Times New Roman" w:cs="Times New Roman"/>
          <w:position w:val="-28"/>
          <w:sz w:val="24"/>
          <w:szCs w:val="24"/>
        </w:rPr>
        <w:object w:dxaOrig="4860" w:dyaOrig="680" w14:anchorId="3D74D2AF">
          <v:shape id="_x0000_i1043" type="#_x0000_t75" style="width:244.15pt;height:36.3pt" o:ole="">
            <v:imagedata r:id="rId47" o:title=""/>
          </v:shape>
          <o:OLEObject Type="Embed" ProgID="Equation.DSMT4" ShapeID="_x0000_i1043" DrawAspect="Content" ObjectID="_1837180876" r:id="rId48"/>
        </w:object>
      </w:r>
      <w:r w:rsidRPr="00931EE2">
        <w:rPr>
          <w:rFonts w:ascii="Times New Roman" w:hAnsi="Times New Roman" w:cs="Times New Roman"/>
          <w:position w:val="-48"/>
          <w:sz w:val="24"/>
          <w:szCs w:val="24"/>
        </w:rPr>
        <w:t xml:space="preserve">                          </w:t>
      </w:r>
      <w:r w:rsidRPr="00931EE2">
        <w:rPr>
          <w:rFonts w:ascii="Times New Roman" w:hAnsi="Times New Roman" w:cs="Times New Roman"/>
          <w:position w:val="-10"/>
          <w:sz w:val="24"/>
          <w:szCs w:val="24"/>
        </w:rPr>
        <w:t xml:space="preserve">                (</w:t>
      </w:r>
      <w:r w:rsidR="007844B0">
        <w:rPr>
          <w:rFonts w:ascii="Times New Roman" w:hAnsi="Times New Roman" w:cs="Times New Roman"/>
          <w:position w:val="-10"/>
          <w:sz w:val="24"/>
          <w:szCs w:val="24"/>
        </w:rPr>
        <w:t>7</w:t>
      </w:r>
      <w:r w:rsidRPr="00931EE2">
        <w:rPr>
          <w:rFonts w:ascii="Times New Roman" w:hAnsi="Times New Roman" w:cs="Times New Roman"/>
          <w:position w:val="-10"/>
          <w:sz w:val="24"/>
          <w:szCs w:val="24"/>
        </w:rPr>
        <w:t>)</w:t>
      </w:r>
    </w:p>
    <w:p w14:paraId="5B1B157A" w14:textId="77777777" w:rsidR="00322640"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 xml:space="preserve">For the scale parameter of the </w:t>
      </w:r>
      <w:r w:rsidRPr="00931EE2">
        <w:rPr>
          <w:rFonts w:ascii="Times New Roman" w:hAnsi="Times New Roman" w:cs="Times New Roman"/>
          <w:bCs/>
          <w:sz w:val="24"/>
          <w:szCs w:val="24"/>
        </w:rPr>
        <w:t>NWWD,</w:t>
      </w:r>
      <w:r w:rsidRPr="00931EE2">
        <w:rPr>
          <w:rFonts w:ascii="Times New Roman" w:hAnsi="Times New Roman" w:cs="Times New Roman"/>
          <w:sz w:val="24"/>
          <w:szCs w:val="24"/>
        </w:rPr>
        <w:t xml:space="preserve"> </w:t>
      </w:r>
      <w:r w:rsidRPr="00931EE2">
        <w:rPr>
          <w:rFonts w:ascii="Times New Roman" w:hAnsi="Times New Roman" w:cs="Times New Roman"/>
          <w:position w:val="-6"/>
          <w:sz w:val="24"/>
          <w:szCs w:val="24"/>
        </w:rPr>
        <w:object w:dxaOrig="240" w:dyaOrig="220" w14:anchorId="45C34FDA">
          <v:shape id="_x0000_i1044" type="#_x0000_t75" style="width:14.4pt;height:14.4pt" o:ole="">
            <v:imagedata r:id="rId49" o:title=""/>
          </v:shape>
          <o:OLEObject Type="Embed" ProgID="Equation.DSMT4" ShapeID="_x0000_i1044" DrawAspect="Content" ObjectID="_1837180877" r:id="rId50"/>
        </w:object>
      </w:r>
      <w:r w:rsidRPr="00931EE2">
        <w:rPr>
          <w:rFonts w:ascii="Times New Roman" w:hAnsi="Times New Roman" w:cs="Times New Roman"/>
          <w:sz w:val="24"/>
          <w:szCs w:val="24"/>
        </w:rPr>
        <w:t>, the likelihood function is given by;</w:t>
      </w:r>
    </w:p>
    <w:p w14:paraId="3913BF90" w14:textId="64C1ADDD" w:rsidR="00322640" w:rsidRPr="00931EE2" w:rsidRDefault="005B4BA7" w:rsidP="005B4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22640" w:rsidRPr="00931EE2">
        <w:rPr>
          <w:rFonts w:ascii="Times New Roman" w:hAnsi="Times New Roman" w:cs="Times New Roman"/>
          <w:position w:val="-48"/>
          <w:sz w:val="24"/>
          <w:szCs w:val="24"/>
        </w:rPr>
        <w:t xml:space="preserve">      </w:t>
      </w:r>
      <w:r w:rsidRPr="00931EE2">
        <w:rPr>
          <w:rFonts w:ascii="Times New Roman" w:hAnsi="Times New Roman" w:cs="Times New Roman"/>
          <w:position w:val="-14"/>
          <w:sz w:val="24"/>
          <w:szCs w:val="24"/>
        </w:rPr>
        <w:object w:dxaOrig="2659" w:dyaOrig="520" w14:anchorId="70DB3496">
          <v:shape id="_x0000_i1045" type="#_x0000_t75" style="width:129.6pt;height:28.15pt" o:ole="">
            <v:imagedata r:id="rId51" o:title=""/>
          </v:shape>
          <o:OLEObject Type="Embed" ProgID="Equation.DSMT4" ShapeID="_x0000_i1045" DrawAspect="Content" ObjectID="_1837180878" r:id="rId52"/>
        </w:object>
      </w:r>
      <w:r w:rsidR="00322640" w:rsidRPr="00931EE2">
        <w:rPr>
          <w:rFonts w:ascii="Times New Roman" w:hAnsi="Times New Roman" w:cs="Times New Roman"/>
          <w:sz w:val="24"/>
          <w:szCs w:val="24"/>
        </w:rPr>
        <w:t xml:space="preserve">                              </w:t>
      </w:r>
    </w:p>
    <w:p w14:paraId="45A8D3C6" w14:textId="72572C15" w:rsidR="00322640" w:rsidRPr="00931EE2" w:rsidRDefault="00322640" w:rsidP="00BA35D2">
      <w:pPr>
        <w:autoSpaceDE w:val="0"/>
        <w:autoSpaceDN w:val="0"/>
        <w:adjustRightInd w:val="0"/>
        <w:spacing w:after="0" w:line="240" w:lineRule="auto"/>
        <w:jc w:val="right"/>
        <w:rPr>
          <w:rFonts w:ascii="Times New Roman" w:hAnsi="Times New Roman" w:cs="Times New Roman"/>
          <w:sz w:val="24"/>
          <w:szCs w:val="24"/>
        </w:rPr>
      </w:pPr>
      <w:r w:rsidRPr="00931EE2">
        <w:rPr>
          <w:rFonts w:ascii="Times New Roman" w:hAnsi="Times New Roman" w:cs="Times New Roman"/>
          <w:position w:val="-14"/>
          <w:sz w:val="24"/>
          <w:szCs w:val="24"/>
        </w:rPr>
        <w:t xml:space="preserve">                          </w:t>
      </w:r>
      <w:r w:rsidRPr="00931EE2">
        <w:rPr>
          <w:rFonts w:ascii="Times New Roman" w:hAnsi="Times New Roman" w:cs="Times New Roman"/>
          <w:position w:val="-14"/>
          <w:sz w:val="24"/>
          <w:szCs w:val="24"/>
        </w:rPr>
        <w:object w:dxaOrig="2799" w:dyaOrig="520" w14:anchorId="247D48E4">
          <v:shape id="_x0000_i1046" type="#_x0000_t75" style="width:136.5pt;height:28.15pt" o:ole="">
            <v:imagedata r:id="rId53" o:title=""/>
          </v:shape>
          <o:OLEObject Type="Embed" ProgID="Equation.DSMT4" ShapeID="_x0000_i1046" DrawAspect="Content" ObjectID="_1837180879" r:id="rId54"/>
        </w:object>
      </w:r>
      <w:r w:rsidRPr="00931EE2">
        <w:rPr>
          <w:rFonts w:ascii="Times New Roman" w:hAnsi="Times New Roman" w:cs="Times New Roman"/>
          <w:sz w:val="24"/>
          <w:szCs w:val="24"/>
        </w:rPr>
        <w:t xml:space="preserve">                                                                     (</w:t>
      </w:r>
      <w:r w:rsidR="007844B0">
        <w:rPr>
          <w:rFonts w:ascii="Times New Roman" w:hAnsi="Times New Roman" w:cs="Times New Roman"/>
          <w:sz w:val="24"/>
          <w:szCs w:val="24"/>
        </w:rPr>
        <w:t>8</w:t>
      </w:r>
      <w:r w:rsidRPr="00931EE2">
        <w:rPr>
          <w:rFonts w:ascii="Times New Roman" w:hAnsi="Times New Roman" w:cs="Times New Roman"/>
          <w:sz w:val="24"/>
          <w:szCs w:val="24"/>
        </w:rPr>
        <w:t>)</w:t>
      </w:r>
    </w:p>
    <w:p w14:paraId="78D1324F" w14:textId="77777777" w:rsidR="00322640" w:rsidRPr="00931EE2" w:rsidRDefault="00322640" w:rsidP="00BA35D2">
      <w:pPr>
        <w:autoSpaceDE w:val="0"/>
        <w:autoSpaceDN w:val="0"/>
        <w:adjustRightInd w:val="0"/>
        <w:spacing w:after="0" w:line="240" w:lineRule="auto"/>
        <w:jc w:val="both"/>
        <w:rPr>
          <w:rFonts w:ascii="Times New Roman" w:hAnsi="Times New Roman" w:cs="Times New Roman"/>
          <w:position w:val="-32"/>
          <w:sz w:val="24"/>
          <w:szCs w:val="24"/>
        </w:rPr>
      </w:pPr>
    </w:p>
    <w:p w14:paraId="0C8409AC" w14:textId="77777777" w:rsidR="00322640" w:rsidRPr="00931EE2" w:rsidRDefault="00322640" w:rsidP="00BA35D2">
      <w:pPr>
        <w:spacing w:line="240" w:lineRule="auto"/>
        <w:jc w:val="both"/>
        <w:rPr>
          <w:rFonts w:ascii="Times New Roman" w:hAnsi="Times New Roman" w:cs="Times New Roman"/>
          <w:sz w:val="24"/>
          <w:szCs w:val="24"/>
        </w:rPr>
      </w:pPr>
      <w:r w:rsidRPr="00931EE2">
        <w:rPr>
          <w:rFonts w:ascii="Times New Roman" w:hAnsi="Times New Roman" w:cs="Times New Roman"/>
          <w:sz w:val="24"/>
          <w:szCs w:val="24"/>
        </w:rPr>
        <w:t xml:space="preserve">Where </w:t>
      </w:r>
      <w:r w:rsidRPr="00931EE2">
        <w:rPr>
          <w:rFonts w:ascii="Times New Roman" w:hAnsi="Times New Roman" w:cs="Times New Roman"/>
          <w:position w:val="-28"/>
          <w:sz w:val="24"/>
          <w:szCs w:val="24"/>
        </w:rPr>
        <w:object w:dxaOrig="2520" w:dyaOrig="680" w14:anchorId="756229F7">
          <v:shape id="_x0000_i1047" type="#_x0000_t75" style="width:129.6pt;height:36.3pt" o:ole="">
            <v:imagedata r:id="rId55" o:title=""/>
          </v:shape>
          <o:OLEObject Type="Embed" ProgID="Equation.DSMT4" ShapeID="_x0000_i1047" DrawAspect="Content" ObjectID="_1837180880" r:id="rId56"/>
        </w:object>
      </w:r>
      <w:r w:rsidRPr="00931EE2">
        <w:rPr>
          <w:rFonts w:ascii="Times New Roman" w:hAnsi="Times New Roman" w:cs="Times New Roman"/>
          <w:sz w:val="24"/>
          <w:szCs w:val="24"/>
        </w:rPr>
        <w:t xml:space="preserve"> is a constant which is independent of the scale parameter, </w:t>
      </w:r>
      <w:r w:rsidRPr="00931EE2">
        <w:rPr>
          <w:rFonts w:ascii="Times New Roman" w:hAnsi="Times New Roman" w:cs="Times New Roman"/>
          <w:position w:val="-6"/>
          <w:sz w:val="24"/>
          <w:szCs w:val="24"/>
        </w:rPr>
        <w:object w:dxaOrig="240" w:dyaOrig="220" w14:anchorId="51F0F273">
          <v:shape id="_x0000_i1048" type="#_x0000_t75" style="width:14.4pt;height:14.4pt" o:ole="">
            <v:imagedata r:id="rId57" o:title=""/>
          </v:shape>
          <o:OLEObject Type="Embed" ProgID="Equation.DSMT4" ShapeID="_x0000_i1048" DrawAspect="Content" ObjectID="_1837180881" r:id="rId58"/>
        </w:object>
      </w:r>
      <w:r w:rsidRPr="00931EE2">
        <w:rPr>
          <w:rFonts w:ascii="Times New Roman" w:hAnsi="Times New Roman" w:cs="Times New Roman"/>
          <w:sz w:val="24"/>
          <w:szCs w:val="24"/>
        </w:rPr>
        <w:t>.</w:t>
      </w:r>
    </w:p>
    <w:p w14:paraId="4073C075" w14:textId="77777777" w:rsidR="00322640" w:rsidRPr="00931EE2" w:rsidRDefault="00322640" w:rsidP="00BA35D2">
      <w:pPr>
        <w:tabs>
          <w:tab w:val="center" w:pos="4680"/>
        </w:tabs>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Let the log-likelihood function,</w:t>
      </w:r>
      <w:r w:rsidRPr="00931EE2">
        <w:rPr>
          <w:rFonts w:ascii="Times New Roman" w:hAnsi="Times New Roman" w:cs="Times New Roman"/>
          <w:position w:val="-14"/>
          <w:sz w:val="24"/>
          <w:szCs w:val="24"/>
        </w:rPr>
        <w:t xml:space="preserve"> </w:t>
      </w:r>
      <w:r w:rsidRPr="00931EE2">
        <w:rPr>
          <w:rFonts w:ascii="Times New Roman" w:hAnsi="Times New Roman" w:cs="Times New Roman"/>
          <w:position w:val="-14"/>
          <w:sz w:val="24"/>
          <w:szCs w:val="24"/>
        </w:rPr>
        <w:object w:dxaOrig="1500" w:dyaOrig="400" w14:anchorId="2391FA39">
          <v:shape id="_x0000_i1049" type="#_x0000_t75" style="width:1in;height:21.9pt" o:ole="">
            <v:imagedata r:id="rId59" o:title=""/>
          </v:shape>
          <o:OLEObject Type="Embed" ProgID="Equation.DSMT4" ShapeID="_x0000_i1049" DrawAspect="Content" ObjectID="_1837180882" r:id="rId60"/>
        </w:object>
      </w:r>
      <w:r w:rsidRPr="00931EE2">
        <w:rPr>
          <w:rFonts w:ascii="Times New Roman" w:hAnsi="Times New Roman" w:cs="Times New Roman"/>
          <w:position w:val="-14"/>
          <w:sz w:val="24"/>
          <w:szCs w:val="24"/>
        </w:rPr>
        <w:t xml:space="preserve">, </w:t>
      </w:r>
      <w:r w:rsidRPr="00931EE2">
        <w:rPr>
          <w:rFonts w:ascii="Times New Roman" w:hAnsi="Times New Roman" w:cs="Times New Roman"/>
          <w:sz w:val="24"/>
          <w:szCs w:val="24"/>
        </w:rPr>
        <w:t>therefore</w:t>
      </w:r>
    </w:p>
    <w:p w14:paraId="33AB3274" w14:textId="2E45C02E" w:rsidR="00322640" w:rsidRPr="00931EE2" w:rsidRDefault="00322640" w:rsidP="00BA35D2">
      <w:pPr>
        <w:spacing w:line="240" w:lineRule="auto"/>
        <w:jc w:val="right"/>
        <w:rPr>
          <w:rFonts w:ascii="Times New Roman" w:hAnsi="Times New Roman" w:cs="Times New Roman"/>
          <w:position w:val="-28"/>
        </w:rPr>
      </w:pPr>
      <w:r w:rsidRPr="00931EE2">
        <w:rPr>
          <w:rFonts w:ascii="Times New Roman" w:hAnsi="Times New Roman" w:cs="Times New Roman"/>
        </w:rPr>
        <w:t xml:space="preserve">                      </w:t>
      </w:r>
      <w:r w:rsidRPr="00931EE2">
        <w:rPr>
          <w:rFonts w:ascii="Times New Roman" w:hAnsi="Times New Roman" w:cs="Times New Roman"/>
          <w:position w:val="-28"/>
        </w:rPr>
        <w:object w:dxaOrig="3780" w:dyaOrig="680" w14:anchorId="32392B62">
          <v:shape id="_x0000_i1050" type="#_x0000_t75" style="width:186.55pt;height:36.3pt" o:ole="">
            <v:imagedata r:id="rId61" o:title=""/>
          </v:shape>
          <o:OLEObject Type="Embed" ProgID="Equation.DSMT4" ShapeID="_x0000_i1050" DrawAspect="Content" ObjectID="_1837180883" r:id="rId62"/>
        </w:object>
      </w:r>
      <w:r w:rsidRPr="00931EE2">
        <w:rPr>
          <w:rFonts w:ascii="Times New Roman" w:hAnsi="Times New Roman" w:cs="Times New Roman"/>
        </w:rPr>
        <w:t xml:space="preserve">                                                    (</w:t>
      </w:r>
      <w:r w:rsidR="007844B0">
        <w:rPr>
          <w:rFonts w:ascii="Times New Roman" w:hAnsi="Times New Roman" w:cs="Times New Roman"/>
        </w:rPr>
        <w:t>9</w:t>
      </w:r>
      <w:r w:rsidRPr="00931EE2">
        <w:rPr>
          <w:rFonts w:ascii="Times New Roman" w:hAnsi="Times New Roman" w:cs="Times New Roman"/>
        </w:rPr>
        <w:t>)</w:t>
      </w:r>
    </w:p>
    <w:p w14:paraId="49BB5FD6" w14:textId="77777777" w:rsidR="00322640"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lastRenderedPageBreak/>
        <w:t xml:space="preserve">Differentiating </w:t>
      </w:r>
      <m:oMath>
        <m:r>
          <m:rPr>
            <m:sty m:val="bi"/>
          </m:rPr>
          <w:rPr>
            <w:rFonts w:ascii="Cambria Math" w:hAnsi="Times New Roman" w:cs="Times New Roman"/>
            <w:sz w:val="24"/>
            <w:szCs w:val="24"/>
          </w:rPr>
          <m:t>l</m:t>
        </m:r>
      </m:oMath>
      <w:r w:rsidRPr="00931EE2">
        <w:rPr>
          <w:rFonts w:ascii="Times New Roman" w:hAnsi="Times New Roman" w:cs="Times New Roman"/>
          <w:sz w:val="24"/>
          <w:szCs w:val="24"/>
        </w:rPr>
        <w:t xml:space="preserve"> partially with respect to </w:t>
      </w:r>
      <w:r w:rsidRPr="00931EE2">
        <w:rPr>
          <w:rFonts w:ascii="Times New Roman" w:hAnsi="Times New Roman" w:cs="Times New Roman"/>
          <w:i/>
          <w:sz w:val="24"/>
          <w:szCs w:val="24"/>
        </w:rPr>
        <w:t>α</w:t>
      </w:r>
      <w:r w:rsidRPr="00931EE2">
        <w:rPr>
          <w:rFonts w:ascii="Times New Roman" w:hAnsi="Times New Roman" w:cs="Times New Roman"/>
          <w:sz w:val="24"/>
          <w:szCs w:val="24"/>
        </w:rPr>
        <w:t xml:space="preserve"> gives;</w:t>
      </w:r>
    </w:p>
    <w:p w14:paraId="34586A76" w14:textId="0BCACEFE" w:rsidR="00322640" w:rsidRPr="00931EE2" w:rsidRDefault="00DF59A7" w:rsidP="00DF59A7">
      <w:pPr>
        <w:spacing w:line="240" w:lineRule="auto"/>
        <w:rPr>
          <w:rFonts w:ascii="Times New Roman" w:hAnsi="Times New Roman" w:cs="Times New Roman"/>
          <w:position w:val="-76"/>
        </w:rPr>
      </w:pPr>
      <w:r>
        <w:rPr>
          <w:rFonts w:ascii="Times New Roman" w:hAnsi="Times New Roman" w:cs="Times New Roman"/>
        </w:rPr>
        <w:t xml:space="preserve">                                            </w:t>
      </w:r>
      <w:r w:rsidR="00322640" w:rsidRPr="00931EE2">
        <w:rPr>
          <w:rFonts w:ascii="Times New Roman" w:hAnsi="Times New Roman" w:cs="Times New Roman"/>
          <w:position w:val="-28"/>
        </w:rPr>
        <w:object w:dxaOrig="2720" w:dyaOrig="680" w14:anchorId="56421DCD">
          <v:shape id="_x0000_i1051" type="#_x0000_t75" style="width:187.85pt;height:36.3pt" o:ole="">
            <v:imagedata r:id="rId63" o:title=""/>
          </v:shape>
          <o:OLEObject Type="Embed" ProgID="Equation.DSMT4" ShapeID="_x0000_i1051" DrawAspect="Content" ObjectID="_1837180884" r:id="rId64"/>
        </w:object>
      </w:r>
      <w:r w:rsidR="00322640" w:rsidRPr="00931EE2">
        <w:rPr>
          <w:rFonts w:ascii="Times New Roman" w:hAnsi="Times New Roman" w:cs="Times New Roman"/>
        </w:rPr>
        <w:t xml:space="preserve">                        </w:t>
      </w:r>
      <w:r w:rsidR="00322640">
        <w:rPr>
          <w:rFonts w:ascii="Times New Roman" w:hAnsi="Times New Roman" w:cs="Times New Roman"/>
        </w:rPr>
        <w:t xml:space="preserve">           </w:t>
      </w:r>
      <w:r w:rsidR="00322640" w:rsidRPr="00931EE2">
        <w:rPr>
          <w:rFonts w:ascii="Times New Roman" w:hAnsi="Times New Roman" w:cs="Times New Roman"/>
        </w:rPr>
        <w:t>(</w:t>
      </w:r>
      <w:r w:rsidR="007844B0">
        <w:rPr>
          <w:rFonts w:ascii="Times New Roman" w:hAnsi="Times New Roman" w:cs="Times New Roman"/>
        </w:rPr>
        <w:t>10</w:t>
      </w:r>
      <w:r w:rsidR="00322640" w:rsidRPr="00931EE2">
        <w:rPr>
          <w:rFonts w:ascii="Times New Roman" w:hAnsi="Times New Roman" w:cs="Times New Roman"/>
        </w:rPr>
        <w:t>)</w:t>
      </w:r>
    </w:p>
    <w:p w14:paraId="3EF902EA" w14:textId="77777777" w:rsidR="00322640" w:rsidRPr="00931EE2" w:rsidRDefault="00322640" w:rsidP="00BA35D2">
      <w:pPr>
        <w:tabs>
          <w:tab w:val="center" w:pos="4680"/>
        </w:tabs>
        <w:autoSpaceDE w:val="0"/>
        <w:autoSpaceDN w:val="0"/>
        <w:adjustRightInd w:val="0"/>
        <w:spacing w:after="0" w:line="240" w:lineRule="auto"/>
        <w:jc w:val="both"/>
        <w:rPr>
          <w:rFonts w:ascii="Times New Roman" w:hAnsi="Times New Roman" w:cs="Times New Roman"/>
          <w:sz w:val="24"/>
          <w:szCs w:val="24"/>
        </w:rPr>
      </w:pPr>
    </w:p>
    <w:p w14:paraId="71F1A0DF" w14:textId="77777777" w:rsidR="00322640" w:rsidRPr="00931EE2"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 xml:space="preserve">And solving for </w:t>
      </w:r>
      <w:r w:rsidRPr="00931EE2">
        <w:rPr>
          <w:rFonts w:ascii="Times New Roman" w:hAnsi="Times New Roman" w:cs="Times New Roman"/>
          <w:position w:val="-6"/>
          <w:sz w:val="24"/>
          <w:szCs w:val="24"/>
        </w:rPr>
        <w:object w:dxaOrig="240" w:dyaOrig="300" w14:anchorId="417E1B16">
          <v:shape id="_x0000_i1052" type="#_x0000_t75" style="width:14.4pt;height:14.4pt" o:ole="">
            <v:imagedata r:id="rId65" o:title=""/>
          </v:shape>
          <o:OLEObject Type="Embed" ProgID="Equation.DSMT4" ShapeID="_x0000_i1052" DrawAspect="Content" ObjectID="_1837180885" r:id="rId66"/>
        </w:object>
      </w:r>
      <w:r w:rsidRPr="00931EE2">
        <w:rPr>
          <w:rFonts w:ascii="Times New Roman" w:hAnsi="Times New Roman" w:cs="Times New Roman"/>
          <w:sz w:val="24"/>
          <w:szCs w:val="24"/>
        </w:rPr>
        <w:t xml:space="preserve"> gives;</w:t>
      </w:r>
    </w:p>
    <w:p w14:paraId="5DB5915B" w14:textId="46AA6179" w:rsidR="00322640" w:rsidRPr="00931EE2" w:rsidRDefault="00322640" w:rsidP="00DF59A7">
      <w:pPr>
        <w:spacing w:line="240" w:lineRule="auto"/>
        <w:jc w:val="center"/>
        <w:rPr>
          <w:rFonts w:ascii="Times New Roman" w:hAnsi="Times New Roman" w:cs="Times New Roman"/>
          <w:position w:val="-50"/>
        </w:rPr>
      </w:pPr>
      <w:r w:rsidRPr="00931EE2">
        <w:rPr>
          <w:rFonts w:ascii="Times New Roman" w:hAnsi="Times New Roman" w:cs="Times New Roman"/>
          <w:position w:val="-30"/>
        </w:rPr>
        <w:object w:dxaOrig="2320" w:dyaOrig="760" w14:anchorId="1DE1FE20">
          <v:shape id="_x0000_i1053" type="#_x0000_t75" style="width:115.85pt;height:35.7pt" o:ole="">
            <v:imagedata r:id="rId67" o:title=""/>
          </v:shape>
          <o:OLEObject Type="Embed" ProgID="Equation.DSMT4" ShapeID="_x0000_i1053" DrawAspect="Content" ObjectID="_1837180886" r:id="rId68"/>
        </w:object>
      </w:r>
      <w:r w:rsidRPr="00931EE2">
        <w:rPr>
          <w:rFonts w:ascii="Times New Roman" w:hAnsi="Times New Roman" w:cs="Times New Roman"/>
        </w:rPr>
        <w:t xml:space="preserve">                                               </w:t>
      </w:r>
      <w:r>
        <w:rPr>
          <w:rFonts w:ascii="Times New Roman" w:hAnsi="Times New Roman" w:cs="Times New Roman"/>
        </w:rPr>
        <w:t xml:space="preserve">       </w:t>
      </w:r>
      <w:r w:rsidRPr="00931EE2">
        <w:rPr>
          <w:rFonts w:ascii="Times New Roman" w:hAnsi="Times New Roman" w:cs="Times New Roman"/>
        </w:rPr>
        <w:t>(</w:t>
      </w:r>
      <w:r w:rsidR="007844B0">
        <w:rPr>
          <w:rFonts w:ascii="Times New Roman" w:hAnsi="Times New Roman" w:cs="Times New Roman"/>
        </w:rPr>
        <w:t>11</w:t>
      </w:r>
      <w:r w:rsidRPr="00931EE2">
        <w:rPr>
          <w:rFonts w:ascii="Times New Roman" w:hAnsi="Times New Roman" w:cs="Times New Roman"/>
        </w:rPr>
        <w:t>)</w:t>
      </w:r>
    </w:p>
    <w:p w14:paraId="19964420" w14:textId="77777777" w:rsidR="00322640" w:rsidRPr="00931EE2" w:rsidRDefault="00322640" w:rsidP="00BA35D2">
      <w:pPr>
        <w:spacing w:line="240" w:lineRule="auto"/>
        <w:jc w:val="both"/>
        <w:rPr>
          <w:rFonts w:ascii="Times New Roman" w:hAnsi="Times New Roman" w:cs="Times New Roman"/>
          <w:sz w:val="24"/>
          <w:szCs w:val="24"/>
        </w:rPr>
      </w:pPr>
      <w:r w:rsidRPr="00931EE2">
        <w:rPr>
          <w:rFonts w:ascii="Times New Roman" w:hAnsi="Times New Roman" w:cs="Times New Roman"/>
          <w:sz w:val="24"/>
          <w:szCs w:val="24"/>
        </w:rPr>
        <w:t xml:space="preserve">where </w:t>
      </w:r>
      <w:r w:rsidRPr="00931EE2">
        <w:rPr>
          <w:rFonts w:ascii="Times New Roman" w:hAnsi="Times New Roman" w:cs="Times New Roman"/>
          <w:i/>
          <w:position w:val="-6"/>
          <w:sz w:val="24"/>
          <w:szCs w:val="24"/>
        </w:rPr>
        <w:object w:dxaOrig="240" w:dyaOrig="300" w14:anchorId="01DED105">
          <v:shape id="_x0000_i1054" type="#_x0000_t75" style="width:7.5pt;height:14.4pt" o:ole="">
            <v:imagedata r:id="rId69" o:title=""/>
          </v:shape>
          <o:OLEObject Type="Embed" ProgID="Equation.DSMT4" ShapeID="_x0000_i1054" DrawAspect="Content" ObjectID="_1837180887" r:id="rId70"/>
        </w:object>
      </w:r>
      <w:r w:rsidRPr="00931EE2">
        <w:rPr>
          <w:rFonts w:ascii="Times New Roman" w:hAnsi="Times New Roman" w:cs="Times New Roman"/>
          <w:i/>
          <w:sz w:val="24"/>
          <w:szCs w:val="24"/>
        </w:rPr>
        <w:t xml:space="preserve"> </w:t>
      </w:r>
      <w:r w:rsidRPr="00931EE2">
        <w:rPr>
          <w:rFonts w:ascii="Times New Roman" w:hAnsi="Times New Roman" w:cs="Times New Roman"/>
          <w:sz w:val="24"/>
          <w:szCs w:val="24"/>
        </w:rPr>
        <w:t xml:space="preserve">is the maximum likelihood estimator of the scale parameter, </w:t>
      </w:r>
      <w:r w:rsidRPr="00931EE2">
        <w:rPr>
          <w:rFonts w:ascii="Times New Roman" w:hAnsi="Times New Roman" w:cs="Times New Roman"/>
          <w:i/>
          <w:position w:val="-6"/>
          <w:sz w:val="24"/>
          <w:szCs w:val="24"/>
        </w:rPr>
        <w:object w:dxaOrig="240" w:dyaOrig="220" w14:anchorId="5C05538E">
          <v:shape id="_x0000_i1055" type="#_x0000_t75" style="width:7.5pt;height:14.4pt" o:ole="">
            <v:imagedata r:id="rId71" o:title=""/>
          </v:shape>
          <o:OLEObject Type="Embed" ProgID="Equation.DSMT4" ShapeID="_x0000_i1055" DrawAspect="Content" ObjectID="_1837180888" r:id="rId72"/>
        </w:object>
      </w:r>
      <w:r w:rsidRPr="00931EE2">
        <w:rPr>
          <w:rFonts w:ascii="Times New Roman" w:hAnsi="Times New Roman" w:cs="Times New Roman"/>
          <w:i/>
          <w:sz w:val="24"/>
          <w:szCs w:val="24"/>
        </w:rPr>
        <w:t xml:space="preserve">. </w:t>
      </w:r>
      <w:r w:rsidRPr="00931EE2">
        <w:rPr>
          <w:rFonts w:ascii="Times New Roman" w:hAnsi="Times New Roman" w:cs="Times New Roman"/>
          <w:sz w:val="24"/>
          <w:szCs w:val="24"/>
        </w:rPr>
        <w:t xml:space="preserve">Details concerning the maximum likelihood estimators of the scale parameter of the </w:t>
      </w:r>
      <w:r w:rsidRPr="00931EE2">
        <w:rPr>
          <w:rFonts w:ascii="Times New Roman" w:hAnsi="Times New Roman" w:cs="Times New Roman"/>
          <w:bCs/>
          <w:sz w:val="24"/>
          <w:szCs w:val="24"/>
        </w:rPr>
        <w:t>NWWD</w:t>
      </w:r>
      <w:r w:rsidRPr="00931EE2">
        <w:rPr>
          <w:rFonts w:ascii="Times New Roman" w:hAnsi="Times New Roman" w:cs="Times New Roman"/>
          <w:sz w:val="24"/>
          <w:szCs w:val="24"/>
        </w:rPr>
        <w:t xml:space="preserve"> can be found in [15].</w:t>
      </w:r>
    </w:p>
    <w:p w14:paraId="34C040F7" w14:textId="77777777" w:rsidR="00322640" w:rsidRPr="00BA35D2" w:rsidRDefault="00322640" w:rsidP="00BA35D2">
      <w:pPr>
        <w:pStyle w:val="ListParagraph"/>
        <w:numPr>
          <w:ilvl w:val="0"/>
          <w:numId w:val="2"/>
        </w:numPr>
        <w:autoSpaceDE w:val="0"/>
        <w:autoSpaceDN w:val="0"/>
        <w:adjustRightInd w:val="0"/>
        <w:spacing w:beforeLines="150" w:before="360" w:afterLines="50" w:after="120" w:line="240" w:lineRule="auto"/>
        <w:ind w:left="360"/>
        <w:jc w:val="both"/>
        <w:rPr>
          <w:rFonts w:ascii="Times New Roman" w:hAnsi="Times New Roman" w:cs="Times New Roman"/>
          <w:b/>
          <w:sz w:val="28"/>
          <w:szCs w:val="28"/>
        </w:rPr>
      </w:pPr>
      <w:r w:rsidRPr="00BA35D2">
        <w:rPr>
          <w:rFonts w:ascii="Times New Roman" w:hAnsi="Times New Roman" w:cs="Times New Roman"/>
          <w:b/>
          <w:sz w:val="28"/>
          <w:szCs w:val="28"/>
        </w:rPr>
        <w:t>Bayesian Estimation</w:t>
      </w:r>
    </w:p>
    <w:p w14:paraId="4E890631" w14:textId="77777777" w:rsidR="00322640" w:rsidRPr="00075569" w:rsidRDefault="00322640" w:rsidP="00BA35D2">
      <w:pPr>
        <w:autoSpaceDE w:val="0"/>
        <w:autoSpaceDN w:val="0"/>
        <w:adjustRightInd w:val="0"/>
        <w:spacing w:after="0" w:line="240" w:lineRule="auto"/>
        <w:jc w:val="both"/>
        <w:rPr>
          <w:rFonts w:ascii="Times New Roman" w:hAnsi="Times New Roman" w:cs="Times New Roman"/>
          <w:b/>
          <w:sz w:val="24"/>
          <w:szCs w:val="24"/>
        </w:rPr>
      </w:pPr>
      <w:r w:rsidRPr="00114592">
        <w:rPr>
          <w:rFonts w:ascii="Times New Roman" w:hAnsi="Times New Roman" w:cs="Times New Roman"/>
          <w:sz w:val="24"/>
          <w:szCs w:val="24"/>
        </w:rPr>
        <w:t xml:space="preserve">The Bayesian inference requires </w:t>
      </w:r>
      <w:r>
        <w:rPr>
          <w:rFonts w:ascii="Times New Roman" w:hAnsi="Times New Roman" w:cs="Times New Roman"/>
          <w:sz w:val="24"/>
          <w:szCs w:val="24"/>
        </w:rPr>
        <w:t xml:space="preserve">the </w:t>
      </w:r>
      <w:r w:rsidRPr="00114592">
        <w:rPr>
          <w:rFonts w:ascii="Times New Roman" w:hAnsi="Times New Roman" w:cs="Times New Roman"/>
          <w:sz w:val="24"/>
          <w:szCs w:val="24"/>
        </w:rPr>
        <w:t>appropriate choice of prior(s) for the parameter(s). From the Bayesian viewpoint, there is no clear</w:t>
      </w:r>
      <w:r>
        <w:rPr>
          <w:rFonts w:ascii="Times New Roman" w:hAnsi="Times New Roman" w:cs="Times New Roman"/>
          <w:sz w:val="24"/>
          <w:szCs w:val="24"/>
        </w:rPr>
        <w:t>-</w:t>
      </w:r>
      <w:r w:rsidRPr="00114592">
        <w:rPr>
          <w:rFonts w:ascii="Times New Roman" w:hAnsi="Times New Roman" w:cs="Times New Roman"/>
          <w:sz w:val="24"/>
          <w:szCs w:val="24"/>
        </w:rPr>
        <w:t>cut way from which one can conclude that one prior is better than the other. Nevertheless, very often priors are chosen according to one’s subjective knowledge and beliefs. However, if one has adequate information about the parameter(s), it is better to choose informative prior(s); otherwise, it is preferable to use non-informative prior(s).</w:t>
      </w:r>
    </w:p>
    <w:p w14:paraId="79BF640F" w14:textId="77777777" w:rsidR="00322640" w:rsidRPr="00114592" w:rsidRDefault="00322640" w:rsidP="00BA35D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In this study, two non-informative priors (uniform and Jeffrey) and an informative prior (gamma) will be considered for estimating the shape parameter of the NWW</w:t>
      </w:r>
      <w:r>
        <w:rPr>
          <w:rFonts w:ascii="Times New Roman" w:hAnsi="Times New Roman" w:cs="Times New Roman"/>
          <w:bCs/>
          <w:sz w:val="24"/>
          <w:szCs w:val="24"/>
        </w:rPr>
        <w:t>D</w:t>
      </w:r>
      <w:r>
        <w:rPr>
          <w:rFonts w:ascii="Times New Roman" w:hAnsi="Times New Roman" w:cs="Times New Roman"/>
          <w:sz w:val="24"/>
          <w:szCs w:val="24"/>
        </w:rPr>
        <w:t>. These assumed prior distributions have been used widely by several authors including [19]-[27]. This study also considers three loss functions including square error, quadratic and precautionary loss functions which have also been used previously by some researchers such as [28]-[38], etc. The stated prior distributions and loss functions are defined as follows:</w:t>
      </w:r>
    </w:p>
    <w:p w14:paraId="3E6E809F" w14:textId="77777777" w:rsidR="00322640" w:rsidRPr="00114592" w:rsidRDefault="00322640" w:rsidP="00BA35D2">
      <w:pPr>
        <w:autoSpaceDE w:val="0"/>
        <w:autoSpaceDN w:val="0"/>
        <w:adjustRightInd w:val="0"/>
        <w:spacing w:after="0" w:line="240" w:lineRule="auto"/>
        <w:jc w:val="both"/>
        <w:rPr>
          <w:rFonts w:ascii="Times New Roman" w:hAnsi="Times New Roman" w:cs="Times New Roman"/>
          <w:bCs/>
          <w:sz w:val="24"/>
          <w:szCs w:val="24"/>
        </w:rPr>
      </w:pPr>
    </w:p>
    <w:p w14:paraId="30492044" w14:textId="77777777" w:rsidR="00322640" w:rsidRPr="00114592" w:rsidRDefault="00322640" w:rsidP="00BA35D2">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rPr>
      </w:pPr>
      <w:r w:rsidRPr="00114592">
        <w:rPr>
          <w:rFonts w:ascii="Times New Roman" w:hAnsi="Times New Roman" w:cs="Times New Roman"/>
          <w:bCs/>
          <w:sz w:val="24"/>
          <w:szCs w:val="24"/>
        </w:rPr>
        <w:t>The uniform prior is defined as:</w:t>
      </w:r>
    </w:p>
    <w:p w14:paraId="006795A4" w14:textId="499BA98F" w:rsidR="00322640" w:rsidRPr="00114592"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114592">
        <w:rPr>
          <w:rFonts w:ascii="Times New Roman" w:hAnsi="Times New Roman" w:cs="Times New Roman"/>
          <w:bCs/>
          <w:sz w:val="24"/>
          <w:szCs w:val="24"/>
        </w:rPr>
        <w:t xml:space="preserve">                   </w:t>
      </w:r>
      <w:r w:rsidRPr="00114592">
        <w:rPr>
          <w:rFonts w:ascii="Times New Roman" w:hAnsi="Times New Roman" w:cs="Times New Roman"/>
          <w:bCs/>
          <w:position w:val="-14"/>
          <w:sz w:val="24"/>
          <w:szCs w:val="24"/>
        </w:rPr>
        <w:object w:dxaOrig="1960" w:dyaOrig="400" w14:anchorId="536344E8">
          <v:shape id="_x0000_i1056" type="#_x0000_t75" style="width:100.15pt;height:21.9pt" o:ole="">
            <v:imagedata r:id="rId73" o:title=""/>
          </v:shape>
          <o:OLEObject Type="Embed" ProgID="Equation.DSMT4" ShapeID="_x0000_i1056" DrawAspect="Content" ObjectID="_1837180889" r:id="rId74"/>
        </w:object>
      </w:r>
      <w:r w:rsidRPr="0011459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12</w:t>
      </w:r>
      <w:r w:rsidRPr="00114592">
        <w:rPr>
          <w:rFonts w:ascii="Times New Roman" w:hAnsi="Times New Roman" w:cs="Times New Roman"/>
          <w:bCs/>
          <w:sz w:val="24"/>
          <w:szCs w:val="24"/>
        </w:rPr>
        <w:t>)</w:t>
      </w:r>
    </w:p>
    <w:p w14:paraId="20E46C41" w14:textId="77777777" w:rsidR="00322640" w:rsidRPr="00114592" w:rsidRDefault="00322640" w:rsidP="00BA35D2">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rPr>
      </w:pPr>
      <w:r w:rsidRPr="00114592">
        <w:rPr>
          <w:rFonts w:ascii="Times New Roman" w:hAnsi="Times New Roman" w:cs="Times New Roman"/>
          <w:bCs/>
          <w:sz w:val="24"/>
          <w:szCs w:val="24"/>
        </w:rPr>
        <w:t>Also, Jeffrey’s prior is defined as:</w:t>
      </w:r>
    </w:p>
    <w:p w14:paraId="7619AB84" w14:textId="5DFE6436" w:rsidR="00322640" w:rsidRPr="00114592"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114592">
        <w:rPr>
          <w:rFonts w:ascii="Times New Roman" w:hAnsi="Times New Roman" w:cs="Times New Roman"/>
          <w:bCs/>
          <w:sz w:val="24"/>
          <w:szCs w:val="24"/>
        </w:rPr>
        <w:t xml:space="preserve">                          </w:t>
      </w:r>
      <w:r w:rsidRPr="00114592">
        <w:rPr>
          <w:rFonts w:ascii="Times New Roman" w:hAnsi="Times New Roman" w:cs="Times New Roman"/>
          <w:bCs/>
          <w:position w:val="-24"/>
          <w:sz w:val="24"/>
          <w:szCs w:val="24"/>
        </w:rPr>
        <w:object w:dxaOrig="2120" w:dyaOrig="620" w14:anchorId="22574C5A">
          <v:shape id="_x0000_i1057" type="#_x0000_t75" style="width:108.3pt;height:28.15pt" o:ole="">
            <v:imagedata r:id="rId75" o:title=""/>
          </v:shape>
          <o:OLEObject Type="Embed" ProgID="Equation.DSMT4" ShapeID="_x0000_i1057" DrawAspect="Content" ObjectID="_1837180890" r:id="rId76"/>
        </w:object>
      </w:r>
      <w:r w:rsidRPr="0011459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13</w:t>
      </w:r>
      <w:r w:rsidRPr="00114592">
        <w:rPr>
          <w:rFonts w:ascii="Times New Roman" w:hAnsi="Times New Roman" w:cs="Times New Roman"/>
          <w:bCs/>
          <w:sz w:val="24"/>
          <w:szCs w:val="24"/>
        </w:rPr>
        <w:t>)</w:t>
      </w:r>
    </w:p>
    <w:p w14:paraId="51D5CE21" w14:textId="77777777" w:rsidR="00322640" w:rsidRPr="00042D85" w:rsidRDefault="00322640" w:rsidP="00BA35D2">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rPr>
      </w:pPr>
      <w:r w:rsidRPr="00114592">
        <w:rPr>
          <w:rFonts w:ascii="Times New Roman" w:hAnsi="Times New Roman" w:cs="Times New Roman"/>
          <w:bCs/>
          <w:sz w:val="24"/>
          <w:szCs w:val="24"/>
        </w:rPr>
        <w:t>Also, the gamma pr</w:t>
      </w:r>
      <w:r w:rsidRPr="00042D85">
        <w:rPr>
          <w:rFonts w:ascii="Times New Roman" w:hAnsi="Times New Roman" w:cs="Times New Roman"/>
          <w:bCs/>
          <w:sz w:val="24"/>
          <w:szCs w:val="24"/>
        </w:rPr>
        <w:t>ior is defined as:</w:t>
      </w:r>
    </w:p>
    <w:p w14:paraId="1251A67A" w14:textId="3F284491" w:rsidR="00322640"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sidRPr="00C65E71">
        <w:rPr>
          <w:rFonts w:ascii="Times New Roman" w:hAnsi="Times New Roman" w:cs="Times New Roman"/>
          <w:bCs/>
          <w:position w:val="-32"/>
          <w:sz w:val="24"/>
          <w:szCs w:val="24"/>
        </w:rPr>
        <w:object w:dxaOrig="2140" w:dyaOrig="740" w14:anchorId="0A18EAE5">
          <v:shape id="_x0000_i1058" type="#_x0000_t75" style="width:107.7pt;height:36.3pt" o:ole="">
            <v:imagedata r:id="rId77" o:title=""/>
          </v:shape>
          <o:OLEObject Type="Embed" ProgID="Equation.DSMT4" ShapeID="_x0000_i1058" DrawAspect="Content" ObjectID="_1837180891" r:id="rId78"/>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14</w:t>
      </w:r>
      <w:r w:rsidRPr="00C65E71">
        <w:rPr>
          <w:rFonts w:ascii="Times New Roman" w:hAnsi="Times New Roman" w:cs="Times New Roman"/>
          <w:bCs/>
          <w:sz w:val="24"/>
          <w:szCs w:val="24"/>
        </w:rPr>
        <w:t>)</w:t>
      </w:r>
    </w:p>
    <w:p w14:paraId="616C4BAB" w14:textId="77777777" w:rsidR="00322640" w:rsidRPr="0016610F" w:rsidRDefault="00322640" w:rsidP="00BA35D2">
      <w:pPr>
        <w:pStyle w:val="ListParagraph"/>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6610F">
        <w:rPr>
          <w:rFonts w:ascii="Times New Roman" w:hAnsi="Times New Roman" w:cs="Times New Roman"/>
          <w:bCs/>
          <w:sz w:val="24"/>
          <w:szCs w:val="24"/>
        </w:rPr>
        <w:t>Squared Error Loss Function (</w:t>
      </w:r>
      <w:r w:rsidRPr="0016610F">
        <w:rPr>
          <w:rFonts w:ascii="Times New Roman" w:hAnsi="Times New Roman" w:cs="Times New Roman"/>
          <w:bCs/>
          <w:i/>
          <w:sz w:val="24"/>
          <w:szCs w:val="24"/>
        </w:rPr>
        <w:t>SELF</w:t>
      </w:r>
      <w:r w:rsidRPr="0016610F">
        <w:rPr>
          <w:rFonts w:ascii="Times New Roman" w:hAnsi="Times New Roman" w:cs="Times New Roman"/>
          <w:bCs/>
          <w:sz w:val="24"/>
          <w:szCs w:val="24"/>
        </w:rPr>
        <w:t>)</w:t>
      </w:r>
    </w:p>
    <w:p w14:paraId="129FC58D" w14:textId="77777777" w:rsidR="00322640" w:rsidRPr="00C65E71" w:rsidRDefault="00322640" w:rsidP="00BA35D2">
      <w:pPr>
        <w:spacing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The squared error loss function relating to the </w:t>
      </w:r>
      <w:r>
        <w:rPr>
          <w:rFonts w:ascii="Times New Roman" w:hAnsi="Times New Roman" w:cs="Times New Roman"/>
          <w:bCs/>
          <w:sz w:val="24"/>
          <w:szCs w:val="24"/>
        </w:rPr>
        <w:t>scale</w:t>
      </w:r>
      <w:r w:rsidRPr="00C65E71">
        <w:rPr>
          <w:rFonts w:ascii="Times New Roman" w:hAnsi="Times New Roman" w:cs="Times New Roman"/>
          <w:bCs/>
          <w:sz w:val="24"/>
          <w:szCs w:val="24"/>
        </w:rPr>
        <w:t xml:space="preserve"> </w:t>
      </w:r>
      <w:r w:rsidRPr="00C65E71">
        <w:rPr>
          <w:rFonts w:ascii="Times New Roman" w:hAnsi="Times New Roman" w:cs="Times New Roman"/>
          <w:sz w:val="24"/>
          <w:szCs w:val="24"/>
        </w:rPr>
        <w:t xml:space="preserve">parameter </w:t>
      </w:r>
      <w:r w:rsidRPr="00C65E71">
        <w:rPr>
          <w:rFonts w:ascii="Times New Roman" w:hAnsi="Times New Roman" w:cs="Times New Roman"/>
          <w:position w:val="-6"/>
          <w:sz w:val="24"/>
          <w:szCs w:val="24"/>
        </w:rPr>
        <w:object w:dxaOrig="240" w:dyaOrig="220" w14:anchorId="78F810A1">
          <v:shape id="_x0000_i1059" type="#_x0000_t75" style="width:14.4pt;height:14.4pt" o:ole="">
            <v:imagedata r:id="rId79" o:title=""/>
          </v:shape>
          <o:OLEObject Type="Embed" ProgID="Equation.DSMT4" ShapeID="_x0000_i1059" DrawAspect="Content" ObjectID="_1837180892" r:id="rId80"/>
        </w:object>
      </w:r>
      <w:r w:rsidRPr="00C65E71">
        <w:rPr>
          <w:rFonts w:ascii="Times New Roman" w:hAnsi="Times New Roman" w:cs="Times New Roman"/>
          <w:sz w:val="24"/>
          <w:szCs w:val="24"/>
        </w:rPr>
        <w:t xml:space="preserve"> is defined as</w:t>
      </w:r>
      <w:r>
        <w:rPr>
          <w:rFonts w:ascii="Times New Roman" w:hAnsi="Times New Roman" w:cs="Times New Roman"/>
          <w:sz w:val="24"/>
          <w:szCs w:val="24"/>
        </w:rPr>
        <w:t>:</w:t>
      </w:r>
    </w:p>
    <w:p w14:paraId="166A7151" w14:textId="3A36FAF4" w:rsidR="00322640" w:rsidRPr="00C65E71" w:rsidRDefault="00322640" w:rsidP="00BA35D2">
      <w:pPr>
        <w:spacing w:line="240" w:lineRule="auto"/>
        <w:ind w:left="720"/>
        <w:jc w:val="right"/>
        <w:rPr>
          <w:rFonts w:ascii="Times New Roman" w:hAnsi="Times New Roman" w:cs="Times New Roman"/>
          <w:sz w:val="24"/>
          <w:szCs w:val="24"/>
        </w:rPr>
      </w:pPr>
      <w:r w:rsidRPr="00C65E71">
        <w:rPr>
          <w:rFonts w:ascii="Times New Roman" w:hAnsi="Times New Roman" w:cs="Times New Roman"/>
          <w:sz w:val="24"/>
          <w:szCs w:val="24"/>
        </w:rPr>
        <w:t xml:space="preserve">       </w:t>
      </w:r>
      <w:r w:rsidRPr="00C65E71">
        <w:rPr>
          <w:rFonts w:ascii="Times New Roman" w:hAnsi="Times New Roman" w:cs="Times New Roman"/>
          <w:position w:val="-14"/>
          <w:sz w:val="24"/>
          <w:szCs w:val="24"/>
        </w:rPr>
        <w:object w:dxaOrig="2580" w:dyaOrig="440" w14:anchorId="5FA2EE97">
          <v:shape id="_x0000_i1060" type="#_x0000_t75" style="width:129.6pt;height:21.9pt" o:ole="">
            <v:imagedata r:id="rId81" o:title=""/>
          </v:shape>
          <o:OLEObject Type="Embed" ProgID="Equation.DSMT4" ShapeID="_x0000_i1060" DrawAspect="Content" ObjectID="_1837180893" r:id="rId82"/>
        </w:object>
      </w:r>
      <w:r w:rsidRPr="00C65E71">
        <w:rPr>
          <w:rFonts w:ascii="Times New Roman" w:hAnsi="Times New Roman" w:cs="Times New Roman"/>
          <w:sz w:val="24"/>
          <w:szCs w:val="24"/>
        </w:rPr>
        <w:t xml:space="preserve">                                           </w:t>
      </w:r>
      <w:r>
        <w:rPr>
          <w:rFonts w:ascii="Times New Roman" w:hAnsi="Times New Roman" w:cs="Times New Roman"/>
          <w:sz w:val="24"/>
          <w:szCs w:val="24"/>
        </w:rPr>
        <w:t xml:space="preserve">   (</w:t>
      </w:r>
      <w:r w:rsidR="007844B0">
        <w:rPr>
          <w:rFonts w:ascii="Times New Roman" w:hAnsi="Times New Roman" w:cs="Times New Roman"/>
          <w:sz w:val="24"/>
          <w:szCs w:val="24"/>
        </w:rPr>
        <w:t>15</w:t>
      </w:r>
      <w:r w:rsidRPr="00C65E71">
        <w:rPr>
          <w:rFonts w:ascii="Times New Roman" w:hAnsi="Times New Roman" w:cs="Times New Roman"/>
          <w:sz w:val="24"/>
          <w:szCs w:val="24"/>
        </w:rPr>
        <w:t>)</w:t>
      </w:r>
    </w:p>
    <w:p w14:paraId="0C89E1A8"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 where </w:t>
      </w:r>
      <w:r w:rsidRPr="00C65E71">
        <w:rPr>
          <w:rFonts w:ascii="Times New Roman" w:hAnsi="Times New Roman" w:cs="Times New Roman"/>
          <w:position w:val="-12"/>
          <w:sz w:val="24"/>
          <w:szCs w:val="24"/>
        </w:rPr>
        <w:object w:dxaOrig="560" w:dyaOrig="360" w14:anchorId="08A80BAC">
          <v:shape id="_x0000_i1061" type="#_x0000_t75" style="width:28.15pt;height:21.9pt" o:ole="">
            <v:imagedata r:id="rId83" o:title=""/>
          </v:shape>
          <o:OLEObject Type="Embed" ProgID="Equation.DSMT4" ShapeID="_x0000_i1061" DrawAspect="Content" ObjectID="_1837180894" r:id="rId84"/>
        </w:object>
      </w:r>
      <w:r w:rsidRPr="00C65E71">
        <w:rPr>
          <w:rFonts w:ascii="Times New Roman" w:hAnsi="Times New Roman" w:cs="Times New Roman"/>
          <w:sz w:val="24"/>
          <w:szCs w:val="24"/>
        </w:rPr>
        <w:t xml:space="preserve"> is the estimator of the parameter </w:t>
      </w:r>
      <w:r w:rsidRPr="00C65E71">
        <w:rPr>
          <w:rFonts w:ascii="Times New Roman" w:hAnsi="Times New Roman" w:cs="Times New Roman"/>
          <w:position w:val="-6"/>
          <w:sz w:val="24"/>
          <w:szCs w:val="24"/>
        </w:rPr>
        <w:object w:dxaOrig="240" w:dyaOrig="220" w14:anchorId="31D47FC8">
          <v:shape id="_x0000_i1062" type="#_x0000_t75" style="width:14.4pt;height:14.4pt" o:ole="">
            <v:imagedata r:id="rId85" o:title=""/>
          </v:shape>
          <o:OLEObject Type="Embed" ProgID="Equation.DSMT4" ShapeID="_x0000_i1062" DrawAspect="Content" ObjectID="_1837180895" r:id="rId86"/>
        </w:object>
      </w:r>
      <w:r w:rsidRPr="00C65E71">
        <w:rPr>
          <w:rFonts w:ascii="Times New Roman" w:hAnsi="Times New Roman" w:cs="Times New Roman"/>
          <w:sz w:val="24"/>
          <w:szCs w:val="24"/>
        </w:rPr>
        <w:t xml:space="preserve"> under </w:t>
      </w:r>
      <w:r w:rsidRPr="00C65E71">
        <w:rPr>
          <w:rFonts w:ascii="Times New Roman" w:hAnsi="Times New Roman" w:cs="Times New Roman"/>
          <w:i/>
          <w:sz w:val="24"/>
          <w:szCs w:val="24"/>
        </w:rPr>
        <w:t>SELF</w:t>
      </w:r>
      <w:r w:rsidRPr="00C65E71">
        <w:rPr>
          <w:rFonts w:ascii="Times New Roman" w:hAnsi="Times New Roman" w:cs="Times New Roman"/>
          <w:sz w:val="24"/>
          <w:szCs w:val="24"/>
        </w:rPr>
        <w:t>.</w:t>
      </w:r>
    </w:p>
    <w:p w14:paraId="20A2AA79" w14:textId="77777777" w:rsidR="00322640" w:rsidRPr="0016610F" w:rsidRDefault="00322640" w:rsidP="00BA35D2">
      <w:pPr>
        <w:pStyle w:val="ListParagraph"/>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6610F">
        <w:rPr>
          <w:rFonts w:ascii="Times New Roman" w:hAnsi="Times New Roman" w:cs="Times New Roman"/>
          <w:bCs/>
          <w:sz w:val="24"/>
          <w:szCs w:val="24"/>
        </w:rPr>
        <w:t xml:space="preserve">Quadratic Loss Function (QLF) </w:t>
      </w:r>
    </w:p>
    <w:p w14:paraId="1B729F87"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The quadratic loss function is defined from </w:t>
      </w:r>
      <w:r>
        <w:rPr>
          <w:rFonts w:ascii="Times New Roman" w:hAnsi="Times New Roman" w:cs="Times New Roman"/>
          <w:sz w:val="24"/>
          <w:szCs w:val="24"/>
        </w:rPr>
        <w:t>[39]</w:t>
      </w:r>
      <w:r w:rsidRPr="00C65E71">
        <w:rPr>
          <w:rFonts w:ascii="Times New Roman" w:hAnsi="Times New Roman" w:cs="Times New Roman"/>
          <w:sz w:val="24"/>
          <w:szCs w:val="24"/>
        </w:rPr>
        <w:t xml:space="preserve"> as</w:t>
      </w:r>
    </w:p>
    <w:p w14:paraId="175EC108" w14:textId="61FD073A" w:rsidR="00322640" w:rsidRPr="00C65E71" w:rsidRDefault="00322640" w:rsidP="00BA35D2">
      <w:pPr>
        <w:autoSpaceDE w:val="0"/>
        <w:autoSpaceDN w:val="0"/>
        <w:adjustRightInd w:val="0"/>
        <w:spacing w:after="0" w:line="240" w:lineRule="auto"/>
        <w:jc w:val="right"/>
        <w:rPr>
          <w:rFonts w:ascii="Times New Roman" w:hAnsi="Times New Roman" w:cs="Times New Roman"/>
          <w:b/>
          <w:bCs/>
          <w:sz w:val="24"/>
          <w:szCs w:val="24"/>
        </w:rPr>
      </w:pPr>
      <w:r w:rsidRPr="00C65E71">
        <w:rPr>
          <w:rFonts w:ascii="Times New Roman" w:hAnsi="Times New Roman" w:cs="Times New Roman"/>
          <w:sz w:val="24"/>
          <w:szCs w:val="24"/>
        </w:rPr>
        <w:t xml:space="preserve">                     </w:t>
      </w:r>
      <w:r w:rsidRPr="00C65E71">
        <w:rPr>
          <w:rFonts w:ascii="Times New Roman" w:hAnsi="Times New Roman" w:cs="Times New Roman"/>
          <w:position w:val="-32"/>
          <w:sz w:val="24"/>
          <w:szCs w:val="24"/>
        </w:rPr>
        <w:object w:dxaOrig="2540" w:dyaOrig="800" w14:anchorId="4036DB45">
          <v:shape id="_x0000_i1063" type="#_x0000_t75" style="width:129.6pt;height:36.3pt" o:ole="">
            <v:imagedata r:id="rId87" o:title=""/>
          </v:shape>
          <o:OLEObject Type="Embed" ProgID="Equation.DSMT4" ShapeID="_x0000_i1063" DrawAspect="Content" ObjectID="_1837180896" r:id="rId88"/>
        </w:object>
      </w:r>
      <w:r w:rsidRPr="00C65E71">
        <w:rPr>
          <w:rFonts w:ascii="Times New Roman" w:hAnsi="Times New Roman" w:cs="Times New Roman"/>
          <w:sz w:val="24"/>
          <w:szCs w:val="24"/>
        </w:rPr>
        <w:t xml:space="preserve">                                           </w:t>
      </w:r>
      <w:r>
        <w:rPr>
          <w:rFonts w:ascii="Times New Roman" w:hAnsi="Times New Roman" w:cs="Times New Roman"/>
          <w:sz w:val="24"/>
          <w:szCs w:val="24"/>
        </w:rPr>
        <w:t xml:space="preserve">   (</w:t>
      </w:r>
      <w:r w:rsidR="007844B0">
        <w:rPr>
          <w:rFonts w:ascii="Times New Roman" w:hAnsi="Times New Roman" w:cs="Times New Roman"/>
          <w:sz w:val="24"/>
          <w:szCs w:val="24"/>
        </w:rPr>
        <w:t>16</w:t>
      </w:r>
      <w:r w:rsidRPr="00C65E71">
        <w:rPr>
          <w:rFonts w:ascii="Times New Roman" w:hAnsi="Times New Roman" w:cs="Times New Roman"/>
          <w:sz w:val="24"/>
          <w:szCs w:val="24"/>
        </w:rPr>
        <w:t>)</w:t>
      </w:r>
    </w:p>
    <w:p w14:paraId="29201238"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 where </w:t>
      </w:r>
      <w:r w:rsidRPr="00C65E71">
        <w:rPr>
          <w:rFonts w:ascii="Times New Roman" w:hAnsi="Times New Roman" w:cs="Times New Roman"/>
          <w:position w:val="-14"/>
          <w:sz w:val="24"/>
          <w:szCs w:val="24"/>
        </w:rPr>
        <w:object w:dxaOrig="499" w:dyaOrig="380" w14:anchorId="1386C813">
          <v:shape id="_x0000_i1064" type="#_x0000_t75" style="width:21.9pt;height:21.9pt" o:ole="">
            <v:imagedata r:id="rId89" o:title=""/>
          </v:shape>
          <o:OLEObject Type="Embed" ProgID="Equation.DSMT4" ShapeID="_x0000_i1064" DrawAspect="Content" ObjectID="_1837180897" r:id="rId90"/>
        </w:object>
      </w:r>
      <w:r w:rsidRPr="00C65E71">
        <w:rPr>
          <w:rFonts w:ascii="Times New Roman" w:hAnsi="Times New Roman" w:cs="Times New Roman"/>
          <w:sz w:val="24"/>
          <w:szCs w:val="24"/>
        </w:rPr>
        <w:t xml:space="preserve"> is the estimator of the parameter </w:t>
      </w:r>
      <w:r w:rsidRPr="00C65E71">
        <w:rPr>
          <w:rFonts w:ascii="Times New Roman" w:hAnsi="Times New Roman" w:cs="Times New Roman"/>
          <w:position w:val="-6"/>
          <w:sz w:val="24"/>
          <w:szCs w:val="24"/>
        </w:rPr>
        <w:object w:dxaOrig="240" w:dyaOrig="220" w14:anchorId="34B64ADC">
          <v:shape id="_x0000_i1065" type="#_x0000_t75" style="width:14.4pt;height:14.4pt" o:ole="">
            <v:imagedata r:id="rId91" o:title=""/>
          </v:shape>
          <o:OLEObject Type="Embed" ProgID="Equation.DSMT4" ShapeID="_x0000_i1065" DrawAspect="Content" ObjectID="_1837180898" r:id="rId92"/>
        </w:object>
      </w:r>
      <w:r w:rsidRPr="00C65E71">
        <w:rPr>
          <w:rFonts w:ascii="Times New Roman" w:hAnsi="Times New Roman" w:cs="Times New Roman"/>
          <w:sz w:val="24"/>
          <w:szCs w:val="24"/>
        </w:rPr>
        <w:t xml:space="preserve"> under </w:t>
      </w:r>
      <w:r w:rsidRPr="00C65E71">
        <w:rPr>
          <w:rFonts w:ascii="Times New Roman" w:hAnsi="Times New Roman" w:cs="Times New Roman"/>
          <w:i/>
          <w:sz w:val="24"/>
          <w:szCs w:val="24"/>
        </w:rPr>
        <w:t>QLF</w:t>
      </w:r>
      <w:r w:rsidRPr="00C65E71">
        <w:rPr>
          <w:rFonts w:ascii="Times New Roman" w:hAnsi="Times New Roman" w:cs="Times New Roman"/>
          <w:sz w:val="24"/>
          <w:szCs w:val="24"/>
        </w:rPr>
        <w:t>.</w:t>
      </w:r>
    </w:p>
    <w:p w14:paraId="4E67BEAB" w14:textId="77777777" w:rsidR="00322640" w:rsidRPr="0016610F" w:rsidRDefault="00322640" w:rsidP="00BA35D2">
      <w:pPr>
        <w:pStyle w:val="ListParagraph"/>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6610F">
        <w:rPr>
          <w:rFonts w:ascii="Times New Roman" w:hAnsi="Times New Roman" w:cs="Times New Roman"/>
          <w:bCs/>
          <w:sz w:val="24"/>
          <w:szCs w:val="24"/>
        </w:rPr>
        <w:t>Precautionary Loss Function (</w:t>
      </w:r>
      <w:r w:rsidRPr="0016610F">
        <w:rPr>
          <w:rFonts w:ascii="Times New Roman" w:hAnsi="Times New Roman" w:cs="Times New Roman"/>
          <w:bCs/>
          <w:i/>
          <w:sz w:val="24"/>
          <w:szCs w:val="24"/>
        </w:rPr>
        <w:t>PLF</w:t>
      </w:r>
      <w:r w:rsidRPr="0016610F">
        <w:rPr>
          <w:rFonts w:ascii="Times New Roman" w:hAnsi="Times New Roman" w:cs="Times New Roman"/>
          <w:bCs/>
          <w:sz w:val="24"/>
          <w:szCs w:val="24"/>
        </w:rPr>
        <w:t>)</w:t>
      </w:r>
    </w:p>
    <w:p w14:paraId="7D0A752B" w14:textId="77777777" w:rsidR="00322640" w:rsidRPr="00C65E71" w:rsidRDefault="00322640" w:rsidP="00BA35D2">
      <w:pPr>
        <w:spacing w:line="240" w:lineRule="auto"/>
        <w:jc w:val="both"/>
        <w:rPr>
          <w:rFonts w:ascii="Times New Roman" w:hAnsi="Times New Roman" w:cs="Times New Roman"/>
          <w:sz w:val="24"/>
          <w:szCs w:val="24"/>
        </w:rPr>
      </w:pPr>
      <w:r w:rsidRPr="00C65E71">
        <w:rPr>
          <w:rFonts w:ascii="Times New Roman" w:hAnsi="Times New Roman" w:cs="Times New Roman"/>
          <w:sz w:val="24"/>
          <w:szCs w:val="24"/>
        </w:rPr>
        <w:lastRenderedPageBreak/>
        <w:t>The precautionary loss function (</w:t>
      </w:r>
      <w:r w:rsidRPr="00C65E71">
        <w:rPr>
          <w:rFonts w:ascii="Times New Roman" w:hAnsi="Times New Roman" w:cs="Times New Roman"/>
          <w:i/>
          <w:sz w:val="24"/>
          <w:szCs w:val="24"/>
        </w:rPr>
        <w:t>PLF</w:t>
      </w:r>
      <w:r w:rsidRPr="00C65E71">
        <w:rPr>
          <w:rFonts w:ascii="Times New Roman" w:hAnsi="Times New Roman" w:cs="Times New Roman"/>
          <w:sz w:val="24"/>
          <w:szCs w:val="24"/>
        </w:rPr>
        <w:t xml:space="preserve">) introduced by </w:t>
      </w:r>
      <w:r>
        <w:rPr>
          <w:rFonts w:ascii="Times New Roman" w:hAnsi="Times New Roman" w:cs="Times New Roman"/>
          <w:sz w:val="24"/>
          <w:szCs w:val="24"/>
        </w:rPr>
        <w:t>[40]</w:t>
      </w:r>
      <w:r w:rsidRPr="00C65E71">
        <w:rPr>
          <w:rFonts w:ascii="Times New Roman" w:hAnsi="Times New Roman" w:cs="Times New Roman"/>
          <w:sz w:val="24"/>
          <w:szCs w:val="24"/>
        </w:rPr>
        <w:t xml:space="preserve"> is an asymmetric loss function and is defined as</w:t>
      </w:r>
    </w:p>
    <w:p w14:paraId="153DE4AA" w14:textId="46503260" w:rsidR="00322640" w:rsidRPr="00C65E71" w:rsidRDefault="00322640" w:rsidP="00BA35D2">
      <w:pPr>
        <w:spacing w:line="240" w:lineRule="auto"/>
        <w:ind w:left="720"/>
        <w:jc w:val="right"/>
        <w:rPr>
          <w:rFonts w:ascii="Times New Roman" w:hAnsi="Times New Roman" w:cs="Times New Roman"/>
          <w:sz w:val="24"/>
          <w:szCs w:val="24"/>
        </w:rPr>
      </w:pPr>
      <w:r w:rsidRPr="00C65E71">
        <w:rPr>
          <w:rFonts w:ascii="Times New Roman" w:hAnsi="Times New Roman" w:cs="Times New Roman"/>
          <w:sz w:val="24"/>
          <w:szCs w:val="24"/>
        </w:rPr>
        <w:t xml:space="preserve">          </w:t>
      </w:r>
      <w:r w:rsidRPr="00C65E71">
        <w:rPr>
          <w:rFonts w:ascii="Times New Roman" w:hAnsi="Times New Roman" w:cs="Times New Roman"/>
          <w:position w:val="-30"/>
          <w:sz w:val="24"/>
          <w:szCs w:val="24"/>
        </w:rPr>
        <w:object w:dxaOrig="2500" w:dyaOrig="780" w14:anchorId="5062981D">
          <v:shape id="_x0000_i1066" type="#_x0000_t75" style="width:122.1pt;height:35.7pt" o:ole="">
            <v:imagedata r:id="rId93" o:title=""/>
          </v:shape>
          <o:OLEObject Type="Embed" ProgID="Equation.DSMT4" ShapeID="_x0000_i1066" DrawAspect="Content" ObjectID="_1837180899" r:id="rId94"/>
        </w:object>
      </w:r>
      <w:r w:rsidRPr="00C65E71">
        <w:rPr>
          <w:rFonts w:ascii="Times New Roman" w:hAnsi="Times New Roman" w:cs="Times New Roman"/>
          <w:sz w:val="24"/>
          <w:szCs w:val="24"/>
        </w:rPr>
        <w:t xml:space="preserve">                                                   </w:t>
      </w:r>
      <w:r>
        <w:rPr>
          <w:rFonts w:ascii="Times New Roman" w:hAnsi="Times New Roman" w:cs="Times New Roman"/>
          <w:sz w:val="24"/>
          <w:szCs w:val="24"/>
        </w:rPr>
        <w:t xml:space="preserve">    (</w:t>
      </w:r>
      <w:r w:rsidR="007844B0">
        <w:rPr>
          <w:rFonts w:ascii="Times New Roman" w:hAnsi="Times New Roman" w:cs="Times New Roman"/>
          <w:sz w:val="24"/>
          <w:szCs w:val="24"/>
        </w:rPr>
        <w:t>17</w:t>
      </w:r>
      <w:r w:rsidRPr="00C65E71">
        <w:rPr>
          <w:rFonts w:ascii="Times New Roman" w:hAnsi="Times New Roman" w:cs="Times New Roman"/>
          <w:sz w:val="24"/>
          <w:szCs w:val="24"/>
        </w:rPr>
        <w:t>)</w:t>
      </w:r>
    </w:p>
    <w:p w14:paraId="027A12EC" w14:textId="77777777" w:rsidR="00322640"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 where </w:t>
      </w:r>
      <w:r w:rsidRPr="00C65E71">
        <w:rPr>
          <w:rFonts w:ascii="Times New Roman" w:hAnsi="Times New Roman" w:cs="Times New Roman"/>
          <w:position w:val="-12"/>
          <w:sz w:val="24"/>
          <w:szCs w:val="24"/>
        </w:rPr>
        <w:object w:dxaOrig="499" w:dyaOrig="360" w14:anchorId="7172613B">
          <v:shape id="_x0000_i1067" type="#_x0000_t75" style="width:21.9pt;height:21.9pt" o:ole="">
            <v:imagedata r:id="rId95" o:title=""/>
          </v:shape>
          <o:OLEObject Type="Embed" ProgID="Equation.DSMT4" ShapeID="_x0000_i1067" DrawAspect="Content" ObjectID="_1837180900" r:id="rId96"/>
        </w:object>
      </w:r>
      <w:r w:rsidRPr="00C65E71">
        <w:rPr>
          <w:rFonts w:ascii="Times New Roman" w:hAnsi="Times New Roman" w:cs="Times New Roman"/>
          <w:sz w:val="24"/>
          <w:szCs w:val="24"/>
        </w:rPr>
        <w:t xml:space="preserve"> is the estimator of the </w:t>
      </w:r>
      <w:r>
        <w:rPr>
          <w:rFonts w:ascii="Times New Roman" w:hAnsi="Times New Roman" w:cs="Times New Roman"/>
          <w:sz w:val="24"/>
          <w:szCs w:val="24"/>
        </w:rPr>
        <w:t>scale</w:t>
      </w:r>
      <w:r w:rsidRPr="00C65E71">
        <w:rPr>
          <w:rFonts w:ascii="Times New Roman" w:hAnsi="Times New Roman" w:cs="Times New Roman"/>
          <w:sz w:val="24"/>
          <w:szCs w:val="24"/>
        </w:rPr>
        <w:t xml:space="preserve"> parameter </w:t>
      </w:r>
      <w:r w:rsidRPr="00C65E71">
        <w:rPr>
          <w:rFonts w:ascii="Times New Roman" w:hAnsi="Times New Roman" w:cs="Times New Roman"/>
          <w:position w:val="-6"/>
          <w:sz w:val="24"/>
          <w:szCs w:val="24"/>
        </w:rPr>
        <w:object w:dxaOrig="240" w:dyaOrig="220" w14:anchorId="4C090653">
          <v:shape id="_x0000_i1068" type="#_x0000_t75" style="width:14.4pt;height:14.4pt" o:ole="">
            <v:imagedata r:id="rId97" o:title=""/>
          </v:shape>
          <o:OLEObject Type="Embed" ProgID="Equation.DSMT4" ShapeID="_x0000_i1068" DrawAspect="Content" ObjectID="_1837180901" r:id="rId98"/>
        </w:object>
      </w:r>
      <w:r w:rsidRPr="00C65E71">
        <w:rPr>
          <w:rFonts w:ascii="Times New Roman" w:hAnsi="Times New Roman" w:cs="Times New Roman"/>
          <w:sz w:val="24"/>
          <w:szCs w:val="24"/>
        </w:rPr>
        <w:t xml:space="preserve"> under </w:t>
      </w:r>
      <w:r w:rsidRPr="00C65E71">
        <w:rPr>
          <w:rFonts w:ascii="Times New Roman" w:hAnsi="Times New Roman" w:cs="Times New Roman"/>
          <w:i/>
          <w:sz w:val="24"/>
          <w:szCs w:val="24"/>
        </w:rPr>
        <w:t>PLF</w:t>
      </w:r>
      <w:r w:rsidRPr="00C65E71">
        <w:rPr>
          <w:rFonts w:ascii="Times New Roman" w:hAnsi="Times New Roman" w:cs="Times New Roman"/>
          <w:sz w:val="24"/>
          <w:szCs w:val="24"/>
        </w:rPr>
        <w:t>.</w:t>
      </w:r>
      <w:r>
        <w:rPr>
          <w:rFonts w:ascii="Times New Roman" w:hAnsi="Times New Roman" w:cs="Times New Roman"/>
          <w:sz w:val="24"/>
          <w:szCs w:val="24"/>
        </w:rPr>
        <w:t xml:space="preserve"> </w:t>
      </w:r>
    </w:p>
    <w:p w14:paraId="20348DF3" w14:textId="77777777" w:rsidR="00322640"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T</w:t>
      </w:r>
      <w:r>
        <w:rPr>
          <w:rFonts w:ascii="Times New Roman" w:hAnsi="Times New Roman" w:cs="Times New Roman"/>
          <w:bCs/>
          <w:sz w:val="24"/>
          <w:szCs w:val="24"/>
        </w:rPr>
        <w:t xml:space="preserve">he </w:t>
      </w:r>
      <w:r w:rsidRPr="00C65E71">
        <w:rPr>
          <w:rFonts w:ascii="Times New Roman" w:hAnsi="Times New Roman" w:cs="Times New Roman"/>
          <w:bCs/>
          <w:sz w:val="24"/>
          <w:szCs w:val="24"/>
        </w:rPr>
        <w:t xml:space="preserve">posterior distribution of </w:t>
      </w:r>
      <w:r>
        <w:rPr>
          <w:rFonts w:ascii="Times New Roman" w:hAnsi="Times New Roman" w:cs="Times New Roman"/>
          <w:bCs/>
          <w:sz w:val="24"/>
          <w:szCs w:val="24"/>
        </w:rPr>
        <w:t xml:space="preserve">a parameter is the distribution of the parameter after observing the available data and it is obtained by using Bayes’ theorem in relation to the </w:t>
      </w:r>
      <w:r>
        <w:rPr>
          <w:rFonts w:ascii="Times New Roman" w:hAnsi="Times New Roman" w:cs="Times New Roman"/>
          <w:sz w:val="24"/>
          <w:szCs w:val="24"/>
        </w:rPr>
        <w:t>scale</w:t>
      </w:r>
      <w:r w:rsidRPr="00C65E71">
        <w:rPr>
          <w:rFonts w:ascii="Times New Roman" w:hAnsi="Times New Roman" w:cs="Times New Roman"/>
          <w:sz w:val="24"/>
          <w:szCs w:val="24"/>
        </w:rPr>
        <w:t xml:space="preserve"> parameter</w:t>
      </w:r>
      <w:r>
        <w:rPr>
          <w:rFonts w:ascii="Times New Roman" w:hAnsi="Times New Roman" w:cs="Times New Roman"/>
          <w:sz w:val="24"/>
          <w:szCs w:val="24"/>
        </w:rPr>
        <w:t xml:space="preserve">, </w:t>
      </w:r>
      <w:r w:rsidRPr="00C65E71">
        <w:rPr>
          <w:rFonts w:ascii="Times New Roman" w:hAnsi="Times New Roman" w:cs="Times New Roman"/>
          <w:position w:val="-6"/>
          <w:sz w:val="24"/>
          <w:szCs w:val="24"/>
        </w:rPr>
        <w:object w:dxaOrig="240" w:dyaOrig="220" w14:anchorId="11447B97">
          <v:shape id="_x0000_i1069" type="#_x0000_t75" style="width:14.4pt;height:14.4pt" o:ole="">
            <v:imagedata r:id="rId97" o:title=""/>
          </v:shape>
          <o:OLEObject Type="Embed" ProgID="Equation.DSMT4" ShapeID="_x0000_i1069" DrawAspect="Content" ObjectID="_1837180902" r:id="rId99"/>
        </w:object>
      </w:r>
      <w:r>
        <w:rPr>
          <w:rFonts w:ascii="Times New Roman" w:hAnsi="Times New Roman" w:cs="Times New Roman"/>
          <w:position w:val="-6"/>
          <w:sz w:val="24"/>
          <w:szCs w:val="24"/>
        </w:rPr>
        <w:t>,</w:t>
      </w:r>
      <w:r>
        <w:rPr>
          <w:rFonts w:ascii="Times New Roman" w:hAnsi="Times New Roman" w:cs="Times New Roman"/>
          <w:bCs/>
          <w:sz w:val="24"/>
          <w:szCs w:val="24"/>
        </w:rPr>
        <w:t xml:space="preserve"> likelihood function and prior distribution as follows: </w:t>
      </w:r>
    </w:p>
    <w:p w14:paraId="1B366F2F" w14:textId="2EA30071"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C65E71">
        <w:rPr>
          <w:rFonts w:ascii="Times New Roman" w:hAnsi="Times New Roman" w:cs="Times New Roman"/>
          <w:position w:val="-38"/>
          <w:sz w:val="24"/>
          <w:szCs w:val="24"/>
        </w:rPr>
        <w:object w:dxaOrig="7780" w:dyaOrig="800" w14:anchorId="0B4616BE">
          <v:shape id="_x0000_i1070" type="#_x0000_t75" style="width:388.8pt;height:43.85pt" o:ole="">
            <v:imagedata r:id="rId100" o:title=""/>
          </v:shape>
          <o:OLEObject Type="Embed" ProgID="Equation.DSMT4" ShapeID="_x0000_i1070" DrawAspect="Content" ObjectID="_1837180903" r:id="rId101"/>
        </w:object>
      </w:r>
      <w:r w:rsidRPr="00C65E71">
        <w:rPr>
          <w:rFonts w:ascii="Times New Roman" w:hAnsi="Times New Roman" w:cs="Times New Roman"/>
          <w:bCs/>
          <w:sz w:val="24"/>
          <w:szCs w:val="24"/>
        </w:rPr>
        <w:tab/>
      </w:r>
      <w:r>
        <w:rPr>
          <w:rFonts w:ascii="Times New Roman" w:hAnsi="Times New Roman" w:cs="Times New Roman"/>
          <w:bCs/>
          <w:sz w:val="24"/>
          <w:szCs w:val="24"/>
        </w:rPr>
        <w:t xml:space="preserve">   (</w:t>
      </w:r>
      <w:r w:rsidR="007844B0">
        <w:rPr>
          <w:rFonts w:ascii="Times New Roman" w:hAnsi="Times New Roman" w:cs="Times New Roman"/>
          <w:bCs/>
          <w:sz w:val="24"/>
          <w:szCs w:val="24"/>
        </w:rPr>
        <w:t>18</w:t>
      </w:r>
      <w:r w:rsidRPr="00C65E71">
        <w:rPr>
          <w:rFonts w:ascii="Times New Roman" w:hAnsi="Times New Roman" w:cs="Times New Roman"/>
          <w:bCs/>
          <w:sz w:val="24"/>
          <w:szCs w:val="24"/>
        </w:rPr>
        <w:t>)</w:t>
      </w:r>
    </w:p>
    <w:p w14:paraId="125428A2"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w:t>
      </w:r>
      <w:r w:rsidRPr="00C65E71">
        <w:rPr>
          <w:rFonts w:ascii="Times New Roman" w:hAnsi="Times New Roman" w:cs="Times New Roman"/>
          <w:bCs/>
          <w:sz w:val="24"/>
          <w:szCs w:val="24"/>
        </w:rPr>
        <w:t xml:space="preserve">here </w:t>
      </w:r>
      <w:r w:rsidRPr="00C65E71">
        <w:rPr>
          <w:rFonts w:ascii="Times New Roman" w:hAnsi="Times New Roman" w:cs="Times New Roman"/>
          <w:position w:val="-14"/>
          <w:sz w:val="24"/>
          <w:szCs w:val="24"/>
        </w:rPr>
        <w:object w:dxaOrig="580" w:dyaOrig="400" w14:anchorId="1AE3240F">
          <v:shape id="_x0000_i1071" type="#_x0000_t75" style="width:28.15pt;height:21.9pt" o:ole="">
            <v:imagedata r:id="rId102" o:title=""/>
          </v:shape>
          <o:OLEObject Type="Embed" ProgID="Equation.DSMT4" ShapeID="_x0000_i1071" DrawAspect="Content" ObjectID="_1837180904" r:id="rId103"/>
        </w:object>
      </w:r>
      <w:r w:rsidRPr="00C65E71">
        <w:rPr>
          <w:rFonts w:ascii="Times New Roman" w:hAnsi="Times New Roman" w:cs="Times New Roman"/>
          <w:bCs/>
          <w:sz w:val="24"/>
          <w:szCs w:val="24"/>
        </w:rPr>
        <w:t xml:space="preserve"> is the marginal distribution of X and </w:t>
      </w:r>
      <w:r w:rsidRPr="00C65E71">
        <w:rPr>
          <w:rFonts w:ascii="Times New Roman" w:hAnsi="Times New Roman" w:cs="Times New Roman"/>
          <w:position w:val="-28"/>
          <w:sz w:val="24"/>
          <w:szCs w:val="24"/>
        </w:rPr>
        <w:object w:dxaOrig="2320" w:dyaOrig="680" w14:anchorId="16EB0D4C">
          <v:shape id="_x0000_i1072" type="#_x0000_t75" style="width:115.85pt;height:36.3pt" o:ole="">
            <v:imagedata r:id="rId104" o:title=""/>
          </v:shape>
          <o:OLEObject Type="Embed" ProgID="Equation.DSMT4" ShapeID="_x0000_i1072" DrawAspect="Content" ObjectID="_1837180905" r:id="rId105"/>
        </w:object>
      </w:r>
      <w:r w:rsidRPr="00C65E71">
        <w:rPr>
          <w:rFonts w:ascii="Times New Roman" w:hAnsi="Times New Roman" w:cs="Times New Roman"/>
          <w:position w:val="-28"/>
          <w:sz w:val="24"/>
          <w:szCs w:val="24"/>
        </w:rPr>
        <w:t xml:space="preserve"> </w:t>
      </w:r>
      <w:r w:rsidRPr="00C65E71">
        <w:rPr>
          <w:rFonts w:ascii="Times New Roman" w:hAnsi="Times New Roman" w:cs="Times New Roman"/>
          <w:sz w:val="24"/>
          <w:szCs w:val="24"/>
        </w:rPr>
        <w:t xml:space="preserve">when the prior distribution of </w:t>
      </w:r>
      <w:r w:rsidRPr="00C65E71">
        <w:rPr>
          <w:rFonts w:ascii="Times New Roman" w:hAnsi="Times New Roman" w:cs="Times New Roman"/>
          <w:bCs/>
          <w:position w:val="-6"/>
          <w:sz w:val="24"/>
          <w:szCs w:val="24"/>
        </w:rPr>
        <w:object w:dxaOrig="240" w:dyaOrig="220" w14:anchorId="5269D8C7">
          <v:shape id="_x0000_i1073" type="#_x0000_t75" style="width:14.4pt;height:14.4pt" o:ole="">
            <v:imagedata r:id="rId106" o:title=""/>
          </v:shape>
          <o:OLEObject Type="Embed" ProgID="Equation.DSMT4" ShapeID="_x0000_i1073" DrawAspect="Content" ObjectID="_1837180906" r:id="rId107"/>
        </w:object>
      </w:r>
      <w:r w:rsidRPr="00C65E71">
        <w:rPr>
          <w:rFonts w:ascii="Times New Roman" w:hAnsi="Times New Roman" w:cs="Times New Roman"/>
          <w:sz w:val="24"/>
          <w:szCs w:val="24"/>
        </w:rPr>
        <w:t xml:space="preserve"> is discrete and </w:t>
      </w:r>
      <w:r w:rsidRPr="00C65E71">
        <w:rPr>
          <w:rFonts w:ascii="Times New Roman" w:hAnsi="Times New Roman" w:cs="Times New Roman"/>
          <w:position w:val="-18"/>
          <w:sz w:val="24"/>
          <w:szCs w:val="24"/>
        </w:rPr>
        <w:object w:dxaOrig="2620" w:dyaOrig="520" w14:anchorId="41AE1EAA">
          <v:shape id="_x0000_i1074" type="#_x0000_t75" style="width:129.6pt;height:28.15pt" o:ole="">
            <v:imagedata r:id="rId108" o:title=""/>
          </v:shape>
          <o:OLEObject Type="Embed" ProgID="Equation.DSMT4" ShapeID="_x0000_i1074" DrawAspect="Content" ObjectID="_1837180907" r:id="rId109"/>
        </w:object>
      </w:r>
      <w:r w:rsidRPr="00C65E71">
        <w:rPr>
          <w:rFonts w:ascii="Times New Roman" w:hAnsi="Times New Roman" w:cs="Times New Roman"/>
          <w:sz w:val="24"/>
          <w:szCs w:val="24"/>
        </w:rPr>
        <w:t xml:space="preserve"> when the prior distribution of </w:t>
      </w:r>
      <w:r w:rsidRPr="00C65E71">
        <w:rPr>
          <w:rFonts w:ascii="Times New Roman" w:hAnsi="Times New Roman" w:cs="Times New Roman"/>
          <w:bCs/>
          <w:position w:val="-6"/>
          <w:sz w:val="24"/>
          <w:szCs w:val="24"/>
        </w:rPr>
        <w:object w:dxaOrig="240" w:dyaOrig="220" w14:anchorId="4FDB2777">
          <v:shape id="_x0000_i1075" type="#_x0000_t75" style="width:14.4pt;height:14.4pt" o:ole="">
            <v:imagedata r:id="rId106" o:title=""/>
          </v:shape>
          <o:OLEObject Type="Embed" ProgID="Equation.DSMT4" ShapeID="_x0000_i1075" DrawAspect="Content" ObjectID="_1837180908" r:id="rId110"/>
        </w:object>
      </w:r>
      <w:r w:rsidRPr="00C65E71">
        <w:rPr>
          <w:rFonts w:ascii="Times New Roman" w:hAnsi="Times New Roman" w:cs="Times New Roman"/>
          <w:sz w:val="24"/>
          <w:szCs w:val="24"/>
        </w:rPr>
        <w:t xml:space="preserve"> is continuous. Also</w:t>
      </w:r>
      <w:r>
        <w:rPr>
          <w:rFonts w:ascii="Times New Roman" w:hAnsi="Times New Roman" w:cs="Times New Roman"/>
          <w:sz w:val="24"/>
          <w:szCs w:val="24"/>
        </w:rPr>
        <w:t>,</w:t>
      </w:r>
      <w:r w:rsidRPr="00C65E71">
        <w:rPr>
          <w:rFonts w:ascii="Times New Roman" w:hAnsi="Times New Roman" w:cs="Times New Roman"/>
          <w:sz w:val="24"/>
          <w:szCs w:val="24"/>
        </w:rPr>
        <w:t xml:space="preserve"> note that</w:t>
      </w:r>
      <w:r w:rsidRPr="00C65E71">
        <w:rPr>
          <w:rFonts w:ascii="Times New Roman" w:hAnsi="Times New Roman" w:cs="Times New Roman"/>
          <w:bCs/>
          <w:sz w:val="24"/>
          <w:szCs w:val="24"/>
        </w:rPr>
        <w:t xml:space="preserve"> </w:t>
      </w:r>
      <w:r w:rsidRPr="00C65E71">
        <w:rPr>
          <w:rFonts w:ascii="Times New Roman" w:hAnsi="Times New Roman" w:cs="Times New Roman"/>
          <w:bCs/>
          <w:position w:val="-14"/>
          <w:sz w:val="24"/>
          <w:szCs w:val="24"/>
        </w:rPr>
        <w:object w:dxaOrig="600" w:dyaOrig="400" w14:anchorId="2585D38D">
          <v:shape id="_x0000_i1076" type="#_x0000_t75" style="width:28.15pt;height:21.9pt" o:ole="">
            <v:imagedata r:id="rId111" o:title=""/>
          </v:shape>
          <o:OLEObject Type="Embed" ProgID="Equation.DSMT4" ShapeID="_x0000_i1076" DrawAspect="Content" ObjectID="_1837180909" r:id="rId112"/>
        </w:object>
      </w:r>
      <w:r w:rsidRPr="00C65E71">
        <w:rPr>
          <w:rFonts w:ascii="Times New Roman" w:hAnsi="Times New Roman" w:cs="Times New Roman"/>
          <w:bCs/>
          <w:sz w:val="24"/>
          <w:szCs w:val="24"/>
        </w:rPr>
        <w:t xml:space="preserve"> and </w:t>
      </w:r>
      <w:r w:rsidRPr="00C65E71">
        <w:rPr>
          <w:rFonts w:ascii="Times New Roman" w:hAnsi="Times New Roman" w:cs="Times New Roman"/>
          <w:position w:val="-10"/>
          <w:sz w:val="24"/>
          <w:szCs w:val="24"/>
        </w:rPr>
        <w:object w:dxaOrig="800" w:dyaOrig="340" w14:anchorId="1A11A177">
          <v:shape id="_x0000_i1077" type="#_x0000_t75" style="width:43.85pt;height:14.4pt" o:ole="">
            <v:imagedata r:id="rId113" o:title=""/>
          </v:shape>
          <o:OLEObject Type="Embed" ProgID="Equation.DSMT4" ShapeID="_x0000_i1077" DrawAspect="Content" ObjectID="_1837180910" r:id="rId114"/>
        </w:object>
      </w:r>
      <w:r w:rsidRPr="00C65E71">
        <w:rPr>
          <w:rFonts w:ascii="Times New Roman" w:hAnsi="Times New Roman" w:cs="Times New Roman"/>
          <w:bCs/>
          <w:sz w:val="24"/>
          <w:szCs w:val="24"/>
        </w:rPr>
        <w:t xml:space="preserve"> are the prior distribution and the Likelihood function respectively.</w:t>
      </w:r>
      <w:r>
        <w:rPr>
          <w:rFonts w:ascii="Times New Roman" w:hAnsi="Times New Roman" w:cs="Times New Roman"/>
          <w:bCs/>
          <w:sz w:val="24"/>
          <w:szCs w:val="24"/>
        </w:rPr>
        <w:t xml:space="preserve"> </w:t>
      </w:r>
    </w:p>
    <w:p w14:paraId="41A77810" w14:textId="77777777" w:rsidR="00322640" w:rsidRPr="00C65E71" w:rsidRDefault="00322640" w:rsidP="00BA35D2">
      <w:pPr>
        <w:pStyle w:val="Heading3"/>
        <w:spacing w:line="240" w:lineRule="auto"/>
        <w:jc w:val="both"/>
        <w:rPr>
          <w:rFonts w:ascii="Times New Roman" w:hAnsi="Times New Roman" w:cs="Times New Roman"/>
          <w:bCs w:val="0"/>
          <w:color w:val="auto"/>
          <w:sz w:val="24"/>
          <w:szCs w:val="24"/>
        </w:rPr>
      </w:pPr>
      <w:bookmarkStart w:id="0" w:name="_Toc491059555"/>
      <w:r w:rsidRPr="00C65E71">
        <w:rPr>
          <w:rFonts w:ascii="Times New Roman" w:hAnsi="Times New Roman" w:cs="Times New Roman"/>
          <w:bCs w:val="0"/>
          <w:color w:val="auto"/>
          <w:sz w:val="24"/>
          <w:szCs w:val="24"/>
        </w:rPr>
        <w:t>3</w:t>
      </w:r>
      <w:r w:rsidRPr="00C65E71">
        <w:rPr>
          <w:rFonts w:ascii="Times New Roman" w:hAnsi="Times New Roman" w:cs="Times New Roman"/>
          <w:color w:val="auto"/>
          <w:sz w:val="24"/>
          <w:szCs w:val="24"/>
        </w:rPr>
        <w:t xml:space="preserve">.1   Bayesian Analysis under Uniform Prior </w:t>
      </w:r>
      <w:r>
        <w:rPr>
          <w:rFonts w:ascii="Times New Roman" w:hAnsi="Times New Roman" w:cs="Times New Roman"/>
          <w:color w:val="auto"/>
          <w:sz w:val="24"/>
          <w:szCs w:val="24"/>
        </w:rPr>
        <w:t>with</w:t>
      </w:r>
      <w:r w:rsidRPr="00C65E71">
        <w:rPr>
          <w:rFonts w:ascii="Times New Roman" w:hAnsi="Times New Roman" w:cs="Times New Roman"/>
          <w:color w:val="auto"/>
          <w:sz w:val="24"/>
          <w:szCs w:val="24"/>
        </w:rPr>
        <w:t xml:space="preserve"> Three Loss Functions</w:t>
      </w:r>
      <w:bookmarkEnd w:id="0"/>
    </w:p>
    <w:p w14:paraId="447DF2F8" w14:textId="77777777" w:rsidR="00BA35D2" w:rsidRDefault="00BA35D2" w:rsidP="00BA35D2">
      <w:pPr>
        <w:autoSpaceDE w:val="0"/>
        <w:autoSpaceDN w:val="0"/>
        <w:adjustRightInd w:val="0"/>
        <w:spacing w:after="0" w:line="240" w:lineRule="auto"/>
        <w:jc w:val="both"/>
        <w:rPr>
          <w:rFonts w:ascii="Times New Roman" w:hAnsi="Times New Roman" w:cs="Times New Roman"/>
          <w:bCs/>
          <w:sz w:val="24"/>
          <w:szCs w:val="24"/>
          <w:lang w:eastAsia="zh-CN"/>
        </w:rPr>
      </w:pPr>
    </w:p>
    <w:p w14:paraId="50B5D3E8" w14:textId="19D0A0E5"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 xml:space="preserve">The posterior distribution of the </w:t>
      </w:r>
      <w:r>
        <w:rPr>
          <w:rFonts w:ascii="Times New Roman" w:hAnsi="Times New Roman" w:cs="Times New Roman"/>
          <w:sz w:val="24"/>
          <w:szCs w:val="24"/>
        </w:rPr>
        <w:t>scale</w:t>
      </w:r>
      <w:r w:rsidRPr="00C65E71">
        <w:rPr>
          <w:rFonts w:ascii="Times New Roman" w:hAnsi="Times New Roman" w:cs="Times New Roman"/>
          <w:bCs/>
          <w:sz w:val="24"/>
          <w:szCs w:val="24"/>
        </w:rPr>
        <w:t xml:space="preserve"> parameter </w:t>
      </w:r>
      <w:r w:rsidRPr="00C65E71">
        <w:rPr>
          <w:rFonts w:ascii="Times New Roman" w:hAnsi="Times New Roman" w:cs="Times New Roman"/>
          <w:position w:val="-6"/>
          <w:sz w:val="24"/>
          <w:szCs w:val="24"/>
        </w:rPr>
        <w:object w:dxaOrig="240" w:dyaOrig="220" w14:anchorId="316C1285">
          <v:shape id="_x0000_i1078" type="#_x0000_t75" style="width:14.4pt;height:14.4pt" o:ole="">
            <v:imagedata r:id="rId49" o:title=""/>
          </v:shape>
          <o:OLEObject Type="Embed" ProgID="Equation.DSMT4" ShapeID="_x0000_i1078" DrawAspect="Content" ObjectID="_1837180911" r:id="rId115"/>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assuming a </w:t>
      </w:r>
      <w:r w:rsidRPr="00C65E71">
        <w:rPr>
          <w:rFonts w:ascii="Times New Roman" w:hAnsi="Times New Roman" w:cs="Times New Roman"/>
          <w:bCs/>
          <w:sz w:val="24"/>
          <w:szCs w:val="24"/>
        </w:rPr>
        <w:t xml:space="preserve">uniform prior </w:t>
      </w:r>
      <w:r>
        <w:rPr>
          <w:rFonts w:ascii="Times New Roman" w:hAnsi="Times New Roman" w:cs="Times New Roman"/>
          <w:bCs/>
          <w:sz w:val="24"/>
          <w:szCs w:val="24"/>
        </w:rPr>
        <w:t xml:space="preserve">distribution </w:t>
      </w:r>
      <w:r w:rsidRPr="00C65E71">
        <w:rPr>
          <w:rFonts w:ascii="Times New Roman" w:hAnsi="Times New Roman" w:cs="Times New Roman"/>
          <w:bCs/>
          <w:sz w:val="24"/>
          <w:szCs w:val="24"/>
        </w:rPr>
        <w:t xml:space="preserve">is obtained </w:t>
      </w:r>
      <w:r>
        <w:rPr>
          <w:rFonts w:ascii="Times New Roman" w:hAnsi="Times New Roman" w:cs="Times New Roman"/>
          <w:bCs/>
          <w:sz w:val="24"/>
          <w:szCs w:val="24"/>
        </w:rPr>
        <w:t>from (</w:t>
      </w:r>
      <w:r w:rsidR="007844B0">
        <w:rPr>
          <w:rFonts w:ascii="Times New Roman" w:hAnsi="Times New Roman" w:cs="Times New Roman"/>
          <w:bCs/>
          <w:sz w:val="24"/>
          <w:szCs w:val="24"/>
        </w:rPr>
        <w:t>18</w:t>
      </w:r>
      <w:r>
        <w:rPr>
          <w:rFonts w:ascii="Times New Roman" w:hAnsi="Times New Roman" w:cs="Times New Roman"/>
          <w:bCs/>
          <w:sz w:val="24"/>
          <w:szCs w:val="24"/>
        </w:rPr>
        <w:t>)</w:t>
      </w:r>
      <w:r w:rsidRPr="00C65E71">
        <w:rPr>
          <w:rFonts w:ascii="Times New Roman" w:hAnsi="Times New Roman" w:cs="Times New Roman"/>
          <w:bCs/>
          <w:sz w:val="24"/>
          <w:szCs w:val="24"/>
        </w:rPr>
        <w:t xml:space="preserve"> using integration by substitution method as</w:t>
      </w:r>
      <w:r>
        <w:rPr>
          <w:rFonts w:ascii="Times New Roman" w:hAnsi="Times New Roman" w:cs="Times New Roman"/>
          <w:bCs/>
          <w:sz w:val="24"/>
          <w:szCs w:val="24"/>
        </w:rPr>
        <w:t>:</w:t>
      </w:r>
    </w:p>
    <w:p w14:paraId="6A8F39CE" w14:textId="7A68C64F"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3E7240">
        <w:rPr>
          <w:rFonts w:ascii="Times New Roman" w:hAnsi="Times New Roman" w:cs="Times New Roman"/>
          <w:bCs/>
          <w:position w:val="-44"/>
          <w:sz w:val="24"/>
          <w:szCs w:val="24"/>
        </w:rPr>
        <w:object w:dxaOrig="3280" w:dyaOrig="1260" w14:anchorId="1A0F4C50">
          <v:shape id="_x0000_i1079" type="#_x0000_t75" style="width:165.9pt;height:64.5pt" o:ole="">
            <v:imagedata r:id="rId116" o:title=""/>
          </v:shape>
          <o:OLEObject Type="Embed" ProgID="Equation.DSMT4" ShapeID="_x0000_i1079" DrawAspect="Content" ObjectID="_1837180912" r:id="rId117"/>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19</w:t>
      </w:r>
      <w:r w:rsidRPr="00C65E71">
        <w:rPr>
          <w:rFonts w:ascii="Times New Roman" w:hAnsi="Times New Roman" w:cs="Times New Roman"/>
          <w:bCs/>
          <w:sz w:val="24"/>
          <w:szCs w:val="24"/>
        </w:rPr>
        <w:t xml:space="preserve">) </w:t>
      </w:r>
    </w:p>
    <w:p w14:paraId="13A97B77"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p>
    <w:p w14:paraId="67F23FB9"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Bayes estimators under </w:t>
      </w:r>
      <w:r>
        <w:rPr>
          <w:rFonts w:ascii="Times New Roman" w:hAnsi="Times New Roman" w:cs="Times New Roman"/>
          <w:sz w:val="24"/>
          <w:szCs w:val="24"/>
        </w:rPr>
        <w:t xml:space="preserve">a </w:t>
      </w:r>
      <w:r w:rsidRPr="00C65E71">
        <w:rPr>
          <w:rFonts w:ascii="Times New Roman" w:hAnsi="Times New Roman" w:cs="Times New Roman"/>
          <w:sz w:val="24"/>
          <w:szCs w:val="24"/>
        </w:rPr>
        <w:t xml:space="preserve">uniform prior </w:t>
      </w:r>
      <w:r>
        <w:rPr>
          <w:rFonts w:ascii="Times New Roman" w:hAnsi="Times New Roman" w:cs="Times New Roman"/>
          <w:sz w:val="24"/>
          <w:szCs w:val="24"/>
        </w:rPr>
        <w:t>with</w:t>
      </w:r>
      <w:r w:rsidRPr="00C65E71">
        <w:rPr>
          <w:rFonts w:ascii="Times New Roman" w:hAnsi="Times New Roman" w:cs="Times New Roman"/>
          <w:sz w:val="24"/>
          <w:szCs w:val="24"/>
        </w:rPr>
        <w:t xml:space="preserve"> </w:t>
      </w:r>
      <w:r w:rsidRPr="00C65E71">
        <w:rPr>
          <w:rFonts w:ascii="Times New Roman" w:hAnsi="Times New Roman" w:cs="Times New Roman"/>
          <w:i/>
          <w:sz w:val="24"/>
          <w:szCs w:val="24"/>
        </w:rPr>
        <w:t>SELF</w:t>
      </w:r>
      <w:r w:rsidRPr="00C65E71">
        <w:rPr>
          <w:rFonts w:ascii="Times New Roman" w:hAnsi="Times New Roman" w:cs="Times New Roman"/>
          <w:sz w:val="24"/>
          <w:szCs w:val="24"/>
        </w:rPr>
        <w:t xml:space="preserve">, </w:t>
      </w:r>
      <w:r w:rsidRPr="00C65E71">
        <w:rPr>
          <w:rFonts w:ascii="Times New Roman" w:hAnsi="Times New Roman" w:cs="Times New Roman"/>
          <w:i/>
          <w:sz w:val="24"/>
          <w:szCs w:val="24"/>
        </w:rPr>
        <w:t>QLF</w:t>
      </w:r>
      <w:r>
        <w:rPr>
          <w:rFonts w:ascii="Times New Roman" w:hAnsi="Times New Roman" w:cs="Times New Roman"/>
          <w:i/>
          <w:sz w:val="24"/>
          <w:szCs w:val="24"/>
        </w:rPr>
        <w:t>,</w:t>
      </w:r>
      <w:r w:rsidRPr="00C65E71">
        <w:rPr>
          <w:rFonts w:ascii="Times New Roman" w:hAnsi="Times New Roman" w:cs="Times New Roman"/>
          <w:sz w:val="24"/>
          <w:szCs w:val="24"/>
        </w:rPr>
        <w:t xml:space="preserve"> and </w:t>
      </w:r>
      <w:r w:rsidRPr="00C65E71">
        <w:rPr>
          <w:rFonts w:ascii="Times New Roman" w:hAnsi="Times New Roman" w:cs="Times New Roman"/>
          <w:i/>
          <w:sz w:val="24"/>
          <w:szCs w:val="24"/>
        </w:rPr>
        <w:t>PLF</w:t>
      </w:r>
      <w:r w:rsidRPr="00C65E71">
        <w:rPr>
          <w:rFonts w:ascii="Times New Roman" w:hAnsi="Times New Roman" w:cs="Times New Roman"/>
          <w:sz w:val="24"/>
          <w:szCs w:val="24"/>
        </w:rPr>
        <w:t xml:space="preserve"> are given respectively as:</w:t>
      </w:r>
    </w:p>
    <w:p w14:paraId="53837E96" w14:textId="31EA441A"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65E71">
        <w:rPr>
          <w:rFonts w:ascii="Times New Roman" w:hAnsi="Times New Roman" w:cs="Times New Roman"/>
          <w:bCs/>
          <w:sz w:val="24"/>
          <w:szCs w:val="24"/>
        </w:rPr>
        <w:t xml:space="preserve">  </w:t>
      </w:r>
      <w:r w:rsidRPr="003E7240">
        <w:rPr>
          <w:rFonts w:ascii="Times New Roman" w:hAnsi="Times New Roman" w:cs="Times New Roman"/>
          <w:bCs/>
          <w:position w:val="-32"/>
          <w:sz w:val="24"/>
          <w:szCs w:val="24"/>
        </w:rPr>
        <w:object w:dxaOrig="6600" w:dyaOrig="780" w14:anchorId="57EF644A">
          <v:shape id="_x0000_i1080" type="#_x0000_t75" style="width:331.85pt;height:35.7pt" o:ole="">
            <v:imagedata r:id="rId118" o:title=""/>
          </v:shape>
          <o:OLEObject Type="Embed" ProgID="Equation.DSMT4" ShapeID="_x0000_i1080" DrawAspect="Content" ObjectID="_1837180913" r:id="rId119"/>
        </w:object>
      </w:r>
      <w:r>
        <w:rPr>
          <w:rFonts w:ascii="Times New Roman" w:hAnsi="Times New Roman" w:cs="Times New Roman"/>
          <w:bCs/>
          <w:sz w:val="24"/>
          <w:szCs w:val="24"/>
        </w:rPr>
        <w:t xml:space="preserve">                (</w:t>
      </w:r>
      <w:r w:rsidR="007844B0">
        <w:rPr>
          <w:rFonts w:ascii="Times New Roman" w:hAnsi="Times New Roman" w:cs="Times New Roman"/>
          <w:bCs/>
          <w:sz w:val="24"/>
          <w:szCs w:val="24"/>
        </w:rPr>
        <w:t>20</w:t>
      </w:r>
      <w:r w:rsidRPr="00C65E71">
        <w:rPr>
          <w:rFonts w:ascii="Times New Roman" w:hAnsi="Times New Roman" w:cs="Times New Roman"/>
          <w:bCs/>
          <w:sz w:val="24"/>
          <w:szCs w:val="24"/>
        </w:rPr>
        <w:t>)</w:t>
      </w:r>
    </w:p>
    <w:p w14:paraId="769C2D49" w14:textId="28170209"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65E71">
        <w:rPr>
          <w:rFonts w:ascii="Times New Roman" w:hAnsi="Times New Roman" w:cs="Times New Roman"/>
          <w:bCs/>
          <w:sz w:val="24"/>
          <w:szCs w:val="24"/>
        </w:rPr>
        <w:t xml:space="preserve"> </w:t>
      </w:r>
      <w:r w:rsidRPr="00F653C3">
        <w:rPr>
          <w:rFonts w:ascii="Times New Roman" w:hAnsi="Times New Roman" w:cs="Times New Roman"/>
          <w:b/>
          <w:bCs/>
          <w:position w:val="-66"/>
          <w:sz w:val="24"/>
          <w:szCs w:val="24"/>
        </w:rPr>
        <w:object w:dxaOrig="6200" w:dyaOrig="1440" w14:anchorId="15E752D0">
          <v:shape id="_x0000_i1081" type="#_x0000_t75" style="width:309.9pt;height:1in" o:ole="">
            <v:imagedata r:id="rId120" o:title=""/>
          </v:shape>
          <o:OLEObject Type="Embed" ProgID="Equation.DSMT4" ShapeID="_x0000_i1081" DrawAspect="Content" ObjectID="_1837180914" r:id="rId121"/>
        </w:object>
      </w:r>
      <w:r w:rsidRPr="00C65E7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Cs/>
          <w:sz w:val="24"/>
          <w:szCs w:val="24"/>
        </w:rPr>
        <w:t>(</w:t>
      </w:r>
      <w:r w:rsidR="007844B0">
        <w:rPr>
          <w:rFonts w:ascii="Times New Roman" w:hAnsi="Times New Roman" w:cs="Times New Roman"/>
          <w:bCs/>
          <w:sz w:val="24"/>
          <w:szCs w:val="24"/>
        </w:rPr>
        <w:t>21</w:t>
      </w:r>
      <w:r w:rsidRPr="00C65E71">
        <w:rPr>
          <w:rFonts w:ascii="Times New Roman" w:hAnsi="Times New Roman" w:cs="Times New Roman"/>
          <w:bCs/>
          <w:sz w:val="24"/>
          <w:szCs w:val="24"/>
        </w:rPr>
        <w:t>)</w:t>
      </w:r>
    </w:p>
    <w:p w14:paraId="60823FD4"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and</w:t>
      </w:r>
    </w:p>
    <w:p w14:paraId="7FD7A105" w14:textId="26CEECF0"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65E71">
        <w:rPr>
          <w:rFonts w:ascii="Times New Roman" w:hAnsi="Times New Roman" w:cs="Times New Roman"/>
          <w:bCs/>
          <w:sz w:val="24"/>
          <w:szCs w:val="24"/>
        </w:rPr>
        <w:t xml:space="preserve">   </w:t>
      </w:r>
      <w:r w:rsidRPr="00914C53">
        <w:rPr>
          <w:rFonts w:ascii="Times New Roman" w:hAnsi="Times New Roman" w:cs="Times New Roman"/>
          <w:bCs/>
          <w:position w:val="-60"/>
          <w:sz w:val="24"/>
          <w:szCs w:val="24"/>
        </w:rPr>
        <w:object w:dxaOrig="6039" w:dyaOrig="1120" w14:anchorId="6660A690">
          <v:shape id="_x0000_i1082" type="#_x0000_t75" style="width:302.4pt;height:57.6pt" o:ole="">
            <v:imagedata r:id="rId122" o:title=""/>
          </v:shape>
          <o:OLEObject Type="Embed" ProgID="Equation.DSMT4" ShapeID="_x0000_i1082" DrawAspect="Content" ObjectID="_1837180915" r:id="rId123"/>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22</w:t>
      </w:r>
      <w:r w:rsidRPr="00C65E71">
        <w:rPr>
          <w:rFonts w:ascii="Times New Roman" w:hAnsi="Times New Roman" w:cs="Times New Roman"/>
          <w:bCs/>
          <w:sz w:val="24"/>
          <w:szCs w:val="24"/>
        </w:rPr>
        <w:t>)</w:t>
      </w:r>
    </w:p>
    <w:p w14:paraId="0E494A6F" w14:textId="77777777" w:rsidR="00322640" w:rsidRPr="00C65E71" w:rsidRDefault="00322640" w:rsidP="00BA35D2">
      <w:pPr>
        <w:pStyle w:val="Heading3"/>
        <w:spacing w:line="240" w:lineRule="auto"/>
        <w:rPr>
          <w:rFonts w:ascii="Times New Roman" w:hAnsi="Times New Roman" w:cs="Times New Roman"/>
          <w:bCs w:val="0"/>
          <w:color w:val="auto"/>
          <w:sz w:val="24"/>
          <w:szCs w:val="24"/>
        </w:rPr>
      </w:pPr>
      <w:bookmarkStart w:id="1" w:name="_Toc491059556"/>
      <w:r w:rsidRPr="00C65E71">
        <w:rPr>
          <w:rFonts w:ascii="Times New Roman" w:hAnsi="Times New Roman" w:cs="Times New Roman"/>
          <w:bCs w:val="0"/>
          <w:color w:val="auto"/>
          <w:sz w:val="24"/>
          <w:szCs w:val="24"/>
        </w:rPr>
        <w:t>3</w:t>
      </w:r>
      <w:r w:rsidRPr="00C65E71">
        <w:rPr>
          <w:rFonts w:ascii="Times New Roman" w:hAnsi="Times New Roman" w:cs="Times New Roman"/>
          <w:color w:val="auto"/>
          <w:sz w:val="24"/>
          <w:szCs w:val="24"/>
        </w:rPr>
        <w:t>.2   Bayesian Analysis</w:t>
      </w:r>
      <w:r>
        <w:rPr>
          <w:rFonts w:ascii="Times New Roman" w:hAnsi="Times New Roman" w:cs="Times New Roman"/>
          <w:color w:val="auto"/>
          <w:sz w:val="24"/>
          <w:szCs w:val="24"/>
        </w:rPr>
        <w:t xml:space="preserve"> under</w:t>
      </w:r>
      <w:r w:rsidRPr="00C65E71">
        <w:rPr>
          <w:rFonts w:ascii="Times New Roman" w:hAnsi="Times New Roman" w:cs="Times New Roman"/>
          <w:color w:val="auto"/>
          <w:sz w:val="24"/>
          <w:szCs w:val="24"/>
        </w:rPr>
        <w:t xml:space="preserve"> Jeffrey’s Prior </w:t>
      </w:r>
      <w:r>
        <w:rPr>
          <w:rFonts w:ascii="Times New Roman" w:hAnsi="Times New Roman" w:cs="Times New Roman"/>
          <w:color w:val="auto"/>
          <w:sz w:val="24"/>
          <w:szCs w:val="24"/>
        </w:rPr>
        <w:t>with</w:t>
      </w:r>
      <w:r w:rsidRPr="00C65E71">
        <w:rPr>
          <w:rFonts w:ascii="Times New Roman" w:hAnsi="Times New Roman" w:cs="Times New Roman"/>
          <w:color w:val="auto"/>
          <w:sz w:val="24"/>
          <w:szCs w:val="24"/>
        </w:rPr>
        <w:t xml:space="preserve"> Three Loss Functions</w:t>
      </w:r>
      <w:bookmarkEnd w:id="1"/>
    </w:p>
    <w:p w14:paraId="2CB9437E" w14:textId="12F486E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 xml:space="preserve">The posterior distribution of the </w:t>
      </w:r>
      <w:r>
        <w:rPr>
          <w:rFonts w:ascii="Times New Roman" w:hAnsi="Times New Roman" w:cs="Times New Roman"/>
          <w:sz w:val="24"/>
          <w:szCs w:val="24"/>
        </w:rPr>
        <w:t>scale</w:t>
      </w:r>
      <w:r w:rsidRPr="00C65E71">
        <w:rPr>
          <w:rFonts w:ascii="Times New Roman" w:hAnsi="Times New Roman" w:cs="Times New Roman"/>
          <w:bCs/>
          <w:sz w:val="24"/>
          <w:szCs w:val="24"/>
        </w:rPr>
        <w:t xml:space="preserve"> parameter </w:t>
      </w:r>
      <w:r w:rsidRPr="00C65E71">
        <w:rPr>
          <w:rFonts w:ascii="Times New Roman" w:hAnsi="Times New Roman" w:cs="Times New Roman"/>
          <w:position w:val="-6"/>
          <w:sz w:val="24"/>
          <w:szCs w:val="24"/>
        </w:rPr>
        <w:object w:dxaOrig="240" w:dyaOrig="220" w14:anchorId="24E2DA93">
          <v:shape id="_x0000_i1083" type="#_x0000_t75" style="width:14.4pt;height:14.4pt" o:ole="">
            <v:imagedata r:id="rId49" o:title=""/>
          </v:shape>
          <o:OLEObject Type="Embed" ProgID="Equation.DSMT4" ShapeID="_x0000_i1083" DrawAspect="Content" ObjectID="_1837180916" r:id="rId124"/>
        </w:object>
      </w:r>
      <w:r w:rsidRPr="00C65E71">
        <w:rPr>
          <w:rFonts w:ascii="Times New Roman" w:hAnsi="Times New Roman" w:cs="Times New Roman"/>
          <w:bCs/>
          <w:sz w:val="24"/>
          <w:szCs w:val="24"/>
        </w:rPr>
        <w:t xml:space="preserve"> for a given data </w:t>
      </w:r>
      <w:r>
        <w:rPr>
          <w:rFonts w:ascii="Times New Roman" w:hAnsi="Times New Roman" w:cs="Times New Roman"/>
          <w:bCs/>
          <w:sz w:val="24"/>
          <w:szCs w:val="24"/>
        </w:rPr>
        <w:t xml:space="preserve">assuming </w:t>
      </w:r>
      <w:r w:rsidRPr="00C65E71">
        <w:rPr>
          <w:rFonts w:ascii="Times New Roman" w:hAnsi="Times New Roman" w:cs="Times New Roman"/>
          <w:bCs/>
          <w:sz w:val="24"/>
          <w:szCs w:val="24"/>
        </w:rPr>
        <w:t>Jeffrey</w:t>
      </w:r>
      <w:r>
        <w:rPr>
          <w:rFonts w:ascii="Times New Roman" w:hAnsi="Times New Roman" w:cs="Times New Roman"/>
          <w:bCs/>
          <w:sz w:val="24"/>
          <w:szCs w:val="24"/>
        </w:rPr>
        <w:t>’s</w:t>
      </w:r>
      <w:r w:rsidRPr="00C65E71">
        <w:rPr>
          <w:rFonts w:ascii="Times New Roman" w:hAnsi="Times New Roman" w:cs="Times New Roman"/>
          <w:bCs/>
          <w:sz w:val="24"/>
          <w:szCs w:val="24"/>
        </w:rPr>
        <w:t xml:space="preserve"> prior </w:t>
      </w:r>
      <w:r>
        <w:rPr>
          <w:rFonts w:ascii="Times New Roman" w:hAnsi="Times New Roman" w:cs="Times New Roman"/>
          <w:bCs/>
          <w:sz w:val="24"/>
          <w:szCs w:val="24"/>
        </w:rPr>
        <w:t xml:space="preserve">distribution </w:t>
      </w:r>
      <w:r w:rsidRPr="00C65E71">
        <w:rPr>
          <w:rFonts w:ascii="Times New Roman" w:hAnsi="Times New Roman" w:cs="Times New Roman"/>
          <w:bCs/>
          <w:sz w:val="24"/>
          <w:szCs w:val="24"/>
        </w:rPr>
        <w:t xml:space="preserve">is obtained from </w:t>
      </w:r>
      <w:r>
        <w:rPr>
          <w:rFonts w:ascii="Times New Roman" w:hAnsi="Times New Roman" w:cs="Times New Roman"/>
          <w:bCs/>
          <w:sz w:val="24"/>
          <w:szCs w:val="24"/>
        </w:rPr>
        <w:t>(</w:t>
      </w:r>
      <w:r w:rsidR="007844B0">
        <w:rPr>
          <w:rFonts w:ascii="Times New Roman" w:hAnsi="Times New Roman" w:cs="Times New Roman"/>
          <w:bCs/>
          <w:sz w:val="24"/>
          <w:szCs w:val="24"/>
        </w:rPr>
        <w:t>18</w:t>
      </w:r>
      <w:r>
        <w:rPr>
          <w:rFonts w:ascii="Times New Roman" w:hAnsi="Times New Roman" w:cs="Times New Roman"/>
          <w:bCs/>
          <w:sz w:val="24"/>
          <w:szCs w:val="24"/>
        </w:rPr>
        <w:t>)</w:t>
      </w:r>
      <w:r w:rsidRPr="00C65E71">
        <w:rPr>
          <w:rFonts w:ascii="Times New Roman" w:hAnsi="Times New Roman" w:cs="Times New Roman"/>
          <w:bCs/>
          <w:sz w:val="24"/>
          <w:szCs w:val="24"/>
        </w:rPr>
        <w:t xml:space="preserve"> using integration by substitution method as</w:t>
      </w:r>
      <w:r>
        <w:rPr>
          <w:rFonts w:ascii="Times New Roman" w:hAnsi="Times New Roman" w:cs="Times New Roman"/>
          <w:bCs/>
          <w:sz w:val="24"/>
          <w:szCs w:val="24"/>
        </w:rPr>
        <w:t>:</w:t>
      </w:r>
    </w:p>
    <w:p w14:paraId="5A5EF0F8" w14:textId="7B4BBE8B" w:rsidR="00322640"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lastRenderedPageBreak/>
        <w:t xml:space="preserve">                       </w:t>
      </w:r>
      <w:r w:rsidRPr="004D275D">
        <w:rPr>
          <w:rFonts w:ascii="Times New Roman" w:hAnsi="Times New Roman" w:cs="Times New Roman"/>
          <w:bCs/>
          <w:position w:val="-58"/>
          <w:sz w:val="24"/>
          <w:szCs w:val="24"/>
        </w:rPr>
        <w:object w:dxaOrig="3220" w:dyaOrig="1400" w14:anchorId="2DE80156">
          <v:shape id="_x0000_i1084" type="#_x0000_t75" style="width:158.4pt;height:1in" o:ole="">
            <v:imagedata r:id="rId125" o:title=""/>
          </v:shape>
          <o:OLEObject Type="Embed" ProgID="Equation.DSMT4" ShapeID="_x0000_i1084" DrawAspect="Content" ObjectID="_1837180917" r:id="rId126"/>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23</w:t>
      </w:r>
      <w:r w:rsidRPr="00C65E71">
        <w:rPr>
          <w:rFonts w:ascii="Times New Roman" w:hAnsi="Times New Roman" w:cs="Times New Roman"/>
          <w:bCs/>
          <w:sz w:val="24"/>
          <w:szCs w:val="24"/>
        </w:rPr>
        <w:t>)</w:t>
      </w:r>
    </w:p>
    <w:p w14:paraId="074F3CC7"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sz w:val="24"/>
          <w:szCs w:val="24"/>
        </w:rPr>
        <w:t xml:space="preserve">Bayes estimators under Jeffrey’s prior </w:t>
      </w:r>
      <w:r>
        <w:rPr>
          <w:rFonts w:ascii="Times New Roman" w:hAnsi="Times New Roman" w:cs="Times New Roman"/>
          <w:sz w:val="24"/>
          <w:szCs w:val="24"/>
        </w:rPr>
        <w:t>with</w:t>
      </w:r>
      <w:r w:rsidRPr="00C65E71">
        <w:rPr>
          <w:rFonts w:ascii="Times New Roman" w:hAnsi="Times New Roman" w:cs="Times New Roman"/>
          <w:sz w:val="24"/>
          <w:szCs w:val="24"/>
        </w:rPr>
        <w:t xml:space="preserve"> </w:t>
      </w:r>
      <w:r w:rsidRPr="00C65E71">
        <w:rPr>
          <w:rFonts w:ascii="Times New Roman" w:hAnsi="Times New Roman" w:cs="Times New Roman"/>
          <w:i/>
          <w:sz w:val="24"/>
          <w:szCs w:val="24"/>
        </w:rPr>
        <w:t>SELF</w:t>
      </w:r>
      <w:r w:rsidRPr="00C65E71">
        <w:rPr>
          <w:rFonts w:ascii="Times New Roman" w:hAnsi="Times New Roman" w:cs="Times New Roman"/>
          <w:sz w:val="24"/>
          <w:szCs w:val="24"/>
        </w:rPr>
        <w:t xml:space="preserve">, </w:t>
      </w:r>
      <w:r w:rsidRPr="00C65E71">
        <w:rPr>
          <w:rFonts w:ascii="Times New Roman" w:hAnsi="Times New Roman" w:cs="Times New Roman"/>
          <w:i/>
          <w:sz w:val="24"/>
          <w:szCs w:val="24"/>
        </w:rPr>
        <w:t>QLF</w:t>
      </w:r>
      <w:r>
        <w:rPr>
          <w:rFonts w:ascii="Times New Roman" w:hAnsi="Times New Roman" w:cs="Times New Roman"/>
          <w:i/>
          <w:sz w:val="24"/>
          <w:szCs w:val="24"/>
        </w:rPr>
        <w:t>,</w:t>
      </w:r>
      <w:r w:rsidRPr="00C65E71">
        <w:rPr>
          <w:rFonts w:ascii="Times New Roman" w:hAnsi="Times New Roman" w:cs="Times New Roman"/>
          <w:sz w:val="24"/>
          <w:szCs w:val="24"/>
        </w:rPr>
        <w:t xml:space="preserve"> and </w:t>
      </w:r>
      <w:r w:rsidRPr="00C65E71">
        <w:rPr>
          <w:rFonts w:ascii="Times New Roman" w:hAnsi="Times New Roman" w:cs="Times New Roman"/>
          <w:i/>
          <w:sz w:val="24"/>
          <w:szCs w:val="24"/>
        </w:rPr>
        <w:t>PLF</w:t>
      </w:r>
      <w:r w:rsidRPr="00C65E71">
        <w:rPr>
          <w:rFonts w:ascii="Times New Roman" w:hAnsi="Times New Roman" w:cs="Times New Roman"/>
          <w:sz w:val="24"/>
          <w:szCs w:val="24"/>
        </w:rPr>
        <w:t xml:space="preserve"> are given respectively as:</w:t>
      </w:r>
    </w:p>
    <w:p w14:paraId="05DB5A3D"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 xml:space="preserve">                            </w:t>
      </w:r>
    </w:p>
    <w:p w14:paraId="4B2195A0" w14:textId="6F8B9AFA"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position w:val="-72"/>
          <w:sz w:val="24"/>
          <w:szCs w:val="24"/>
        </w:rPr>
        <w:t xml:space="preserve">             </w:t>
      </w:r>
      <w:r w:rsidRPr="00C65E71">
        <w:rPr>
          <w:rFonts w:ascii="Times New Roman" w:hAnsi="Times New Roman" w:cs="Times New Roman"/>
          <w:bCs/>
          <w:position w:val="-72"/>
          <w:sz w:val="24"/>
          <w:szCs w:val="24"/>
        </w:rPr>
        <w:t xml:space="preserve"> </w:t>
      </w:r>
      <w:r w:rsidRPr="00106A06">
        <w:rPr>
          <w:rFonts w:ascii="Times New Roman" w:hAnsi="Times New Roman" w:cs="Times New Roman"/>
          <w:bCs/>
          <w:position w:val="-32"/>
          <w:sz w:val="24"/>
          <w:szCs w:val="24"/>
        </w:rPr>
        <w:object w:dxaOrig="6080" w:dyaOrig="780" w14:anchorId="3888021B">
          <v:shape id="_x0000_i1085" type="#_x0000_t75" style="width:302.4pt;height:35.7pt" o:ole="">
            <v:imagedata r:id="rId127" o:title=""/>
          </v:shape>
          <o:OLEObject Type="Embed" ProgID="Equation.DSMT4" ShapeID="_x0000_i1085" DrawAspect="Content" ObjectID="_1837180918" r:id="rId128"/>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24</w:t>
      </w:r>
      <w:r w:rsidRPr="00C65E71">
        <w:rPr>
          <w:rFonts w:ascii="Times New Roman" w:hAnsi="Times New Roman" w:cs="Times New Roman"/>
          <w:bCs/>
          <w:sz w:val="24"/>
          <w:szCs w:val="24"/>
        </w:rPr>
        <w:t>)</w:t>
      </w:r>
    </w:p>
    <w:p w14:paraId="6275EF31" w14:textId="04A98C0B"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sidRPr="00C64B84">
        <w:rPr>
          <w:rFonts w:ascii="Times New Roman" w:hAnsi="Times New Roman" w:cs="Times New Roman"/>
          <w:b/>
          <w:bCs/>
          <w:position w:val="-66"/>
          <w:sz w:val="24"/>
          <w:szCs w:val="24"/>
        </w:rPr>
        <w:object w:dxaOrig="6240" w:dyaOrig="1440" w14:anchorId="54C592AF">
          <v:shape id="_x0000_i1086" type="#_x0000_t75" style="width:316.15pt;height:1in" o:ole="">
            <v:imagedata r:id="rId129" o:title=""/>
          </v:shape>
          <o:OLEObject Type="Embed" ProgID="Equation.DSMT4" ShapeID="_x0000_i1086" DrawAspect="Content" ObjectID="_1837180919" r:id="rId130"/>
        </w:object>
      </w:r>
      <w:r w:rsidRPr="00C65E7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Cs/>
          <w:sz w:val="24"/>
          <w:szCs w:val="24"/>
        </w:rPr>
        <w:t>(</w:t>
      </w:r>
      <w:r w:rsidR="007844B0">
        <w:rPr>
          <w:rFonts w:ascii="Times New Roman" w:hAnsi="Times New Roman" w:cs="Times New Roman"/>
          <w:bCs/>
          <w:sz w:val="24"/>
          <w:szCs w:val="24"/>
        </w:rPr>
        <w:t>25</w:t>
      </w:r>
      <w:r w:rsidRPr="00C65E71">
        <w:rPr>
          <w:rFonts w:ascii="Times New Roman" w:hAnsi="Times New Roman" w:cs="Times New Roman"/>
          <w:bCs/>
          <w:sz w:val="24"/>
          <w:szCs w:val="24"/>
        </w:rPr>
        <w:t>)</w:t>
      </w:r>
    </w:p>
    <w:p w14:paraId="6166235C"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and</w:t>
      </w:r>
    </w:p>
    <w:p w14:paraId="2667643A" w14:textId="5F7A36FB"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sidRPr="0034700D">
        <w:rPr>
          <w:rFonts w:ascii="Times New Roman" w:hAnsi="Times New Roman" w:cs="Times New Roman"/>
          <w:bCs/>
          <w:position w:val="-60"/>
          <w:sz w:val="24"/>
          <w:szCs w:val="24"/>
        </w:rPr>
        <w:object w:dxaOrig="5660" w:dyaOrig="1120" w14:anchorId="3A992B5A">
          <v:shape id="_x0000_i1087" type="#_x0000_t75" style="width:280.5pt;height:57.6pt" o:ole="">
            <v:imagedata r:id="rId131" o:title=""/>
          </v:shape>
          <o:OLEObject Type="Embed" ProgID="Equation.DSMT4" ShapeID="_x0000_i1087" DrawAspect="Content" ObjectID="_1837180920" r:id="rId132"/>
        </w:object>
      </w:r>
      <w:r>
        <w:rPr>
          <w:rFonts w:ascii="Times New Roman" w:hAnsi="Times New Roman" w:cs="Times New Roman"/>
          <w:bCs/>
          <w:sz w:val="24"/>
          <w:szCs w:val="24"/>
        </w:rPr>
        <w:t xml:space="preserve">                                 (</w:t>
      </w:r>
      <w:r w:rsidR="007844B0">
        <w:rPr>
          <w:rFonts w:ascii="Times New Roman" w:hAnsi="Times New Roman" w:cs="Times New Roman"/>
          <w:bCs/>
          <w:sz w:val="24"/>
          <w:szCs w:val="24"/>
        </w:rPr>
        <w:t>26</w:t>
      </w:r>
      <w:r w:rsidRPr="00C65E71">
        <w:rPr>
          <w:rFonts w:ascii="Times New Roman" w:hAnsi="Times New Roman" w:cs="Times New Roman"/>
          <w:bCs/>
          <w:sz w:val="24"/>
          <w:szCs w:val="24"/>
        </w:rPr>
        <w:t xml:space="preserve">) </w:t>
      </w:r>
    </w:p>
    <w:p w14:paraId="677CDCCF" w14:textId="77777777" w:rsidR="00322640" w:rsidRPr="00C65E71" w:rsidRDefault="00322640" w:rsidP="00BA35D2">
      <w:pPr>
        <w:pStyle w:val="Heading3"/>
        <w:spacing w:line="240" w:lineRule="auto"/>
        <w:rPr>
          <w:rFonts w:ascii="Times New Roman" w:hAnsi="Times New Roman" w:cs="Times New Roman"/>
          <w:bCs w:val="0"/>
          <w:color w:val="auto"/>
          <w:sz w:val="24"/>
          <w:szCs w:val="24"/>
        </w:rPr>
      </w:pPr>
      <w:r w:rsidRPr="00C65E71">
        <w:rPr>
          <w:rFonts w:ascii="Times New Roman" w:hAnsi="Times New Roman" w:cs="Times New Roman"/>
          <w:bCs w:val="0"/>
          <w:color w:val="auto"/>
          <w:sz w:val="24"/>
          <w:szCs w:val="24"/>
        </w:rPr>
        <w:t>3</w:t>
      </w:r>
      <w:r w:rsidRPr="00C65E71">
        <w:rPr>
          <w:rFonts w:ascii="Times New Roman" w:hAnsi="Times New Roman" w:cs="Times New Roman"/>
          <w:color w:val="auto"/>
          <w:sz w:val="24"/>
          <w:szCs w:val="24"/>
        </w:rPr>
        <w:t xml:space="preserve">.3   Bayesian Analysis under Gamma Prior </w:t>
      </w:r>
      <w:r>
        <w:rPr>
          <w:rFonts w:ascii="Times New Roman" w:hAnsi="Times New Roman" w:cs="Times New Roman"/>
          <w:color w:val="auto"/>
          <w:sz w:val="24"/>
          <w:szCs w:val="24"/>
        </w:rPr>
        <w:t>with</w:t>
      </w:r>
      <w:r w:rsidRPr="00C65E71">
        <w:rPr>
          <w:rFonts w:ascii="Times New Roman" w:hAnsi="Times New Roman" w:cs="Times New Roman"/>
          <w:color w:val="auto"/>
          <w:sz w:val="24"/>
          <w:szCs w:val="24"/>
        </w:rPr>
        <w:t xml:space="preserve"> Three Loss Functions</w:t>
      </w:r>
    </w:p>
    <w:p w14:paraId="3C2FE5F0" w14:textId="26E19204"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 xml:space="preserve">The posterior distribution of the </w:t>
      </w:r>
      <w:r>
        <w:rPr>
          <w:rFonts w:ascii="Times New Roman" w:hAnsi="Times New Roman" w:cs="Times New Roman"/>
          <w:sz w:val="24"/>
          <w:szCs w:val="24"/>
        </w:rPr>
        <w:t>scale</w:t>
      </w:r>
      <w:r w:rsidRPr="00C65E71">
        <w:rPr>
          <w:rFonts w:ascii="Times New Roman" w:hAnsi="Times New Roman" w:cs="Times New Roman"/>
          <w:bCs/>
          <w:sz w:val="24"/>
          <w:szCs w:val="24"/>
        </w:rPr>
        <w:t xml:space="preserve"> parameter </w:t>
      </w:r>
      <w:r w:rsidRPr="00C65E71">
        <w:rPr>
          <w:rFonts w:ascii="Times New Roman" w:hAnsi="Times New Roman" w:cs="Times New Roman"/>
          <w:position w:val="-6"/>
          <w:sz w:val="24"/>
          <w:szCs w:val="24"/>
        </w:rPr>
        <w:object w:dxaOrig="240" w:dyaOrig="220" w14:anchorId="2120E521">
          <v:shape id="_x0000_i1088" type="#_x0000_t75" style="width:14.4pt;height:14.4pt" o:ole="">
            <v:imagedata r:id="rId49" o:title=""/>
          </v:shape>
          <o:OLEObject Type="Embed" ProgID="Equation.DSMT4" ShapeID="_x0000_i1088" DrawAspect="Content" ObjectID="_1837180921" r:id="rId133"/>
        </w:object>
      </w:r>
      <w:r w:rsidRPr="00C65E71">
        <w:rPr>
          <w:rFonts w:ascii="Times New Roman" w:hAnsi="Times New Roman" w:cs="Times New Roman"/>
          <w:bCs/>
          <w:sz w:val="24"/>
          <w:szCs w:val="24"/>
        </w:rPr>
        <w:t xml:space="preserve"> for a given data </w:t>
      </w:r>
      <w:r>
        <w:rPr>
          <w:rFonts w:ascii="Times New Roman" w:hAnsi="Times New Roman" w:cs="Times New Roman"/>
          <w:bCs/>
          <w:sz w:val="24"/>
          <w:szCs w:val="24"/>
        </w:rPr>
        <w:t>assuming a</w:t>
      </w:r>
      <w:r w:rsidRPr="00C65E71">
        <w:rPr>
          <w:rFonts w:ascii="Times New Roman" w:hAnsi="Times New Roman" w:cs="Times New Roman"/>
          <w:bCs/>
          <w:sz w:val="24"/>
          <w:szCs w:val="24"/>
        </w:rPr>
        <w:t xml:space="preserve"> gamma prior </w:t>
      </w:r>
      <w:r>
        <w:rPr>
          <w:rFonts w:ascii="Times New Roman" w:hAnsi="Times New Roman" w:cs="Times New Roman"/>
          <w:bCs/>
          <w:sz w:val="24"/>
          <w:szCs w:val="24"/>
        </w:rPr>
        <w:t xml:space="preserve">distribution </w:t>
      </w:r>
      <w:r w:rsidRPr="00C65E71">
        <w:rPr>
          <w:rFonts w:ascii="Times New Roman" w:hAnsi="Times New Roman" w:cs="Times New Roman"/>
          <w:bCs/>
          <w:sz w:val="24"/>
          <w:szCs w:val="24"/>
        </w:rPr>
        <w:t xml:space="preserve">is obtained from </w:t>
      </w:r>
      <w:r>
        <w:rPr>
          <w:rFonts w:ascii="Times New Roman" w:hAnsi="Times New Roman" w:cs="Times New Roman"/>
          <w:bCs/>
          <w:sz w:val="24"/>
          <w:szCs w:val="24"/>
        </w:rPr>
        <w:t>(</w:t>
      </w:r>
      <w:r w:rsidR="007844B0">
        <w:rPr>
          <w:rFonts w:ascii="Times New Roman" w:hAnsi="Times New Roman" w:cs="Times New Roman"/>
          <w:bCs/>
          <w:sz w:val="24"/>
          <w:szCs w:val="24"/>
        </w:rPr>
        <w:t>18</w:t>
      </w:r>
      <w:r>
        <w:rPr>
          <w:rFonts w:ascii="Times New Roman" w:hAnsi="Times New Roman" w:cs="Times New Roman"/>
          <w:bCs/>
          <w:sz w:val="24"/>
          <w:szCs w:val="24"/>
        </w:rPr>
        <w:t>)</w:t>
      </w:r>
      <w:r w:rsidRPr="00C65E71">
        <w:rPr>
          <w:rFonts w:ascii="Times New Roman" w:hAnsi="Times New Roman" w:cs="Times New Roman"/>
          <w:bCs/>
          <w:sz w:val="24"/>
          <w:szCs w:val="24"/>
        </w:rPr>
        <w:t xml:space="preserve"> using integration by substitution method as</w:t>
      </w:r>
    </w:p>
    <w:p w14:paraId="149501E1" w14:textId="77EF4E5B" w:rsidR="00322640"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sidRPr="000829D7">
        <w:rPr>
          <w:rFonts w:ascii="Times New Roman" w:hAnsi="Times New Roman" w:cs="Times New Roman"/>
          <w:bCs/>
          <w:position w:val="-60"/>
          <w:sz w:val="24"/>
          <w:szCs w:val="24"/>
        </w:rPr>
        <w:object w:dxaOrig="4020" w:dyaOrig="1420" w14:anchorId="0602D6C5">
          <v:shape id="_x0000_i1089" type="#_x0000_t75" style="width:201.6pt;height:1in" o:ole="">
            <v:imagedata r:id="rId134" o:title=""/>
          </v:shape>
          <o:OLEObject Type="Embed" ProgID="Equation.DSMT4" ShapeID="_x0000_i1089" DrawAspect="Content" ObjectID="_1837180922" r:id="rId135"/>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27</w:t>
      </w:r>
      <w:r w:rsidRPr="00C65E71">
        <w:rPr>
          <w:rFonts w:ascii="Times New Roman" w:hAnsi="Times New Roman" w:cs="Times New Roman"/>
          <w:bCs/>
          <w:sz w:val="24"/>
          <w:szCs w:val="24"/>
        </w:rPr>
        <w:t>)</w:t>
      </w:r>
    </w:p>
    <w:p w14:paraId="3375D879"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Bayes estimators under gamma prior </w:t>
      </w:r>
      <w:r>
        <w:rPr>
          <w:rFonts w:ascii="Times New Roman" w:hAnsi="Times New Roman" w:cs="Times New Roman"/>
          <w:sz w:val="24"/>
          <w:szCs w:val="24"/>
        </w:rPr>
        <w:t>with</w:t>
      </w:r>
      <w:r w:rsidRPr="00C65E71">
        <w:rPr>
          <w:rFonts w:ascii="Times New Roman" w:hAnsi="Times New Roman" w:cs="Times New Roman"/>
          <w:sz w:val="24"/>
          <w:szCs w:val="24"/>
        </w:rPr>
        <w:t xml:space="preserve"> </w:t>
      </w:r>
      <w:r w:rsidRPr="00C65E71">
        <w:rPr>
          <w:rFonts w:ascii="Times New Roman" w:hAnsi="Times New Roman" w:cs="Times New Roman"/>
          <w:i/>
          <w:sz w:val="24"/>
          <w:szCs w:val="24"/>
        </w:rPr>
        <w:t>SELF</w:t>
      </w:r>
      <w:r w:rsidRPr="00C65E71">
        <w:rPr>
          <w:rFonts w:ascii="Times New Roman" w:hAnsi="Times New Roman" w:cs="Times New Roman"/>
          <w:sz w:val="24"/>
          <w:szCs w:val="24"/>
        </w:rPr>
        <w:t xml:space="preserve">, </w:t>
      </w:r>
      <w:r w:rsidRPr="00C65E71">
        <w:rPr>
          <w:rFonts w:ascii="Times New Roman" w:hAnsi="Times New Roman" w:cs="Times New Roman"/>
          <w:i/>
          <w:sz w:val="24"/>
          <w:szCs w:val="24"/>
        </w:rPr>
        <w:t>QLF</w:t>
      </w:r>
      <w:r>
        <w:rPr>
          <w:rFonts w:ascii="Times New Roman" w:hAnsi="Times New Roman" w:cs="Times New Roman"/>
          <w:i/>
          <w:sz w:val="24"/>
          <w:szCs w:val="24"/>
        </w:rPr>
        <w:t>,</w:t>
      </w:r>
      <w:r w:rsidRPr="00C65E71">
        <w:rPr>
          <w:rFonts w:ascii="Times New Roman" w:hAnsi="Times New Roman" w:cs="Times New Roman"/>
          <w:sz w:val="24"/>
          <w:szCs w:val="24"/>
        </w:rPr>
        <w:t xml:space="preserve"> and </w:t>
      </w:r>
      <w:r w:rsidRPr="00C65E71">
        <w:rPr>
          <w:rFonts w:ascii="Times New Roman" w:hAnsi="Times New Roman" w:cs="Times New Roman"/>
          <w:i/>
          <w:sz w:val="24"/>
          <w:szCs w:val="24"/>
        </w:rPr>
        <w:t>PLF</w:t>
      </w:r>
      <w:r w:rsidRPr="00C65E71">
        <w:rPr>
          <w:rFonts w:ascii="Times New Roman" w:hAnsi="Times New Roman" w:cs="Times New Roman"/>
          <w:sz w:val="24"/>
          <w:szCs w:val="24"/>
        </w:rPr>
        <w:t xml:space="preserve"> are given respectively as:</w:t>
      </w:r>
    </w:p>
    <w:p w14:paraId="4AFE7B97" w14:textId="07768394"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position w:val="-72"/>
          <w:sz w:val="24"/>
          <w:szCs w:val="24"/>
        </w:rPr>
        <w:t xml:space="preserve">                    </w:t>
      </w:r>
      <w:r w:rsidRPr="00C65E71">
        <w:rPr>
          <w:rFonts w:ascii="Times New Roman" w:hAnsi="Times New Roman" w:cs="Times New Roman"/>
          <w:bCs/>
          <w:position w:val="-72"/>
          <w:sz w:val="24"/>
          <w:szCs w:val="24"/>
        </w:rPr>
        <w:t xml:space="preserve"> </w:t>
      </w:r>
      <w:r w:rsidRPr="000829D7">
        <w:rPr>
          <w:rFonts w:ascii="Times New Roman" w:hAnsi="Times New Roman" w:cs="Times New Roman"/>
          <w:bCs/>
          <w:position w:val="-60"/>
          <w:sz w:val="24"/>
          <w:szCs w:val="24"/>
        </w:rPr>
        <w:object w:dxaOrig="2520" w:dyaOrig="980" w14:anchorId="35F5E463">
          <v:shape id="_x0000_i1090" type="#_x0000_t75" style="width:122.1pt;height:50.1pt" o:ole="">
            <v:imagedata r:id="rId136" o:title=""/>
          </v:shape>
          <o:OLEObject Type="Embed" ProgID="Equation.DSMT4" ShapeID="_x0000_i1090" DrawAspect="Content" ObjectID="_1837180923" r:id="rId137"/>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65E71">
        <w:rPr>
          <w:rFonts w:ascii="Times New Roman" w:hAnsi="Times New Roman" w:cs="Times New Roman"/>
          <w:bCs/>
          <w:sz w:val="24"/>
          <w:szCs w:val="24"/>
        </w:rPr>
        <w:t>(</w:t>
      </w:r>
      <w:r w:rsidR="007844B0">
        <w:rPr>
          <w:rFonts w:ascii="Times New Roman" w:hAnsi="Times New Roman" w:cs="Times New Roman"/>
          <w:bCs/>
          <w:sz w:val="24"/>
          <w:szCs w:val="24"/>
        </w:rPr>
        <w:t>28</w:t>
      </w:r>
      <w:r w:rsidRPr="00C65E71">
        <w:rPr>
          <w:rFonts w:ascii="Times New Roman" w:hAnsi="Times New Roman" w:cs="Times New Roman"/>
          <w:bCs/>
          <w:sz w:val="24"/>
          <w:szCs w:val="24"/>
        </w:rPr>
        <w:t>)</w:t>
      </w:r>
    </w:p>
    <w:p w14:paraId="1FD81D55" w14:textId="62E58519"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sidRPr="00C65E71">
        <w:rPr>
          <w:rFonts w:ascii="Times New Roman" w:hAnsi="Times New Roman" w:cs="Times New Roman"/>
          <w:b/>
          <w:bCs/>
          <w:sz w:val="24"/>
          <w:szCs w:val="24"/>
        </w:rPr>
        <w:t xml:space="preserve">  </w:t>
      </w:r>
      <w:r w:rsidRPr="000829D7">
        <w:rPr>
          <w:rFonts w:ascii="Times New Roman" w:hAnsi="Times New Roman" w:cs="Times New Roman"/>
          <w:b/>
          <w:bCs/>
          <w:position w:val="-60"/>
          <w:sz w:val="24"/>
          <w:szCs w:val="24"/>
        </w:rPr>
        <w:object w:dxaOrig="2439" w:dyaOrig="980" w14:anchorId="354772DF">
          <v:shape id="_x0000_i1091" type="#_x0000_t75" style="width:122.1pt;height:50.1pt" o:ole="">
            <v:imagedata r:id="rId138" o:title=""/>
          </v:shape>
          <o:OLEObject Type="Embed" ProgID="Equation.DSMT4" ShapeID="_x0000_i1091" DrawAspect="Content" ObjectID="_1837180924" r:id="rId139"/>
        </w:object>
      </w:r>
      <w:r w:rsidRPr="00C65E7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Cs/>
          <w:sz w:val="24"/>
          <w:szCs w:val="24"/>
        </w:rPr>
        <w:t>(</w:t>
      </w:r>
      <w:r w:rsidR="007844B0">
        <w:rPr>
          <w:rFonts w:ascii="Times New Roman" w:hAnsi="Times New Roman" w:cs="Times New Roman"/>
          <w:bCs/>
          <w:sz w:val="24"/>
          <w:szCs w:val="24"/>
        </w:rPr>
        <w:t>29</w:t>
      </w:r>
      <w:r w:rsidRPr="00C65E71">
        <w:rPr>
          <w:rFonts w:ascii="Times New Roman" w:hAnsi="Times New Roman" w:cs="Times New Roman"/>
          <w:bCs/>
          <w:sz w:val="24"/>
          <w:szCs w:val="24"/>
        </w:rPr>
        <w:t>)</w:t>
      </w:r>
    </w:p>
    <w:p w14:paraId="40EA18AD"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and</w:t>
      </w:r>
    </w:p>
    <w:p w14:paraId="6FC173AB" w14:textId="31677763"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C65E71">
        <w:rPr>
          <w:rFonts w:ascii="Times New Roman" w:hAnsi="Times New Roman" w:cs="Times New Roman"/>
          <w:bCs/>
          <w:sz w:val="24"/>
          <w:szCs w:val="24"/>
        </w:rPr>
        <w:t xml:space="preserve"> </w:t>
      </w:r>
      <w:r w:rsidRPr="003474B9">
        <w:rPr>
          <w:rFonts w:ascii="Times New Roman" w:hAnsi="Times New Roman" w:cs="Times New Roman"/>
          <w:bCs/>
          <w:position w:val="-60"/>
          <w:sz w:val="24"/>
          <w:szCs w:val="24"/>
        </w:rPr>
        <w:object w:dxaOrig="2799" w:dyaOrig="1120" w14:anchorId="110EA4BD">
          <v:shape id="_x0000_i1092" type="#_x0000_t75" style="width:136.5pt;height:57.6pt" o:ole="">
            <v:imagedata r:id="rId140" o:title=""/>
          </v:shape>
          <o:OLEObject Type="Embed" ProgID="Equation.DSMT4" ShapeID="_x0000_i1092" DrawAspect="Content" ObjectID="_1837180925" r:id="rId141"/>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(3</w:t>
      </w:r>
      <w:r w:rsidR="007844B0">
        <w:rPr>
          <w:rFonts w:ascii="Times New Roman" w:hAnsi="Times New Roman" w:cs="Times New Roman"/>
          <w:bCs/>
          <w:sz w:val="24"/>
          <w:szCs w:val="24"/>
        </w:rPr>
        <w:t>0</w:t>
      </w:r>
      <w:r w:rsidRPr="00C65E71">
        <w:rPr>
          <w:rFonts w:ascii="Times New Roman" w:hAnsi="Times New Roman" w:cs="Times New Roman"/>
          <w:bCs/>
          <w:sz w:val="24"/>
          <w:szCs w:val="24"/>
        </w:rPr>
        <w:t>)</w:t>
      </w:r>
    </w:p>
    <w:p w14:paraId="6B7F6A9E" w14:textId="77777777" w:rsidR="00322640" w:rsidRPr="00BA35D2" w:rsidRDefault="00322640" w:rsidP="00BA35D2">
      <w:pPr>
        <w:pStyle w:val="ListParagraph"/>
        <w:numPr>
          <w:ilvl w:val="0"/>
          <w:numId w:val="2"/>
        </w:numPr>
        <w:autoSpaceDE w:val="0"/>
        <w:autoSpaceDN w:val="0"/>
        <w:adjustRightInd w:val="0"/>
        <w:spacing w:beforeLines="150" w:before="360" w:afterLines="50" w:after="120" w:line="240" w:lineRule="auto"/>
        <w:ind w:left="360"/>
        <w:jc w:val="both"/>
        <w:rPr>
          <w:rFonts w:ascii="Times New Roman" w:hAnsi="Times New Roman" w:cs="Times New Roman"/>
          <w:b/>
          <w:position w:val="-50"/>
          <w:sz w:val="28"/>
          <w:szCs w:val="28"/>
        </w:rPr>
      </w:pPr>
      <w:r w:rsidRPr="00BA35D2">
        <w:rPr>
          <w:rFonts w:ascii="Times New Roman" w:hAnsi="Times New Roman" w:cs="Times New Roman"/>
          <w:b/>
          <w:position w:val="-50"/>
          <w:sz w:val="28"/>
          <w:szCs w:val="28"/>
        </w:rPr>
        <w:t>Results and Discussions</w:t>
      </w:r>
    </w:p>
    <w:p w14:paraId="122A2736" w14:textId="77777777" w:rsidR="00322640"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In this section, Monte Carlo simulation with R software under 10,000 replications is considered to generate random samples of sizes </w:t>
      </w:r>
      <w:r>
        <w:rPr>
          <w:rFonts w:ascii="Times New Roman" w:hAnsi="Times New Roman" w:cs="Times New Roman"/>
          <w:sz w:val="24"/>
          <w:szCs w:val="24"/>
        </w:rPr>
        <w:t>n = (</w:t>
      </w:r>
      <w:r w:rsidRPr="00C65E71">
        <w:rPr>
          <w:rFonts w:ascii="Times New Roman" w:hAnsi="Times New Roman" w:cs="Times New Roman"/>
          <w:sz w:val="24"/>
          <w:szCs w:val="24"/>
        </w:rPr>
        <w:t xml:space="preserve">25, 50, </w:t>
      </w:r>
      <w:r>
        <w:rPr>
          <w:rFonts w:ascii="Times New Roman" w:hAnsi="Times New Roman" w:cs="Times New Roman"/>
          <w:sz w:val="24"/>
          <w:szCs w:val="24"/>
        </w:rPr>
        <w:t xml:space="preserve">75, </w:t>
      </w:r>
      <w:r w:rsidRPr="00C65E71">
        <w:rPr>
          <w:rFonts w:ascii="Times New Roman" w:hAnsi="Times New Roman" w:cs="Times New Roman"/>
          <w:sz w:val="24"/>
          <w:szCs w:val="24"/>
        </w:rPr>
        <w:t>100, 1</w:t>
      </w:r>
      <w:r>
        <w:rPr>
          <w:rFonts w:ascii="Times New Roman" w:hAnsi="Times New Roman" w:cs="Times New Roman"/>
          <w:sz w:val="24"/>
          <w:szCs w:val="24"/>
        </w:rPr>
        <w:t>2</w:t>
      </w:r>
      <w:r w:rsidRPr="00C65E71">
        <w:rPr>
          <w:rFonts w:ascii="Times New Roman" w:hAnsi="Times New Roman" w:cs="Times New Roman"/>
          <w:sz w:val="24"/>
          <w:szCs w:val="24"/>
        </w:rPr>
        <w:t xml:space="preserve">5, </w:t>
      </w:r>
      <w:r>
        <w:rPr>
          <w:rFonts w:ascii="Times New Roman" w:hAnsi="Times New Roman" w:cs="Times New Roman"/>
          <w:sz w:val="24"/>
          <w:szCs w:val="24"/>
        </w:rPr>
        <w:t>150</w:t>
      </w:r>
      <w:r w:rsidRPr="00C65E71">
        <w:rPr>
          <w:rFonts w:ascii="Times New Roman" w:hAnsi="Times New Roman" w:cs="Times New Roman"/>
          <w:sz w:val="24"/>
          <w:szCs w:val="24"/>
        </w:rPr>
        <w:t xml:space="preserve">) from </w:t>
      </w:r>
      <w:r>
        <w:rPr>
          <w:rFonts w:ascii="Times New Roman" w:hAnsi="Times New Roman" w:cs="Times New Roman"/>
          <w:sz w:val="24"/>
          <w:szCs w:val="24"/>
        </w:rPr>
        <w:t>the NWWD</w:t>
      </w:r>
      <w:r w:rsidRPr="00C65E71">
        <w:rPr>
          <w:rFonts w:ascii="Times New Roman" w:hAnsi="Times New Roman" w:cs="Times New Roman"/>
          <w:sz w:val="24"/>
          <w:szCs w:val="24"/>
        </w:rPr>
        <w:t xml:space="preserve"> using the quantile function (inverse transformation method of simulation) under </w:t>
      </w:r>
      <w:r>
        <w:rPr>
          <w:rFonts w:ascii="Times New Roman" w:hAnsi="Times New Roman" w:cs="Times New Roman"/>
          <w:sz w:val="24"/>
          <w:szCs w:val="24"/>
        </w:rPr>
        <w:t xml:space="preserve">different </w:t>
      </w:r>
      <w:r w:rsidRPr="00C65E71">
        <w:rPr>
          <w:rFonts w:ascii="Times New Roman" w:hAnsi="Times New Roman" w:cs="Times New Roman"/>
          <w:sz w:val="24"/>
          <w:szCs w:val="24"/>
        </w:rPr>
        <w:t>combination of parameter values</w:t>
      </w:r>
      <w:r>
        <w:rPr>
          <w:rFonts w:ascii="Times New Roman" w:hAnsi="Times New Roman" w:cs="Times New Roman"/>
          <w:sz w:val="24"/>
          <w:szCs w:val="24"/>
        </w:rPr>
        <w:t xml:space="preserve">. </w:t>
      </w:r>
      <w:r>
        <w:rPr>
          <w:rFonts w:ascii="Times New Roman" w:hAnsi="Times New Roman" w:cs="Times New Roman"/>
          <w:sz w:val="24"/>
          <w:szCs w:val="24"/>
        </w:rPr>
        <w:lastRenderedPageBreak/>
        <w:t>T</w:t>
      </w:r>
      <w:r w:rsidRPr="00C65E71">
        <w:rPr>
          <w:rFonts w:ascii="Times New Roman" w:hAnsi="Times New Roman" w:cs="Times New Roman"/>
          <w:sz w:val="24"/>
          <w:szCs w:val="24"/>
        </w:rPr>
        <w:t xml:space="preserve">he following tables present the results of </w:t>
      </w:r>
      <w:r>
        <w:rPr>
          <w:rFonts w:ascii="Times New Roman" w:hAnsi="Times New Roman" w:cs="Times New Roman"/>
          <w:sz w:val="24"/>
          <w:szCs w:val="24"/>
        </w:rPr>
        <w:t>a</w:t>
      </w:r>
      <w:r w:rsidRPr="00C65E71">
        <w:rPr>
          <w:rFonts w:ascii="Times New Roman" w:hAnsi="Times New Roman" w:cs="Times New Roman"/>
          <w:sz w:val="24"/>
          <w:szCs w:val="24"/>
        </w:rPr>
        <w:t xml:space="preserve"> simulation study by listing the</w:t>
      </w:r>
      <w:r>
        <w:rPr>
          <w:rFonts w:ascii="Times New Roman" w:hAnsi="Times New Roman" w:cs="Times New Roman"/>
          <w:sz w:val="24"/>
          <w:szCs w:val="24"/>
        </w:rPr>
        <w:t xml:space="preserve"> true parameter values and the </w:t>
      </w:r>
      <w:r w:rsidRPr="00C65E71">
        <w:rPr>
          <w:rFonts w:ascii="Times New Roman" w:hAnsi="Times New Roman" w:cs="Times New Roman"/>
          <w:sz w:val="24"/>
          <w:szCs w:val="24"/>
        </w:rPr>
        <w:t xml:space="preserve">average estimates of the </w:t>
      </w:r>
      <w:r>
        <w:rPr>
          <w:rFonts w:ascii="Times New Roman" w:hAnsi="Times New Roman" w:cs="Times New Roman"/>
          <w:sz w:val="24"/>
          <w:szCs w:val="24"/>
        </w:rPr>
        <w:t>scale</w:t>
      </w:r>
      <w:r w:rsidRPr="00C65E71">
        <w:rPr>
          <w:rFonts w:ascii="Times New Roman" w:hAnsi="Times New Roman" w:cs="Times New Roman"/>
          <w:sz w:val="24"/>
          <w:szCs w:val="24"/>
        </w:rPr>
        <w:t xml:space="preserve"> parameter with their respective Mean Square Errors (MSEs) under the appropriate estimation methods which include the Maximum Likelihood Estimation (</w:t>
      </w:r>
      <w:r w:rsidRPr="00C65E71">
        <w:rPr>
          <w:rFonts w:ascii="Times New Roman" w:hAnsi="Times New Roman" w:cs="Times New Roman"/>
          <w:i/>
          <w:sz w:val="24"/>
          <w:szCs w:val="24"/>
        </w:rPr>
        <w:t>MLE</w:t>
      </w:r>
      <w:r w:rsidRPr="00C65E71">
        <w:rPr>
          <w:rFonts w:ascii="Times New Roman" w:hAnsi="Times New Roman" w:cs="Times New Roman"/>
          <w:sz w:val="24"/>
          <w:szCs w:val="24"/>
        </w:rPr>
        <w:t>), Squared Error Loss Function (</w:t>
      </w:r>
      <w:r w:rsidRPr="00C65E71">
        <w:rPr>
          <w:rFonts w:ascii="Times New Roman" w:hAnsi="Times New Roman" w:cs="Times New Roman"/>
          <w:i/>
          <w:sz w:val="24"/>
          <w:szCs w:val="24"/>
        </w:rPr>
        <w:t>SELF</w:t>
      </w:r>
      <w:r w:rsidRPr="00C65E71">
        <w:rPr>
          <w:rFonts w:ascii="Times New Roman" w:hAnsi="Times New Roman" w:cs="Times New Roman"/>
          <w:sz w:val="24"/>
          <w:szCs w:val="24"/>
        </w:rPr>
        <w:t>), Quadratic Loss Function (</w:t>
      </w:r>
      <w:r w:rsidRPr="00C65E71">
        <w:rPr>
          <w:rFonts w:ascii="Times New Roman" w:hAnsi="Times New Roman" w:cs="Times New Roman"/>
          <w:i/>
          <w:sz w:val="24"/>
          <w:szCs w:val="24"/>
        </w:rPr>
        <w:t>QLF</w:t>
      </w:r>
      <w:r w:rsidRPr="00C65E71">
        <w:rPr>
          <w:rFonts w:ascii="Times New Roman" w:hAnsi="Times New Roman" w:cs="Times New Roman"/>
          <w:sz w:val="24"/>
          <w:szCs w:val="24"/>
        </w:rPr>
        <w:t>), and Precautionary Loss Function (</w:t>
      </w:r>
      <w:r w:rsidRPr="00C65E71">
        <w:rPr>
          <w:rFonts w:ascii="Times New Roman" w:hAnsi="Times New Roman" w:cs="Times New Roman"/>
          <w:i/>
          <w:sz w:val="24"/>
          <w:szCs w:val="24"/>
        </w:rPr>
        <w:t>PLF</w:t>
      </w:r>
      <w:r w:rsidRPr="00C65E71">
        <w:rPr>
          <w:rFonts w:ascii="Times New Roman" w:hAnsi="Times New Roman" w:cs="Times New Roman"/>
          <w:sz w:val="24"/>
          <w:szCs w:val="24"/>
        </w:rPr>
        <w:t xml:space="preserve">) under Uniform Jeffrey and gamma priors respectively. </w:t>
      </w:r>
      <w:r w:rsidRPr="00C65E71">
        <w:rPr>
          <w:rFonts w:ascii="Times New Roman" w:eastAsia="CMR12" w:hAnsi="Times New Roman" w:cs="Times New Roman"/>
          <w:sz w:val="24"/>
          <w:szCs w:val="24"/>
        </w:rPr>
        <w:t xml:space="preserve">The criterion for evaluating the performance of the estimators in this study is the Mean Square Error (MSE): </w:t>
      </w:r>
      <w:r w:rsidRPr="00C65E71">
        <w:rPr>
          <w:rFonts w:ascii="Times New Roman" w:hAnsi="Times New Roman" w:cs="Times New Roman"/>
          <w:position w:val="-14"/>
        </w:rPr>
        <w:object w:dxaOrig="2020" w:dyaOrig="440" w14:anchorId="79D2A453">
          <v:shape id="_x0000_i1093" type="#_x0000_t75" style="width:100.8pt;height:21.9pt" o:ole="">
            <v:imagedata r:id="rId142" o:title=""/>
          </v:shape>
          <o:OLEObject Type="Embed" ProgID="Equation.DSMT4" ShapeID="_x0000_i1093" DrawAspect="Content" ObjectID="_1837180926" r:id="rId143"/>
        </w:object>
      </w:r>
    </w:p>
    <w:p w14:paraId="3B1FF80B" w14:textId="3F5A60C9" w:rsidR="00322640" w:rsidRPr="00BA35D2" w:rsidRDefault="00322640" w:rsidP="00BA35D2">
      <w:pPr>
        <w:spacing w:after="120" w:line="240" w:lineRule="auto"/>
        <w:jc w:val="center"/>
        <w:rPr>
          <w:rFonts w:ascii="Times New Roman" w:hAnsi="Times New Roman" w:cs="Times New Roman"/>
          <w:b/>
          <w:sz w:val="20"/>
          <w:szCs w:val="20"/>
        </w:rPr>
      </w:pPr>
      <w:r w:rsidRPr="00BA35D2">
        <w:rPr>
          <w:rFonts w:ascii="Times New Roman" w:hAnsi="Times New Roman" w:cs="Times New Roman"/>
          <w:sz w:val="20"/>
          <w:szCs w:val="20"/>
        </w:rPr>
        <w:t xml:space="preserve">Table </w:t>
      </w:r>
      <w:r w:rsidRPr="00BA35D2">
        <w:rPr>
          <w:rFonts w:ascii="Times New Roman" w:hAnsi="Times New Roman" w:cs="Times New Roman"/>
          <w:sz w:val="20"/>
          <w:szCs w:val="20"/>
        </w:rPr>
        <w:fldChar w:fldCharType="begin"/>
      </w:r>
      <w:r w:rsidRPr="00BA35D2">
        <w:rPr>
          <w:rFonts w:ascii="Times New Roman" w:hAnsi="Times New Roman" w:cs="Times New Roman"/>
          <w:sz w:val="20"/>
          <w:szCs w:val="20"/>
        </w:rPr>
        <w:instrText xml:space="preserve"> SEQ Table \* ARABIC </w:instrText>
      </w:r>
      <w:r w:rsidRPr="00BA35D2">
        <w:rPr>
          <w:rFonts w:ascii="Times New Roman" w:hAnsi="Times New Roman" w:cs="Times New Roman"/>
          <w:sz w:val="20"/>
          <w:szCs w:val="20"/>
        </w:rPr>
        <w:fldChar w:fldCharType="separate"/>
      </w:r>
      <w:r w:rsidR="00743A5A" w:rsidRPr="00BA35D2">
        <w:rPr>
          <w:rFonts w:ascii="Times New Roman" w:hAnsi="Times New Roman" w:cs="Times New Roman"/>
          <w:noProof/>
          <w:sz w:val="20"/>
          <w:szCs w:val="20"/>
        </w:rPr>
        <w:t>1</w:t>
      </w:r>
      <w:r w:rsidRPr="00BA35D2">
        <w:rPr>
          <w:rFonts w:ascii="Times New Roman" w:hAnsi="Times New Roman" w:cs="Times New Roman"/>
          <w:sz w:val="20"/>
          <w:szCs w:val="20"/>
        </w:rPr>
        <w:fldChar w:fldCharType="end"/>
      </w:r>
      <w:r w:rsidRPr="00BA35D2">
        <w:rPr>
          <w:rFonts w:ascii="Times New Roman" w:hAnsi="Times New Roman" w:cs="Times New Roman"/>
          <w:sz w:val="20"/>
          <w:szCs w:val="20"/>
        </w:rPr>
        <w:t xml:space="preserve">: Estimates and Mean Squared Errors (within parenthesis) for </w:t>
      </w:r>
      <w:r w:rsidRPr="00BA35D2">
        <w:rPr>
          <w:rFonts w:ascii="Times New Roman" w:hAnsi="Times New Roman" w:cs="Times New Roman"/>
          <w:color w:val="000000"/>
          <w:position w:val="-6"/>
          <w:sz w:val="20"/>
          <w:szCs w:val="20"/>
        </w:rPr>
        <w:object w:dxaOrig="240" w:dyaOrig="300" w14:anchorId="20F6F0CD">
          <v:shape id="_x0000_i1094" type="#_x0000_t75" style="width:14.4pt;height:14.4pt" o:ole="">
            <v:imagedata r:id="rId144" o:title=""/>
          </v:shape>
          <o:OLEObject Type="Embed" ProgID="Equation.DSMT4" ShapeID="_x0000_i1094" DrawAspect="Content" ObjectID="_1837180927" r:id="rId145"/>
        </w:object>
      </w:r>
      <w:r w:rsidRPr="00BA35D2">
        <w:rPr>
          <w:rFonts w:ascii="Times New Roman" w:hAnsi="Times New Roman" w:cs="Times New Roman"/>
          <w:sz w:val="20"/>
          <w:szCs w:val="20"/>
        </w:rPr>
        <w:t xml:space="preserve"> under uniform prior</w:t>
      </w:r>
    </w:p>
    <w:tbl>
      <w:tblPr>
        <w:tblStyle w:val="LightShading"/>
        <w:tblW w:w="9072" w:type="dxa"/>
        <w:jc w:val="center"/>
        <w:tblLayout w:type="fixed"/>
        <w:tblLook w:val="04A0" w:firstRow="1" w:lastRow="0" w:firstColumn="1" w:lastColumn="0" w:noHBand="0" w:noVBand="1"/>
      </w:tblPr>
      <w:tblGrid>
        <w:gridCol w:w="1304"/>
        <w:gridCol w:w="740"/>
        <w:gridCol w:w="674"/>
        <w:gridCol w:w="786"/>
        <w:gridCol w:w="22"/>
        <w:gridCol w:w="1325"/>
        <w:gridCol w:w="1347"/>
        <w:gridCol w:w="1347"/>
        <w:gridCol w:w="1527"/>
      </w:tblGrid>
      <w:tr w:rsidR="00322640" w:rsidRPr="00BA35D2" w14:paraId="587E4DA7" w14:textId="77777777" w:rsidTr="00BA35D2">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547B8434"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Sample Size (n)</w:t>
            </w:r>
          </w:p>
        </w:tc>
        <w:tc>
          <w:tcPr>
            <w:tcW w:w="1781" w:type="dxa"/>
            <w:gridSpan w:val="4"/>
            <w:vAlign w:val="center"/>
          </w:tcPr>
          <w:p w14:paraId="218BA04D" w14:textId="77777777" w:rsidR="00322640" w:rsidRPr="00BA35D2" w:rsidRDefault="00322640" w:rsidP="00BA35D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Parameter (True value) </w:t>
            </w:r>
          </w:p>
        </w:tc>
        <w:tc>
          <w:tcPr>
            <w:tcW w:w="4446" w:type="dxa"/>
            <w:gridSpan w:val="4"/>
            <w:vAlign w:val="center"/>
          </w:tcPr>
          <w:p w14:paraId="0491628C" w14:textId="77777777" w:rsidR="00322640" w:rsidRPr="00BA35D2" w:rsidRDefault="00322640" w:rsidP="00BA35D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Methods of Estimation</w:t>
            </w:r>
          </w:p>
        </w:tc>
      </w:tr>
      <w:tr w:rsidR="00322640" w:rsidRPr="00BA35D2" w14:paraId="1800691C"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0075F3BC"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481434A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40" w:dyaOrig="220" w14:anchorId="3C80AAA3">
                <v:shape id="_x0000_i1095" type="#_x0000_t75" style="width:14.4pt;height:14.4pt" o:ole="">
                  <v:imagedata r:id="rId146" o:title=""/>
                </v:shape>
                <o:OLEObject Type="Embed" ProgID="Equation.DSMT4" ShapeID="_x0000_i1095" DrawAspect="Content" ObjectID="_1837180928" r:id="rId147"/>
              </w:object>
            </w:r>
          </w:p>
        </w:tc>
        <w:tc>
          <w:tcPr>
            <w:tcW w:w="540" w:type="dxa"/>
            <w:shd w:val="clear" w:color="auto" w:fill="auto"/>
            <w:vAlign w:val="center"/>
          </w:tcPr>
          <w:p w14:paraId="4A3413A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00" w:dyaOrig="279" w14:anchorId="2F1EF19A">
                <v:shape id="_x0000_i1096" type="#_x0000_t75" style="width:7.5pt;height:14.4pt" o:ole="">
                  <v:imagedata r:id="rId148" o:title=""/>
                </v:shape>
                <o:OLEObject Type="Embed" ProgID="Equation.DSMT4" ShapeID="_x0000_i1096" DrawAspect="Content" ObjectID="_1837180929" r:id="rId149"/>
              </w:object>
            </w:r>
          </w:p>
        </w:tc>
        <w:tc>
          <w:tcPr>
            <w:tcW w:w="630" w:type="dxa"/>
            <w:shd w:val="clear" w:color="auto" w:fill="auto"/>
            <w:vAlign w:val="center"/>
          </w:tcPr>
          <w:p w14:paraId="4AE3BD9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10"/>
                <w:sz w:val="16"/>
                <w:szCs w:val="16"/>
              </w:rPr>
              <w:object w:dxaOrig="240" w:dyaOrig="320" w14:anchorId="5127783C">
                <v:shape id="_x0000_i1097" type="#_x0000_t75" style="width:14.4pt;height:14.4pt" o:ole="">
                  <v:imagedata r:id="rId150" o:title=""/>
                </v:shape>
                <o:OLEObject Type="Embed" ProgID="Equation.DSMT4" ShapeID="_x0000_i1097" DrawAspect="Content" ObjectID="_1837180930" r:id="rId151"/>
              </w:object>
            </w:r>
          </w:p>
        </w:tc>
        <w:tc>
          <w:tcPr>
            <w:tcW w:w="1080" w:type="dxa"/>
            <w:gridSpan w:val="2"/>
            <w:shd w:val="clear" w:color="auto" w:fill="auto"/>
            <w:vAlign w:val="center"/>
          </w:tcPr>
          <w:p w14:paraId="1DEC6F3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520" w:dyaOrig="360" w14:anchorId="723C8716">
                <v:shape id="_x0000_i1098" type="#_x0000_t75" style="width:28.15pt;height:21.9pt" o:ole="">
                  <v:imagedata r:id="rId152" o:title=""/>
                </v:shape>
                <o:OLEObject Type="Embed" ProgID="Equation.DSMT4" ShapeID="_x0000_i1098" DrawAspect="Content" ObjectID="_1837180931" r:id="rId153"/>
              </w:object>
            </w:r>
          </w:p>
        </w:tc>
        <w:tc>
          <w:tcPr>
            <w:tcW w:w="1080" w:type="dxa"/>
            <w:shd w:val="clear" w:color="auto" w:fill="auto"/>
            <w:vAlign w:val="center"/>
          </w:tcPr>
          <w:p w14:paraId="12728CE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560" w:dyaOrig="360" w14:anchorId="17174969">
                <v:shape id="_x0000_i1099" type="#_x0000_t75" style="width:28.15pt;height:21.9pt" o:ole="">
                  <v:imagedata r:id="rId154" o:title=""/>
                </v:shape>
                <o:OLEObject Type="Embed" ProgID="Equation.DSMT4" ShapeID="_x0000_i1099" DrawAspect="Content" ObjectID="_1837180932" r:id="rId155"/>
              </w:object>
            </w:r>
          </w:p>
        </w:tc>
        <w:tc>
          <w:tcPr>
            <w:tcW w:w="1080" w:type="dxa"/>
            <w:shd w:val="clear" w:color="auto" w:fill="auto"/>
            <w:vAlign w:val="center"/>
          </w:tcPr>
          <w:p w14:paraId="4F938B0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4"/>
                <w:sz w:val="16"/>
                <w:szCs w:val="16"/>
              </w:rPr>
              <w:object w:dxaOrig="499" w:dyaOrig="380" w14:anchorId="736802B4">
                <v:shape id="_x0000_i1100" type="#_x0000_t75" style="width:21.9pt;height:21.9pt" o:ole="">
                  <v:imagedata r:id="rId156" o:title=""/>
                </v:shape>
                <o:OLEObject Type="Embed" ProgID="Equation.DSMT4" ShapeID="_x0000_i1100" DrawAspect="Content" ObjectID="_1837180933" r:id="rId157"/>
              </w:object>
            </w:r>
          </w:p>
        </w:tc>
        <w:tc>
          <w:tcPr>
            <w:tcW w:w="1224" w:type="dxa"/>
            <w:shd w:val="clear" w:color="auto" w:fill="auto"/>
            <w:vAlign w:val="center"/>
          </w:tcPr>
          <w:p w14:paraId="6A49459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499" w:dyaOrig="360" w14:anchorId="783CB11E">
                <v:shape id="_x0000_i1101" type="#_x0000_t75" style="width:21.9pt;height:21.9pt" o:ole="">
                  <v:imagedata r:id="rId158" o:title=""/>
                </v:shape>
                <o:OLEObject Type="Embed" ProgID="Equation.DSMT4" ShapeID="_x0000_i1101" DrawAspect="Content" ObjectID="_1837180934" r:id="rId159"/>
              </w:object>
            </w:r>
          </w:p>
        </w:tc>
      </w:tr>
      <w:tr w:rsidR="00322640" w:rsidRPr="00BA35D2" w14:paraId="1E678736"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62CD1F2D"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93" w:type="dxa"/>
            <w:vAlign w:val="center"/>
          </w:tcPr>
          <w:p w14:paraId="7231F08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00E5CD4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0AFFF87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18EC2D3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0.5204</w:t>
            </w:r>
          </w:p>
          <w:p w14:paraId="378ECA7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(0.0123) </w:t>
            </w:r>
          </w:p>
        </w:tc>
        <w:tc>
          <w:tcPr>
            <w:tcW w:w="1080" w:type="dxa"/>
            <w:vAlign w:val="center"/>
          </w:tcPr>
          <w:p w14:paraId="7BF9292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0.5412 </w:t>
            </w:r>
          </w:p>
          <w:p w14:paraId="20ABB18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(0.0145)  </w:t>
            </w:r>
          </w:p>
        </w:tc>
        <w:tc>
          <w:tcPr>
            <w:tcW w:w="1080" w:type="dxa"/>
            <w:vAlign w:val="center"/>
          </w:tcPr>
          <w:p w14:paraId="75C5658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0.4996 </w:t>
            </w:r>
          </w:p>
          <w:p w14:paraId="30D4A05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(0.0109)</w:t>
            </w:r>
          </w:p>
        </w:tc>
        <w:tc>
          <w:tcPr>
            <w:tcW w:w="1224" w:type="dxa"/>
            <w:vAlign w:val="center"/>
          </w:tcPr>
          <w:p w14:paraId="681821B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0.5516</w:t>
            </w:r>
          </w:p>
          <w:p w14:paraId="00D249D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(0.0160)</w:t>
            </w:r>
          </w:p>
        </w:tc>
      </w:tr>
      <w:tr w:rsidR="00322640" w:rsidRPr="00BA35D2" w14:paraId="19AA3862"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04BAEEC0"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1265E95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AB5AFE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630" w:type="dxa"/>
            <w:shd w:val="clear" w:color="auto" w:fill="auto"/>
            <w:vAlign w:val="center"/>
          </w:tcPr>
          <w:p w14:paraId="5729BAF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shd w:val="clear" w:color="auto" w:fill="auto"/>
            <w:vAlign w:val="center"/>
          </w:tcPr>
          <w:p w14:paraId="76F79FD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0.5204</w:t>
            </w:r>
          </w:p>
          <w:p w14:paraId="14BC588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(0.0123) </w:t>
            </w:r>
          </w:p>
        </w:tc>
        <w:tc>
          <w:tcPr>
            <w:tcW w:w="1080" w:type="dxa"/>
            <w:shd w:val="clear" w:color="auto" w:fill="auto"/>
            <w:vAlign w:val="center"/>
          </w:tcPr>
          <w:p w14:paraId="189CB69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0.5412</w:t>
            </w:r>
          </w:p>
          <w:p w14:paraId="4F14A0C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(0.0145)  </w:t>
            </w:r>
          </w:p>
        </w:tc>
        <w:tc>
          <w:tcPr>
            <w:tcW w:w="1080" w:type="dxa"/>
            <w:shd w:val="clear" w:color="auto" w:fill="auto"/>
            <w:vAlign w:val="center"/>
          </w:tcPr>
          <w:p w14:paraId="6568024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0.4996</w:t>
            </w:r>
          </w:p>
          <w:p w14:paraId="622C226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(0.0109)</w:t>
            </w:r>
          </w:p>
        </w:tc>
        <w:tc>
          <w:tcPr>
            <w:tcW w:w="1224" w:type="dxa"/>
            <w:shd w:val="clear" w:color="auto" w:fill="auto"/>
            <w:vAlign w:val="center"/>
          </w:tcPr>
          <w:p w14:paraId="5231981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0.5516</w:t>
            </w:r>
          </w:p>
          <w:p w14:paraId="53A5C60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(0.0160)</w:t>
            </w:r>
          </w:p>
        </w:tc>
      </w:tr>
      <w:tr w:rsidR="00322640" w:rsidRPr="00BA35D2" w14:paraId="5A975CC3"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ign w:val="center"/>
          </w:tcPr>
          <w:p w14:paraId="3241D28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vAlign w:val="center"/>
          </w:tcPr>
          <w:p w14:paraId="2236777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1E91AB5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5567927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016A688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1.5613</w:t>
            </w:r>
          </w:p>
          <w:p w14:paraId="6A38A43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(0.1106) </w:t>
            </w:r>
          </w:p>
        </w:tc>
        <w:tc>
          <w:tcPr>
            <w:tcW w:w="1080" w:type="dxa"/>
            <w:vAlign w:val="center"/>
          </w:tcPr>
          <w:p w14:paraId="1A017D8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1.6237 </w:t>
            </w:r>
          </w:p>
          <w:p w14:paraId="463A2A7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(0.1309)  </w:t>
            </w:r>
          </w:p>
        </w:tc>
        <w:tc>
          <w:tcPr>
            <w:tcW w:w="1080" w:type="dxa"/>
            <w:vAlign w:val="center"/>
          </w:tcPr>
          <w:p w14:paraId="407B0EF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1.4988 </w:t>
            </w:r>
          </w:p>
          <w:p w14:paraId="4BF8D78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(0.0985)</w:t>
            </w:r>
          </w:p>
        </w:tc>
        <w:tc>
          <w:tcPr>
            <w:tcW w:w="1224" w:type="dxa"/>
            <w:vAlign w:val="center"/>
          </w:tcPr>
          <w:p w14:paraId="2470C3F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1.6547</w:t>
            </w:r>
          </w:p>
          <w:p w14:paraId="151B7D0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(0.1440)</w:t>
            </w:r>
          </w:p>
        </w:tc>
      </w:tr>
      <w:tr w:rsidR="00322640" w:rsidRPr="00BA35D2" w14:paraId="716FCA04"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7BCE9707"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3F84E0D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7B2E80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shd w:val="clear" w:color="auto" w:fill="auto"/>
            <w:vAlign w:val="center"/>
          </w:tcPr>
          <w:p w14:paraId="557C56C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gridSpan w:val="2"/>
            <w:shd w:val="clear" w:color="auto" w:fill="auto"/>
            <w:vAlign w:val="center"/>
          </w:tcPr>
          <w:p w14:paraId="1E19919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0.5200</w:t>
            </w:r>
          </w:p>
          <w:p w14:paraId="55F244E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(0.0119) </w:t>
            </w:r>
          </w:p>
        </w:tc>
        <w:tc>
          <w:tcPr>
            <w:tcW w:w="1080" w:type="dxa"/>
            <w:shd w:val="clear" w:color="auto" w:fill="auto"/>
            <w:vAlign w:val="center"/>
          </w:tcPr>
          <w:p w14:paraId="4A4990C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0.5408 </w:t>
            </w:r>
          </w:p>
          <w:p w14:paraId="03450E9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(0.0142)  </w:t>
            </w:r>
          </w:p>
        </w:tc>
        <w:tc>
          <w:tcPr>
            <w:tcW w:w="1080" w:type="dxa"/>
            <w:shd w:val="clear" w:color="auto" w:fill="auto"/>
            <w:vAlign w:val="center"/>
          </w:tcPr>
          <w:p w14:paraId="0B4DBC4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0.4992 </w:t>
            </w:r>
          </w:p>
          <w:p w14:paraId="403DC31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(0.0106)</w:t>
            </w:r>
          </w:p>
        </w:tc>
        <w:tc>
          <w:tcPr>
            <w:tcW w:w="1224" w:type="dxa"/>
            <w:shd w:val="clear" w:color="auto" w:fill="auto"/>
            <w:vAlign w:val="center"/>
          </w:tcPr>
          <w:p w14:paraId="1C7165F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0.5511</w:t>
            </w:r>
          </w:p>
          <w:p w14:paraId="4562915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(0.0156) </w:t>
            </w:r>
          </w:p>
        </w:tc>
      </w:tr>
      <w:tr w:rsidR="00322640" w:rsidRPr="00BA35D2" w14:paraId="604095E4"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68A5F9D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50</w:t>
            </w:r>
          </w:p>
        </w:tc>
        <w:tc>
          <w:tcPr>
            <w:tcW w:w="593" w:type="dxa"/>
            <w:vAlign w:val="center"/>
          </w:tcPr>
          <w:p w14:paraId="426F30E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3EB31E4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789D4AE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454F7A3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150FE12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080" w:type="dxa"/>
            <w:vAlign w:val="center"/>
          </w:tcPr>
          <w:p w14:paraId="1D3D5AD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0.5197</w:t>
            </w:r>
          </w:p>
          <w:p w14:paraId="55D3343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(0.0059)  </w:t>
            </w:r>
          </w:p>
        </w:tc>
        <w:tc>
          <w:tcPr>
            <w:tcW w:w="1080" w:type="dxa"/>
            <w:vAlign w:val="center"/>
          </w:tcPr>
          <w:p w14:paraId="2285EAD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0.4993 </w:t>
            </w:r>
          </w:p>
          <w:p w14:paraId="068FB01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(0.0051)</w:t>
            </w:r>
          </w:p>
        </w:tc>
        <w:tc>
          <w:tcPr>
            <w:tcW w:w="1224" w:type="dxa"/>
            <w:vAlign w:val="center"/>
          </w:tcPr>
          <w:p w14:paraId="51636F1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0.5248</w:t>
            </w:r>
          </w:p>
          <w:p w14:paraId="6EA8E40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(0.0063)</w:t>
            </w:r>
          </w:p>
        </w:tc>
      </w:tr>
      <w:tr w:rsidR="00322640" w:rsidRPr="00BA35D2" w14:paraId="61F9DC7F"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28C33242"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636BCD1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9A6DC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630" w:type="dxa"/>
            <w:shd w:val="clear" w:color="auto" w:fill="auto"/>
            <w:vAlign w:val="center"/>
          </w:tcPr>
          <w:p w14:paraId="5170320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shd w:val="clear" w:color="auto" w:fill="auto"/>
            <w:vAlign w:val="center"/>
          </w:tcPr>
          <w:p w14:paraId="583B324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7205509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080" w:type="dxa"/>
            <w:shd w:val="clear" w:color="auto" w:fill="auto"/>
            <w:vAlign w:val="center"/>
          </w:tcPr>
          <w:p w14:paraId="50F1BFE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0.5197</w:t>
            </w:r>
          </w:p>
          <w:p w14:paraId="655B849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(0.0059)  </w:t>
            </w:r>
          </w:p>
        </w:tc>
        <w:tc>
          <w:tcPr>
            <w:tcW w:w="1080" w:type="dxa"/>
            <w:shd w:val="clear" w:color="auto" w:fill="auto"/>
            <w:vAlign w:val="center"/>
          </w:tcPr>
          <w:p w14:paraId="02FA6AE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0.4993 </w:t>
            </w:r>
          </w:p>
          <w:p w14:paraId="5BE2DAE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(0.0051)</w:t>
            </w:r>
          </w:p>
        </w:tc>
        <w:tc>
          <w:tcPr>
            <w:tcW w:w="1224" w:type="dxa"/>
            <w:shd w:val="clear" w:color="auto" w:fill="auto"/>
            <w:vAlign w:val="center"/>
          </w:tcPr>
          <w:p w14:paraId="28F5C83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0.5248</w:t>
            </w:r>
          </w:p>
          <w:p w14:paraId="780E91B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(0.0063)</w:t>
            </w:r>
          </w:p>
        </w:tc>
      </w:tr>
      <w:tr w:rsidR="00322640" w:rsidRPr="00BA35D2" w14:paraId="3279CD31"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ign w:val="center"/>
          </w:tcPr>
          <w:p w14:paraId="498CD013"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vAlign w:val="center"/>
          </w:tcPr>
          <w:p w14:paraId="3A173DD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28AD6D1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203F572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38FF9C2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1.5286 </w:t>
            </w:r>
          </w:p>
          <w:p w14:paraId="41158ED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(0.0489) </w:t>
            </w:r>
          </w:p>
        </w:tc>
        <w:tc>
          <w:tcPr>
            <w:tcW w:w="1080" w:type="dxa"/>
            <w:vAlign w:val="center"/>
          </w:tcPr>
          <w:p w14:paraId="731549F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1.5591 </w:t>
            </w:r>
          </w:p>
          <w:p w14:paraId="12C422C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(0.0535)  </w:t>
            </w:r>
          </w:p>
        </w:tc>
        <w:tc>
          <w:tcPr>
            <w:tcW w:w="1080" w:type="dxa"/>
            <w:vAlign w:val="center"/>
          </w:tcPr>
          <w:p w14:paraId="097660F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1.4980 </w:t>
            </w:r>
          </w:p>
          <w:p w14:paraId="1D73B50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(0.0462)</w:t>
            </w:r>
          </w:p>
        </w:tc>
        <w:tc>
          <w:tcPr>
            <w:tcW w:w="1224" w:type="dxa"/>
            <w:vAlign w:val="center"/>
          </w:tcPr>
          <w:p w14:paraId="7AF5D08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1.5744</w:t>
            </w:r>
          </w:p>
          <w:p w14:paraId="434E6B5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(0.0565)</w:t>
            </w:r>
          </w:p>
        </w:tc>
      </w:tr>
      <w:tr w:rsidR="00322640" w:rsidRPr="00BA35D2" w14:paraId="0227D1AF"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05C194B1"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6E71ED2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23A369A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shd w:val="clear" w:color="auto" w:fill="auto"/>
            <w:vAlign w:val="center"/>
          </w:tcPr>
          <w:p w14:paraId="4F19E56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gridSpan w:val="2"/>
            <w:shd w:val="clear" w:color="auto" w:fill="auto"/>
            <w:vAlign w:val="center"/>
          </w:tcPr>
          <w:p w14:paraId="2F821B7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0.5104</w:t>
            </w:r>
          </w:p>
          <w:p w14:paraId="2D64CB3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(0.0056) </w:t>
            </w:r>
          </w:p>
        </w:tc>
        <w:tc>
          <w:tcPr>
            <w:tcW w:w="1080" w:type="dxa"/>
            <w:shd w:val="clear" w:color="auto" w:fill="auto"/>
            <w:vAlign w:val="center"/>
          </w:tcPr>
          <w:p w14:paraId="0ED6050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0.5206 </w:t>
            </w:r>
          </w:p>
          <w:p w14:paraId="438ADE6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(0.0061)  </w:t>
            </w:r>
          </w:p>
        </w:tc>
        <w:tc>
          <w:tcPr>
            <w:tcW w:w="1080" w:type="dxa"/>
            <w:shd w:val="clear" w:color="auto" w:fill="auto"/>
            <w:vAlign w:val="center"/>
          </w:tcPr>
          <w:p w14:paraId="418272C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0.5002 </w:t>
            </w:r>
          </w:p>
          <w:p w14:paraId="447AFF7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(0.0053)</w:t>
            </w:r>
          </w:p>
        </w:tc>
        <w:tc>
          <w:tcPr>
            <w:tcW w:w="1224" w:type="dxa"/>
            <w:shd w:val="clear" w:color="auto" w:fill="auto"/>
            <w:vAlign w:val="center"/>
          </w:tcPr>
          <w:p w14:paraId="3DA7154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0.5257 </w:t>
            </w:r>
          </w:p>
          <w:p w14:paraId="4DE9171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(0.0065) </w:t>
            </w:r>
          </w:p>
        </w:tc>
      </w:tr>
      <w:tr w:rsidR="00322640" w:rsidRPr="00BA35D2" w14:paraId="5E0C0DFF"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4CA3D182"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75</w:t>
            </w:r>
          </w:p>
        </w:tc>
        <w:tc>
          <w:tcPr>
            <w:tcW w:w="593" w:type="dxa"/>
            <w:vAlign w:val="center"/>
          </w:tcPr>
          <w:p w14:paraId="43A9452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4FCE498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37E8670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69C5A2A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5DFEC1F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080" w:type="dxa"/>
            <w:vAlign w:val="center"/>
          </w:tcPr>
          <w:p w14:paraId="1163983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0.5141 </w:t>
            </w:r>
          </w:p>
          <w:p w14:paraId="34D24E8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(0.0039)  </w:t>
            </w:r>
          </w:p>
        </w:tc>
        <w:tc>
          <w:tcPr>
            <w:tcW w:w="1080" w:type="dxa"/>
            <w:vAlign w:val="center"/>
          </w:tcPr>
          <w:p w14:paraId="031AF91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0.5005 </w:t>
            </w:r>
          </w:p>
          <w:p w14:paraId="3CD1D63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(0.0035)</w:t>
            </w:r>
          </w:p>
        </w:tc>
        <w:tc>
          <w:tcPr>
            <w:tcW w:w="1224" w:type="dxa"/>
            <w:vAlign w:val="center"/>
          </w:tcPr>
          <w:p w14:paraId="5914026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0.5174</w:t>
            </w:r>
          </w:p>
          <w:p w14:paraId="6FAD150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(0.0040)</w:t>
            </w:r>
          </w:p>
        </w:tc>
      </w:tr>
      <w:tr w:rsidR="00322640" w:rsidRPr="00BA35D2" w14:paraId="10DE8A81"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0F81DDDC"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0428FBD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35151E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630" w:type="dxa"/>
            <w:shd w:val="clear" w:color="auto" w:fill="auto"/>
            <w:vAlign w:val="center"/>
          </w:tcPr>
          <w:p w14:paraId="51C0B22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shd w:val="clear" w:color="auto" w:fill="auto"/>
            <w:vAlign w:val="center"/>
          </w:tcPr>
          <w:p w14:paraId="687EB5A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600C298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080" w:type="dxa"/>
            <w:shd w:val="clear" w:color="auto" w:fill="auto"/>
            <w:vAlign w:val="center"/>
          </w:tcPr>
          <w:p w14:paraId="4DA0FF2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0.5141 </w:t>
            </w:r>
          </w:p>
          <w:p w14:paraId="346A158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(0.0039)  </w:t>
            </w:r>
          </w:p>
        </w:tc>
        <w:tc>
          <w:tcPr>
            <w:tcW w:w="1080" w:type="dxa"/>
            <w:shd w:val="clear" w:color="auto" w:fill="auto"/>
            <w:vAlign w:val="center"/>
          </w:tcPr>
          <w:p w14:paraId="64C7932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0.5005 </w:t>
            </w:r>
          </w:p>
          <w:p w14:paraId="5765668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(0.0035)</w:t>
            </w:r>
          </w:p>
        </w:tc>
        <w:tc>
          <w:tcPr>
            <w:tcW w:w="1224" w:type="dxa"/>
            <w:shd w:val="clear" w:color="auto" w:fill="auto"/>
            <w:vAlign w:val="center"/>
          </w:tcPr>
          <w:p w14:paraId="681C4D8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0.5174</w:t>
            </w:r>
          </w:p>
          <w:p w14:paraId="20D7C64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(0.0040)</w:t>
            </w:r>
          </w:p>
        </w:tc>
      </w:tr>
      <w:tr w:rsidR="00322640" w:rsidRPr="00BA35D2" w14:paraId="2ADA665F"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ign w:val="center"/>
          </w:tcPr>
          <w:p w14:paraId="4474423E"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vAlign w:val="center"/>
          </w:tcPr>
          <w:p w14:paraId="3B1E140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0BF2F94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0352F7F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21003F7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1.5219 </w:t>
            </w:r>
          </w:p>
          <w:p w14:paraId="218E6AB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(0.0326) </w:t>
            </w:r>
          </w:p>
        </w:tc>
        <w:tc>
          <w:tcPr>
            <w:tcW w:w="1080" w:type="dxa"/>
            <w:vAlign w:val="center"/>
          </w:tcPr>
          <w:p w14:paraId="6FA0630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1.5422  </w:t>
            </w:r>
          </w:p>
          <w:p w14:paraId="7703724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(0.0348)  </w:t>
            </w:r>
          </w:p>
        </w:tc>
        <w:tc>
          <w:tcPr>
            <w:tcW w:w="1080" w:type="dxa"/>
            <w:vAlign w:val="center"/>
          </w:tcPr>
          <w:p w14:paraId="5A45233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1.5016 </w:t>
            </w:r>
          </w:p>
          <w:p w14:paraId="296562E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(0.0313)</w:t>
            </w:r>
          </w:p>
        </w:tc>
        <w:tc>
          <w:tcPr>
            <w:tcW w:w="1224" w:type="dxa"/>
            <w:vAlign w:val="center"/>
          </w:tcPr>
          <w:p w14:paraId="318F206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1.5523 </w:t>
            </w:r>
          </w:p>
          <w:p w14:paraId="5ADB51B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(0.0361)</w:t>
            </w:r>
          </w:p>
        </w:tc>
      </w:tr>
      <w:tr w:rsidR="00322640" w:rsidRPr="00BA35D2" w14:paraId="5907EB6C"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1796074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71A2148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1FB0BF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shd w:val="clear" w:color="auto" w:fill="auto"/>
            <w:vAlign w:val="center"/>
          </w:tcPr>
          <w:p w14:paraId="4706B2C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gridSpan w:val="2"/>
            <w:shd w:val="clear" w:color="auto" w:fill="auto"/>
            <w:vAlign w:val="center"/>
          </w:tcPr>
          <w:p w14:paraId="6704A6F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0.5064 </w:t>
            </w:r>
          </w:p>
          <w:p w14:paraId="3885966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(0.0035) </w:t>
            </w:r>
          </w:p>
        </w:tc>
        <w:tc>
          <w:tcPr>
            <w:tcW w:w="1080" w:type="dxa"/>
            <w:shd w:val="clear" w:color="auto" w:fill="auto"/>
            <w:vAlign w:val="center"/>
          </w:tcPr>
          <w:p w14:paraId="77E7333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0.5132 </w:t>
            </w:r>
          </w:p>
          <w:p w14:paraId="7BA4003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(0.0037)  </w:t>
            </w:r>
          </w:p>
        </w:tc>
        <w:tc>
          <w:tcPr>
            <w:tcW w:w="1080" w:type="dxa"/>
            <w:shd w:val="clear" w:color="auto" w:fill="auto"/>
            <w:vAlign w:val="center"/>
          </w:tcPr>
          <w:p w14:paraId="5DA861E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0.4997 </w:t>
            </w:r>
          </w:p>
          <w:p w14:paraId="1FC05F0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(0.0033)</w:t>
            </w:r>
          </w:p>
        </w:tc>
        <w:tc>
          <w:tcPr>
            <w:tcW w:w="1224" w:type="dxa"/>
            <w:shd w:val="clear" w:color="auto" w:fill="auto"/>
            <w:vAlign w:val="center"/>
          </w:tcPr>
          <w:p w14:paraId="320ADC1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0.5166</w:t>
            </w:r>
          </w:p>
          <w:p w14:paraId="65AA804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(0.0038)</w:t>
            </w:r>
          </w:p>
        </w:tc>
      </w:tr>
      <w:tr w:rsidR="00322640" w:rsidRPr="00BA35D2" w14:paraId="25BBA0AD"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1FDF80F4"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100</w:t>
            </w:r>
          </w:p>
        </w:tc>
        <w:tc>
          <w:tcPr>
            <w:tcW w:w="593" w:type="dxa"/>
            <w:vAlign w:val="center"/>
          </w:tcPr>
          <w:p w14:paraId="5C62C7A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4919E7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717A1F4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750F39B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6426079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080" w:type="dxa"/>
            <w:vAlign w:val="center"/>
          </w:tcPr>
          <w:p w14:paraId="21FEB55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0.5103</w:t>
            </w:r>
          </w:p>
          <w:p w14:paraId="437F203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(0.0028)  </w:t>
            </w:r>
          </w:p>
        </w:tc>
        <w:tc>
          <w:tcPr>
            <w:tcW w:w="1080" w:type="dxa"/>
            <w:vAlign w:val="center"/>
          </w:tcPr>
          <w:p w14:paraId="7F02FF5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0.5002</w:t>
            </w:r>
          </w:p>
          <w:p w14:paraId="310AC35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(0.0026)</w:t>
            </w:r>
          </w:p>
        </w:tc>
        <w:tc>
          <w:tcPr>
            <w:tcW w:w="1224" w:type="dxa"/>
            <w:vAlign w:val="center"/>
          </w:tcPr>
          <w:p w14:paraId="04F58BF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0.5128</w:t>
            </w:r>
          </w:p>
          <w:p w14:paraId="5B068F7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(0.0029)</w:t>
            </w:r>
          </w:p>
        </w:tc>
      </w:tr>
      <w:tr w:rsidR="00322640" w:rsidRPr="00BA35D2" w14:paraId="1A7B016D"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2A0FE6C3"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3F149F7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53706F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630" w:type="dxa"/>
            <w:shd w:val="clear" w:color="auto" w:fill="auto"/>
            <w:vAlign w:val="center"/>
          </w:tcPr>
          <w:p w14:paraId="7B128D3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shd w:val="clear" w:color="auto" w:fill="auto"/>
            <w:vAlign w:val="center"/>
          </w:tcPr>
          <w:p w14:paraId="11C14BC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3F8408D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080" w:type="dxa"/>
            <w:shd w:val="clear" w:color="auto" w:fill="auto"/>
            <w:vAlign w:val="center"/>
          </w:tcPr>
          <w:p w14:paraId="47544F9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0.5103</w:t>
            </w:r>
          </w:p>
          <w:p w14:paraId="087E16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(0.0028)  </w:t>
            </w:r>
          </w:p>
        </w:tc>
        <w:tc>
          <w:tcPr>
            <w:tcW w:w="1080" w:type="dxa"/>
            <w:shd w:val="clear" w:color="auto" w:fill="auto"/>
            <w:vAlign w:val="center"/>
          </w:tcPr>
          <w:p w14:paraId="683C3EE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0.5002</w:t>
            </w:r>
          </w:p>
          <w:p w14:paraId="6A46451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(0.0026)</w:t>
            </w:r>
          </w:p>
        </w:tc>
        <w:tc>
          <w:tcPr>
            <w:tcW w:w="1224" w:type="dxa"/>
            <w:shd w:val="clear" w:color="auto" w:fill="auto"/>
            <w:vAlign w:val="center"/>
          </w:tcPr>
          <w:p w14:paraId="24D5520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0.5128</w:t>
            </w:r>
          </w:p>
          <w:p w14:paraId="26B8CC1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(0.0029)</w:t>
            </w:r>
          </w:p>
        </w:tc>
      </w:tr>
      <w:tr w:rsidR="00322640" w:rsidRPr="00BA35D2" w14:paraId="3CE876BB"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ign w:val="center"/>
          </w:tcPr>
          <w:p w14:paraId="7BF26F5C"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vAlign w:val="center"/>
          </w:tcPr>
          <w:p w14:paraId="1EA7288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0DCB036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404DAAD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7EA06EB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1.5138</w:t>
            </w:r>
          </w:p>
          <w:p w14:paraId="6BC5716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(0.0238)</w:t>
            </w:r>
          </w:p>
        </w:tc>
        <w:tc>
          <w:tcPr>
            <w:tcW w:w="1080" w:type="dxa"/>
            <w:vAlign w:val="center"/>
          </w:tcPr>
          <w:p w14:paraId="109C31F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1.5289   </w:t>
            </w:r>
          </w:p>
          <w:p w14:paraId="5336B25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(0.0249)</w:t>
            </w:r>
          </w:p>
        </w:tc>
        <w:tc>
          <w:tcPr>
            <w:tcW w:w="1080" w:type="dxa"/>
            <w:vAlign w:val="center"/>
          </w:tcPr>
          <w:p w14:paraId="7463AD7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1.4987</w:t>
            </w:r>
          </w:p>
          <w:p w14:paraId="2F0342A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(0.0232)   </w:t>
            </w:r>
          </w:p>
        </w:tc>
        <w:tc>
          <w:tcPr>
            <w:tcW w:w="1224" w:type="dxa"/>
            <w:vAlign w:val="center"/>
          </w:tcPr>
          <w:p w14:paraId="2B206A4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1.5365</w:t>
            </w:r>
          </w:p>
          <w:p w14:paraId="159980A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(0.0257)</w:t>
            </w:r>
          </w:p>
        </w:tc>
      </w:tr>
      <w:tr w:rsidR="00322640" w:rsidRPr="00BA35D2" w14:paraId="04CDF60A"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3D1FC065"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0624C21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4B36358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shd w:val="clear" w:color="auto" w:fill="auto"/>
            <w:vAlign w:val="center"/>
          </w:tcPr>
          <w:p w14:paraId="79AF979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gridSpan w:val="2"/>
            <w:shd w:val="clear" w:color="auto" w:fill="auto"/>
            <w:vAlign w:val="center"/>
          </w:tcPr>
          <w:p w14:paraId="6056594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0.5060</w:t>
            </w:r>
          </w:p>
          <w:p w14:paraId="6BAB332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080" w:type="dxa"/>
            <w:shd w:val="clear" w:color="auto" w:fill="auto"/>
            <w:vAlign w:val="center"/>
          </w:tcPr>
          <w:p w14:paraId="21D775B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0.5111</w:t>
            </w:r>
          </w:p>
          <w:p w14:paraId="61CC50E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(0.0028)  </w:t>
            </w:r>
          </w:p>
        </w:tc>
        <w:tc>
          <w:tcPr>
            <w:tcW w:w="1080" w:type="dxa"/>
            <w:shd w:val="clear" w:color="auto" w:fill="auto"/>
            <w:vAlign w:val="center"/>
          </w:tcPr>
          <w:p w14:paraId="7647F90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0.5009</w:t>
            </w:r>
          </w:p>
          <w:p w14:paraId="4229058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(0.0026)</w:t>
            </w:r>
          </w:p>
        </w:tc>
        <w:tc>
          <w:tcPr>
            <w:tcW w:w="1224" w:type="dxa"/>
            <w:shd w:val="clear" w:color="auto" w:fill="auto"/>
            <w:vAlign w:val="center"/>
          </w:tcPr>
          <w:p w14:paraId="3AC5648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0.5136</w:t>
            </w:r>
          </w:p>
          <w:p w14:paraId="41AF7FF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(0.0029)</w:t>
            </w:r>
          </w:p>
        </w:tc>
      </w:tr>
      <w:tr w:rsidR="00322640" w:rsidRPr="00BA35D2" w14:paraId="5E2A72E6"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6C648B0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125</w:t>
            </w:r>
          </w:p>
        </w:tc>
        <w:tc>
          <w:tcPr>
            <w:tcW w:w="593" w:type="dxa"/>
            <w:vAlign w:val="center"/>
          </w:tcPr>
          <w:p w14:paraId="6836DB5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1B88A6C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6473709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3BB34F8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 </w:t>
            </w:r>
          </w:p>
          <w:p w14:paraId="690000B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080" w:type="dxa"/>
            <w:vAlign w:val="center"/>
          </w:tcPr>
          <w:p w14:paraId="4027FED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0.5086</w:t>
            </w:r>
          </w:p>
          <w:p w14:paraId="596844D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(0.0022)  </w:t>
            </w:r>
          </w:p>
        </w:tc>
        <w:tc>
          <w:tcPr>
            <w:tcW w:w="1080" w:type="dxa"/>
            <w:vAlign w:val="center"/>
          </w:tcPr>
          <w:p w14:paraId="1025B19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0.5005 </w:t>
            </w:r>
          </w:p>
          <w:p w14:paraId="1119C9C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224" w:type="dxa"/>
            <w:vAlign w:val="center"/>
          </w:tcPr>
          <w:p w14:paraId="255E1FA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0.5106</w:t>
            </w:r>
          </w:p>
          <w:p w14:paraId="26EFF22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(0.0022)</w:t>
            </w:r>
          </w:p>
        </w:tc>
      </w:tr>
      <w:tr w:rsidR="00322640" w:rsidRPr="00BA35D2" w14:paraId="12BA4D2F"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1D86D77F"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5905D2D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4F775D2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630" w:type="dxa"/>
            <w:shd w:val="clear" w:color="auto" w:fill="auto"/>
            <w:vAlign w:val="center"/>
          </w:tcPr>
          <w:p w14:paraId="313E489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shd w:val="clear" w:color="auto" w:fill="auto"/>
            <w:vAlign w:val="center"/>
          </w:tcPr>
          <w:p w14:paraId="3D746A8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w:t>
            </w:r>
          </w:p>
          <w:p w14:paraId="36279F6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080" w:type="dxa"/>
            <w:shd w:val="clear" w:color="auto" w:fill="auto"/>
            <w:vAlign w:val="center"/>
          </w:tcPr>
          <w:p w14:paraId="291BDF0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0.5086</w:t>
            </w:r>
          </w:p>
          <w:p w14:paraId="2D4805D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(0.0022)  </w:t>
            </w:r>
          </w:p>
        </w:tc>
        <w:tc>
          <w:tcPr>
            <w:tcW w:w="1080" w:type="dxa"/>
            <w:shd w:val="clear" w:color="auto" w:fill="auto"/>
            <w:vAlign w:val="center"/>
          </w:tcPr>
          <w:p w14:paraId="3F15752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0.5005 </w:t>
            </w:r>
          </w:p>
          <w:p w14:paraId="353B534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224" w:type="dxa"/>
            <w:shd w:val="clear" w:color="auto" w:fill="auto"/>
            <w:vAlign w:val="center"/>
          </w:tcPr>
          <w:p w14:paraId="3FF6679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0.5106</w:t>
            </w:r>
          </w:p>
          <w:p w14:paraId="6AEFF5E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(0.0022)</w:t>
            </w:r>
          </w:p>
        </w:tc>
      </w:tr>
      <w:tr w:rsidR="00322640" w:rsidRPr="00BA35D2" w14:paraId="54D05E3F"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ign w:val="center"/>
          </w:tcPr>
          <w:p w14:paraId="102FADAA"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vAlign w:val="center"/>
          </w:tcPr>
          <w:p w14:paraId="1025FEF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1CB32A0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205F9E9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0F53D71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1.5128 </w:t>
            </w:r>
          </w:p>
          <w:p w14:paraId="1E6FEEE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(0.0188) </w:t>
            </w:r>
          </w:p>
        </w:tc>
        <w:tc>
          <w:tcPr>
            <w:tcW w:w="1080" w:type="dxa"/>
            <w:vAlign w:val="center"/>
          </w:tcPr>
          <w:p w14:paraId="472C70A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1.5249</w:t>
            </w:r>
          </w:p>
          <w:p w14:paraId="0EE9952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(0.0195)  </w:t>
            </w:r>
          </w:p>
        </w:tc>
        <w:tc>
          <w:tcPr>
            <w:tcW w:w="1080" w:type="dxa"/>
            <w:vAlign w:val="center"/>
          </w:tcPr>
          <w:p w14:paraId="320AAEC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1.5007 </w:t>
            </w:r>
          </w:p>
          <w:p w14:paraId="5EE03DC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(0.0183)</w:t>
            </w:r>
          </w:p>
        </w:tc>
        <w:tc>
          <w:tcPr>
            <w:tcW w:w="1224" w:type="dxa"/>
            <w:vAlign w:val="center"/>
          </w:tcPr>
          <w:p w14:paraId="5BAE85D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1.5309</w:t>
            </w:r>
          </w:p>
          <w:p w14:paraId="515213D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(0.0200)</w:t>
            </w:r>
          </w:p>
        </w:tc>
      </w:tr>
      <w:tr w:rsidR="00322640" w:rsidRPr="00BA35D2" w14:paraId="6B32BFAC"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58BC7EBC"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5256E90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B37BA7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shd w:val="clear" w:color="auto" w:fill="auto"/>
            <w:vAlign w:val="center"/>
          </w:tcPr>
          <w:p w14:paraId="53F9552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gridSpan w:val="2"/>
            <w:shd w:val="clear" w:color="auto" w:fill="auto"/>
            <w:vAlign w:val="center"/>
          </w:tcPr>
          <w:p w14:paraId="1F447EA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0.5044</w:t>
            </w:r>
          </w:p>
          <w:p w14:paraId="21BAA89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080" w:type="dxa"/>
            <w:shd w:val="clear" w:color="auto" w:fill="auto"/>
            <w:vAlign w:val="center"/>
          </w:tcPr>
          <w:p w14:paraId="10E1F1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0.5084</w:t>
            </w:r>
          </w:p>
          <w:p w14:paraId="46EE737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(0.0022)  </w:t>
            </w:r>
          </w:p>
        </w:tc>
        <w:tc>
          <w:tcPr>
            <w:tcW w:w="1080" w:type="dxa"/>
            <w:shd w:val="clear" w:color="auto" w:fill="auto"/>
            <w:vAlign w:val="center"/>
          </w:tcPr>
          <w:p w14:paraId="44D14CF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0.5004</w:t>
            </w:r>
          </w:p>
          <w:p w14:paraId="2C826F4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224" w:type="dxa"/>
            <w:shd w:val="clear" w:color="auto" w:fill="auto"/>
            <w:vAlign w:val="center"/>
          </w:tcPr>
          <w:p w14:paraId="22F4D96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0.5104</w:t>
            </w:r>
          </w:p>
          <w:p w14:paraId="26461F7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(0.0022)</w:t>
            </w:r>
          </w:p>
        </w:tc>
      </w:tr>
      <w:tr w:rsidR="00322640" w:rsidRPr="00BA35D2" w14:paraId="76D8CCFC"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14F00B5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150</w:t>
            </w:r>
          </w:p>
        </w:tc>
        <w:tc>
          <w:tcPr>
            <w:tcW w:w="593" w:type="dxa"/>
            <w:vAlign w:val="center"/>
          </w:tcPr>
          <w:p w14:paraId="57EFEB2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A1C721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20517DB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71500F5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2769A29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080" w:type="dxa"/>
            <w:vAlign w:val="center"/>
          </w:tcPr>
          <w:p w14:paraId="1A8EA1C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0.5068</w:t>
            </w:r>
          </w:p>
          <w:p w14:paraId="6CE0B72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(0.0018)  </w:t>
            </w:r>
          </w:p>
        </w:tc>
        <w:tc>
          <w:tcPr>
            <w:tcW w:w="1080" w:type="dxa"/>
            <w:vAlign w:val="center"/>
          </w:tcPr>
          <w:p w14:paraId="03DFB3B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0.5001</w:t>
            </w:r>
          </w:p>
          <w:p w14:paraId="37FECEF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224" w:type="dxa"/>
            <w:vAlign w:val="center"/>
          </w:tcPr>
          <w:p w14:paraId="4555F4B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0.5085</w:t>
            </w:r>
          </w:p>
          <w:p w14:paraId="0D9A631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(0.0018)</w:t>
            </w:r>
          </w:p>
        </w:tc>
      </w:tr>
      <w:tr w:rsidR="00322640" w:rsidRPr="00BA35D2" w14:paraId="6189DCB8"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763CD901"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175DE62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0852A06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630" w:type="dxa"/>
            <w:shd w:val="clear" w:color="auto" w:fill="auto"/>
            <w:vAlign w:val="center"/>
          </w:tcPr>
          <w:p w14:paraId="64E0B1D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shd w:val="clear" w:color="auto" w:fill="auto"/>
            <w:vAlign w:val="center"/>
          </w:tcPr>
          <w:p w14:paraId="1B143D5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7281BBB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080" w:type="dxa"/>
            <w:shd w:val="clear" w:color="auto" w:fill="auto"/>
            <w:vAlign w:val="center"/>
          </w:tcPr>
          <w:p w14:paraId="760C6E5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0.5068</w:t>
            </w:r>
          </w:p>
          <w:p w14:paraId="55F3003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(0.0018)  </w:t>
            </w:r>
          </w:p>
        </w:tc>
        <w:tc>
          <w:tcPr>
            <w:tcW w:w="1080" w:type="dxa"/>
            <w:shd w:val="clear" w:color="auto" w:fill="auto"/>
            <w:vAlign w:val="center"/>
          </w:tcPr>
          <w:p w14:paraId="665BFF6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0.5001 </w:t>
            </w:r>
          </w:p>
          <w:p w14:paraId="72618F1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224" w:type="dxa"/>
            <w:shd w:val="clear" w:color="auto" w:fill="auto"/>
            <w:vAlign w:val="center"/>
          </w:tcPr>
          <w:p w14:paraId="23BC726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0.5085</w:t>
            </w:r>
          </w:p>
          <w:p w14:paraId="0F7DA0A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(0.0018)</w:t>
            </w:r>
          </w:p>
        </w:tc>
      </w:tr>
      <w:tr w:rsidR="00322640" w:rsidRPr="00BA35D2" w14:paraId="61071516"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ign w:val="center"/>
          </w:tcPr>
          <w:p w14:paraId="00E570D0"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vAlign w:val="center"/>
          </w:tcPr>
          <w:p w14:paraId="7D25999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2682921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7A2A9BE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4FAC8F5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1.5114 </w:t>
            </w:r>
          </w:p>
          <w:p w14:paraId="2A03D7F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(0.0157) </w:t>
            </w:r>
          </w:p>
        </w:tc>
        <w:tc>
          <w:tcPr>
            <w:tcW w:w="1080" w:type="dxa"/>
            <w:vAlign w:val="center"/>
          </w:tcPr>
          <w:p w14:paraId="7080227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1.5215 </w:t>
            </w:r>
          </w:p>
          <w:p w14:paraId="7EB85C3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(0.0162)  </w:t>
            </w:r>
          </w:p>
        </w:tc>
        <w:tc>
          <w:tcPr>
            <w:tcW w:w="1080" w:type="dxa"/>
            <w:vAlign w:val="center"/>
          </w:tcPr>
          <w:p w14:paraId="01B5BFF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1.5013 </w:t>
            </w:r>
          </w:p>
          <w:p w14:paraId="3491F31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(0.0153)</w:t>
            </w:r>
          </w:p>
        </w:tc>
        <w:tc>
          <w:tcPr>
            <w:tcW w:w="1224" w:type="dxa"/>
            <w:vAlign w:val="center"/>
          </w:tcPr>
          <w:p w14:paraId="5E27B86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1.5265</w:t>
            </w:r>
          </w:p>
          <w:p w14:paraId="34DB6D9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(0.0166)</w:t>
            </w:r>
          </w:p>
        </w:tc>
      </w:tr>
      <w:tr w:rsidR="00322640" w:rsidRPr="00BA35D2" w14:paraId="691A595E"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67C0DCC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6CE2E52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577E1D1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shd w:val="clear" w:color="auto" w:fill="auto"/>
            <w:vAlign w:val="center"/>
          </w:tcPr>
          <w:p w14:paraId="1C2E515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gridSpan w:val="2"/>
            <w:shd w:val="clear" w:color="auto" w:fill="auto"/>
            <w:vAlign w:val="center"/>
          </w:tcPr>
          <w:p w14:paraId="37F2947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0.5036</w:t>
            </w:r>
          </w:p>
          <w:p w14:paraId="7035DB9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080" w:type="dxa"/>
            <w:shd w:val="clear" w:color="auto" w:fill="auto"/>
            <w:vAlign w:val="center"/>
          </w:tcPr>
          <w:p w14:paraId="5D3510B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0.5070</w:t>
            </w:r>
          </w:p>
          <w:p w14:paraId="57CED11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(0.0018)  </w:t>
            </w:r>
          </w:p>
        </w:tc>
        <w:tc>
          <w:tcPr>
            <w:tcW w:w="1080" w:type="dxa"/>
            <w:shd w:val="clear" w:color="auto" w:fill="auto"/>
            <w:vAlign w:val="center"/>
          </w:tcPr>
          <w:p w14:paraId="343810F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0.5002</w:t>
            </w:r>
          </w:p>
          <w:p w14:paraId="65EF6A4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224" w:type="dxa"/>
            <w:shd w:val="clear" w:color="auto" w:fill="auto"/>
            <w:vAlign w:val="center"/>
          </w:tcPr>
          <w:p w14:paraId="2CCD3FD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0.5086</w:t>
            </w:r>
          </w:p>
          <w:p w14:paraId="59172CB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(0.0018) </w:t>
            </w:r>
          </w:p>
        </w:tc>
      </w:tr>
    </w:tbl>
    <w:p w14:paraId="543C2B2F" w14:textId="528F0244" w:rsidR="00322640" w:rsidRPr="00BA35D2" w:rsidRDefault="00322640" w:rsidP="00BA35D2">
      <w:pPr>
        <w:autoSpaceDE w:val="0"/>
        <w:autoSpaceDN w:val="0"/>
        <w:adjustRightInd w:val="0"/>
        <w:spacing w:after="0" w:line="240" w:lineRule="auto"/>
        <w:rPr>
          <w:rFonts w:ascii="Times New Roman" w:hAnsi="Times New Roman" w:cs="Times New Roman"/>
          <w:color w:val="000000"/>
          <w:sz w:val="20"/>
          <w:szCs w:val="20"/>
        </w:rPr>
      </w:pPr>
      <w:r w:rsidRPr="00BA35D2">
        <w:rPr>
          <w:rFonts w:ascii="Times New Roman" w:hAnsi="Times New Roman" w:cs="Times New Roman"/>
          <w:color w:val="000000"/>
          <w:sz w:val="20"/>
          <w:szCs w:val="20"/>
        </w:rPr>
        <w:t xml:space="preserve"> MLE=Maximum likelihood estimator, SELF=Square error loss function, QLF= Quadratic loss function, PLF= Precautionary loss function. </w:t>
      </w:r>
    </w:p>
    <w:p w14:paraId="235190CE" w14:textId="77777777" w:rsidR="00322640" w:rsidRPr="00BA35D2" w:rsidRDefault="00322640" w:rsidP="00BA35D2">
      <w:pPr>
        <w:autoSpaceDE w:val="0"/>
        <w:autoSpaceDN w:val="0"/>
        <w:adjustRightInd w:val="0"/>
        <w:spacing w:after="0" w:line="240" w:lineRule="auto"/>
        <w:rPr>
          <w:rFonts w:ascii="Times New Roman" w:hAnsi="Times New Roman" w:cs="Times New Roman"/>
          <w:color w:val="000000"/>
          <w:sz w:val="20"/>
          <w:szCs w:val="20"/>
        </w:rPr>
      </w:pPr>
      <w:r w:rsidRPr="00BA35D2">
        <w:rPr>
          <w:rFonts w:ascii="Times New Roman" w:hAnsi="Times New Roman" w:cs="Times New Roman"/>
          <w:color w:val="000000"/>
          <w:sz w:val="20"/>
          <w:szCs w:val="20"/>
        </w:rPr>
        <w:t xml:space="preserve"> </w:t>
      </w:r>
    </w:p>
    <w:p w14:paraId="021339B6" w14:textId="77777777" w:rsidR="00416B1D" w:rsidRDefault="00416B1D" w:rsidP="00BA35D2">
      <w:pPr>
        <w:spacing w:line="240" w:lineRule="auto"/>
        <w:jc w:val="center"/>
        <w:rPr>
          <w:rFonts w:ascii="Times New Roman" w:hAnsi="Times New Roman" w:cs="Times New Roman"/>
          <w:sz w:val="16"/>
          <w:szCs w:val="16"/>
        </w:rPr>
      </w:pPr>
    </w:p>
    <w:p w14:paraId="4072B2E7" w14:textId="77777777" w:rsidR="00416B1D" w:rsidRDefault="00416B1D" w:rsidP="00BA35D2">
      <w:pPr>
        <w:spacing w:line="240" w:lineRule="auto"/>
        <w:jc w:val="center"/>
        <w:rPr>
          <w:rFonts w:ascii="Times New Roman" w:hAnsi="Times New Roman" w:cs="Times New Roman"/>
          <w:sz w:val="16"/>
          <w:szCs w:val="16"/>
        </w:rPr>
      </w:pPr>
    </w:p>
    <w:p w14:paraId="1C112695" w14:textId="77777777" w:rsidR="00416B1D" w:rsidRDefault="00416B1D" w:rsidP="00BA35D2">
      <w:pPr>
        <w:spacing w:line="240" w:lineRule="auto"/>
        <w:jc w:val="center"/>
        <w:rPr>
          <w:rFonts w:ascii="Times New Roman" w:hAnsi="Times New Roman" w:cs="Times New Roman"/>
          <w:sz w:val="16"/>
          <w:szCs w:val="16"/>
        </w:rPr>
      </w:pPr>
    </w:p>
    <w:p w14:paraId="394C4BE0" w14:textId="77777777" w:rsidR="00416B1D" w:rsidRDefault="00416B1D" w:rsidP="00BA35D2">
      <w:pPr>
        <w:spacing w:line="240" w:lineRule="auto"/>
        <w:jc w:val="center"/>
        <w:rPr>
          <w:rFonts w:ascii="Times New Roman" w:hAnsi="Times New Roman" w:cs="Times New Roman"/>
          <w:sz w:val="16"/>
          <w:szCs w:val="16"/>
        </w:rPr>
      </w:pPr>
    </w:p>
    <w:p w14:paraId="2128B38A" w14:textId="77777777" w:rsidR="00416B1D" w:rsidRDefault="00416B1D" w:rsidP="00BA35D2">
      <w:pPr>
        <w:spacing w:line="240" w:lineRule="auto"/>
        <w:jc w:val="center"/>
        <w:rPr>
          <w:rFonts w:ascii="Times New Roman" w:hAnsi="Times New Roman" w:cs="Times New Roman"/>
          <w:sz w:val="16"/>
          <w:szCs w:val="16"/>
        </w:rPr>
      </w:pPr>
    </w:p>
    <w:p w14:paraId="0D89718E" w14:textId="77777777" w:rsidR="00416B1D" w:rsidRDefault="00416B1D" w:rsidP="00BA35D2">
      <w:pPr>
        <w:spacing w:line="240" w:lineRule="auto"/>
        <w:jc w:val="center"/>
        <w:rPr>
          <w:rFonts w:ascii="Times New Roman" w:hAnsi="Times New Roman" w:cs="Times New Roman"/>
          <w:sz w:val="16"/>
          <w:szCs w:val="16"/>
        </w:rPr>
      </w:pPr>
    </w:p>
    <w:p w14:paraId="0B2CE370" w14:textId="317C6DB4" w:rsidR="00322640" w:rsidRPr="00BA35D2" w:rsidRDefault="00322640" w:rsidP="00BA35D2">
      <w:pPr>
        <w:spacing w:line="240" w:lineRule="auto"/>
        <w:jc w:val="center"/>
        <w:rPr>
          <w:rFonts w:ascii="Times New Roman" w:hAnsi="Times New Roman" w:cs="Times New Roman"/>
          <w:b/>
          <w:sz w:val="16"/>
          <w:szCs w:val="16"/>
        </w:rPr>
      </w:pPr>
      <w:r w:rsidRPr="00BA35D2">
        <w:rPr>
          <w:rFonts w:ascii="Times New Roman" w:hAnsi="Times New Roman" w:cs="Times New Roman"/>
          <w:sz w:val="16"/>
          <w:szCs w:val="16"/>
        </w:rPr>
        <w:t xml:space="preserve">Table 2: Estimates and Mean Squared Errors (within parenthesis) for </w:t>
      </w:r>
      <w:r w:rsidRPr="00BA35D2">
        <w:rPr>
          <w:rFonts w:ascii="Times New Roman" w:hAnsi="Times New Roman" w:cs="Times New Roman"/>
          <w:color w:val="000000"/>
          <w:position w:val="-6"/>
          <w:sz w:val="16"/>
          <w:szCs w:val="16"/>
        </w:rPr>
        <w:object w:dxaOrig="240" w:dyaOrig="300" w14:anchorId="4B63C44F">
          <v:shape id="_x0000_i1102" type="#_x0000_t75" style="width:14.4pt;height:14.4pt" o:ole="">
            <v:imagedata r:id="rId144" o:title=""/>
          </v:shape>
          <o:OLEObject Type="Embed" ProgID="Equation.DSMT4" ShapeID="_x0000_i1102" DrawAspect="Content" ObjectID="_1837180935" r:id="rId160"/>
        </w:object>
      </w:r>
      <w:r w:rsidRPr="00BA35D2">
        <w:rPr>
          <w:rFonts w:ascii="Times New Roman" w:hAnsi="Times New Roman" w:cs="Times New Roman"/>
          <w:sz w:val="16"/>
          <w:szCs w:val="16"/>
        </w:rPr>
        <w:t xml:space="preserve"> under Jeffrey’s prior</w:t>
      </w:r>
    </w:p>
    <w:tbl>
      <w:tblPr>
        <w:tblStyle w:val="LightShading"/>
        <w:tblW w:w="9072" w:type="dxa"/>
        <w:jc w:val="center"/>
        <w:tblLayout w:type="fixed"/>
        <w:tblLook w:val="04A0" w:firstRow="1" w:lastRow="0" w:firstColumn="1" w:lastColumn="0" w:noHBand="0" w:noVBand="1"/>
      </w:tblPr>
      <w:tblGrid>
        <w:gridCol w:w="1101"/>
        <w:gridCol w:w="947"/>
        <w:gridCol w:w="975"/>
        <w:gridCol w:w="878"/>
        <w:gridCol w:w="1171"/>
        <w:gridCol w:w="1171"/>
        <w:gridCol w:w="1366"/>
        <w:gridCol w:w="1463"/>
      </w:tblGrid>
      <w:tr w:rsidR="00322640" w:rsidRPr="00BA35D2" w14:paraId="2473E08C" w14:textId="77777777" w:rsidTr="00BA35D2">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541E06C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Sample Size (n)</w:t>
            </w:r>
          </w:p>
        </w:tc>
        <w:tc>
          <w:tcPr>
            <w:tcW w:w="2584" w:type="dxa"/>
            <w:gridSpan w:val="3"/>
            <w:vAlign w:val="center"/>
          </w:tcPr>
          <w:p w14:paraId="1EF7820C" w14:textId="77777777" w:rsidR="00322640" w:rsidRPr="00BA35D2" w:rsidRDefault="00322640" w:rsidP="00BA35D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Parameter (True value)</w:t>
            </w:r>
          </w:p>
        </w:tc>
        <w:tc>
          <w:tcPr>
            <w:tcW w:w="4770" w:type="dxa"/>
            <w:gridSpan w:val="4"/>
            <w:vAlign w:val="center"/>
          </w:tcPr>
          <w:p w14:paraId="1844DA35" w14:textId="77777777" w:rsidR="00322640" w:rsidRPr="00BA35D2" w:rsidRDefault="00322640" w:rsidP="00BA35D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Methods of Estimation</w:t>
            </w:r>
          </w:p>
        </w:tc>
      </w:tr>
      <w:tr w:rsidR="00322640" w:rsidRPr="00BA35D2" w14:paraId="12318701"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0C7A24A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44DD646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40" w:dyaOrig="220" w14:anchorId="4D6EE0A4">
                <v:shape id="_x0000_i1103" type="#_x0000_t75" style="width:14.4pt;height:14.4pt" o:ole="">
                  <v:imagedata r:id="rId146" o:title=""/>
                </v:shape>
                <o:OLEObject Type="Embed" ProgID="Equation.DSMT4" ShapeID="_x0000_i1103" DrawAspect="Content" ObjectID="_1837180936" r:id="rId161"/>
              </w:object>
            </w:r>
          </w:p>
        </w:tc>
        <w:tc>
          <w:tcPr>
            <w:tcW w:w="900" w:type="dxa"/>
            <w:shd w:val="clear" w:color="auto" w:fill="auto"/>
            <w:vAlign w:val="center"/>
          </w:tcPr>
          <w:p w14:paraId="7C608FD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00" w:dyaOrig="279" w14:anchorId="31ACDA88">
                <v:shape id="_x0000_i1104" type="#_x0000_t75" style="width:7.5pt;height:14.4pt" o:ole="">
                  <v:imagedata r:id="rId148" o:title=""/>
                </v:shape>
                <o:OLEObject Type="Embed" ProgID="Equation.DSMT4" ShapeID="_x0000_i1104" DrawAspect="Content" ObjectID="_1837180937" r:id="rId162"/>
              </w:object>
            </w:r>
          </w:p>
        </w:tc>
        <w:tc>
          <w:tcPr>
            <w:tcW w:w="810" w:type="dxa"/>
            <w:shd w:val="clear" w:color="auto" w:fill="auto"/>
            <w:vAlign w:val="center"/>
          </w:tcPr>
          <w:p w14:paraId="1F7A0FB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position w:val="-6"/>
                <w:sz w:val="16"/>
                <w:szCs w:val="16"/>
              </w:rPr>
            </w:pPr>
            <w:r w:rsidRPr="00BA35D2">
              <w:rPr>
                <w:rFonts w:ascii="Times New Roman" w:hAnsi="Times New Roman" w:cs="Times New Roman"/>
                <w:color w:val="auto"/>
                <w:position w:val="-10"/>
                <w:sz w:val="16"/>
                <w:szCs w:val="16"/>
              </w:rPr>
              <w:object w:dxaOrig="240" w:dyaOrig="320" w14:anchorId="4F485CE9">
                <v:shape id="_x0000_i1105" type="#_x0000_t75" style="width:14.4pt;height:14.4pt" o:ole="">
                  <v:imagedata r:id="rId150" o:title=""/>
                </v:shape>
                <o:OLEObject Type="Embed" ProgID="Equation.DSMT4" ShapeID="_x0000_i1105" DrawAspect="Content" ObjectID="_1837180938" r:id="rId163"/>
              </w:object>
            </w:r>
          </w:p>
        </w:tc>
        <w:tc>
          <w:tcPr>
            <w:tcW w:w="1080" w:type="dxa"/>
            <w:shd w:val="clear" w:color="auto" w:fill="auto"/>
            <w:vAlign w:val="center"/>
          </w:tcPr>
          <w:p w14:paraId="28B9510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520" w:dyaOrig="360" w14:anchorId="262137C1">
                <v:shape id="_x0000_i1106" type="#_x0000_t75" style="width:28.15pt;height:21.9pt" o:ole="">
                  <v:imagedata r:id="rId152" o:title=""/>
                </v:shape>
                <o:OLEObject Type="Embed" ProgID="Equation.DSMT4" ShapeID="_x0000_i1106" DrawAspect="Content" ObjectID="_1837180939" r:id="rId164"/>
              </w:object>
            </w:r>
          </w:p>
        </w:tc>
        <w:tc>
          <w:tcPr>
            <w:tcW w:w="1080" w:type="dxa"/>
            <w:shd w:val="clear" w:color="auto" w:fill="auto"/>
            <w:vAlign w:val="center"/>
          </w:tcPr>
          <w:p w14:paraId="6866047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560" w:dyaOrig="360" w14:anchorId="6364AA2C">
                <v:shape id="_x0000_i1107" type="#_x0000_t75" style="width:28.15pt;height:21.9pt" o:ole="">
                  <v:imagedata r:id="rId154" o:title=""/>
                </v:shape>
                <o:OLEObject Type="Embed" ProgID="Equation.DSMT4" ShapeID="_x0000_i1107" DrawAspect="Content" ObjectID="_1837180940" r:id="rId165"/>
              </w:object>
            </w:r>
          </w:p>
        </w:tc>
        <w:tc>
          <w:tcPr>
            <w:tcW w:w="1260" w:type="dxa"/>
            <w:shd w:val="clear" w:color="auto" w:fill="auto"/>
            <w:vAlign w:val="center"/>
          </w:tcPr>
          <w:p w14:paraId="2CC6D07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4"/>
                <w:sz w:val="16"/>
                <w:szCs w:val="16"/>
              </w:rPr>
              <w:object w:dxaOrig="499" w:dyaOrig="380" w14:anchorId="27E149A1">
                <v:shape id="_x0000_i1108" type="#_x0000_t75" style="width:21.9pt;height:21.9pt" o:ole="">
                  <v:imagedata r:id="rId156" o:title=""/>
                </v:shape>
                <o:OLEObject Type="Embed" ProgID="Equation.DSMT4" ShapeID="_x0000_i1108" DrawAspect="Content" ObjectID="_1837180941" r:id="rId166"/>
              </w:object>
            </w:r>
          </w:p>
        </w:tc>
        <w:tc>
          <w:tcPr>
            <w:tcW w:w="1350" w:type="dxa"/>
            <w:shd w:val="clear" w:color="auto" w:fill="auto"/>
            <w:vAlign w:val="center"/>
          </w:tcPr>
          <w:p w14:paraId="6237CFF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499" w:dyaOrig="360" w14:anchorId="08D271B2">
                <v:shape id="_x0000_i1109" type="#_x0000_t75" style="width:21.9pt;height:21.9pt" o:ole="">
                  <v:imagedata r:id="rId158" o:title=""/>
                </v:shape>
                <o:OLEObject Type="Embed" ProgID="Equation.DSMT4" ShapeID="_x0000_i1109" DrawAspect="Content" ObjectID="_1837180942" r:id="rId167"/>
              </w:object>
            </w:r>
          </w:p>
        </w:tc>
      </w:tr>
      <w:tr w:rsidR="00322640" w:rsidRPr="00BA35D2" w14:paraId="43FAF48A"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1114F02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74" w:type="dxa"/>
            <w:vAlign w:val="center"/>
          </w:tcPr>
          <w:p w14:paraId="6B4DEA3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vAlign w:val="center"/>
          </w:tcPr>
          <w:p w14:paraId="27206A2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2195FA6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11B4ABF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0.5204</w:t>
            </w:r>
          </w:p>
          <w:p w14:paraId="5B352AE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(0.0123) </w:t>
            </w:r>
          </w:p>
        </w:tc>
        <w:tc>
          <w:tcPr>
            <w:tcW w:w="1080" w:type="dxa"/>
            <w:vAlign w:val="center"/>
          </w:tcPr>
          <w:p w14:paraId="21BC689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0.5204</w:t>
            </w:r>
          </w:p>
          <w:p w14:paraId="54044B6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(0.0123)</w:t>
            </w:r>
          </w:p>
        </w:tc>
        <w:tc>
          <w:tcPr>
            <w:tcW w:w="1260" w:type="dxa"/>
            <w:vAlign w:val="center"/>
          </w:tcPr>
          <w:p w14:paraId="43CEA31D" w14:textId="77777777" w:rsidR="00322640" w:rsidRPr="00BA35D2" w:rsidRDefault="00322640" w:rsidP="005F52E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0.4788</w:t>
            </w:r>
          </w:p>
          <w:p w14:paraId="69545571" w14:textId="77777777" w:rsidR="00322640" w:rsidRPr="00BA35D2" w:rsidRDefault="00322640" w:rsidP="005F52E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(0.0105)</w:t>
            </w:r>
          </w:p>
        </w:tc>
        <w:tc>
          <w:tcPr>
            <w:tcW w:w="1350" w:type="dxa"/>
            <w:vAlign w:val="center"/>
          </w:tcPr>
          <w:p w14:paraId="635EBBF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0.5307 </w:t>
            </w:r>
          </w:p>
          <w:p w14:paraId="445D225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(0.0133)</w:t>
            </w:r>
          </w:p>
        </w:tc>
      </w:tr>
      <w:tr w:rsidR="00322640" w:rsidRPr="00BA35D2" w14:paraId="3CE3F71D"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0D842DEC"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22E27D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65FFA98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10" w:type="dxa"/>
            <w:shd w:val="clear" w:color="auto" w:fill="auto"/>
            <w:vAlign w:val="center"/>
          </w:tcPr>
          <w:p w14:paraId="1C17C4B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shd w:val="clear" w:color="auto" w:fill="auto"/>
            <w:vAlign w:val="center"/>
          </w:tcPr>
          <w:p w14:paraId="56E3439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0.5204</w:t>
            </w:r>
          </w:p>
          <w:p w14:paraId="67A4521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(0.0123) </w:t>
            </w:r>
          </w:p>
        </w:tc>
        <w:tc>
          <w:tcPr>
            <w:tcW w:w="1080" w:type="dxa"/>
            <w:shd w:val="clear" w:color="auto" w:fill="auto"/>
            <w:vAlign w:val="center"/>
          </w:tcPr>
          <w:p w14:paraId="25EE279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0.5204</w:t>
            </w:r>
          </w:p>
          <w:p w14:paraId="3C712FD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(0.0123)</w:t>
            </w:r>
          </w:p>
        </w:tc>
        <w:tc>
          <w:tcPr>
            <w:tcW w:w="1260" w:type="dxa"/>
            <w:shd w:val="clear" w:color="auto" w:fill="auto"/>
            <w:vAlign w:val="center"/>
          </w:tcPr>
          <w:p w14:paraId="5D44DAC4" w14:textId="77777777" w:rsidR="00322640" w:rsidRPr="00BA35D2" w:rsidRDefault="00322640" w:rsidP="005F52E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0.4788</w:t>
            </w:r>
          </w:p>
          <w:p w14:paraId="3589699F" w14:textId="77777777" w:rsidR="00322640" w:rsidRPr="00BA35D2" w:rsidRDefault="00322640" w:rsidP="005F52E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(0.0105)</w:t>
            </w:r>
          </w:p>
        </w:tc>
        <w:tc>
          <w:tcPr>
            <w:tcW w:w="1350" w:type="dxa"/>
            <w:shd w:val="clear" w:color="auto" w:fill="auto"/>
            <w:vAlign w:val="center"/>
          </w:tcPr>
          <w:p w14:paraId="73A5B91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0.5307 </w:t>
            </w:r>
          </w:p>
          <w:p w14:paraId="37BBDB9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(0.0133)</w:t>
            </w:r>
          </w:p>
        </w:tc>
      </w:tr>
      <w:tr w:rsidR="00322640" w:rsidRPr="00BA35D2" w14:paraId="05226DE7"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ign w:val="center"/>
          </w:tcPr>
          <w:p w14:paraId="108BE36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vAlign w:val="center"/>
          </w:tcPr>
          <w:p w14:paraId="619FFEB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900" w:type="dxa"/>
            <w:vAlign w:val="center"/>
          </w:tcPr>
          <w:p w14:paraId="51FCC9C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69D6338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5982D5F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1.5613</w:t>
            </w:r>
          </w:p>
          <w:p w14:paraId="0B58745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(0.1106) </w:t>
            </w:r>
          </w:p>
        </w:tc>
        <w:tc>
          <w:tcPr>
            <w:tcW w:w="1080" w:type="dxa"/>
            <w:vAlign w:val="center"/>
          </w:tcPr>
          <w:p w14:paraId="5B73621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1.5613</w:t>
            </w:r>
          </w:p>
          <w:p w14:paraId="74866F8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(0.1106)  </w:t>
            </w:r>
          </w:p>
        </w:tc>
        <w:tc>
          <w:tcPr>
            <w:tcW w:w="1260" w:type="dxa"/>
            <w:vAlign w:val="center"/>
          </w:tcPr>
          <w:p w14:paraId="6470AAB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1.4364</w:t>
            </w:r>
          </w:p>
          <w:p w14:paraId="5151017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(0.0945)</w:t>
            </w:r>
          </w:p>
        </w:tc>
        <w:tc>
          <w:tcPr>
            <w:tcW w:w="1350" w:type="dxa"/>
            <w:vAlign w:val="center"/>
          </w:tcPr>
          <w:p w14:paraId="2BB2492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1.5922</w:t>
            </w:r>
          </w:p>
          <w:p w14:paraId="71AC96C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(0.1197)</w:t>
            </w:r>
          </w:p>
        </w:tc>
      </w:tr>
      <w:tr w:rsidR="00322640" w:rsidRPr="00BA35D2" w14:paraId="4A4C1842"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14DEDD36"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44D90D2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55D95A6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shd w:val="clear" w:color="auto" w:fill="auto"/>
            <w:vAlign w:val="center"/>
          </w:tcPr>
          <w:p w14:paraId="0E6E93E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shd w:val="clear" w:color="auto" w:fill="auto"/>
            <w:vAlign w:val="center"/>
          </w:tcPr>
          <w:p w14:paraId="432C3D3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0.5200</w:t>
            </w:r>
          </w:p>
          <w:p w14:paraId="133520F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(0.0119) </w:t>
            </w:r>
          </w:p>
        </w:tc>
        <w:tc>
          <w:tcPr>
            <w:tcW w:w="1080" w:type="dxa"/>
            <w:shd w:val="clear" w:color="auto" w:fill="auto"/>
            <w:vAlign w:val="center"/>
          </w:tcPr>
          <w:p w14:paraId="783EE0E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0.5200 </w:t>
            </w:r>
          </w:p>
          <w:p w14:paraId="1F47B03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(0.0119)  </w:t>
            </w:r>
          </w:p>
        </w:tc>
        <w:tc>
          <w:tcPr>
            <w:tcW w:w="1260" w:type="dxa"/>
            <w:shd w:val="clear" w:color="auto" w:fill="auto"/>
            <w:vAlign w:val="center"/>
          </w:tcPr>
          <w:p w14:paraId="1C40698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0.4784</w:t>
            </w:r>
          </w:p>
          <w:p w14:paraId="6E1D2C5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(0.0102)</w:t>
            </w:r>
          </w:p>
        </w:tc>
        <w:tc>
          <w:tcPr>
            <w:tcW w:w="1350" w:type="dxa"/>
            <w:shd w:val="clear" w:color="auto" w:fill="auto"/>
            <w:vAlign w:val="center"/>
          </w:tcPr>
          <w:p w14:paraId="703A1C2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0.5303</w:t>
            </w:r>
          </w:p>
          <w:p w14:paraId="0057FB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(0.0129)</w:t>
            </w:r>
          </w:p>
        </w:tc>
      </w:tr>
      <w:tr w:rsidR="00322640" w:rsidRPr="00BA35D2" w14:paraId="3B546A32"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644B822E"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50</w:t>
            </w:r>
          </w:p>
        </w:tc>
        <w:tc>
          <w:tcPr>
            <w:tcW w:w="874" w:type="dxa"/>
            <w:vAlign w:val="center"/>
          </w:tcPr>
          <w:p w14:paraId="3FCDFDA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vAlign w:val="center"/>
          </w:tcPr>
          <w:p w14:paraId="5C88821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7BF3ED2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57DD8C2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695629E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080" w:type="dxa"/>
            <w:vAlign w:val="center"/>
          </w:tcPr>
          <w:p w14:paraId="2992612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6FA6E88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260" w:type="dxa"/>
            <w:vAlign w:val="center"/>
          </w:tcPr>
          <w:p w14:paraId="713302BE" w14:textId="77777777" w:rsidR="00322640" w:rsidRPr="00BA35D2" w:rsidRDefault="00322640" w:rsidP="005F52E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0.4891 </w:t>
            </w:r>
          </w:p>
          <w:p w14:paraId="4CFD175A" w14:textId="77777777" w:rsidR="00322640" w:rsidRPr="00BA35D2" w:rsidRDefault="00322640" w:rsidP="005F52E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(0.0050)</w:t>
            </w:r>
          </w:p>
        </w:tc>
        <w:tc>
          <w:tcPr>
            <w:tcW w:w="1350" w:type="dxa"/>
            <w:vAlign w:val="center"/>
          </w:tcPr>
          <w:p w14:paraId="2475B9E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0.5146</w:t>
            </w:r>
          </w:p>
          <w:p w14:paraId="536A97F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(0.0057)</w:t>
            </w:r>
          </w:p>
        </w:tc>
      </w:tr>
      <w:tr w:rsidR="00322640" w:rsidRPr="00BA35D2" w14:paraId="5A73C2B8"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307AD1FD"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72D697D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2D8D325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10" w:type="dxa"/>
            <w:shd w:val="clear" w:color="auto" w:fill="auto"/>
            <w:vAlign w:val="center"/>
          </w:tcPr>
          <w:p w14:paraId="1CD1C01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shd w:val="clear" w:color="auto" w:fill="auto"/>
            <w:vAlign w:val="center"/>
          </w:tcPr>
          <w:p w14:paraId="35C26BC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7EAD60B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080" w:type="dxa"/>
            <w:shd w:val="clear" w:color="auto" w:fill="auto"/>
            <w:vAlign w:val="center"/>
          </w:tcPr>
          <w:p w14:paraId="5C64723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147EC67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260" w:type="dxa"/>
            <w:shd w:val="clear" w:color="auto" w:fill="auto"/>
            <w:vAlign w:val="center"/>
          </w:tcPr>
          <w:p w14:paraId="5E90307F" w14:textId="77777777" w:rsidR="00322640" w:rsidRPr="00BA35D2" w:rsidRDefault="00322640" w:rsidP="005F52E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0.4891 </w:t>
            </w:r>
          </w:p>
          <w:p w14:paraId="5CA1689A" w14:textId="77777777" w:rsidR="00322640" w:rsidRPr="00BA35D2" w:rsidRDefault="00322640" w:rsidP="005F52E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(0.0050)</w:t>
            </w:r>
          </w:p>
        </w:tc>
        <w:tc>
          <w:tcPr>
            <w:tcW w:w="1350" w:type="dxa"/>
            <w:shd w:val="clear" w:color="auto" w:fill="auto"/>
            <w:vAlign w:val="center"/>
          </w:tcPr>
          <w:p w14:paraId="3736CE7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0.5146</w:t>
            </w:r>
          </w:p>
          <w:p w14:paraId="4C9A672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(0.0057)</w:t>
            </w:r>
          </w:p>
        </w:tc>
      </w:tr>
      <w:tr w:rsidR="00322640" w:rsidRPr="00BA35D2" w14:paraId="47D4471E"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ign w:val="center"/>
          </w:tcPr>
          <w:p w14:paraId="2601E33D"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vAlign w:val="center"/>
          </w:tcPr>
          <w:p w14:paraId="31775F3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900" w:type="dxa"/>
            <w:vAlign w:val="center"/>
          </w:tcPr>
          <w:p w14:paraId="4B8BD84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4EF60BB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502B599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1.5286 </w:t>
            </w:r>
          </w:p>
          <w:p w14:paraId="2A19035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(0.0489) </w:t>
            </w:r>
          </w:p>
        </w:tc>
        <w:tc>
          <w:tcPr>
            <w:tcW w:w="1080" w:type="dxa"/>
            <w:vAlign w:val="center"/>
          </w:tcPr>
          <w:p w14:paraId="1CA1383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1.5286</w:t>
            </w:r>
          </w:p>
          <w:p w14:paraId="6FF7084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(0.0489)  </w:t>
            </w:r>
          </w:p>
        </w:tc>
        <w:tc>
          <w:tcPr>
            <w:tcW w:w="1260" w:type="dxa"/>
            <w:vAlign w:val="center"/>
          </w:tcPr>
          <w:p w14:paraId="730635C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1.4674</w:t>
            </w:r>
          </w:p>
          <w:p w14:paraId="504A225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(0.0454)</w:t>
            </w:r>
          </w:p>
        </w:tc>
        <w:tc>
          <w:tcPr>
            <w:tcW w:w="1350" w:type="dxa"/>
            <w:vAlign w:val="center"/>
          </w:tcPr>
          <w:p w14:paraId="4713E74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1.5438</w:t>
            </w:r>
          </w:p>
          <w:p w14:paraId="619C64C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(0.0509) </w:t>
            </w:r>
          </w:p>
        </w:tc>
      </w:tr>
      <w:tr w:rsidR="00322640" w:rsidRPr="00BA35D2" w14:paraId="74508A15"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35B935A5"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1D4BDC6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0254012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shd w:val="clear" w:color="auto" w:fill="auto"/>
            <w:vAlign w:val="center"/>
          </w:tcPr>
          <w:p w14:paraId="6BBC76C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shd w:val="clear" w:color="auto" w:fill="auto"/>
            <w:vAlign w:val="center"/>
          </w:tcPr>
          <w:p w14:paraId="3824983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0.5104</w:t>
            </w:r>
          </w:p>
          <w:p w14:paraId="6EEF64B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(0.0056) </w:t>
            </w:r>
          </w:p>
        </w:tc>
        <w:tc>
          <w:tcPr>
            <w:tcW w:w="1080" w:type="dxa"/>
            <w:shd w:val="clear" w:color="auto" w:fill="auto"/>
            <w:vAlign w:val="center"/>
          </w:tcPr>
          <w:p w14:paraId="70F6D2C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0.5104</w:t>
            </w:r>
          </w:p>
          <w:p w14:paraId="480145D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(0.0056)  </w:t>
            </w:r>
          </w:p>
        </w:tc>
        <w:tc>
          <w:tcPr>
            <w:tcW w:w="1260" w:type="dxa"/>
            <w:shd w:val="clear" w:color="auto" w:fill="auto"/>
            <w:vAlign w:val="center"/>
          </w:tcPr>
          <w:p w14:paraId="73E1BE7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0.4900</w:t>
            </w:r>
          </w:p>
          <w:p w14:paraId="3655E31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(0.0051)</w:t>
            </w:r>
          </w:p>
        </w:tc>
        <w:tc>
          <w:tcPr>
            <w:tcW w:w="1350" w:type="dxa"/>
            <w:shd w:val="clear" w:color="auto" w:fill="auto"/>
            <w:vAlign w:val="center"/>
          </w:tcPr>
          <w:p w14:paraId="17F65C0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0.5155</w:t>
            </w:r>
          </w:p>
          <w:p w14:paraId="61361F0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(0.0058)</w:t>
            </w:r>
          </w:p>
        </w:tc>
      </w:tr>
      <w:tr w:rsidR="00322640" w:rsidRPr="00BA35D2" w14:paraId="2DF10776"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50CE393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75</w:t>
            </w:r>
          </w:p>
        </w:tc>
        <w:tc>
          <w:tcPr>
            <w:tcW w:w="874" w:type="dxa"/>
            <w:vAlign w:val="center"/>
          </w:tcPr>
          <w:p w14:paraId="1276014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vAlign w:val="center"/>
          </w:tcPr>
          <w:p w14:paraId="541B8B6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3FC0F33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683F99A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6AF5EA7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080" w:type="dxa"/>
            <w:vAlign w:val="center"/>
          </w:tcPr>
          <w:p w14:paraId="772FBDE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7D96150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260" w:type="dxa"/>
            <w:vAlign w:val="center"/>
          </w:tcPr>
          <w:p w14:paraId="01B15EA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0.4938</w:t>
            </w:r>
          </w:p>
          <w:p w14:paraId="0C87D2B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(0.0034)</w:t>
            </w:r>
          </w:p>
        </w:tc>
        <w:tc>
          <w:tcPr>
            <w:tcW w:w="1350" w:type="dxa"/>
            <w:vAlign w:val="center"/>
          </w:tcPr>
          <w:p w14:paraId="51AB0E2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0.5107</w:t>
            </w:r>
          </w:p>
          <w:p w14:paraId="2A4B831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(0.0037)</w:t>
            </w:r>
          </w:p>
        </w:tc>
      </w:tr>
      <w:tr w:rsidR="00322640" w:rsidRPr="00BA35D2" w14:paraId="17F66888"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12B8083F"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39210C3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43DE5DB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10" w:type="dxa"/>
            <w:shd w:val="clear" w:color="auto" w:fill="auto"/>
            <w:vAlign w:val="center"/>
          </w:tcPr>
          <w:p w14:paraId="44BE171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shd w:val="clear" w:color="auto" w:fill="auto"/>
            <w:vAlign w:val="center"/>
          </w:tcPr>
          <w:p w14:paraId="4B89810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752722E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080" w:type="dxa"/>
            <w:shd w:val="clear" w:color="auto" w:fill="auto"/>
            <w:vAlign w:val="center"/>
          </w:tcPr>
          <w:p w14:paraId="79722D4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2C404D0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260" w:type="dxa"/>
            <w:shd w:val="clear" w:color="auto" w:fill="auto"/>
            <w:vAlign w:val="center"/>
          </w:tcPr>
          <w:p w14:paraId="39D78A4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0.4938</w:t>
            </w:r>
          </w:p>
          <w:p w14:paraId="1CE0173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(0.0034)</w:t>
            </w:r>
          </w:p>
        </w:tc>
        <w:tc>
          <w:tcPr>
            <w:tcW w:w="1350" w:type="dxa"/>
            <w:shd w:val="clear" w:color="auto" w:fill="auto"/>
            <w:vAlign w:val="center"/>
          </w:tcPr>
          <w:p w14:paraId="5BE6670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0.5107</w:t>
            </w:r>
          </w:p>
          <w:p w14:paraId="310B422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(0.0037)</w:t>
            </w:r>
          </w:p>
        </w:tc>
      </w:tr>
      <w:tr w:rsidR="00322640" w:rsidRPr="00BA35D2" w14:paraId="332D16F5"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ign w:val="center"/>
          </w:tcPr>
          <w:p w14:paraId="6314D503"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vAlign w:val="center"/>
          </w:tcPr>
          <w:p w14:paraId="313CC95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900" w:type="dxa"/>
            <w:vAlign w:val="center"/>
          </w:tcPr>
          <w:p w14:paraId="040565C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5E1F36B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6E833B7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1.5219 </w:t>
            </w:r>
          </w:p>
          <w:p w14:paraId="3B8CF90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(0.0326) </w:t>
            </w:r>
          </w:p>
        </w:tc>
        <w:tc>
          <w:tcPr>
            <w:tcW w:w="1080" w:type="dxa"/>
            <w:vAlign w:val="center"/>
          </w:tcPr>
          <w:p w14:paraId="2A3B6A2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1.5219</w:t>
            </w:r>
          </w:p>
          <w:p w14:paraId="4464FCE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(0.0326)  </w:t>
            </w:r>
          </w:p>
        </w:tc>
        <w:tc>
          <w:tcPr>
            <w:tcW w:w="1260" w:type="dxa"/>
            <w:vAlign w:val="center"/>
          </w:tcPr>
          <w:p w14:paraId="714687A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1.4813</w:t>
            </w:r>
          </w:p>
          <w:p w14:paraId="39CFD15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(0.0308)</w:t>
            </w:r>
          </w:p>
        </w:tc>
        <w:tc>
          <w:tcPr>
            <w:tcW w:w="1350" w:type="dxa"/>
            <w:vAlign w:val="center"/>
          </w:tcPr>
          <w:p w14:paraId="749DBF6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1.5320</w:t>
            </w:r>
          </w:p>
          <w:p w14:paraId="62C4CE5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(0.0336)</w:t>
            </w:r>
          </w:p>
        </w:tc>
      </w:tr>
      <w:tr w:rsidR="00322640" w:rsidRPr="00BA35D2" w14:paraId="7C744AF1"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63D67AAF"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362D88E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0BEAE7E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shd w:val="clear" w:color="auto" w:fill="auto"/>
            <w:vAlign w:val="center"/>
          </w:tcPr>
          <w:p w14:paraId="4DCE7F4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shd w:val="clear" w:color="auto" w:fill="auto"/>
            <w:vAlign w:val="center"/>
          </w:tcPr>
          <w:p w14:paraId="05F586C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0.5064 </w:t>
            </w:r>
          </w:p>
          <w:p w14:paraId="3740852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(0.0035) </w:t>
            </w:r>
          </w:p>
        </w:tc>
        <w:tc>
          <w:tcPr>
            <w:tcW w:w="1080" w:type="dxa"/>
            <w:shd w:val="clear" w:color="auto" w:fill="auto"/>
            <w:vAlign w:val="center"/>
          </w:tcPr>
          <w:p w14:paraId="414091C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0.5064</w:t>
            </w:r>
          </w:p>
          <w:p w14:paraId="6525D8C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(0.0035)  </w:t>
            </w:r>
          </w:p>
        </w:tc>
        <w:tc>
          <w:tcPr>
            <w:tcW w:w="1260" w:type="dxa"/>
            <w:shd w:val="clear" w:color="auto" w:fill="auto"/>
            <w:vAlign w:val="center"/>
          </w:tcPr>
          <w:p w14:paraId="77FB62A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0.4929</w:t>
            </w:r>
          </w:p>
          <w:p w14:paraId="0204784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(0.0033)</w:t>
            </w:r>
          </w:p>
        </w:tc>
        <w:tc>
          <w:tcPr>
            <w:tcW w:w="1350" w:type="dxa"/>
            <w:shd w:val="clear" w:color="auto" w:fill="auto"/>
            <w:vAlign w:val="center"/>
          </w:tcPr>
          <w:p w14:paraId="008662D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0.5098</w:t>
            </w:r>
          </w:p>
          <w:p w14:paraId="3E8B2E1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(0.0036)</w:t>
            </w:r>
          </w:p>
        </w:tc>
      </w:tr>
      <w:tr w:rsidR="00322640" w:rsidRPr="00BA35D2" w14:paraId="09D7799C"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146BF2C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100</w:t>
            </w:r>
          </w:p>
        </w:tc>
        <w:tc>
          <w:tcPr>
            <w:tcW w:w="874" w:type="dxa"/>
            <w:vAlign w:val="center"/>
          </w:tcPr>
          <w:p w14:paraId="0C4E175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vAlign w:val="center"/>
          </w:tcPr>
          <w:p w14:paraId="2AE1091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1625A31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3CEDD7D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0B7DEE9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080" w:type="dxa"/>
            <w:vAlign w:val="center"/>
          </w:tcPr>
          <w:p w14:paraId="79377D2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60CA5BD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vAlign w:val="center"/>
          </w:tcPr>
          <w:p w14:paraId="4E3283B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0.4952</w:t>
            </w:r>
          </w:p>
          <w:p w14:paraId="02F34B2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(0.0026)</w:t>
            </w:r>
          </w:p>
        </w:tc>
        <w:tc>
          <w:tcPr>
            <w:tcW w:w="1350" w:type="dxa"/>
            <w:vAlign w:val="center"/>
          </w:tcPr>
          <w:p w14:paraId="4A9640C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0.5078</w:t>
            </w:r>
          </w:p>
          <w:p w14:paraId="013FDB9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(0.0027)</w:t>
            </w:r>
          </w:p>
        </w:tc>
      </w:tr>
      <w:tr w:rsidR="00322640" w:rsidRPr="00BA35D2" w14:paraId="009C4243"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2A611C0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6A7D336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6029424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10" w:type="dxa"/>
            <w:shd w:val="clear" w:color="auto" w:fill="auto"/>
            <w:vAlign w:val="center"/>
          </w:tcPr>
          <w:p w14:paraId="29E18AB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shd w:val="clear" w:color="auto" w:fill="auto"/>
            <w:vAlign w:val="center"/>
          </w:tcPr>
          <w:p w14:paraId="4C9298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2EFB89B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080" w:type="dxa"/>
            <w:shd w:val="clear" w:color="auto" w:fill="auto"/>
            <w:vAlign w:val="center"/>
          </w:tcPr>
          <w:p w14:paraId="02DE3A2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2268838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shd w:val="clear" w:color="auto" w:fill="auto"/>
            <w:vAlign w:val="center"/>
          </w:tcPr>
          <w:p w14:paraId="1E8B1B8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0.4952</w:t>
            </w:r>
          </w:p>
          <w:p w14:paraId="59ABE51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(0.0026)</w:t>
            </w:r>
          </w:p>
        </w:tc>
        <w:tc>
          <w:tcPr>
            <w:tcW w:w="1350" w:type="dxa"/>
            <w:shd w:val="clear" w:color="auto" w:fill="auto"/>
            <w:vAlign w:val="center"/>
          </w:tcPr>
          <w:p w14:paraId="328024B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0.5078</w:t>
            </w:r>
          </w:p>
          <w:p w14:paraId="790CF19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(0.0027)</w:t>
            </w:r>
          </w:p>
        </w:tc>
      </w:tr>
      <w:tr w:rsidR="00322640" w:rsidRPr="00BA35D2" w14:paraId="1E368C9A"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ign w:val="center"/>
          </w:tcPr>
          <w:p w14:paraId="05A6BE1D"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vAlign w:val="center"/>
          </w:tcPr>
          <w:p w14:paraId="68D813B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900" w:type="dxa"/>
            <w:vAlign w:val="center"/>
          </w:tcPr>
          <w:p w14:paraId="4479F74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161079E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11211FE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1.5138</w:t>
            </w:r>
          </w:p>
          <w:p w14:paraId="3ED0E4D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(0.0238)</w:t>
            </w:r>
          </w:p>
        </w:tc>
        <w:tc>
          <w:tcPr>
            <w:tcW w:w="1080" w:type="dxa"/>
            <w:vAlign w:val="center"/>
          </w:tcPr>
          <w:p w14:paraId="6EE7C75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1.5138</w:t>
            </w:r>
          </w:p>
          <w:p w14:paraId="4CD87B5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(0.0238)  </w:t>
            </w:r>
          </w:p>
        </w:tc>
        <w:tc>
          <w:tcPr>
            <w:tcW w:w="1260" w:type="dxa"/>
            <w:vAlign w:val="center"/>
          </w:tcPr>
          <w:p w14:paraId="2800FEA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1.4835 </w:t>
            </w:r>
          </w:p>
          <w:p w14:paraId="4935B65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(0.0230)</w:t>
            </w:r>
          </w:p>
        </w:tc>
        <w:tc>
          <w:tcPr>
            <w:tcW w:w="1350" w:type="dxa"/>
            <w:vAlign w:val="center"/>
          </w:tcPr>
          <w:p w14:paraId="2CA0FC8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1.5213</w:t>
            </w:r>
          </w:p>
          <w:p w14:paraId="37038C9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(0.0243)</w:t>
            </w:r>
          </w:p>
        </w:tc>
      </w:tr>
      <w:tr w:rsidR="00322640" w:rsidRPr="00BA35D2" w14:paraId="2FBD4F9E"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2DBCA572"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3923D46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2E98C3B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shd w:val="clear" w:color="auto" w:fill="auto"/>
            <w:vAlign w:val="center"/>
          </w:tcPr>
          <w:p w14:paraId="3599422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shd w:val="clear" w:color="auto" w:fill="auto"/>
            <w:vAlign w:val="center"/>
          </w:tcPr>
          <w:p w14:paraId="538CE4D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0.5060</w:t>
            </w:r>
          </w:p>
          <w:p w14:paraId="5F339E7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080" w:type="dxa"/>
            <w:shd w:val="clear" w:color="auto" w:fill="auto"/>
            <w:vAlign w:val="center"/>
          </w:tcPr>
          <w:p w14:paraId="5A5301F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0.5060</w:t>
            </w:r>
          </w:p>
          <w:p w14:paraId="3D7F263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shd w:val="clear" w:color="auto" w:fill="auto"/>
            <w:vAlign w:val="center"/>
          </w:tcPr>
          <w:p w14:paraId="51E8E7E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0.4959</w:t>
            </w:r>
          </w:p>
          <w:p w14:paraId="6F14D13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(0.0026)</w:t>
            </w:r>
          </w:p>
        </w:tc>
        <w:tc>
          <w:tcPr>
            <w:tcW w:w="1350" w:type="dxa"/>
            <w:shd w:val="clear" w:color="auto" w:fill="auto"/>
            <w:vAlign w:val="center"/>
          </w:tcPr>
          <w:p w14:paraId="0CAC394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0.5085</w:t>
            </w:r>
          </w:p>
          <w:p w14:paraId="461F098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(0.0028)</w:t>
            </w:r>
          </w:p>
        </w:tc>
      </w:tr>
      <w:tr w:rsidR="00322640" w:rsidRPr="00BA35D2" w14:paraId="2F64E749"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0CA4367F"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125</w:t>
            </w:r>
          </w:p>
        </w:tc>
        <w:tc>
          <w:tcPr>
            <w:tcW w:w="874" w:type="dxa"/>
            <w:vAlign w:val="center"/>
          </w:tcPr>
          <w:p w14:paraId="12CB4E4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vAlign w:val="center"/>
          </w:tcPr>
          <w:p w14:paraId="1C87A13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1A415CA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588C550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 </w:t>
            </w:r>
          </w:p>
          <w:p w14:paraId="1AA79A2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080" w:type="dxa"/>
            <w:vAlign w:val="center"/>
          </w:tcPr>
          <w:p w14:paraId="2AD1C07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w:t>
            </w:r>
          </w:p>
          <w:p w14:paraId="4BD2014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vAlign w:val="center"/>
          </w:tcPr>
          <w:p w14:paraId="5286FAE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0.4965</w:t>
            </w:r>
          </w:p>
          <w:p w14:paraId="1F540CB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350" w:type="dxa"/>
            <w:vAlign w:val="center"/>
          </w:tcPr>
          <w:p w14:paraId="7677B28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0.5066</w:t>
            </w:r>
          </w:p>
          <w:p w14:paraId="6909934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(0.0021)</w:t>
            </w:r>
          </w:p>
        </w:tc>
      </w:tr>
      <w:tr w:rsidR="00322640" w:rsidRPr="00BA35D2" w14:paraId="128F347F"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4D09AE17"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076888A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504EBEB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10" w:type="dxa"/>
            <w:shd w:val="clear" w:color="auto" w:fill="auto"/>
            <w:vAlign w:val="center"/>
          </w:tcPr>
          <w:p w14:paraId="77F742B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shd w:val="clear" w:color="auto" w:fill="auto"/>
            <w:vAlign w:val="center"/>
          </w:tcPr>
          <w:p w14:paraId="63C7C80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w:t>
            </w:r>
          </w:p>
          <w:p w14:paraId="0251116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080" w:type="dxa"/>
            <w:shd w:val="clear" w:color="auto" w:fill="auto"/>
            <w:vAlign w:val="center"/>
          </w:tcPr>
          <w:p w14:paraId="7B156EF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w:t>
            </w:r>
          </w:p>
          <w:p w14:paraId="004FC03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shd w:val="clear" w:color="auto" w:fill="auto"/>
            <w:vAlign w:val="center"/>
          </w:tcPr>
          <w:p w14:paraId="0E8D184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0.4965</w:t>
            </w:r>
          </w:p>
          <w:p w14:paraId="55EA2F8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350" w:type="dxa"/>
            <w:shd w:val="clear" w:color="auto" w:fill="auto"/>
            <w:vAlign w:val="center"/>
          </w:tcPr>
          <w:p w14:paraId="142DD89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0.5066</w:t>
            </w:r>
          </w:p>
          <w:p w14:paraId="3DDAEBA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(0.0021)</w:t>
            </w:r>
          </w:p>
        </w:tc>
      </w:tr>
      <w:tr w:rsidR="00322640" w:rsidRPr="00BA35D2" w14:paraId="7082B757"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ign w:val="center"/>
          </w:tcPr>
          <w:p w14:paraId="1ADDA2E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vAlign w:val="center"/>
          </w:tcPr>
          <w:p w14:paraId="43BF960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900" w:type="dxa"/>
            <w:vAlign w:val="center"/>
          </w:tcPr>
          <w:p w14:paraId="27EAFB5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7CB8CA9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5840CD1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1.5128 </w:t>
            </w:r>
          </w:p>
          <w:p w14:paraId="4909854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(0.0188) </w:t>
            </w:r>
          </w:p>
        </w:tc>
        <w:tc>
          <w:tcPr>
            <w:tcW w:w="1080" w:type="dxa"/>
            <w:vAlign w:val="center"/>
          </w:tcPr>
          <w:p w14:paraId="0D4C153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1.5128</w:t>
            </w:r>
          </w:p>
          <w:p w14:paraId="3AD7DAC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(0.0188)  </w:t>
            </w:r>
          </w:p>
        </w:tc>
        <w:tc>
          <w:tcPr>
            <w:tcW w:w="1260" w:type="dxa"/>
            <w:vAlign w:val="center"/>
          </w:tcPr>
          <w:p w14:paraId="05F16D7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1.4886</w:t>
            </w:r>
          </w:p>
          <w:p w14:paraId="1A0178A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(0.0181)</w:t>
            </w:r>
          </w:p>
        </w:tc>
        <w:tc>
          <w:tcPr>
            <w:tcW w:w="1350" w:type="dxa"/>
            <w:vAlign w:val="center"/>
          </w:tcPr>
          <w:p w14:paraId="457D586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1.5188</w:t>
            </w:r>
          </w:p>
          <w:p w14:paraId="74B5762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(0.0191)</w:t>
            </w:r>
          </w:p>
        </w:tc>
      </w:tr>
      <w:tr w:rsidR="00322640" w:rsidRPr="00BA35D2" w14:paraId="5A208760"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61C08A80"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328E411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1664F5F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shd w:val="clear" w:color="auto" w:fill="auto"/>
            <w:vAlign w:val="center"/>
          </w:tcPr>
          <w:p w14:paraId="3A3CC4F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shd w:val="clear" w:color="auto" w:fill="auto"/>
            <w:vAlign w:val="center"/>
          </w:tcPr>
          <w:p w14:paraId="485C44F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0.5044</w:t>
            </w:r>
          </w:p>
          <w:p w14:paraId="16CDA0E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080" w:type="dxa"/>
            <w:shd w:val="clear" w:color="auto" w:fill="auto"/>
            <w:vAlign w:val="center"/>
          </w:tcPr>
          <w:p w14:paraId="69A27F1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0.5044  </w:t>
            </w:r>
          </w:p>
          <w:p w14:paraId="19F309B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shd w:val="clear" w:color="auto" w:fill="auto"/>
            <w:vAlign w:val="center"/>
          </w:tcPr>
          <w:p w14:paraId="1BC7D82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0.4963</w:t>
            </w:r>
          </w:p>
          <w:p w14:paraId="5CBCAFA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350" w:type="dxa"/>
            <w:shd w:val="clear" w:color="auto" w:fill="auto"/>
            <w:vAlign w:val="center"/>
          </w:tcPr>
          <w:p w14:paraId="4DAC79A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0.5064</w:t>
            </w:r>
          </w:p>
          <w:p w14:paraId="6CC4EF6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(0.0021)</w:t>
            </w:r>
          </w:p>
        </w:tc>
      </w:tr>
      <w:tr w:rsidR="00322640" w:rsidRPr="00BA35D2" w14:paraId="2B1C5A23"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2CF6429F"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150</w:t>
            </w:r>
          </w:p>
        </w:tc>
        <w:tc>
          <w:tcPr>
            <w:tcW w:w="874" w:type="dxa"/>
            <w:vAlign w:val="center"/>
          </w:tcPr>
          <w:p w14:paraId="7E6691F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vAlign w:val="center"/>
          </w:tcPr>
          <w:p w14:paraId="3FF9D5F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6E934C7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23E926E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428561A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080" w:type="dxa"/>
            <w:vAlign w:val="center"/>
          </w:tcPr>
          <w:p w14:paraId="1200FED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4B3C710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vAlign w:val="center"/>
          </w:tcPr>
          <w:p w14:paraId="68C87F2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0.4968</w:t>
            </w:r>
          </w:p>
          <w:p w14:paraId="6EC370D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350" w:type="dxa"/>
            <w:vAlign w:val="center"/>
          </w:tcPr>
          <w:p w14:paraId="5ACD726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0.5051</w:t>
            </w:r>
          </w:p>
          <w:p w14:paraId="16AAA22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r>
      <w:tr w:rsidR="00322640" w:rsidRPr="00BA35D2" w14:paraId="4E2630D8"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79BAB69F"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0AFCDDA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21D0657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10" w:type="dxa"/>
            <w:shd w:val="clear" w:color="auto" w:fill="auto"/>
            <w:vAlign w:val="center"/>
          </w:tcPr>
          <w:p w14:paraId="52D0CA7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shd w:val="clear" w:color="auto" w:fill="auto"/>
            <w:vAlign w:val="center"/>
          </w:tcPr>
          <w:p w14:paraId="2EF3067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3C4C3D5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080" w:type="dxa"/>
            <w:shd w:val="clear" w:color="auto" w:fill="auto"/>
            <w:vAlign w:val="center"/>
          </w:tcPr>
          <w:p w14:paraId="53DA870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017AEF8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shd w:val="clear" w:color="auto" w:fill="auto"/>
            <w:vAlign w:val="center"/>
          </w:tcPr>
          <w:p w14:paraId="6443318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0.4968</w:t>
            </w:r>
          </w:p>
          <w:p w14:paraId="00CF158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350" w:type="dxa"/>
            <w:shd w:val="clear" w:color="auto" w:fill="auto"/>
            <w:vAlign w:val="center"/>
          </w:tcPr>
          <w:p w14:paraId="237AB8E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0.5051</w:t>
            </w:r>
          </w:p>
          <w:p w14:paraId="361491B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r>
      <w:tr w:rsidR="00322640" w:rsidRPr="00BA35D2" w14:paraId="2BB2ABC7"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ign w:val="center"/>
          </w:tcPr>
          <w:p w14:paraId="2A2CA217"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vAlign w:val="center"/>
          </w:tcPr>
          <w:p w14:paraId="0D531B1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900" w:type="dxa"/>
            <w:vAlign w:val="center"/>
          </w:tcPr>
          <w:p w14:paraId="4843B0F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67E93C5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79BBAC9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1.5114 </w:t>
            </w:r>
          </w:p>
          <w:p w14:paraId="2FD818E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(0.0157) </w:t>
            </w:r>
          </w:p>
        </w:tc>
        <w:tc>
          <w:tcPr>
            <w:tcW w:w="1080" w:type="dxa"/>
            <w:vAlign w:val="center"/>
          </w:tcPr>
          <w:p w14:paraId="10405B3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1.5114</w:t>
            </w:r>
          </w:p>
          <w:p w14:paraId="0FF82C2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(0.0157)  </w:t>
            </w:r>
          </w:p>
        </w:tc>
        <w:tc>
          <w:tcPr>
            <w:tcW w:w="1260" w:type="dxa"/>
            <w:vAlign w:val="center"/>
          </w:tcPr>
          <w:p w14:paraId="3EC22EC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1.4913</w:t>
            </w:r>
          </w:p>
          <w:p w14:paraId="3A896FF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(0.0152)</w:t>
            </w:r>
          </w:p>
        </w:tc>
        <w:tc>
          <w:tcPr>
            <w:tcW w:w="1350" w:type="dxa"/>
            <w:vAlign w:val="center"/>
          </w:tcPr>
          <w:p w14:paraId="459A4C1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1.5165</w:t>
            </w:r>
          </w:p>
          <w:p w14:paraId="4B66395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(0.0159) </w:t>
            </w:r>
          </w:p>
        </w:tc>
      </w:tr>
      <w:tr w:rsidR="00322640" w:rsidRPr="00BA35D2" w14:paraId="54F8FBED"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0074BDB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199F202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08A21A2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shd w:val="clear" w:color="auto" w:fill="auto"/>
            <w:vAlign w:val="center"/>
          </w:tcPr>
          <w:p w14:paraId="4DD1BA7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shd w:val="clear" w:color="auto" w:fill="auto"/>
            <w:vAlign w:val="center"/>
          </w:tcPr>
          <w:p w14:paraId="01EB788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0.5036</w:t>
            </w:r>
          </w:p>
          <w:p w14:paraId="417CB16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080" w:type="dxa"/>
            <w:shd w:val="clear" w:color="auto" w:fill="auto"/>
            <w:vAlign w:val="center"/>
          </w:tcPr>
          <w:p w14:paraId="67AECA1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0.5036</w:t>
            </w:r>
          </w:p>
          <w:p w14:paraId="378C712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shd w:val="clear" w:color="auto" w:fill="auto"/>
            <w:vAlign w:val="center"/>
          </w:tcPr>
          <w:p w14:paraId="21DDF55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0.4969</w:t>
            </w:r>
          </w:p>
          <w:p w14:paraId="5B1983A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350" w:type="dxa"/>
            <w:shd w:val="clear" w:color="auto" w:fill="auto"/>
            <w:vAlign w:val="center"/>
          </w:tcPr>
          <w:p w14:paraId="7CDBE22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0.5053</w:t>
            </w:r>
          </w:p>
          <w:p w14:paraId="1A80A9A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r>
    </w:tbl>
    <w:p w14:paraId="6EE59CE5" w14:textId="77777777" w:rsidR="00322640" w:rsidRPr="00BA35D2" w:rsidRDefault="00322640" w:rsidP="00BA35D2">
      <w:pPr>
        <w:autoSpaceDE w:val="0"/>
        <w:autoSpaceDN w:val="0"/>
        <w:adjustRightInd w:val="0"/>
        <w:spacing w:after="0" w:line="240" w:lineRule="auto"/>
        <w:rPr>
          <w:rFonts w:ascii="Times New Roman" w:hAnsi="Times New Roman" w:cs="Times New Roman"/>
          <w:color w:val="000000"/>
          <w:sz w:val="16"/>
          <w:szCs w:val="16"/>
        </w:rPr>
      </w:pPr>
      <w:r w:rsidRPr="00BA35D2">
        <w:rPr>
          <w:rFonts w:ascii="Times New Roman" w:hAnsi="Times New Roman" w:cs="Times New Roman"/>
          <w:color w:val="000000"/>
          <w:sz w:val="16"/>
          <w:szCs w:val="16"/>
        </w:rPr>
        <w:t xml:space="preserve">  </w:t>
      </w:r>
    </w:p>
    <w:p w14:paraId="79C0E94F" w14:textId="77777777" w:rsidR="00322640" w:rsidRPr="00BA35D2" w:rsidRDefault="00322640" w:rsidP="00BA35D2">
      <w:pPr>
        <w:spacing w:line="240" w:lineRule="auto"/>
        <w:rPr>
          <w:rFonts w:ascii="Times New Roman" w:hAnsi="Times New Roman" w:cs="Times New Roman"/>
          <w:sz w:val="16"/>
          <w:szCs w:val="16"/>
        </w:rPr>
      </w:pPr>
      <w:r w:rsidRPr="00BA35D2">
        <w:rPr>
          <w:rFonts w:ascii="Times New Roman" w:hAnsi="Times New Roman" w:cs="Times New Roman"/>
          <w:color w:val="000000"/>
          <w:sz w:val="16"/>
          <w:szCs w:val="16"/>
        </w:rPr>
        <w:t>MLE=Maximum likelihood estimator, SELF=Square error loss function, QLF= Quadratic loss function, PLF= Precautionary loss function.</w:t>
      </w:r>
    </w:p>
    <w:p w14:paraId="20EC8CA6" w14:textId="77777777" w:rsidR="00BA35D2" w:rsidRDefault="00BA35D2" w:rsidP="00BA35D2">
      <w:pPr>
        <w:spacing w:line="240" w:lineRule="auto"/>
        <w:jc w:val="center"/>
        <w:rPr>
          <w:rFonts w:ascii="Times New Roman" w:hAnsi="Times New Roman" w:cs="Times New Roman"/>
          <w:sz w:val="16"/>
          <w:szCs w:val="16"/>
          <w:lang w:eastAsia="zh-CN"/>
        </w:rPr>
      </w:pPr>
    </w:p>
    <w:p w14:paraId="2DDC7687" w14:textId="77777777" w:rsidR="00BA35D2" w:rsidRDefault="00BA35D2" w:rsidP="00BA35D2">
      <w:pPr>
        <w:spacing w:line="240" w:lineRule="auto"/>
        <w:jc w:val="center"/>
        <w:rPr>
          <w:rFonts w:ascii="Times New Roman" w:hAnsi="Times New Roman" w:cs="Times New Roman"/>
          <w:sz w:val="16"/>
          <w:szCs w:val="16"/>
          <w:lang w:eastAsia="zh-CN"/>
        </w:rPr>
      </w:pPr>
    </w:p>
    <w:p w14:paraId="7DBBE8B0" w14:textId="77777777" w:rsidR="00BA35D2" w:rsidRDefault="00BA35D2" w:rsidP="00BA35D2">
      <w:pPr>
        <w:spacing w:line="240" w:lineRule="auto"/>
        <w:jc w:val="center"/>
        <w:rPr>
          <w:rFonts w:ascii="Times New Roman" w:hAnsi="Times New Roman" w:cs="Times New Roman"/>
          <w:sz w:val="16"/>
          <w:szCs w:val="16"/>
          <w:lang w:eastAsia="zh-CN"/>
        </w:rPr>
      </w:pPr>
    </w:p>
    <w:p w14:paraId="2CDAAB5D" w14:textId="77777777" w:rsidR="00BA35D2" w:rsidRDefault="00BA35D2" w:rsidP="00BA35D2">
      <w:pPr>
        <w:spacing w:line="240" w:lineRule="auto"/>
        <w:jc w:val="center"/>
        <w:rPr>
          <w:rFonts w:ascii="Times New Roman" w:hAnsi="Times New Roman" w:cs="Times New Roman"/>
          <w:sz w:val="16"/>
          <w:szCs w:val="16"/>
          <w:lang w:eastAsia="zh-CN"/>
        </w:rPr>
      </w:pPr>
    </w:p>
    <w:p w14:paraId="5BECD930" w14:textId="77777777" w:rsidR="00BA35D2" w:rsidRDefault="00BA35D2" w:rsidP="00BA35D2">
      <w:pPr>
        <w:spacing w:line="240" w:lineRule="auto"/>
        <w:jc w:val="center"/>
        <w:rPr>
          <w:rFonts w:ascii="Times New Roman" w:hAnsi="Times New Roman" w:cs="Times New Roman"/>
          <w:sz w:val="16"/>
          <w:szCs w:val="16"/>
          <w:lang w:eastAsia="zh-CN"/>
        </w:rPr>
      </w:pPr>
    </w:p>
    <w:p w14:paraId="2854EE71" w14:textId="77777777" w:rsidR="00BA35D2" w:rsidRDefault="00BA35D2" w:rsidP="00BA35D2">
      <w:pPr>
        <w:spacing w:line="240" w:lineRule="auto"/>
        <w:jc w:val="center"/>
        <w:rPr>
          <w:rFonts w:ascii="Times New Roman" w:hAnsi="Times New Roman" w:cs="Times New Roman"/>
          <w:sz w:val="16"/>
          <w:szCs w:val="16"/>
          <w:lang w:eastAsia="zh-CN"/>
        </w:rPr>
      </w:pPr>
    </w:p>
    <w:p w14:paraId="5D4C1D05" w14:textId="77777777" w:rsidR="00BA35D2" w:rsidRDefault="00BA35D2" w:rsidP="00BA35D2">
      <w:pPr>
        <w:spacing w:line="240" w:lineRule="auto"/>
        <w:jc w:val="center"/>
        <w:rPr>
          <w:rFonts w:ascii="Times New Roman" w:hAnsi="Times New Roman" w:cs="Times New Roman"/>
          <w:sz w:val="16"/>
          <w:szCs w:val="16"/>
          <w:lang w:eastAsia="zh-CN"/>
        </w:rPr>
      </w:pPr>
    </w:p>
    <w:p w14:paraId="4C023CF4" w14:textId="3017D7EB" w:rsidR="00BA35D2" w:rsidRDefault="00BA35D2" w:rsidP="00DF3BD5">
      <w:pPr>
        <w:spacing w:after="1000" w:line="240" w:lineRule="auto"/>
        <w:jc w:val="center"/>
        <w:rPr>
          <w:rFonts w:ascii="Times New Roman" w:hAnsi="Times New Roman" w:cs="Times New Roman"/>
          <w:sz w:val="16"/>
          <w:szCs w:val="16"/>
          <w:lang w:eastAsia="zh-CN"/>
        </w:rPr>
      </w:pPr>
    </w:p>
    <w:p w14:paraId="1DC32B77" w14:textId="63672695" w:rsidR="009E333C" w:rsidRDefault="009E333C" w:rsidP="00DF3BD5">
      <w:pPr>
        <w:spacing w:after="1000" w:line="240" w:lineRule="auto"/>
        <w:jc w:val="center"/>
        <w:rPr>
          <w:rFonts w:ascii="Times New Roman" w:hAnsi="Times New Roman" w:cs="Times New Roman"/>
          <w:sz w:val="16"/>
          <w:szCs w:val="16"/>
          <w:lang w:eastAsia="zh-CN"/>
        </w:rPr>
      </w:pPr>
    </w:p>
    <w:p w14:paraId="073FFE5F" w14:textId="77777777" w:rsidR="009E333C" w:rsidRDefault="009E333C" w:rsidP="00DF3BD5">
      <w:pPr>
        <w:spacing w:after="1000" w:line="240" w:lineRule="auto"/>
        <w:jc w:val="center"/>
        <w:rPr>
          <w:rFonts w:ascii="Times New Roman" w:hAnsi="Times New Roman" w:cs="Times New Roman"/>
          <w:sz w:val="16"/>
          <w:szCs w:val="16"/>
          <w:lang w:eastAsia="zh-CN"/>
        </w:rPr>
      </w:pPr>
      <w:bookmarkStart w:id="2" w:name="_GoBack"/>
      <w:bookmarkEnd w:id="2"/>
    </w:p>
    <w:p w14:paraId="78C38018" w14:textId="77777777" w:rsidR="00322640" w:rsidRPr="00BA35D2" w:rsidRDefault="00322640" w:rsidP="00BA35D2">
      <w:pPr>
        <w:spacing w:line="240" w:lineRule="auto"/>
        <w:jc w:val="center"/>
        <w:rPr>
          <w:rFonts w:ascii="Times New Roman" w:hAnsi="Times New Roman" w:cs="Times New Roman"/>
          <w:b/>
          <w:sz w:val="16"/>
          <w:szCs w:val="16"/>
        </w:rPr>
      </w:pPr>
      <w:r w:rsidRPr="00BA35D2">
        <w:rPr>
          <w:rFonts w:ascii="Times New Roman" w:hAnsi="Times New Roman" w:cs="Times New Roman"/>
          <w:sz w:val="16"/>
          <w:szCs w:val="16"/>
        </w:rPr>
        <w:t xml:space="preserve">Table 3: Estimates and Mean Squared Errors (within parenthesis) for </w:t>
      </w:r>
      <w:r w:rsidRPr="00BA35D2">
        <w:rPr>
          <w:rFonts w:ascii="Times New Roman" w:hAnsi="Times New Roman" w:cs="Times New Roman"/>
          <w:position w:val="-6"/>
          <w:sz w:val="16"/>
          <w:szCs w:val="16"/>
        </w:rPr>
        <w:object w:dxaOrig="240" w:dyaOrig="300" w14:anchorId="0C6062BA">
          <v:shape id="_x0000_i1110" type="#_x0000_t75" style="width:14.4pt;height:14.4pt" o:ole="">
            <v:imagedata r:id="rId144" o:title=""/>
          </v:shape>
          <o:OLEObject Type="Embed" ProgID="Equation.DSMT4" ShapeID="_x0000_i1110" DrawAspect="Content" ObjectID="_1837180943" r:id="rId168"/>
        </w:object>
      </w:r>
      <w:r w:rsidRPr="00BA35D2">
        <w:rPr>
          <w:rFonts w:ascii="Times New Roman" w:hAnsi="Times New Roman" w:cs="Times New Roman"/>
          <w:sz w:val="16"/>
          <w:szCs w:val="16"/>
        </w:rPr>
        <w:t xml:space="preserve"> under gamma prior</w:t>
      </w:r>
    </w:p>
    <w:tbl>
      <w:tblPr>
        <w:tblStyle w:val="MediumList11"/>
        <w:tblW w:w="9072" w:type="dxa"/>
        <w:jc w:val="center"/>
        <w:tblLayout w:type="fixed"/>
        <w:tblLook w:val="04A0" w:firstRow="1" w:lastRow="0" w:firstColumn="1" w:lastColumn="0" w:noHBand="0" w:noVBand="1"/>
      </w:tblPr>
      <w:tblGrid>
        <w:gridCol w:w="1112"/>
        <w:gridCol w:w="556"/>
        <w:gridCol w:w="555"/>
        <w:gridCol w:w="555"/>
        <w:gridCol w:w="555"/>
        <w:gridCol w:w="555"/>
        <w:gridCol w:w="1296"/>
        <w:gridCol w:w="1296"/>
        <w:gridCol w:w="1296"/>
        <w:gridCol w:w="1296"/>
      </w:tblGrid>
      <w:tr w:rsidR="00322640" w:rsidRPr="00BA35D2" w14:paraId="5BEB1DEA" w14:textId="77777777" w:rsidTr="00BA35D2">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tcBorders>
              <w:top w:val="single" w:sz="4" w:space="0" w:color="auto"/>
            </w:tcBorders>
            <w:vAlign w:val="center"/>
          </w:tcPr>
          <w:p w14:paraId="7F16176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Sample Size (n)</w:t>
            </w:r>
          </w:p>
        </w:tc>
        <w:tc>
          <w:tcPr>
            <w:tcW w:w="2700" w:type="dxa"/>
            <w:gridSpan w:val="5"/>
            <w:tcBorders>
              <w:top w:val="single" w:sz="4" w:space="0" w:color="auto"/>
            </w:tcBorders>
            <w:vAlign w:val="center"/>
          </w:tcPr>
          <w:p w14:paraId="0D8D6A12" w14:textId="77777777" w:rsidR="00322640" w:rsidRPr="00BA35D2" w:rsidRDefault="00322640" w:rsidP="00BA35D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auto"/>
                <w:sz w:val="16"/>
                <w:szCs w:val="16"/>
              </w:rPr>
            </w:pPr>
            <w:r w:rsidRPr="00BA35D2">
              <w:rPr>
                <w:rFonts w:ascii="Times New Roman" w:hAnsi="Times New Roman" w:cs="Times New Roman"/>
                <w:b/>
                <w:color w:val="auto"/>
                <w:sz w:val="16"/>
                <w:szCs w:val="16"/>
              </w:rPr>
              <w:t>Parameter (True value)</w:t>
            </w:r>
          </w:p>
        </w:tc>
        <w:tc>
          <w:tcPr>
            <w:tcW w:w="5040" w:type="dxa"/>
            <w:gridSpan w:val="4"/>
            <w:tcBorders>
              <w:top w:val="single" w:sz="4" w:space="0" w:color="auto"/>
            </w:tcBorders>
            <w:vAlign w:val="center"/>
          </w:tcPr>
          <w:p w14:paraId="052AF44F" w14:textId="77777777" w:rsidR="00322640" w:rsidRPr="00BA35D2" w:rsidRDefault="00322640" w:rsidP="00BA35D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auto"/>
                <w:sz w:val="16"/>
                <w:szCs w:val="16"/>
              </w:rPr>
            </w:pPr>
            <w:r w:rsidRPr="00BA35D2">
              <w:rPr>
                <w:rFonts w:ascii="Times New Roman" w:hAnsi="Times New Roman" w:cs="Times New Roman"/>
                <w:b/>
                <w:color w:val="auto"/>
                <w:sz w:val="16"/>
                <w:szCs w:val="16"/>
              </w:rPr>
              <w:t>Methods of Estimation</w:t>
            </w:r>
          </w:p>
        </w:tc>
      </w:tr>
      <w:tr w:rsidR="00322640" w:rsidRPr="00BA35D2" w14:paraId="268C85EF"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65E78215"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7D7644E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40" w:dyaOrig="220" w14:anchorId="68B841B9">
                <v:shape id="_x0000_i1111" type="#_x0000_t75" style="width:14.4pt;height:14.4pt" o:ole="">
                  <v:imagedata r:id="rId146" o:title=""/>
                </v:shape>
                <o:OLEObject Type="Embed" ProgID="Equation.DSMT4" ShapeID="_x0000_i1111" DrawAspect="Content" ObjectID="_1837180944" r:id="rId169"/>
              </w:object>
            </w:r>
          </w:p>
        </w:tc>
        <w:tc>
          <w:tcPr>
            <w:tcW w:w="540" w:type="dxa"/>
            <w:shd w:val="clear" w:color="auto" w:fill="auto"/>
            <w:vAlign w:val="center"/>
          </w:tcPr>
          <w:p w14:paraId="3D3F4E7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00" w:dyaOrig="279" w14:anchorId="7FBE5355">
                <v:shape id="_x0000_i1112" type="#_x0000_t75" style="width:7.5pt;height:14.4pt" o:ole="">
                  <v:imagedata r:id="rId148" o:title=""/>
                </v:shape>
                <o:OLEObject Type="Embed" ProgID="Equation.DSMT4" ShapeID="_x0000_i1112" DrawAspect="Content" ObjectID="_1837180945" r:id="rId170"/>
              </w:object>
            </w:r>
          </w:p>
        </w:tc>
        <w:tc>
          <w:tcPr>
            <w:tcW w:w="540" w:type="dxa"/>
            <w:shd w:val="clear" w:color="auto" w:fill="auto"/>
            <w:vAlign w:val="center"/>
          </w:tcPr>
          <w:p w14:paraId="40B28D7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position w:val="-6"/>
                <w:sz w:val="16"/>
                <w:szCs w:val="16"/>
              </w:rPr>
            </w:pPr>
            <w:r w:rsidRPr="00BA35D2">
              <w:rPr>
                <w:rFonts w:ascii="Times New Roman" w:hAnsi="Times New Roman" w:cs="Times New Roman"/>
                <w:color w:val="auto"/>
                <w:position w:val="-10"/>
                <w:sz w:val="16"/>
                <w:szCs w:val="16"/>
              </w:rPr>
              <w:object w:dxaOrig="240" w:dyaOrig="320" w14:anchorId="438FF11E">
                <v:shape id="_x0000_i1113" type="#_x0000_t75" style="width:14.4pt;height:14.4pt" o:ole="">
                  <v:imagedata r:id="rId150" o:title=""/>
                </v:shape>
                <o:OLEObject Type="Embed" ProgID="Equation.DSMT4" ShapeID="_x0000_i1113" DrawAspect="Content" ObjectID="_1837180946" r:id="rId171"/>
              </w:object>
            </w:r>
          </w:p>
        </w:tc>
        <w:tc>
          <w:tcPr>
            <w:tcW w:w="540" w:type="dxa"/>
            <w:shd w:val="clear" w:color="auto" w:fill="auto"/>
            <w:vAlign w:val="center"/>
          </w:tcPr>
          <w:p w14:paraId="1CE8E9D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00" w:dyaOrig="220" w14:anchorId="0421F4E0">
                <v:shape id="_x0000_i1114" type="#_x0000_t75" style="width:7.5pt;height:14.4pt" o:ole="">
                  <v:imagedata r:id="rId172" o:title=""/>
                </v:shape>
                <o:OLEObject Type="Embed" ProgID="Equation.DSMT4" ShapeID="_x0000_i1114" DrawAspect="Content" ObjectID="_1837180947" r:id="rId173"/>
              </w:object>
            </w:r>
          </w:p>
        </w:tc>
        <w:tc>
          <w:tcPr>
            <w:tcW w:w="540" w:type="dxa"/>
            <w:shd w:val="clear" w:color="auto" w:fill="auto"/>
            <w:vAlign w:val="center"/>
          </w:tcPr>
          <w:p w14:paraId="2E5FA30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00" w:dyaOrig="279" w14:anchorId="25BBFB36">
                <v:shape id="_x0000_i1115" type="#_x0000_t75" style="width:7.5pt;height:14.4pt" o:ole="">
                  <v:imagedata r:id="rId174" o:title=""/>
                </v:shape>
                <o:OLEObject Type="Embed" ProgID="Equation.DSMT4" ShapeID="_x0000_i1115" DrawAspect="Content" ObjectID="_1837180948" r:id="rId175"/>
              </w:object>
            </w:r>
          </w:p>
        </w:tc>
        <w:tc>
          <w:tcPr>
            <w:tcW w:w="1260" w:type="dxa"/>
            <w:shd w:val="clear" w:color="auto" w:fill="auto"/>
            <w:vAlign w:val="center"/>
          </w:tcPr>
          <w:p w14:paraId="25FD95F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520" w:dyaOrig="360" w14:anchorId="37A1052F">
                <v:shape id="_x0000_i1116" type="#_x0000_t75" style="width:28.15pt;height:21.9pt" o:ole="">
                  <v:imagedata r:id="rId152" o:title=""/>
                </v:shape>
                <o:OLEObject Type="Embed" ProgID="Equation.DSMT4" ShapeID="_x0000_i1116" DrawAspect="Content" ObjectID="_1837180949" r:id="rId176"/>
              </w:object>
            </w:r>
          </w:p>
        </w:tc>
        <w:tc>
          <w:tcPr>
            <w:tcW w:w="1260" w:type="dxa"/>
            <w:shd w:val="clear" w:color="auto" w:fill="auto"/>
            <w:vAlign w:val="center"/>
          </w:tcPr>
          <w:p w14:paraId="0C6FD3F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560" w:dyaOrig="360" w14:anchorId="3750A940">
                <v:shape id="_x0000_i1117" type="#_x0000_t75" style="width:28.15pt;height:21.9pt" o:ole="">
                  <v:imagedata r:id="rId154" o:title=""/>
                </v:shape>
                <o:OLEObject Type="Embed" ProgID="Equation.DSMT4" ShapeID="_x0000_i1117" DrawAspect="Content" ObjectID="_1837180950" r:id="rId177"/>
              </w:object>
            </w:r>
          </w:p>
        </w:tc>
        <w:tc>
          <w:tcPr>
            <w:tcW w:w="1260" w:type="dxa"/>
            <w:shd w:val="clear" w:color="auto" w:fill="auto"/>
            <w:vAlign w:val="center"/>
          </w:tcPr>
          <w:p w14:paraId="3923886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4"/>
                <w:sz w:val="16"/>
                <w:szCs w:val="16"/>
              </w:rPr>
              <w:object w:dxaOrig="499" w:dyaOrig="380" w14:anchorId="2C79D98A">
                <v:shape id="_x0000_i1118" type="#_x0000_t75" style="width:21.9pt;height:21.9pt" o:ole="">
                  <v:imagedata r:id="rId156" o:title=""/>
                </v:shape>
                <o:OLEObject Type="Embed" ProgID="Equation.DSMT4" ShapeID="_x0000_i1118" DrawAspect="Content" ObjectID="_1837180951" r:id="rId178"/>
              </w:object>
            </w:r>
          </w:p>
        </w:tc>
        <w:tc>
          <w:tcPr>
            <w:tcW w:w="1260" w:type="dxa"/>
            <w:shd w:val="clear" w:color="auto" w:fill="auto"/>
            <w:vAlign w:val="center"/>
          </w:tcPr>
          <w:p w14:paraId="2334401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499" w:dyaOrig="360" w14:anchorId="599B3C14">
                <v:shape id="_x0000_i1119" type="#_x0000_t75" style="width:21.9pt;height:21.9pt" o:ole="">
                  <v:imagedata r:id="rId158" o:title=""/>
                </v:shape>
                <o:OLEObject Type="Embed" ProgID="Equation.DSMT4" ShapeID="_x0000_i1119" DrawAspect="Content" ObjectID="_1837180952" r:id="rId179"/>
              </w:object>
            </w:r>
          </w:p>
        </w:tc>
      </w:tr>
      <w:tr w:rsidR="00322640" w:rsidRPr="00BA35D2" w14:paraId="78A16BC2"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vAlign w:val="center"/>
          </w:tcPr>
          <w:p w14:paraId="77FADCCA"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6DF52FB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2343C8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903A23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B72422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540" w:type="dxa"/>
            <w:vAlign w:val="center"/>
          </w:tcPr>
          <w:p w14:paraId="6962061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1260" w:type="dxa"/>
            <w:vAlign w:val="center"/>
          </w:tcPr>
          <w:p w14:paraId="7090E53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0.5204</w:t>
            </w:r>
          </w:p>
          <w:p w14:paraId="01B5692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(0.0123) </w:t>
            </w:r>
          </w:p>
        </w:tc>
        <w:tc>
          <w:tcPr>
            <w:tcW w:w="1260" w:type="dxa"/>
            <w:vAlign w:val="center"/>
          </w:tcPr>
          <w:p w14:paraId="2790142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0.5297  </w:t>
            </w:r>
          </w:p>
          <w:p w14:paraId="5D61CFD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(0.0126)   </w:t>
            </w:r>
          </w:p>
        </w:tc>
        <w:tc>
          <w:tcPr>
            <w:tcW w:w="1260" w:type="dxa"/>
            <w:vAlign w:val="center"/>
          </w:tcPr>
          <w:p w14:paraId="0C70753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0.4890 </w:t>
            </w:r>
          </w:p>
          <w:p w14:paraId="514E1C6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(0.0101)</w:t>
            </w:r>
          </w:p>
        </w:tc>
        <w:tc>
          <w:tcPr>
            <w:tcW w:w="1260" w:type="dxa"/>
            <w:vAlign w:val="center"/>
          </w:tcPr>
          <w:p w14:paraId="3CA41ED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0.5398</w:t>
            </w:r>
          </w:p>
          <w:p w14:paraId="7F40EBC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(0.0138)</w:t>
            </w:r>
          </w:p>
        </w:tc>
      </w:tr>
      <w:tr w:rsidR="00322640" w:rsidRPr="00BA35D2" w14:paraId="54357879"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63AFDC1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6C9B973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280483D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504313A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855656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F20E1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shd w:val="clear" w:color="auto" w:fill="auto"/>
            <w:vAlign w:val="center"/>
          </w:tcPr>
          <w:p w14:paraId="6B6BB91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0.5204</w:t>
            </w:r>
          </w:p>
          <w:p w14:paraId="1EA797B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(0.0123) </w:t>
            </w:r>
          </w:p>
        </w:tc>
        <w:tc>
          <w:tcPr>
            <w:tcW w:w="1260" w:type="dxa"/>
            <w:shd w:val="clear" w:color="auto" w:fill="auto"/>
            <w:vAlign w:val="center"/>
          </w:tcPr>
          <w:p w14:paraId="1E743FE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0.5663 </w:t>
            </w:r>
          </w:p>
          <w:p w14:paraId="6CC3E3B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(0.0181)  </w:t>
            </w:r>
          </w:p>
        </w:tc>
        <w:tc>
          <w:tcPr>
            <w:tcW w:w="1260" w:type="dxa"/>
            <w:shd w:val="clear" w:color="auto" w:fill="auto"/>
            <w:vAlign w:val="center"/>
          </w:tcPr>
          <w:p w14:paraId="320303A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0.5251 </w:t>
            </w:r>
          </w:p>
          <w:p w14:paraId="38AFC50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(0.0124)</w:t>
            </w:r>
          </w:p>
        </w:tc>
        <w:tc>
          <w:tcPr>
            <w:tcW w:w="1260" w:type="dxa"/>
            <w:shd w:val="clear" w:color="auto" w:fill="auto"/>
            <w:vAlign w:val="center"/>
          </w:tcPr>
          <w:p w14:paraId="4A259F1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0.5765 </w:t>
            </w:r>
          </w:p>
          <w:p w14:paraId="205411A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(0.0201)</w:t>
            </w:r>
          </w:p>
        </w:tc>
      </w:tr>
      <w:tr w:rsidR="00322640" w:rsidRPr="00BA35D2" w14:paraId="42652FE2"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225BA721"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3127696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5003EBD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417B52E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3328197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46506B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vAlign w:val="center"/>
          </w:tcPr>
          <w:p w14:paraId="52BFDF0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1.5613</w:t>
            </w:r>
          </w:p>
          <w:p w14:paraId="25DB874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(0.1106) </w:t>
            </w:r>
          </w:p>
        </w:tc>
        <w:tc>
          <w:tcPr>
            <w:tcW w:w="1260" w:type="dxa"/>
            <w:vAlign w:val="center"/>
          </w:tcPr>
          <w:p w14:paraId="71E26F8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1.5423</w:t>
            </w:r>
          </w:p>
          <w:p w14:paraId="16DEB1F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(0.0991)  </w:t>
            </w:r>
          </w:p>
        </w:tc>
        <w:tc>
          <w:tcPr>
            <w:tcW w:w="1260" w:type="dxa"/>
            <w:vAlign w:val="center"/>
          </w:tcPr>
          <w:p w14:paraId="785D411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1.4213</w:t>
            </w:r>
          </w:p>
          <w:p w14:paraId="2C9707B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(0.0888)</w:t>
            </w:r>
          </w:p>
        </w:tc>
        <w:tc>
          <w:tcPr>
            <w:tcW w:w="1260" w:type="dxa"/>
            <w:vAlign w:val="center"/>
          </w:tcPr>
          <w:p w14:paraId="390EE05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1.5723</w:t>
            </w:r>
          </w:p>
          <w:p w14:paraId="0AC1A86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(0.1063)</w:t>
            </w:r>
          </w:p>
        </w:tc>
      </w:tr>
      <w:tr w:rsidR="00322640" w:rsidRPr="00BA35D2" w14:paraId="4125241A"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3EEAD61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52249DF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shd w:val="clear" w:color="auto" w:fill="auto"/>
            <w:vAlign w:val="center"/>
          </w:tcPr>
          <w:p w14:paraId="61CC72C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B5D288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FE84E6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4E15C32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shd w:val="clear" w:color="auto" w:fill="auto"/>
            <w:vAlign w:val="center"/>
          </w:tcPr>
          <w:p w14:paraId="33ED80C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1.5613</w:t>
            </w:r>
          </w:p>
          <w:p w14:paraId="3972D7B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(0.1106) </w:t>
            </w:r>
          </w:p>
        </w:tc>
        <w:tc>
          <w:tcPr>
            <w:tcW w:w="1260" w:type="dxa"/>
            <w:shd w:val="clear" w:color="auto" w:fill="auto"/>
            <w:vAlign w:val="center"/>
          </w:tcPr>
          <w:p w14:paraId="05CA7DD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1.3706  </w:t>
            </w:r>
          </w:p>
          <w:p w14:paraId="444B87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(0.0764)  </w:t>
            </w:r>
          </w:p>
        </w:tc>
        <w:tc>
          <w:tcPr>
            <w:tcW w:w="1260" w:type="dxa"/>
            <w:shd w:val="clear" w:color="auto" w:fill="auto"/>
            <w:vAlign w:val="center"/>
          </w:tcPr>
          <w:p w14:paraId="208E189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1.2631 </w:t>
            </w:r>
          </w:p>
          <w:p w14:paraId="06528F7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(0.1068)</w:t>
            </w:r>
          </w:p>
        </w:tc>
        <w:tc>
          <w:tcPr>
            <w:tcW w:w="1260" w:type="dxa"/>
            <w:shd w:val="clear" w:color="auto" w:fill="auto"/>
            <w:vAlign w:val="center"/>
          </w:tcPr>
          <w:p w14:paraId="2856483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1.3972 </w:t>
            </w:r>
          </w:p>
          <w:p w14:paraId="111DD94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(0.0726)</w:t>
            </w:r>
          </w:p>
        </w:tc>
      </w:tr>
      <w:tr w:rsidR="00322640" w:rsidRPr="00BA35D2" w14:paraId="43E76E87"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48E6D2D6"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5A3329F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7DDDAD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152182D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41A4203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07559E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vAlign w:val="center"/>
          </w:tcPr>
          <w:p w14:paraId="41064D3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0.5200</w:t>
            </w:r>
          </w:p>
          <w:p w14:paraId="29CD9C4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(0.0119) </w:t>
            </w:r>
          </w:p>
        </w:tc>
        <w:tc>
          <w:tcPr>
            <w:tcW w:w="1260" w:type="dxa"/>
            <w:vAlign w:val="center"/>
          </w:tcPr>
          <w:p w14:paraId="4FF0894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0.5659 </w:t>
            </w:r>
          </w:p>
          <w:p w14:paraId="59CF924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(0.0177)  </w:t>
            </w:r>
          </w:p>
        </w:tc>
        <w:tc>
          <w:tcPr>
            <w:tcW w:w="1260" w:type="dxa"/>
            <w:vAlign w:val="center"/>
          </w:tcPr>
          <w:p w14:paraId="0B2BA90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0.5247</w:t>
            </w:r>
          </w:p>
          <w:p w14:paraId="250129D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(0.0121)</w:t>
            </w:r>
          </w:p>
        </w:tc>
        <w:tc>
          <w:tcPr>
            <w:tcW w:w="1260" w:type="dxa"/>
            <w:vAlign w:val="center"/>
          </w:tcPr>
          <w:p w14:paraId="38AF204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0.5761</w:t>
            </w:r>
          </w:p>
          <w:p w14:paraId="31772C3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(0.0196)</w:t>
            </w:r>
          </w:p>
        </w:tc>
      </w:tr>
      <w:tr w:rsidR="00322640" w:rsidRPr="00BA35D2" w14:paraId="2C6D68A9"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vAlign w:val="center"/>
          </w:tcPr>
          <w:p w14:paraId="20880E42"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50</w:t>
            </w:r>
          </w:p>
        </w:tc>
        <w:tc>
          <w:tcPr>
            <w:tcW w:w="540" w:type="dxa"/>
            <w:shd w:val="clear" w:color="auto" w:fill="auto"/>
            <w:vAlign w:val="center"/>
          </w:tcPr>
          <w:p w14:paraId="1E97ABF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BAC8F6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6061B2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34BFAD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540" w:type="dxa"/>
            <w:shd w:val="clear" w:color="auto" w:fill="auto"/>
            <w:vAlign w:val="center"/>
          </w:tcPr>
          <w:p w14:paraId="64E1C30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1260" w:type="dxa"/>
            <w:shd w:val="clear" w:color="auto" w:fill="auto"/>
            <w:vAlign w:val="center"/>
          </w:tcPr>
          <w:p w14:paraId="44037F4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5536357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260" w:type="dxa"/>
            <w:shd w:val="clear" w:color="auto" w:fill="auto"/>
            <w:vAlign w:val="center"/>
          </w:tcPr>
          <w:p w14:paraId="1BAEB17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0.5144 </w:t>
            </w:r>
          </w:p>
          <w:p w14:paraId="17DAC66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(0.0055)  </w:t>
            </w:r>
          </w:p>
        </w:tc>
        <w:tc>
          <w:tcPr>
            <w:tcW w:w="1260" w:type="dxa"/>
            <w:shd w:val="clear" w:color="auto" w:fill="auto"/>
            <w:vAlign w:val="center"/>
          </w:tcPr>
          <w:p w14:paraId="3EFAECC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0.4942</w:t>
            </w:r>
          </w:p>
          <w:p w14:paraId="3B5B974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(0.0050)</w:t>
            </w:r>
          </w:p>
        </w:tc>
        <w:tc>
          <w:tcPr>
            <w:tcW w:w="1260" w:type="dxa"/>
            <w:shd w:val="clear" w:color="auto" w:fill="auto"/>
            <w:vAlign w:val="center"/>
          </w:tcPr>
          <w:p w14:paraId="43C7E6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0.5194</w:t>
            </w:r>
          </w:p>
          <w:p w14:paraId="66ECFB3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(0.0058)</w:t>
            </w:r>
          </w:p>
        </w:tc>
      </w:tr>
      <w:tr w:rsidR="00322640" w:rsidRPr="00BA35D2" w14:paraId="78377532"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7C54D76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5DD8C3F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FE1C47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733C351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67CCD3D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37E708D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vAlign w:val="center"/>
          </w:tcPr>
          <w:p w14:paraId="354BDD8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3A7D61D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260" w:type="dxa"/>
            <w:vAlign w:val="center"/>
          </w:tcPr>
          <w:p w14:paraId="771EABD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0.5322 </w:t>
            </w:r>
          </w:p>
          <w:p w14:paraId="6EB2A52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(0.0068)  </w:t>
            </w:r>
          </w:p>
        </w:tc>
        <w:tc>
          <w:tcPr>
            <w:tcW w:w="1260" w:type="dxa"/>
            <w:vAlign w:val="center"/>
          </w:tcPr>
          <w:p w14:paraId="5675B6F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0.5120 </w:t>
            </w:r>
          </w:p>
          <w:p w14:paraId="7CF9ACD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(0.0055)</w:t>
            </w:r>
          </w:p>
        </w:tc>
        <w:tc>
          <w:tcPr>
            <w:tcW w:w="1260" w:type="dxa"/>
            <w:vAlign w:val="center"/>
          </w:tcPr>
          <w:p w14:paraId="1168EFB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0.5373 </w:t>
            </w:r>
          </w:p>
          <w:p w14:paraId="01C185D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(0.0073)</w:t>
            </w:r>
          </w:p>
        </w:tc>
      </w:tr>
      <w:tr w:rsidR="00322640" w:rsidRPr="00BA35D2" w14:paraId="1B5BAF95"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0297E9F1"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18F686D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shd w:val="clear" w:color="auto" w:fill="auto"/>
            <w:vAlign w:val="center"/>
          </w:tcPr>
          <w:p w14:paraId="449E9F4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45021E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130A77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2294EA8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shd w:val="clear" w:color="auto" w:fill="auto"/>
            <w:vAlign w:val="center"/>
          </w:tcPr>
          <w:p w14:paraId="45F516C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1.5286 </w:t>
            </w:r>
          </w:p>
          <w:p w14:paraId="6677A7C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(0.0489) </w:t>
            </w:r>
          </w:p>
        </w:tc>
        <w:tc>
          <w:tcPr>
            <w:tcW w:w="1260" w:type="dxa"/>
            <w:shd w:val="clear" w:color="auto" w:fill="auto"/>
            <w:vAlign w:val="center"/>
          </w:tcPr>
          <w:p w14:paraId="176D900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1.5201 </w:t>
            </w:r>
          </w:p>
          <w:p w14:paraId="613B68F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(0.0464)  </w:t>
            </w:r>
          </w:p>
        </w:tc>
        <w:tc>
          <w:tcPr>
            <w:tcW w:w="1260" w:type="dxa"/>
            <w:shd w:val="clear" w:color="auto" w:fill="auto"/>
            <w:vAlign w:val="center"/>
          </w:tcPr>
          <w:p w14:paraId="3F3667F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1.4599 </w:t>
            </w:r>
          </w:p>
          <w:p w14:paraId="253FCE0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(0.0441)</w:t>
            </w:r>
          </w:p>
        </w:tc>
        <w:tc>
          <w:tcPr>
            <w:tcW w:w="1260" w:type="dxa"/>
            <w:shd w:val="clear" w:color="auto" w:fill="auto"/>
            <w:vAlign w:val="center"/>
          </w:tcPr>
          <w:p w14:paraId="1BCF546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1.5351 </w:t>
            </w:r>
          </w:p>
          <w:p w14:paraId="7BE500C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(0.0482)</w:t>
            </w:r>
          </w:p>
        </w:tc>
      </w:tr>
      <w:tr w:rsidR="00322640" w:rsidRPr="00BA35D2" w14:paraId="41FA68F1"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276BA027"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66EBB46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7B74FB7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1E087A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DC025B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3F73015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vAlign w:val="center"/>
          </w:tcPr>
          <w:p w14:paraId="3A06709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1.5286</w:t>
            </w:r>
          </w:p>
          <w:p w14:paraId="241A4DD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(0.0489) </w:t>
            </w:r>
          </w:p>
        </w:tc>
        <w:tc>
          <w:tcPr>
            <w:tcW w:w="1260" w:type="dxa"/>
            <w:vAlign w:val="center"/>
          </w:tcPr>
          <w:p w14:paraId="2028E3A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1.4323 </w:t>
            </w:r>
          </w:p>
          <w:p w14:paraId="5BB37B5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(0.0407)  </w:t>
            </w:r>
          </w:p>
        </w:tc>
        <w:tc>
          <w:tcPr>
            <w:tcW w:w="1260" w:type="dxa"/>
            <w:vAlign w:val="center"/>
          </w:tcPr>
          <w:p w14:paraId="0F90102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1.3756 </w:t>
            </w:r>
          </w:p>
          <w:p w14:paraId="24C9581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(0.0488)</w:t>
            </w:r>
          </w:p>
        </w:tc>
        <w:tc>
          <w:tcPr>
            <w:tcW w:w="1260" w:type="dxa"/>
            <w:vAlign w:val="center"/>
          </w:tcPr>
          <w:p w14:paraId="5B44C6E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1.4464 </w:t>
            </w:r>
          </w:p>
          <w:p w14:paraId="788FDC1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(0.0397)</w:t>
            </w:r>
          </w:p>
        </w:tc>
      </w:tr>
      <w:tr w:rsidR="00322640" w:rsidRPr="00BA35D2" w14:paraId="3B520583"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3E98CDA0"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0715586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58EE3D9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46BE9F1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19E9A37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3303CC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shd w:val="clear" w:color="auto" w:fill="auto"/>
            <w:vAlign w:val="center"/>
          </w:tcPr>
          <w:p w14:paraId="5C99965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0.5104</w:t>
            </w:r>
          </w:p>
          <w:p w14:paraId="0B2A140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(0.0056) </w:t>
            </w:r>
          </w:p>
        </w:tc>
        <w:tc>
          <w:tcPr>
            <w:tcW w:w="1260" w:type="dxa"/>
            <w:shd w:val="clear" w:color="auto" w:fill="auto"/>
            <w:vAlign w:val="center"/>
          </w:tcPr>
          <w:p w14:paraId="684E0FE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0.5332 </w:t>
            </w:r>
          </w:p>
          <w:p w14:paraId="15C4EAD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(0.0070)  </w:t>
            </w:r>
          </w:p>
        </w:tc>
        <w:tc>
          <w:tcPr>
            <w:tcW w:w="1260" w:type="dxa"/>
            <w:shd w:val="clear" w:color="auto" w:fill="auto"/>
            <w:vAlign w:val="center"/>
          </w:tcPr>
          <w:p w14:paraId="3E71C60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0.5129 </w:t>
            </w:r>
          </w:p>
          <w:p w14:paraId="2DC6831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(0.0056)</w:t>
            </w:r>
          </w:p>
        </w:tc>
        <w:tc>
          <w:tcPr>
            <w:tcW w:w="1260" w:type="dxa"/>
            <w:shd w:val="clear" w:color="auto" w:fill="auto"/>
            <w:vAlign w:val="center"/>
          </w:tcPr>
          <w:p w14:paraId="339FB19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0.5382 </w:t>
            </w:r>
          </w:p>
          <w:p w14:paraId="106CDC7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(0.0075)</w:t>
            </w:r>
          </w:p>
        </w:tc>
      </w:tr>
      <w:tr w:rsidR="00322640" w:rsidRPr="00BA35D2" w14:paraId="40617471"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vAlign w:val="center"/>
          </w:tcPr>
          <w:p w14:paraId="54AA555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75</w:t>
            </w:r>
          </w:p>
        </w:tc>
        <w:tc>
          <w:tcPr>
            <w:tcW w:w="540" w:type="dxa"/>
            <w:vAlign w:val="center"/>
          </w:tcPr>
          <w:p w14:paraId="2598FA3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8C4FE3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3859F1E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6DA1137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540" w:type="dxa"/>
            <w:vAlign w:val="center"/>
          </w:tcPr>
          <w:p w14:paraId="5775789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1260" w:type="dxa"/>
            <w:vAlign w:val="center"/>
          </w:tcPr>
          <w:p w14:paraId="509F9B6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1619D63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260" w:type="dxa"/>
            <w:vAlign w:val="center"/>
          </w:tcPr>
          <w:p w14:paraId="783C22B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0.5106 </w:t>
            </w:r>
          </w:p>
          <w:p w14:paraId="360BE64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(0.0037)  </w:t>
            </w:r>
          </w:p>
        </w:tc>
        <w:tc>
          <w:tcPr>
            <w:tcW w:w="1260" w:type="dxa"/>
            <w:vAlign w:val="center"/>
          </w:tcPr>
          <w:p w14:paraId="018DDC9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0.4971  </w:t>
            </w:r>
          </w:p>
          <w:p w14:paraId="3A53E8B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(0.0034)</w:t>
            </w:r>
          </w:p>
        </w:tc>
        <w:tc>
          <w:tcPr>
            <w:tcW w:w="1260" w:type="dxa"/>
            <w:vAlign w:val="center"/>
          </w:tcPr>
          <w:p w14:paraId="401485B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0.5139 </w:t>
            </w:r>
          </w:p>
          <w:p w14:paraId="6E5B51E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(0.0038)</w:t>
            </w:r>
          </w:p>
        </w:tc>
      </w:tr>
      <w:tr w:rsidR="00322640" w:rsidRPr="00BA35D2" w14:paraId="7E7B213F"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75BCDA01"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6904591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6DAA39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6CC2C8B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079A43A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4421782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shd w:val="clear" w:color="auto" w:fill="auto"/>
            <w:vAlign w:val="center"/>
          </w:tcPr>
          <w:p w14:paraId="530AD23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612EAF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260" w:type="dxa"/>
            <w:shd w:val="clear" w:color="auto" w:fill="auto"/>
            <w:vAlign w:val="center"/>
          </w:tcPr>
          <w:p w14:paraId="5703BB4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0.5224 </w:t>
            </w:r>
          </w:p>
          <w:p w14:paraId="4534496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(0.0043)  </w:t>
            </w:r>
          </w:p>
        </w:tc>
        <w:tc>
          <w:tcPr>
            <w:tcW w:w="1260" w:type="dxa"/>
            <w:shd w:val="clear" w:color="auto" w:fill="auto"/>
            <w:vAlign w:val="center"/>
          </w:tcPr>
          <w:p w14:paraId="01F1515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0.5089 </w:t>
            </w:r>
          </w:p>
          <w:p w14:paraId="21C9097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(0.0036)</w:t>
            </w:r>
          </w:p>
        </w:tc>
        <w:tc>
          <w:tcPr>
            <w:tcW w:w="1260" w:type="dxa"/>
            <w:shd w:val="clear" w:color="auto" w:fill="auto"/>
            <w:vAlign w:val="center"/>
          </w:tcPr>
          <w:p w14:paraId="387CAB7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0.5258 </w:t>
            </w:r>
          </w:p>
          <w:p w14:paraId="21CADC8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(0.0045)</w:t>
            </w:r>
          </w:p>
        </w:tc>
      </w:tr>
      <w:tr w:rsidR="00322640" w:rsidRPr="00BA35D2" w14:paraId="45AACB30"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54B777E7"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1D7FC93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4A57E75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953386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8A7463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443DAFC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vAlign w:val="center"/>
          </w:tcPr>
          <w:p w14:paraId="0D8D529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1.5219 </w:t>
            </w:r>
          </w:p>
          <w:p w14:paraId="01A72B6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(0.0326) </w:t>
            </w:r>
          </w:p>
        </w:tc>
        <w:tc>
          <w:tcPr>
            <w:tcW w:w="1260" w:type="dxa"/>
            <w:vAlign w:val="center"/>
          </w:tcPr>
          <w:p w14:paraId="0538C42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1.5164 </w:t>
            </w:r>
          </w:p>
          <w:p w14:paraId="6DC97BF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(0.0315)  </w:t>
            </w:r>
          </w:p>
        </w:tc>
        <w:tc>
          <w:tcPr>
            <w:tcW w:w="1260" w:type="dxa"/>
            <w:vAlign w:val="center"/>
          </w:tcPr>
          <w:p w14:paraId="65A64EE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1.4762 </w:t>
            </w:r>
          </w:p>
          <w:p w14:paraId="382D616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(0.0302)</w:t>
            </w:r>
          </w:p>
        </w:tc>
        <w:tc>
          <w:tcPr>
            <w:tcW w:w="1260" w:type="dxa"/>
            <w:vAlign w:val="center"/>
          </w:tcPr>
          <w:p w14:paraId="3FFED82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1.5264 </w:t>
            </w:r>
          </w:p>
          <w:p w14:paraId="2EB7364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(0.0323)</w:t>
            </w:r>
          </w:p>
        </w:tc>
      </w:tr>
      <w:tr w:rsidR="00322640" w:rsidRPr="00BA35D2" w14:paraId="2C0EEB48"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4441D883"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2D1BFEE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shd w:val="clear" w:color="auto" w:fill="auto"/>
            <w:vAlign w:val="center"/>
          </w:tcPr>
          <w:p w14:paraId="260E60D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0A62D8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522CDB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1DF804F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shd w:val="clear" w:color="auto" w:fill="auto"/>
            <w:vAlign w:val="center"/>
          </w:tcPr>
          <w:p w14:paraId="4EE3168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1.5219</w:t>
            </w:r>
          </w:p>
          <w:p w14:paraId="78E4059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(0.0326) </w:t>
            </w:r>
          </w:p>
        </w:tc>
        <w:tc>
          <w:tcPr>
            <w:tcW w:w="1260" w:type="dxa"/>
            <w:shd w:val="clear" w:color="auto" w:fill="auto"/>
            <w:vAlign w:val="center"/>
          </w:tcPr>
          <w:p w14:paraId="5EB870A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1.4571  </w:t>
            </w:r>
          </w:p>
          <w:p w14:paraId="64C703B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(0.0284)  </w:t>
            </w:r>
          </w:p>
        </w:tc>
        <w:tc>
          <w:tcPr>
            <w:tcW w:w="1260" w:type="dxa"/>
            <w:shd w:val="clear" w:color="auto" w:fill="auto"/>
            <w:vAlign w:val="center"/>
          </w:tcPr>
          <w:p w14:paraId="41E795F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1.4185 </w:t>
            </w:r>
          </w:p>
          <w:p w14:paraId="6C7228C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(0.0318)</w:t>
            </w:r>
          </w:p>
        </w:tc>
        <w:tc>
          <w:tcPr>
            <w:tcW w:w="1260" w:type="dxa"/>
            <w:shd w:val="clear" w:color="auto" w:fill="auto"/>
            <w:vAlign w:val="center"/>
          </w:tcPr>
          <w:p w14:paraId="729375F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1.4667 </w:t>
            </w:r>
          </w:p>
          <w:p w14:paraId="1E227C8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(0.0280)</w:t>
            </w:r>
          </w:p>
        </w:tc>
      </w:tr>
      <w:tr w:rsidR="00322640" w:rsidRPr="00BA35D2" w14:paraId="146BC705"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5364E626"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60DE141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42B5EA2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7E5E48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297C74D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69A601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vAlign w:val="center"/>
          </w:tcPr>
          <w:p w14:paraId="0B6587A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0.5064 </w:t>
            </w:r>
          </w:p>
          <w:p w14:paraId="51130DE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(0.0035) </w:t>
            </w:r>
          </w:p>
        </w:tc>
        <w:tc>
          <w:tcPr>
            <w:tcW w:w="1260" w:type="dxa"/>
            <w:vAlign w:val="center"/>
          </w:tcPr>
          <w:p w14:paraId="630A36A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0.5215  </w:t>
            </w:r>
          </w:p>
          <w:p w14:paraId="19DEB02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(0.0041)  </w:t>
            </w:r>
          </w:p>
        </w:tc>
        <w:tc>
          <w:tcPr>
            <w:tcW w:w="1260" w:type="dxa"/>
            <w:vAlign w:val="center"/>
          </w:tcPr>
          <w:p w14:paraId="0F18B71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0.5081 </w:t>
            </w:r>
          </w:p>
          <w:p w14:paraId="4233B40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(0.0035)</w:t>
            </w:r>
          </w:p>
        </w:tc>
        <w:tc>
          <w:tcPr>
            <w:tcW w:w="1260" w:type="dxa"/>
            <w:vAlign w:val="center"/>
          </w:tcPr>
          <w:p w14:paraId="548F75B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0.5249</w:t>
            </w:r>
          </w:p>
          <w:p w14:paraId="1EA3FE9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(0.0043)</w:t>
            </w:r>
          </w:p>
        </w:tc>
      </w:tr>
      <w:tr w:rsidR="00322640" w:rsidRPr="00BA35D2" w14:paraId="225E9689"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vAlign w:val="center"/>
          </w:tcPr>
          <w:p w14:paraId="05BED992"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100</w:t>
            </w:r>
          </w:p>
        </w:tc>
        <w:tc>
          <w:tcPr>
            <w:tcW w:w="540" w:type="dxa"/>
            <w:shd w:val="clear" w:color="auto" w:fill="auto"/>
            <w:vAlign w:val="center"/>
          </w:tcPr>
          <w:p w14:paraId="05AD65D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828E4F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03E494E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330113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540" w:type="dxa"/>
            <w:shd w:val="clear" w:color="auto" w:fill="auto"/>
            <w:vAlign w:val="center"/>
          </w:tcPr>
          <w:p w14:paraId="1612566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1260" w:type="dxa"/>
            <w:shd w:val="clear" w:color="auto" w:fill="auto"/>
            <w:vAlign w:val="center"/>
          </w:tcPr>
          <w:p w14:paraId="5888C5F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121E8E5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shd w:val="clear" w:color="auto" w:fill="auto"/>
            <w:vAlign w:val="center"/>
          </w:tcPr>
          <w:p w14:paraId="39464BC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0.5077 </w:t>
            </w:r>
          </w:p>
          <w:p w14:paraId="58D624C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shd w:val="clear" w:color="auto" w:fill="auto"/>
            <w:vAlign w:val="center"/>
          </w:tcPr>
          <w:p w14:paraId="2A4CC59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0.4977 </w:t>
            </w:r>
          </w:p>
          <w:p w14:paraId="5E445A7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(0.0025)</w:t>
            </w:r>
          </w:p>
        </w:tc>
        <w:tc>
          <w:tcPr>
            <w:tcW w:w="1260" w:type="dxa"/>
            <w:shd w:val="clear" w:color="auto" w:fill="auto"/>
            <w:vAlign w:val="center"/>
          </w:tcPr>
          <w:p w14:paraId="7F504F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0.5102 </w:t>
            </w:r>
          </w:p>
          <w:p w14:paraId="46FAE63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(0.0028)</w:t>
            </w:r>
          </w:p>
        </w:tc>
      </w:tr>
      <w:tr w:rsidR="00322640" w:rsidRPr="00BA35D2" w14:paraId="558107C3"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21C1D55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2422671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6D89F5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4F658DD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06005F8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75CBA3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vAlign w:val="center"/>
          </w:tcPr>
          <w:p w14:paraId="1B61C95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11751EB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vAlign w:val="center"/>
          </w:tcPr>
          <w:p w14:paraId="55290B3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0.5166 </w:t>
            </w:r>
          </w:p>
          <w:p w14:paraId="22A0B6B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(0.0030)  </w:t>
            </w:r>
          </w:p>
        </w:tc>
        <w:tc>
          <w:tcPr>
            <w:tcW w:w="1260" w:type="dxa"/>
            <w:vAlign w:val="center"/>
          </w:tcPr>
          <w:p w14:paraId="0A8E73F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0.5065 </w:t>
            </w:r>
          </w:p>
          <w:p w14:paraId="1604346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(0.0027)</w:t>
            </w:r>
          </w:p>
        </w:tc>
        <w:tc>
          <w:tcPr>
            <w:tcW w:w="1260" w:type="dxa"/>
            <w:vAlign w:val="center"/>
          </w:tcPr>
          <w:p w14:paraId="3A5C4E6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0.5191 </w:t>
            </w:r>
          </w:p>
          <w:p w14:paraId="0238BB9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(0.0031)</w:t>
            </w:r>
          </w:p>
        </w:tc>
      </w:tr>
      <w:tr w:rsidR="00322640" w:rsidRPr="00BA35D2" w14:paraId="0FFA3B1D"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5213AC5E"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57C86B8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shd w:val="clear" w:color="auto" w:fill="auto"/>
            <w:vAlign w:val="center"/>
          </w:tcPr>
          <w:p w14:paraId="3ED25B5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2707A42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B321E5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CC2370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shd w:val="clear" w:color="auto" w:fill="auto"/>
            <w:vAlign w:val="center"/>
          </w:tcPr>
          <w:p w14:paraId="41C628D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1.5138</w:t>
            </w:r>
          </w:p>
          <w:p w14:paraId="6A1A82F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(0.0238)</w:t>
            </w:r>
          </w:p>
        </w:tc>
        <w:tc>
          <w:tcPr>
            <w:tcW w:w="1260" w:type="dxa"/>
            <w:shd w:val="clear" w:color="auto" w:fill="auto"/>
            <w:vAlign w:val="center"/>
          </w:tcPr>
          <w:p w14:paraId="161F586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1.5098  </w:t>
            </w:r>
          </w:p>
          <w:p w14:paraId="4B8E7DD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(0.0232)  </w:t>
            </w:r>
          </w:p>
        </w:tc>
        <w:tc>
          <w:tcPr>
            <w:tcW w:w="1260" w:type="dxa"/>
            <w:shd w:val="clear" w:color="auto" w:fill="auto"/>
            <w:vAlign w:val="center"/>
          </w:tcPr>
          <w:p w14:paraId="347EA3E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1.4798 </w:t>
            </w:r>
          </w:p>
          <w:p w14:paraId="7963C0D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(0.0226)</w:t>
            </w:r>
          </w:p>
        </w:tc>
        <w:tc>
          <w:tcPr>
            <w:tcW w:w="1260" w:type="dxa"/>
            <w:shd w:val="clear" w:color="auto" w:fill="auto"/>
            <w:vAlign w:val="center"/>
          </w:tcPr>
          <w:p w14:paraId="02EA011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1.5173 </w:t>
            </w:r>
          </w:p>
          <w:p w14:paraId="6638113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(0.0237)</w:t>
            </w:r>
          </w:p>
        </w:tc>
      </w:tr>
      <w:tr w:rsidR="00322640" w:rsidRPr="00BA35D2" w14:paraId="77053751"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0DBA8BE0"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4894B6A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0C306AA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3877784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A4E3B2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0640D8B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vAlign w:val="center"/>
          </w:tcPr>
          <w:p w14:paraId="00C75E4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1.5158</w:t>
            </w:r>
          </w:p>
          <w:p w14:paraId="7B792D5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(0.0240) </w:t>
            </w:r>
          </w:p>
        </w:tc>
        <w:tc>
          <w:tcPr>
            <w:tcW w:w="1260" w:type="dxa"/>
            <w:vAlign w:val="center"/>
          </w:tcPr>
          <w:p w14:paraId="72CDA1D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1.4672  </w:t>
            </w:r>
          </w:p>
          <w:p w14:paraId="55C5EFA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(0.0217)  </w:t>
            </w:r>
          </w:p>
        </w:tc>
        <w:tc>
          <w:tcPr>
            <w:tcW w:w="1260" w:type="dxa"/>
            <w:vAlign w:val="center"/>
          </w:tcPr>
          <w:p w14:paraId="25877E9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1.4380 </w:t>
            </w:r>
          </w:p>
          <w:p w14:paraId="5A10EF3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(0.0236)</w:t>
            </w:r>
          </w:p>
        </w:tc>
        <w:tc>
          <w:tcPr>
            <w:tcW w:w="1260" w:type="dxa"/>
            <w:vAlign w:val="center"/>
          </w:tcPr>
          <w:p w14:paraId="56B5712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1.4745 </w:t>
            </w:r>
          </w:p>
          <w:p w14:paraId="09C21DF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(0.0215)</w:t>
            </w:r>
          </w:p>
        </w:tc>
      </w:tr>
      <w:tr w:rsidR="00322640" w:rsidRPr="00BA35D2" w14:paraId="59EFB574"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1E28186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033D42E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03C215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DD89BE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79E25A8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BB753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shd w:val="clear" w:color="auto" w:fill="auto"/>
            <w:vAlign w:val="center"/>
          </w:tcPr>
          <w:p w14:paraId="42FF658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0.5060</w:t>
            </w:r>
          </w:p>
          <w:p w14:paraId="5AE6C71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shd w:val="clear" w:color="auto" w:fill="auto"/>
            <w:vAlign w:val="center"/>
          </w:tcPr>
          <w:p w14:paraId="62703EB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0.5173 </w:t>
            </w:r>
          </w:p>
          <w:p w14:paraId="0722639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(0.0031)  </w:t>
            </w:r>
          </w:p>
        </w:tc>
        <w:tc>
          <w:tcPr>
            <w:tcW w:w="1260" w:type="dxa"/>
            <w:shd w:val="clear" w:color="auto" w:fill="auto"/>
            <w:vAlign w:val="center"/>
          </w:tcPr>
          <w:p w14:paraId="4D52AC4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0.5072 </w:t>
            </w:r>
          </w:p>
          <w:p w14:paraId="77A7401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(0.0027)</w:t>
            </w:r>
          </w:p>
        </w:tc>
        <w:tc>
          <w:tcPr>
            <w:tcW w:w="1260" w:type="dxa"/>
            <w:shd w:val="clear" w:color="auto" w:fill="auto"/>
            <w:vAlign w:val="center"/>
          </w:tcPr>
          <w:p w14:paraId="66534DB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0.5198</w:t>
            </w:r>
          </w:p>
          <w:p w14:paraId="24D9FDF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(0.0032)</w:t>
            </w:r>
          </w:p>
        </w:tc>
      </w:tr>
      <w:tr w:rsidR="00322640" w:rsidRPr="00BA35D2" w14:paraId="25971A76"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vAlign w:val="center"/>
          </w:tcPr>
          <w:p w14:paraId="5C11181A"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125</w:t>
            </w:r>
          </w:p>
        </w:tc>
        <w:tc>
          <w:tcPr>
            <w:tcW w:w="540" w:type="dxa"/>
            <w:vAlign w:val="center"/>
          </w:tcPr>
          <w:p w14:paraId="16D68C0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3FC7395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8F0ADE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44C603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540" w:type="dxa"/>
            <w:vAlign w:val="center"/>
          </w:tcPr>
          <w:p w14:paraId="2113198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1260" w:type="dxa"/>
            <w:vAlign w:val="center"/>
          </w:tcPr>
          <w:p w14:paraId="74C664A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 </w:t>
            </w:r>
          </w:p>
          <w:p w14:paraId="7A10E92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vAlign w:val="center"/>
          </w:tcPr>
          <w:p w14:paraId="75CD993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0.5065 </w:t>
            </w:r>
          </w:p>
          <w:p w14:paraId="6B7CC72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vAlign w:val="center"/>
          </w:tcPr>
          <w:p w14:paraId="2CF0DEB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0.4985 </w:t>
            </w:r>
          </w:p>
          <w:p w14:paraId="2F9DBBB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260" w:type="dxa"/>
            <w:vAlign w:val="center"/>
          </w:tcPr>
          <w:p w14:paraId="5137717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0.5086 </w:t>
            </w:r>
          </w:p>
          <w:p w14:paraId="5709949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(0.0022)</w:t>
            </w:r>
          </w:p>
        </w:tc>
      </w:tr>
      <w:tr w:rsidR="00322640" w:rsidRPr="00BA35D2" w14:paraId="03E52D21"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30DEE906"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729E61F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412067C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133A995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4A1A244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7EDB68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shd w:val="clear" w:color="auto" w:fill="auto"/>
            <w:vAlign w:val="center"/>
          </w:tcPr>
          <w:p w14:paraId="2580BFA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w:t>
            </w:r>
          </w:p>
          <w:p w14:paraId="574606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shd w:val="clear" w:color="auto" w:fill="auto"/>
            <w:vAlign w:val="center"/>
          </w:tcPr>
          <w:p w14:paraId="347E92E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0.5136   </w:t>
            </w:r>
          </w:p>
          <w:p w14:paraId="76D5770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(0.0023)  </w:t>
            </w:r>
          </w:p>
        </w:tc>
        <w:tc>
          <w:tcPr>
            <w:tcW w:w="1260" w:type="dxa"/>
            <w:shd w:val="clear" w:color="auto" w:fill="auto"/>
            <w:vAlign w:val="center"/>
          </w:tcPr>
          <w:p w14:paraId="76438D8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0.5056 </w:t>
            </w:r>
          </w:p>
          <w:p w14:paraId="189A1D9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(0.0021)</w:t>
            </w:r>
          </w:p>
        </w:tc>
        <w:tc>
          <w:tcPr>
            <w:tcW w:w="1260" w:type="dxa"/>
            <w:shd w:val="clear" w:color="auto" w:fill="auto"/>
            <w:vAlign w:val="center"/>
          </w:tcPr>
          <w:p w14:paraId="6B6DC25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0.5156 </w:t>
            </w:r>
          </w:p>
          <w:p w14:paraId="6CC6061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(0.0024)</w:t>
            </w:r>
          </w:p>
        </w:tc>
      </w:tr>
      <w:tr w:rsidR="00322640" w:rsidRPr="00BA35D2" w14:paraId="3B0F37AB"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0A00ED16"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60940AE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2A733CA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1EB7CE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6222C13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6A5C4AE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vAlign w:val="center"/>
          </w:tcPr>
          <w:p w14:paraId="71B16E0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1.5128 </w:t>
            </w:r>
          </w:p>
          <w:p w14:paraId="3ED7100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(0.0188) </w:t>
            </w:r>
          </w:p>
        </w:tc>
        <w:tc>
          <w:tcPr>
            <w:tcW w:w="1260" w:type="dxa"/>
            <w:vAlign w:val="center"/>
          </w:tcPr>
          <w:p w14:paraId="5B8DF42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1.5096 </w:t>
            </w:r>
          </w:p>
          <w:p w14:paraId="6FDCEE7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(0.0184)  </w:t>
            </w:r>
          </w:p>
        </w:tc>
        <w:tc>
          <w:tcPr>
            <w:tcW w:w="1260" w:type="dxa"/>
            <w:vAlign w:val="center"/>
          </w:tcPr>
          <w:p w14:paraId="09B5F53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1.4855 </w:t>
            </w:r>
          </w:p>
          <w:p w14:paraId="248D4E0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(0.0179)</w:t>
            </w:r>
          </w:p>
        </w:tc>
        <w:tc>
          <w:tcPr>
            <w:tcW w:w="1260" w:type="dxa"/>
            <w:vAlign w:val="center"/>
          </w:tcPr>
          <w:p w14:paraId="5BF6E62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1.5156</w:t>
            </w:r>
          </w:p>
          <w:p w14:paraId="29E7C22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(0.0187)</w:t>
            </w:r>
          </w:p>
        </w:tc>
      </w:tr>
      <w:tr w:rsidR="00322640" w:rsidRPr="00BA35D2" w14:paraId="61CF74B8"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51D76021"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4E8FB6F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shd w:val="clear" w:color="auto" w:fill="auto"/>
            <w:vAlign w:val="center"/>
          </w:tcPr>
          <w:p w14:paraId="7A6C026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CA59C0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85FE51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31E4FC8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shd w:val="clear" w:color="auto" w:fill="auto"/>
            <w:vAlign w:val="center"/>
          </w:tcPr>
          <w:p w14:paraId="38B77D1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1.5137</w:t>
            </w:r>
          </w:p>
          <w:p w14:paraId="7247875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(0.0189) </w:t>
            </w:r>
          </w:p>
        </w:tc>
        <w:tc>
          <w:tcPr>
            <w:tcW w:w="1260" w:type="dxa"/>
            <w:shd w:val="clear" w:color="auto" w:fill="auto"/>
            <w:vAlign w:val="center"/>
          </w:tcPr>
          <w:p w14:paraId="3D21061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1.4748  </w:t>
            </w:r>
          </w:p>
          <w:p w14:paraId="36F2FA8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(0.0174)  </w:t>
            </w:r>
          </w:p>
        </w:tc>
        <w:tc>
          <w:tcPr>
            <w:tcW w:w="1260" w:type="dxa"/>
            <w:shd w:val="clear" w:color="auto" w:fill="auto"/>
            <w:vAlign w:val="center"/>
          </w:tcPr>
          <w:p w14:paraId="22817E3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1.4513 </w:t>
            </w:r>
          </w:p>
          <w:p w14:paraId="5CD3927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(0.0186)</w:t>
            </w:r>
          </w:p>
        </w:tc>
        <w:tc>
          <w:tcPr>
            <w:tcW w:w="1260" w:type="dxa"/>
            <w:shd w:val="clear" w:color="auto" w:fill="auto"/>
            <w:vAlign w:val="center"/>
          </w:tcPr>
          <w:p w14:paraId="3BA5D51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1.4806</w:t>
            </w:r>
          </w:p>
          <w:p w14:paraId="63EBA2B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(0.0172)</w:t>
            </w:r>
          </w:p>
        </w:tc>
      </w:tr>
      <w:tr w:rsidR="00322640" w:rsidRPr="00BA35D2" w14:paraId="44C4186F"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6EBD8FEE"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79479C8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4B4D365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6C2BA51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61684CB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95537F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vAlign w:val="center"/>
          </w:tcPr>
          <w:p w14:paraId="5551E7B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0.5044</w:t>
            </w:r>
          </w:p>
          <w:p w14:paraId="4233F6D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vAlign w:val="center"/>
          </w:tcPr>
          <w:p w14:paraId="5E91138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0.5134 </w:t>
            </w:r>
          </w:p>
          <w:p w14:paraId="7EA8280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(0.0023)  </w:t>
            </w:r>
          </w:p>
        </w:tc>
        <w:tc>
          <w:tcPr>
            <w:tcW w:w="1260" w:type="dxa"/>
            <w:vAlign w:val="center"/>
          </w:tcPr>
          <w:p w14:paraId="141518B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0.5054</w:t>
            </w:r>
          </w:p>
          <w:p w14:paraId="0861315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(0.0021)</w:t>
            </w:r>
          </w:p>
        </w:tc>
        <w:tc>
          <w:tcPr>
            <w:tcW w:w="1260" w:type="dxa"/>
            <w:vAlign w:val="center"/>
          </w:tcPr>
          <w:p w14:paraId="13ADC34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0.5154</w:t>
            </w:r>
          </w:p>
          <w:p w14:paraId="0C2A106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(0.0024)</w:t>
            </w:r>
          </w:p>
        </w:tc>
      </w:tr>
      <w:tr w:rsidR="00322640" w:rsidRPr="00BA35D2" w14:paraId="02E66870"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vAlign w:val="center"/>
          </w:tcPr>
          <w:p w14:paraId="31EA2C12"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150</w:t>
            </w:r>
          </w:p>
        </w:tc>
        <w:tc>
          <w:tcPr>
            <w:tcW w:w="540" w:type="dxa"/>
            <w:shd w:val="clear" w:color="auto" w:fill="auto"/>
            <w:vAlign w:val="center"/>
          </w:tcPr>
          <w:p w14:paraId="7FA98EE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26DBD7A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5AED3A9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59EDCF0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540" w:type="dxa"/>
            <w:shd w:val="clear" w:color="auto" w:fill="auto"/>
            <w:vAlign w:val="center"/>
          </w:tcPr>
          <w:p w14:paraId="132B47E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1260" w:type="dxa"/>
            <w:shd w:val="clear" w:color="auto" w:fill="auto"/>
            <w:vAlign w:val="center"/>
          </w:tcPr>
          <w:p w14:paraId="7E717FD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63434E8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shd w:val="clear" w:color="auto" w:fill="auto"/>
            <w:vAlign w:val="center"/>
          </w:tcPr>
          <w:p w14:paraId="282853A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0.5051 </w:t>
            </w:r>
          </w:p>
          <w:p w14:paraId="2E1E19D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shd w:val="clear" w:color="auto" w:fill="auto"/>
            <w:vAlign w:val="center"/>
          </w:tcPr>
          <w:p w14:paraId="53D3183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0.4984 </w:t>
            </w:r>
          </w:p>
          <w:p w14:paraId="6454C32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(0.0016)</w:t>
            </w:r>
          </w:p>
        </w:tc>
        <w:tc>
          <w:tcPr>
            <w:tcW w:w="1260" w:type="dxa"/>
            <w:shd w:val="clear" w:color="auto" w:fill="auto"/>
            <w:vAlign w:val="center"/>
          </w:tcPr>
          <w:p w14:paraId="22CFB2D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0.5068 </w:t>
            </w:r>
          </w:p>
          <w:p w14:paraId="150BDB3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r>
      <w:tr w:rsidR="00322640" w:rsidRPr="00BA35D2" w14:paraId="25032B69"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5C4149C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4FB8673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05D30A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422057E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6DD9F03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CE26FD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vAlign w:val="center"/>
          </w:tcPr>
          <w:p w14:paraId="75EA362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352C008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vAlign w:val="center"/>
          </w:tcPr>
          <w:p w14:paraId="741C57C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0.5110 </w:t>
            </w:r>
          </w:p>
          <w:p w14:paraId="7E5FBA3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(0.0019)  </w:t>
            </w:r>
          </w:p>
        </w:tc>
        <w:tc>
          <w:tcPr>
            <w:tcW w:w="1260" w:type="dxa"/>
            <w:vAlign w:val="center"/>
          </w:tcPr>
          <w:p w14:paraId="3976C87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0.5043 </w:t>
            </w:r>
          </w:p>
          <w:p w14:paraId="1CF4340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260" w:type="dxa"/>
            <w:vAlign w:val="center"/>
          </w:tcPr>
          <w:p w14:paraId="5F7D958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0.5127 </w:t>
            </w:r>
          </w:p>
          <w:p w14:paraId="6FDDA4A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(0.0019)</w:t>
            </w:r>
          </w:p>
        </w:tc>
      </w:tr>
      <w:tr w:rsidR="00322640" w:rsidRPr="00BA35D2" w14:paraId="125B3209"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05A5153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292BB00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shd w:val="clear" w:color="auto" w:fill="auto"/>
            <w:vAlign w:val="center"/>
          </w:tcPr>
          <w:p w14:paraId="0C0DD11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091B4E8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7A13FF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002041F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shd w:val="clear" w:color="auto" w:fill="auto"/>
            <w:vAlign w:val="center"/>
          </w:tcPr>
          <w:p w14:paraId="708FB38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1.5114 </w:t>
            </w:r>
          </w:p>
          <w:p w14:paraId="53E6A26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(0.0157) </w:t>
            </w:r>
          </w:p>
        </w:tc>
        <w:tc>
          <w:tcPr>
            <w:tcW w:w="1260" w:type="dxa"/>
            <w:shd w:val="clear" w:color="auto" w:fill="auto"/>
            <w:vAlign w:val="center"/>
          </w:tcPr>
          <w:p w14:paraId="51F1FEC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1.5088 </w:t>
            </w:r>
          </w:p>
          <w:p w14:paraId="4BC8B1B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(0.0154)  </w:t>
            </w:r>
          </w:p>
        </w:tc>
        <w:tc>
          <w:tcPr>
            <w:tcW w:w="1260" w:type="dxa"/>
            <w:shd w:val="clear" w:color="auto" w:fill="auto"/>
            <w:vAlign w:val="center"/>
          </w:tcPr>
          <w:p w14:paraId="6D56E95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1.4888 </w:t>
            </w:r>
          </w:p>
          <w:p w14:paraId="3A426DF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(0.0151)</w:t>
            </w:r>
          </w:p>
        </w:tc>
        <w:tc>
          <w:tcPr>
            <w:tcW w:w="1260" w:type="dxa"/>
            <w:shd w:val="clear" w:color="auto" w:fill="auto"/>
            <w:vAlign w:val="center"/>
          </w:tcPr>
          <w:p w14:paraId="21829CE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1.5138</w:t>
            </w:r>
          </w:p>
          <w:p w14:paraId="2AC994B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(0.0156)</w:t>
            </w:r>
          </w:p>
        </w:tc>
      </w:tr>
      <w:tr w:rsidR="00322640" w:rsidRPr="00BA35D2" w14:paraId="2FC898AA"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4F9B38E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10E36B5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7F988AA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1A0C9B3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0AB3F6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74AC5BF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vAlign w:val="center"/>
          </w:tcPr>
          <w:p w14:paraId="1351BF4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1.5104</w:t>
            </w:r>
          </w:p>
          <w:p w14:paraId="4223831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(0.0153) </w:t>
            </w:r>
          </w:p>
        </w:tc>
        <w:tc>
          <w:tcPr>
            <w:tcW w:w="1260" w:type="dxa"/>
            <w:vAlign w:val="center"/>
          </w:tcPr>
          <w:p w14:paraId="676A19E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1.4780 </w:t>
            </w:r>
          </w:p>
          <w:p w14:paraId="6C714E8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(0.0143)  </w:t>
            </w:r>
          </w:p>
        </w:tc>
        <w:tc>
          <w:tcPr>
            <w:tcW w:w="1260" w:type="dxa"/>
            <w:vAlign w:val="center"/>
          </w:tcPr>
          <w:p w14:paraId="51DE31B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1.4584 </w:t>
            </w:r>
          </w:p>
          <w:p w14:paraId="5425F47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(0.0152)</w:t>
            </w:r>
          </w:p>
        </w:tc>
        <w:tc>
          <w:tcPr>
            <w:tcW w:w="1260" w:type="dxa"/>
            <w:vAlign w:val="center"/>
          </w:tcPr>
          <w:p w14:paraId="4F1FB7B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1.4829</w:t>
            </w:r>
          </w:p>
          <w:p w14:paraId="0ED8D74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(0.0142)</w:t>
            </w:r>
          </w:p>
        </w:tc>
      </w:tr>
      <w:tr w:rsidR="00322640" w:rsidRPr="00BA35D2" w14:paraId="1A1534B1"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3D95769E"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29F4627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F724B9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ECBC4C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6A4A464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E775FE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shd w:val="clear" w:color="auto" w:fill="auto"/>
            <w:vAlign w:val="center"/>
          </w:tcPr>
          <w:p w14:paraId="04A7AED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0.5036</w:t>
            </w:r>
          </w:p>
          <w:p w14:paraId="2FEA1F6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shd w:val="clear" w:color="auto" w:fill="auto"/>
            <w:vAlign w:val="center"/>
          </w:tcPr>
          <w:p w14:paraId="43C2A07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0.5111</w:t>
            </w:r>
          </w:p>
          <w:p w14:paraId="1C9288A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(0.0019)  </w:t>
            </w:r>
          </w:p>
        </w:tc>
        <w:tc>
          <w:tcPr>
            <w:tcW w:w="1260" w:type="dxa"/>
            <w:shd w:val="clear" w:color="auto" w:fill="auto"/>
            <w:vAlign w:val="center"/>
          </w:tcPr>
          <w:p w14:paraId="3C90B0C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0.5044 </w:t>
            </w:r>
          </w:p>
          <w:p w14:paraId="15DA9AC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260" w:type="dxa"/>
            <w:shd w:val="clear" w:color="auto" w:fill="auto"/>
            <w:vAlign w:val="center"/>
          </w:tcPr>
          <w:p w14:paraId="7E70D85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0.5128</w:t>
            </w:r>
          </w:p>
          <w:p w14:paraId="4A28CB8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(0.0019)</w:t>
            </w:r>
          </w:p>
        </w:tc>
      </w:tr>
    </w:tbl>
    <w:p w14:paraId="3A932FAF" w14:textId="77777777" w:rsidR="00322640" w:rsidRPr="00BA35D2" w:rsidRDefault="00322640" w:rsidP="00BA35D2">
      <w:pPr>
        <w:autoSpaceDE w:val="0"/>
        <w:autoSpaceDN w:val="0"/>
        <w:adjustRightInd w:val="0"/>
        <w:spacing w:after="0" w:line="240" w:lineRule="auto"/>
        <w:rPr>
          <w:rFonts w:ascii="Times New Roman" w:hAnsi="Times New Roman" w:cs="Times New Roman"/>
          <w:color w:val="000000"/>
          <w:sz w:val="16"/>
          <w:szCs w:val="16"/>
        </w:rPr>
      </w:pPr>
      <w:r w:rsidRPr="00BA35D2">
        <w:rPr>
          <w:rFonts w:ascii="Times New Roman" w:hAnsi="Times New Roman" w:cs="Times New Roman"/>
          <w:color w:val="000000"/>
          <w:sz w:val="16"/>
          <w:szCs w:val="16"/>
        </w:rPr>
        <w:t xml:space="preserve">  </w:t>
      </w:r>
    </w:p>
    <w:p w14:paraId="3B992E0E" w14:textId="77777777" w:rsidR="00322640" w:rsidRPr="00BA35D2" w:rsidRDefault="00322640" w:rsidP="00BA35D2">
      <w:pPr>
        <w:pStyle w:val="Caption"/>
        <w:keepNext/>
        <w:jc w:val="both"/>
        <w:rPr>
          <w:rFonts w:ascii="Times New Roman" w:hAnsi="Times New Roman" w:cs="Times New Roman"/>
          <w:b w:val="0"/>
          <w:color w:val="000000"/>
          <w:sz w:val="16"/>
          <w:szCs w:val="16"/>
        </w:rPr>
      </w:pPr>
      <w:r w:rsidRPr="00BA35D2">
        <w:rPr>
          <w:rFonts w:ascii="Times New Roman" w:hAnsi="Times New Roman" w:cs="Times New Roman"/>
          <w:b w:val="0"/>
          <w:color w:val="000000"/>
          <w:sz w:val="16"/>
          <w:szCs w:val="16"/>
        </w:rPr>
        <w:t xml:space="preserve">MLE=Maximum likelihood estimator, SELF=Square error loss function, QLF= Quadratic loss function, PLF= Precautionary loss function. </w:t>
      </w:r>
    </w:p>
    <w:p w14:paraId="7E88B4FC" w14:textId="77777777" w:rsidR="00322640" w:rsidRPr="00C65E71" w:rsidRDefault="00322640" w:rsidP="00BA35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Considering </w:t>
      </w:r>
      <w:r w:rsidRPr="00EF522C">
        <w:rPr>
          <w:rFonts w:ascii="Times New Roman" w:hAnsi="Times New Roman" w:cs="Times New Roman"/>
          <w:sz w:val="24"/>
          <w:szCs w:val="24"/>
        </w:rPr>
        <w:t>the</w:t>
      </w:r>
      <w:r>
        <w:rPr>
          <w:rFonts w:ascii="Times New Roman" w:hAnsi="Times New Roman" w:cs="Times New Roman"/>
          <w:sz w:val="24"/>
          <w:szCs w:val="24"/>
        </w:rPr>
        <w:t xml:space="preserve"> </w:t>
      </w:r>
      <w:r w:rsidRPr="00C65E71">
        <w:rPr>
          <w:rFonts w:ascii="Times New Roman" w:hAnsi="Times New Roman" w:cs="Times New Roman"/>
          <w:sz w:val="24"/>
          <w:szCs w:val="24"/>
        </w:rPr>
        <w:t xml:space="preserve">results </w:t>
      </w:r>
      <w:r>
        <w:rPr>
          <w:rFonts w:ascii="Times New Roman" w:hAnsi="Times New Roman" w:cs="Times New Roman"/>
          <w:sz w:val="24"/>
          <w:szCs w:val="24"/>
        </w:rPr>
        <w:t xml:space="preserve">from </w:t>
      </w:r>
      <w:r w:rsidRPr="00C65E71">
        <w:rPr>
          <w:rFonts w:ascii="Times New Roman" w:hAnsi="Times New Roman" w:cs="Times New Roman"/>
          <w:sz w:val="24"/>
          <w:szCs w:val="24"/>
        </w:rPr>
        <w:t>table 1</w:t>
      </w:r>
      <w:r>
        <w:rPr>
          <w:rFonts w:ascii="Times New Roman" w:hAnsi="Times New Roman" w:cs="Times New Roman"/>
          <w:sz w:val="24"/>
          <w:szCs w:val="24"/>
        </w:rPr>
        <w:t xml:space="preserve">-3, it can be seen </w:t>
      </w:r>
      <w:r w:rsidRPr="00C65E71">
        <w:rPr>
          <w:rFonts w:ascii="Times New Roman" w:hAnsi="Times New Roman" w:cs="Times New Roman"/>
          <w:sz w:val="24"/>
          <w:szCs w:val="24"/>
        </w:rPr>
        <w:t>that the estimator</w:t>
      </w:r>
      <w:r>
        <w:rPr>
          <w:rFonts w:ascii="Times New Roman" w:hAnsi="Times New Roman" w:cs="Times New Roman"/>
          <w:sz w:val="24"/>
          <w:szCs w:val="24"/>
        </w:rPr>
        <w:t>s</w:t>
      </w:r>
      <w:r w:rsidRPr="00C65E71">
        <w:rPr>
          <w:rFonts w:ascii="Times New Roman" w:hAnsi="Times New Roman" w:cs="Times New Roman"/>
          <w:sz w:val="24"/>
          <w:szCs w:val="24"/>
        </w:rPr>
        <w:t xml:space="preserve"> of the </w:t>
      </w:r>
      <w:r>
        <w:rPr>
          <w:rFonts w:ascii="Times New Roman" w:hAnsi="Times New Roman" w:cs="Times New Roman"/>
          <w:sz w:val="24"/>
          <w:szCs w:val="24"/>
        </w:rPr>
        <w:t>scale</w:t>
      </w:r>
      <w:r w:rsidRPr="00C65E71">
        <w:rPr>
          <w:rFonts w:ascii="Times New Roman" w:hAnsi="Times New Roman" w:cs="Times New Roman"/>
          <w:sz w:val="24"/>
          <w:szCs w:val="24"/>
        </w:rPr>
        <w:t xml:space="preserve"> parameter using QLF under Gamma, uniform and Jeffrey priors is better than the other estimators </w:t>
      </w:r>
      <w:r>
        <w:rPr>
          <w:rFonts w:ascii="Times New Roman" w:hAnsi="Times New Roman" w:cs="Times New Roman"/>
          <w:sz w:val="24"/>
          <w:szCs w:val="24"/>
        </w:rPr>
        <w:t xml:space="preserve">based on the fact that it has the lowest </w:t>
      </w:r>
      <w:r w:rsidRPr="00C65E71">
        <w:rPr>
          <w:rFonts w:ascii="Times New Roman" w:hAnsi="Times New Roman" w:cs="Times New Roman"/>
          <w:sz w:val="24"/>
          <w:szCs w:val="24"/>
        </w:rPr>
        <w:t xml:space="preserve">MSE </w:t>
      </w:r>
      <w:r>
        <w:rPr>
          <w:rFonts w:ascii="Times New Roman" w:hAnsi="Times New Roman" w:cs="Times New Roman"/>
          <w:sz w:val="24"/>
          <w:szCs w:val="24"/>
        </w:rPr>
        <w:t xml:space="preserve">despite </w:t>
      </w:r>
      <w:r w:rsidRPr="00C65E71">
        <w:rPr>
          <w:rFonts w:ascii="Times New Roman" w:hAnsi="Times New Roman" w:cs="Times New Roman"/>
          <w:sz w:val="24"/>
          <w:szCs w:val="24"/>
        </w:rPr>
        <w:t xml:space="preserve">the </w:t>
      </w:r>
      <w:r>
        <w:rPr>
          <w:rFonts w:ascii="Times New Roman" w:hAnsi="Times New Roman" w:cs="Times New Roman"/>
          <w:sz w:val="24"/>
          <w:szCs w:val="24"/>
        </w:rPr>
        <w:t xml:space="preserve">changes </w:t>
      </w:r>
      <w:r w:rsidRPr="00C65E71">
        <w:rPr>
          <w:rFonts w:ascii="Times New Roman" w:hAnsi="Times New Roman" w:cs="Times New Roman"/>
          <w:sz w:val="24"/>
          <w:szCs w:val="24"/>
        </w:rPr>
        <w:t>in the samples</w:t>
      </w:r>
      <w:r>
        <w:rPr>
          <w:rFonts w:ascii="Times New Roman" w:hAnsi="Times New Roman" w:cs="Times New Roman"/>
          <w:sz w:val="24"/>
          <w:szCs w:val="24"/>
        </w:rPr>
        <w:t xml:space="preserve"> and chosen parameter values</w:t>
      </w:r>
      <w:r w:rsidRPr="00C65E71">
        <w:rPr>
          <w:rFonts w:ascii="Times New Roman" w:hAnsi="Times New Roman" w:cs="Times New Roman"/>
          <w:sz w:val="24"/>
          <w:szCs w:val="24"/>
        </w:rPr>
        <w:t xml:space="preserve">. This </w:t>
      </w:r>
      <w:r>
        <w:rPr>
          <w:rFonts w:ascii="Times New Roman" w:hAnsi="Times New Roman" w:cs="Times New Roman"/>
          <w:sz w:val="24"/>
          <w:szCs w:val="24"/>
        </w:rPr>
        <w:t>consistency in the result for Bayesian estimators</w:t>
      </w:r>
      <w:r w:rsidRPr="00C65E71">
        <w:rPr>
          <w:rFonts w:ascii="Times New Roman" w:hAnsi="Times New Roman" w:cs="Times New Roman"/>
          <w:sz w:val="24"/>
          <w:szCs w:val="24"/>
        </w:rPr>
        <w:t xml:space="preserve"> (using QLF under Uniform,</w:t>
      </w:r>
      <w:r>
        <w:rPr>
          <w:rFonts w:ascii="Times New Roman" w:hAnsi="Times New Roman" w:cs="Times New Roman"/>
          <w:sz w:val="24"/>
          <w:szCs w:val="24"/>
        </w:rPr>
        <w:t xml:space="preserve"> Jeffrey, and gamma priors) is proof </w:t>
      </w:r>
      <w:r w:rsidRPr="00C65E71">
        <w:rPr>
          <w:rFonts w:ascii="Times New Roman" w:hAnsi="Times New Roman" w:cs="Times New Roman"/>
          <w:sz w:val="24"/>
          <w:szCs w:val="24"/>
        </w:rPr>
        <w:t xml:space="preserve">that the </w:t>
      </w:r>
      <w:r>
        <w:rPr>
          <w:rFonts w:ascii="Times New Roman" w:hAnsi="Times New Roman" w:cs="Times New Roman"/>
          <w:sz w:val="24"/>
          <w:szCs w:val="24"/>
        </w:rPr>
        <w:t>approach</w:t>
      </w:r>
      <w:r w:rsidRPr="00C65E71">
        <w:rPr>
          <w:rFonts w:ascii="Times New Roman" w:hAnsi="Times New Roman" w:cs="Times New Roman"/>
          <w:sz w:val="24"/>
          <w:szCs w:val="24"/>
        </w:rPr>
        <w:t xml:space="preserve"> is </w:t>
      </w:r>
      <w:r>
        <w:rPr>
          <w:rFonts w:ascii="Times New Roman" w:hAnsi="Times New Roman" w:cs="Times New Roman"/>
          <w:sz w:val="24"/>
          <w:szCs w:val="24"/>
        </w:rPr>
        <w:t>the more</w:t>
      </w:r>
      <w:r w:rsidRPr="00C65E71">
        <w:rPr>
          <w:rFonts w:ascii="Times New Roman" w:hAnsi="Times New Roman" w:cs="Times New Roman"/>
          <w:sz w:val="24"/>
          <w:szCs w:val="24"/>
        </w:rPr>
        <w:t xml:space="preserve"> efficient for estimating </w:t>
      </w:r>
      <w:r>
        <w:rPr>
          <w:rFonts w:ascii="Times New Roman" w:hAnsi="Times New Roman" w:cs="Times New Roman"/>
          <w:sz w:val="24"/>
          <w:szCs w:val="24"/>
        </w:rPr>
        <w:t>the</w:t>
      </w:r>
      <w:r w:rsidRPr="00C65E71">
        <w:rPr>
          <w:rFonts w:ascii="Times New Roman" w:hAnsi="Times New Roman" w:cs="Times New Roman"/>
          <w:sz w:val="24"/>
          <w:szCs w:val="24"/>
        </w:rPr>
        <w:t xml:space="preserve"> </w:t>
      </w:r>
      <w:r>
        <w:rPr>
          <w:rFonts w:ascii="Times New Roman" w:hAnsi="Times New Roman" w:cs="Times New Roman"/>
          <w:sz w:val="24"/>
          <w:szCs w:val="24"/>
        </w:rPr>
        <w:t>scale</w:t>
      </w:r>
      <w:r w:rsidRPr="00C65E71">
        <w:rPr>
          <w:rFonts w:ascii="Times New Roman" w:hAnsi="Times New Roman" w:cs="Times New Roman"/>
          <w:sz w:val="24"/>
          <w:szCs w:val="24"/>
        </w:rPr>
        <w:t xml:space="preserve"> parameter compared to M</w:t>
      </w:r>
      <w:r>
        <w:rPr>
          <w:rFonts w:ascii="Times New Roman" w:hAnsi="Times New Roman" w:cs="Times New Roman"/>
          <w:sz w:val="24"/>
          <w:szCs w:val="24"/>
        </w:rPr>
        <w:t xml:space="preserve">LE </w:t>
      </w:r>
      <w:r w:rsidRPr="00C65E71">
        <w:rPr>
          <w:rFonts w:ascii="Times New Roman" w:hAnsi="Times New Roman" w:cs="Times New Roman"/>
          <w:sz w:val="24"/>
          <w:szCs w:val="24"/>
        </w:rPr>
        <w:t xml:space="preserve">and Bayesian with </w:t>
      </w:r>
      <w:r>
        <w:rPr>
          <w:rFonts w:ascii="Times New Roman" w:hAnsi="Times New Roman" w:cs="Times New Roman"/>
          <w:sz w:val="24"/>
          <w:szCs w:val="24"/>
        </w:rPr>
        <w:t xml:space="preserve">the </w:t>
      </w:r>
      <w:r w:rsidRPr="00C65E71">
        <w:rPr>
          <w:rFonts w:ascii="Times New Roman" w:hAnsi="Times New Roman" w:cs="Times New Roman"/>
          <w:sz w:val="24"/>
          <w:szCs w:val="24"/>
        </w:rPr>
        <w:t>other</w:t>
      </w:r>
      <w:r>
        <w:rPr>
          <w:rFonts w:ascii="Times New Roman" w:hAnsi="Times New Roman" w:cs="Times New Roman"/>
          <w:sz w:val="24"/>
          <w:szCs w:val="24"/>
        </w:rPr>
        <w:t xml:space="preserve"> two-</w:t>
      </w:r>
      <w:r w:rsidRPr="00C65E71">
        <w:rPr>
          <w:rFonts w:ascii="Times New Roman" w:hAnsi="Times New Roman" w:cs="Times New Roman"/>
          <w:sz w:val="24"/>
          <w:szCs w:val="24"/>
        </w:rPr>
        <w:t xml:space="preserve">loss functions. </w:t>
      </w:r>
      <w:r>
        <w:rPr>
          <w:rFonts w:ascii="Times New Roman" w:hAnsi="Times New Roman" w:cs="Times New Roman"/>
          <w:sz w:val="24"/>
          <w:szCs w:val="24"/>
        </w:rPr>
        <w:t xml:space="preserve">Also, based on </w:t>
      </w:r>
      <w:r w:rsidRPr="00C65E71">
        <w:rPr>
          <w:rFonts w:ascii="Times New Roman" w:hAnsi="Times New Roman" w:cs="Times New Roman"/>
          <w:sz w:val="24"/>
          <w:szCs w:val="24"/>
        </w:rPr>
        <w:t xml:space="preserve">the prior distributions it is </w:t>
      </w:r>
      <w:r>
        <w:rPr>
          <w:rFonts w:ascii="Times New Roman" w:hAnsi="Times New Roman" w:cs="Times New Roman"/>
          <w:sz w:val="24"/>
          <w:szCs w:val="24"/>
        </w:rPr>
        <w:t xml:space="preserve">found </w:t>
      </w:r>
      <w:r w:rsidRPr="00C65E71">
        <w:rPr>
          <w:rFonts w:ascii="Times New Roman" w:hAnsi="Times New Roman" w:cs="Times New Roman"/>
          <w:sz w:val="24"/>
          <w:szCs w:val="24"/>
        </w:rPr>
        <w:t xml:space="preserve">that the QLF under the </w:t>
      </w:r>
      <w:r>
        <w:rPr>
          <w:rFonts w:ascii="Times New Roman" w:hAnsi="Times New Roman" w:cs="Times New Roman"/>
          <w:sz w:val="24"/>
          <w:szCs w:val="24"/>
        </w:rPr>
        <w:t xml:space="preserve">gamma </w:t>
      </w:r>
      <w:r w:rsidRPr="00C65E71">
        <w:rPr>
          <w:rFonts w:ascii="Times New Roman" w:hAnsi="Times New Roman" w:cs="Times New Roman"/>
          <w:sz w:val="24"/>
          <w:szCs w:val="24"/>
        </w:rPr>
        <w:t>prior has the smallest MSE</w:t>
      </w:r>
      <w:r>
        <w:rPr>
          <w:rFonts w:ascii="Times New Roman" w:hAnsi="Times New Roman" w:cs="Times New Roman"/>
          <w:sz w:val="24"/>
          <w:szCs w:val="24"/>
        </w:rPr>
        <w:t>s</w:t>
      </w:r>
      <w:r w:rsidRPr="00C65E71">
        <w:rPr>
          <w:rFonts w:ascii="Times New Roman" w:hAnsi="Times New Roman" w:cs="Times New Roman"/>
          <w:sz w:val="24"/>
          <w:szCs w:val="24"/>
        </w:rPr>
        <w:t xml:space="preserve"> compared to uniform and </w:t>
      </w:r>
      <w:r>
        <w:rPr>
          <w:rFonts w:ascii="Times New Roman" w:hAnsi="Times New Roman" w:cs="Times New Roman"/>
          <w:sz w:val="24"/>
          <w:szCs w:val="24"/>
        </w:rPr>
        <w:t>Jeffrey</w:t>
      </w:r>
      <w:r w:rsidRPr="00C65E71">
        <w:rPr>
          <w:rFonts w:ascii="Times New Roman" w:hAnsi="Times New Roman" w:cs="Times New Roman"/>
          <w:sz w:val="24"/>
          <w:szCs w:val="24"/>
        </w:rPr>
        <w:t xml:space="preserve"> priors </w:t>
      </w:r>
      <w:r>
        <w:rPr>
          <w:rFonts w:ascii="Times New Roman" w:hAnsi="Times New Roman" w:cs="Times New Roman"/>
          <w:sz w:val="24"/>
          <w:szCs w:val="24"/>
        </w:rPr>
        <w:t>irrespective of the parameter values and the sample sizes, and this</w:t>
      </w:r>
      <w:r w:rsidRPr="00C65E71">
        <w:rPr>
          <w:rFonts w:ascii="Times New Roman" w:hAnsi="Times New Roman" w:cs="Times New Roman"/>
          <w:sz w:val="24"/>
          <w:szCs w:val="24"/>
        </w:rPr>
        <w:t xml:space="preserve"> </w:t>
      </w:r>
      <w:r>
        <w:rPr>
          <w:rFonts w:ascii="Times New Roman" w:hAnsi="Times New Roman" w:cs="Times New Roman"/>
          <w:sz w:val="24"/>
          <w:szCs w:val="24"/>
        </w:rPr>
        <w:t xml:space="preserve">excellent performance </w:t>
      </w:r>
      <w:r w:rsidRPr="00C65E71">
        <w:rPr>
          <w:rFonts w:ascii="Times New Roman" w:hAnsi="Times New Roman" w:cs="Times New Roman"/>
          <w:sz w:val="24"/>
          <w:szCs w:val="24"/>
        </w:rPr>
        <w:t xml:space="preserve">of the QLF is found to be consistent despite </w:t>
      </w:r>
      <w:r>
        <w:rPr>
          <w:rFonts w:ascii="Times New Roman" w:hAnsi="Times New Roman" w:cs="Times New Roman"/>
          <w:sz w:val="24"/>
          <w:szCs w:val="24"/>
        </w:rPr>
        <w:t xml:space="preserve">all differences. </w:t>
      </w:r>
    </w:p>
    <w:p w14:paraId="5D9428F2"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Generally and conclusively, </w:t>
      </w:r>
      <w:r w:rsidRPr="00C65E71">
        <w:rPr>
          <w:rFonts w:ascii="Times New Roman" w:hAnsi="Times New Roman" w:cs="Times New Roman"/>
          <w:sz w:val="24"/>
          <w:szCs w:val="24"/>
        </w:rPr>
        <w:t xml:space="preserve">the results in </w:t>
      </w:r>
      <w:r>
        <w:rPr>
          <w:rFonts w:ascii="Times New Roman" w:hAnsi="Times New Roman" w:cs="Times New Roman"/>
          <w:sz w:val="24"/>
          <w:szCs w:val="24"/>
        </w:rPr>
        <w:t>Tables 1, 2, and 3</w:t>
      </w:r>
      <w:r w:rsidRPr="00C65E71">
        <w:rPr>
          <w:rFonts w:ascii="Times New Roman" w:hAnsi="Times New Roman" w:cs="Times New Roman"/>
          <w:sz w:val="24"/>
          <w:szCs w:val="24"/>
        </w:rPr>
        <w:t xml:space="preserve"> </w:t>
      </w:r>
      <w:r>
        <w:rPr>
          <w:rFonts w:ascii="Times New Roman" w:hAnsi="Times New Roman" w:cs="Times New Roman"/>
          <w:sz w:val="24"/>
          <w:szCs w:val="24"/>
        </w:rPr>
        <w:t xml:space="preserve">have proven </w:t>
      </w:r>
      <w:r w:rsidRPr="00C65E71">
        <w:rPr>
          <w:rFonts w:ascii="Times New Roman" w:hAnsi="Times New Roman" w:cs="Times New Roman"/>
          <w:sz w:val="24"/>
          <w:szCs w:val="24"/>
        </w:rPr>
        <w:t xml:space="preserve">that the average estimates </w:t>
      </w:r>
      <w:r>
        <w:rPr>
          <w:rFonts w:ascii="Times New Roman" w:hAnsi="Times New Roman" w:cs="Times New Roman"/>
          <w:sz w:val="24"/>
          <w:szCs w:val="24"/>
        </w:rPr>
        <w:t xml:space="preserve">of the scale parameter get </w:t>
      </w:r>
      <w:r w:rsidRPr="00C65E71">
        <w:rPr>
          <w:rFonts w:ascii="Times New Roman" w:hAnsi="Times New Roman" w:cs="Times New Roman"/>
          <w:sz w:val="24"/>
          <w:szCs w:val="24"/>
        </w:rPr>
        <w:t>closer to the true parameter value when sample size increases</w:t>
      </w:r>
      <w:r>
        <w:rPr>
          <w:rFonts w:ascii="Times New Roman" w:hAnsi="Times New Roman" w:cs="Times New Roman"/>
          <w:sz w:val="24"/>
          <w:szCs w:val="24"/>
        </w:rPr>
        <w:t>,</w:t>
      </w:r>
      <w:r w:rsidRPr="00C65E71">
        <w:rPr>
          <w:rFonts w:ascii="Times New Roman" w:hAnsi="Times New Roman" w:cs="Times New Roman"/>
          <w:sz w:val="24"/>
          <w:szCs w:val="24"/>
        </w:rPr>
        <w:t xml:space="preserve"> and the mean square errors (MSEs) all decrease as sample size increases which </w:t>
      </w:r>
      <w:r>
        <w:rPr>
          <w:rFonts w:ascii="Times New Roman" w:hAnsi="Times New Roman" w:cs="Times New Roman"/>
          <w:sz w:val="24"/>
          <w:szCs w:val="24"/>
        </w:rPr>
        <w:t xml:space="preserve">satisfies the </w:t>
      </w:r>
      <w:r w:rsidRPr="00C65E71">
        <w:rPr>
          <w:rFonts w:ascii="Times New Roman" w:hAnsi="Times New Roman" w:cs="Times New Roman"/>
          <w:sz w:val="24"/>
          <w:szCs w:val="24"/>
        </w:rPr>
        <w:t xml:space="preserve">first-order asymptotic theory. </w:t>
      </w:r>
      <w:r>
        <w:rPr>
          <w:rFonts w:ascii="Times New Roman" w:hAnsi="Times New Roman" w:cs="Times New Roman"/>
          <w:sz w:val="24"/>
          <w:szCs w:val="24"/>
        </w:rPr>
        <w:t xml:space="preserve">Similarly, </w:t>
      </w:r>
      <w:r w:rsidRPr="00C65E71">
        <w:rPr>
          <w:rFonts w:ascii="Times New Roman" w:hAnsi="Times New Roman" w:cs="Times New Roman"/>
          <w:sz w:val="24"/>
          <w:szCs w:val="24"/>
        </w:rPr>
        <w:t xml:space="preserve">Bayesian estimators and maximum likelihood estimators (MLEs) </w:t>
      </w:r>
      <w:r>
        <w:rPr>
          <w:rFonts w:ascii="Times New Roman" w:hAnsi="Times New Roman" w:cs="Times New Roman"/>
          <w:sz w:val="24"/>
          <w:szCs w:val="24"/>
        </w:rPr>
        <w:t xml:space="preserve">all </w:t>
      </w:r>
      <w:r w:rsidRPr="00C65E71">
        <w:rPr>
          <w:rFonts w:ascii="Times New Roman" w:hAnsi="Times New Roman" w:cs="Times New Roman"/>
          <w:sz w:val="24"/>
          <w:szCs w:val="24"/>
        </w:rPr>
        <w:t xml:space="preserve">become better when the sample size increases. </w:t>
      </w:r>
      <w:r>
        <w:rPr>
          <w:rFonts w:ascii="Times New Roman" w:hAnsi="Times New Roman" w:cs="Times New Roman"/>
          <w:sz w:val="24"/>
          <w:szCs w:val="24"/>
        </w:rPr>
        <w:t>In fact</w:t>
      </w:r>
      <w:r w:rsidRPr="00C65E71">
        <w:rPr>
          <w:rFonts w:ascii="Times New Roman" w:hAnsi="Times New Roman" w:cs="Times New Roman"/>
          <w:sz w:val="24"/>
          <w:szCs w:val="24"/>
        </w:rPr>
        <w:t xml:space="preserve">, </w:t>
      </w:r>
      <w:r>
        <w:rPr>
          <w:rFonts w:ascii="Times New Roman" w:hAnsi="Times New Roman" w:cs="Times New Roman"/>
          <w:sz w:val="24"/>
          <w:szCs w:val="24"/>
        </w:rPr>
        <w:t>for very large sample sizes the performances of the</w:t>
      </w:r>
      <w:r w:rsidRPr="00C65E71">
        <w:rPr>
          <w:rFonts w:ascii="Times New Roman" w:hAnsi="Times New Roman" w:cs="Times New Roman"/>
          <w:sz w:val="24"/>
          <w:szCs w:val="24"/>
        </w:rPr>
        <w:t>s</w:t>
      </w:r>
      <w:r>
        <w:rPr>
          <w:rFonts w:ascii="Times New Roman" w:hAnsi="Times New Roman" w:cs="Times New Roman"/>
          <w:sz w:val="24"/>
          <w:szCs w:val="24"/>
        </w:rPr>
        <w:t>e</w:t>
      </w:r>
      <w:r w:rsidRPr="00C65E71">
        <w:rPr>
          <w:rFonts w:ascii="Times New Roman" w:hAnsi="Times New Roman" w:cs="Times New Roman"/>
          <w:sz w:val="24"/>
          <w:szCs w:val="24"/>
        </w:rPr>
        <w:t xml:space="preserve"> </w:t>
      </w:r>
      <w:r>
        <w:rPr>
          <w:rFonts w:ascii="Times New Roman" w:hAnsi="Times New Roman" w:cs="Times New Roman"/>
          <w:sz w:val="24"/>
          <w:szCs w:val="24"/>
        </w:rPr>
        <w:t xml:space="preserve">estimators are </w:t>
      </w:r>
      <w:r w:rsidRPr="00C65E71">
        <w:rPr>
          <w:rFonts w:ascii="Times New Roman" w:hAnsi="Times New Roman" w:cs="Times New Roman"/>
          <w:sz w:val="24"/>
          <w:szCs w:val="24"/>
        </w:rPr>
        <w:t xml:space="preserve">observed to be </w:t>
      </w:r>
      <w:r>
        <w:rPr>
          <w:rFonts w:ascii="Times New Roman" w:hAnsi="Times New Roman" w:cs="Times New Roman"/>
          <w:sz w:val="24"/>
          <w:szCs w:val="24"/>
        </w:rPr>
        <w:t xml:space="preserve">relatively </w:t>
      </w:r>
      <w:r w:rsidRPr="00C65E71">
        <w:rPr>
          <w:rFonts w:ascii="Times New Roman" w:hAnsi="Times New Roman" w:cs="Times New Roman"/>
          <w:sz w:val="24"/>
          <w:szCs w:val="24"/>
        </w:rPr>
        <w:t xml:space="preserve">the same for </w:t>
      </w:r>
      <w:r>
        <w:rPr>
          <w:rFonts w:ascii="Times New Roman" w:hAnsi="Times New Roman" w:cs="Times New Roman"/>
          <w:sz w:val="24"/>
          <w:szCs w:val="24"/>
        </w:rPr>
        <w:t xml:space="preserve">all the </w:t>
      </w:r>
      <w:r w:rsidRPr="00C65E71">
        <w:rPr>
          <w:rFonts w:ascii="Times New Roman" w:hAnsi="Times New Roman" w:cs="Times New Roman"/>
          <w:sz w:val="24"/>
          <w:szCs w:val="24"/>
        </w:rPr>
        <w:t>methods</w:t>
      </w:r>
      <w:r>
        <w:rPr>
          <w:rFonts w:ascii="Times New Roman" w:hAnsi="Times New Roman" w:cs="Times New Roman"/>
          <w:sz w:val="24"/>
          <w:szCs w:val="24"/>
        </w:rPr>
        <w:t xml:space="preserve"> of estimation</w:t>
      </w:r>
      <w:r w:rsidRPr="00C65E71">
        <w:rPr>
          <w:rFonts w:ascii="Times New Roman" w:hAnsi="Times New Roman" w:cs="Times New Roman"/>
          <w:sz w:val="24"/>
          <w:szCs w:val="24"/>
        </w:rPr>
        <w:t>.</w:t>
      </w:r>
    </w:p>
    <w:p w14:paraId="7D2A00BE" w14:textId="6CFAFA67" w:rsidR="00322640" w:rsidRPr="00BA35D2" w:rsidRDefault="00322640" w:rsidP="00BA35D2">
      <w:pPr>
        <w:pStyle w:val="ListParagraph"/>
        <w:numPr>
          <w:ilvl w:val="0"/>
          <w:numId w:val="2"/>
        </w:numPr>
        <w:spacing w:beforeLines="150" w:before="360" w:afterLines="50" w:after="120" w:line="240" w:lineRule="auto"/>
        <w:ind w:left="360"/>
        <w:jc w:val="both"/>
        <w:rPr>
          <w:rFonts w:ascii="Times New Roman" w:hAnsi="Times New Roman" w:cs="Times New Roman"/>
          <w:b/>
          <w:sz w:val="28"/>
          <w:szCs w:val="28"/>
        </w:rPr>
      </w:pPr>
      <w:r w:rsidRPr="00BA35D2">
        <w:rPr>
          <w:rFonts w:ascii="Times New Roman" w:hAnsi="Times New Roman" w:cs="Times New Roman"/>
          <w:b/>
          <w:sz w:val="28"/>
          <w:szCs w:val="28"/>
        </w:rPr>
        <w:t>Conclusion</w:t>
      </w:r>
      <w:r w:rsidR="00BA35D2">
        <w:rPr>
          <w:rFonts w:ascii="Times New Roman" w:hAnsi="Times New Roman" w:cs="Times New Roman" w:hint="eastAsia"/>
          <w:b/>
          <w:sz w:val="28"/>
          <w:szCs w:val="28"/>
          <w:lang w:eastAsia="zh-CN"/>
        </w:rPr>
        <w:t>s</w:t>
      </w:r>
    </w:p>
    <w:p w14:paraId="7365200D" w14:textId="036BD39F" w:rsidR="00BA35D2" w:rsidRDefault="00322640" w:rsidP="007844B0">
      <w:pPr>
        <w:spacing w:after="120" w:line="240" w:lineRule="auto"/>
        <w:jc w:val="both"/>
        <w:rPr>
          <w:rFonts w:ascii="Times New Roman" w:hAnsi="Times New Roman" w:cs="Times New Roman"/>
          <w:iCs/>
          <w:sz w:val="24"/>
          <w:szCs w:val="24"/>
        </w:rPr>
      </w:pPr>
      <w:r>
        <w:rPr>
          <w:rFonts w:ascii="Times New Roman" w:hAnsi="Times New Roman" w:cs="Times New Roman"/>
          <w:iCs/>
          <w:sz w:val="24"/>
          <w:szCs w:val="24"/>
        </w:rPr>
        <w:t>This paper has derived Bayesian estimators for the</w:t>
      </w:r>
      <w:r w:rsidRPr="00C65E71">
        <w:rPr>
          <w:rFonts w:ascii="Times New Roman" w:hAnsi="Times New Roman" w:cs="Times New Roman"/>
          <w:iCs/>
          <w:sz w:val="24"/>
          <w:szCs w:val="24"/>
        </w:rPr>
        <w:t xml:space="preserve"> </w:t>
      </w:r>
      <w:r>
        <w:rPr>
          <w:rFonts w:ascii="Times New Roman" w:hAnsi="Times New Roman" w:cs="Times New Roman"/>
          <w:sz w:val="24"/>
          <w:szCs w:val="24"/>
        </w:rPr>
        <w:t>scale</w:t>
      </w:r>
      <w:r w:rsidRPr="00C65E71">
        <w:rPr>
          <w:rFonts w:ascii="Times New Roman" w:hAnsi="Times New Roman" w:cs="Times New Roman"/>
          <w:iCs/>
          <w:sz w:val="24"/>
          <w:szCs w:val="24"/>
        </w:rPr>
        <w:t xml:space="preserve"> parameter of </w:t>
      </w:r>
      <w:r>
        <w:rPr>
          <w:rFonts w:ascii="Times New Roman" w:hAnsi="Times New Roman" w:cs="Times New Roman"/>
          <w:iCs/>
          <w:sz w:val="24"/>
          <w:szCs w:val="24"/>
        </w:rPr>
        <w:t xml:space="preserve">new Weighted Weibull </w:t>
      </w:r>
      <w:r w:rsidRPr="00C65E71">
        <w:rPr>
          <w:rFonts w:ascii="Times New Roman" w:hAnsi="Times New Roman" w:cs="Times New Roman"/>
          <w:iCs/>
          <w:sz w:val="24"/>
          <w:szCs w:val="24"/>
        </w:rPr>
        <w:t>distribution</w:t>
      </w:r>
      <w:r>
        <w:rPr>
          <w:rFonts w:ascii="Times New Roman" w:hAnsi="Times New Roman" w:cs="Times New Roman"/>
          <w:iCs/>
          <w:sz w:val="24"/>
          <w:szCs w:val="24"/>
        </w:rPr>
        <w:t xml:space="preserve"> </w:t>
      </w:r>
      <w:r w:rsidRPr="00C65E71">
        <w:rPr>
          <w:rFonts w:ascii="Times New Roman" w:hAnsi="Times New Roman" w:cs="Times New Roman"/>
          <w:sz w:val="24"/>
          <w:szCs w:val="24"/>
        </w:rPr>
        <w:t>by assuming Uniform, Jeffrey</w:t>
      </w:r>
      <w:r>
        <w:rPr>
          <w:rFonts w:ascii="Times New Roman" w:hAnsi="Times New Roman" w:cs="Times New Roman"/>
          <w:sz w:val="24"/>
          <w:szCs w:val="24"/>
        </w:rPr>
        <w:t>,</w:t>
      </w:r>
      <w:r w:rsidRPr="00C65E71">
        <w:rPr>
          <w:rFonts w:ascii="Times New Roman" w:hAnsi="Times New Roman" w:cs="Times New Roman"/>
          <w:sz w:val="24"/>
          <w:szCs w:val="24"/>
        </w:rPr>
        <w:t xml:space="preserve"> and gamma prior distributions</w:t>
      </w:r>
      <w:r>
        <w:rPr>
          <w:rFonts w:ascii="Times New Roman" w:hAnsi="Times New Roman" w:cs="Times New Roman"/>
          <w:sz w:val="24"/>
          <w:szCs w:val="24"/>
        </w:rPr>
        <w:t xml:space="preserve"> with</w:t>
      </w:r>
      <w:r w:rsidRPr="00C65E71">
        <w:rPr>
          <w:rFonts w:ascii="Times New Roman" w:hAnsi="Times New Roman" w:cs="Times New Roman"/>
          <w:sz w:val="24"/>
          <w:szCs w:val="24"/>
        </w:rPr>
        <w:t xml:space="preserve"> three loss functions</w:t>
      </w:r>
      <w:r>
        <w:rPr>
          <w:rFonts w:ascii="Times New Roman" w:hAnsi="Times New Roman" w:cs="Times New Roman"/>
          <w:sz w:val="24"/>
          <w:szCs w:val="24"/>
        </w:rPr>
        <w:t xml:space="preserve"> which include </w:t>
      </w:r>
      <w:r w:rsidRPr="00C65E71">
        <w:rPr>
          <w:rFonts w:ascii="Times New Roman" w:hAnsi="Times New Roman" w:cs="Times New Roman"/>
          <w:iCs/>
          <w:sz w:val="24"/>
          <w:szCs w:val="24"/>
        </w:rPr>
        <w:t>Squared Error Loss Function</w:t>
      </w:r>
      <w:r>
        <w:rPr>
          <w:rFonts w:ascii="Times New Roman" w:hAnsi="Times New Roman" w:cs="Times New Roman"/>
          <w:iCs/>
          <w:sz w:val="24"/>
          <w:szCs w:val="24"/>
        </w:rPr>
        <w:t xml:space="preserve">, </w:t>
      </w:r>
      <w:r w:rsidRPr="00C65E71">
        <w:rPr>
          <w:rFonts w:ascii="Times New Roman" w:hAnsi="Times New Roman" w:cs="Times New Roman"/>
          <w:iCs/>
          <w:sz w:val="24"/>
          <w:szCs w:val="24"/>
        </w:rPr>
        <w:t>Quadratic Loss Function</w:t>
      </w:r>
      <w:r>
        <w:rPr>
          <w:rFonts w:ascii="Times New Roman" w:hAnsi="Times New Roman" w:cs="Times New Roman"/>
          <w:iCs/>
          <w:sz w:val="24"/>
          <w:szCs w:val="24"/>
        </w:rPr>
        <w:t>,</w:t>
      </w:r>
      <w:r w:rsidRPr="00C65E71">
        <w:rPr>
          <w:rFonts w:ascii="Times New Roman" w:hAnsi="Times New Roman" w:cs="Times New Roman"/>
          <w:iCs/>
          <w:sz w:val="24"/>
          <w:szCs w:val="24"/>
        </w:rPr>
        <w:t xml:space="preserve"> and Precautionary Loss Function</w:t>
      </w:r>
      <w:r>
        <w:rPr>
          <w:rFonts w:ascii="Times New Roman" w:hAnsi="Times New Roman" w:cs="Times New Roman"/>
          <w:iCs/>
          <w:sz w:val="24"/>
          <w:szCs w:val="24"/>
        </w:rPr>
        <w:t xml:space="preserve">. </w:t>
      </w:r>
      <w:r w:rsidRPr="00C65E71">
        <w:rPr>
          <w:rFonts w:ascii="Times New Roman" w:hAnsi="Times New Roman" w:cs="Times New Roman"/>
          <w:sz w:val="24"/>
          <w:szCs w:val="24"/>
        </w:rPr>
        <w:t xml:space="preserve">Posterior distributions </w:t>
      </w:r>
      <w:r>
        <w:rPr>
          <w:rFonts w:ascii="Times New Roman" w:hAnsi="Times New Roman" w:cs="Times New Roman"/>
          <w:sz w:val="24"/>
          <w:szCs w:val="24"/>
        </w:rPr>
        <w:t xml:space="preserve">and </w:t>
      </w:r>
      <w:r w:rsidRPr="00C65E71">
        <w:rPr>
          <w:rFonts w:ascii="Times New Roman" w:hAnsi="Times New Roman" w:cs="Times New Roman"/>
          <w:sz w:val="24"/>
          <w:szCs w:val="24"/>
        </w:rPr>
        <w:t xml:space="preserve">Bayes estimators of this parameter are derived </w:t>
      </w:r>
      <w:r>
        <w:rPr>
          <w:rFonts w:ascii="Times New Roman" w:hAnsi="Times New Roman" w:cs="Times New Roman"/>
          <w:sz w:val="24"/>
          <w:szCs w:val="24"/>
        </w:rPr>
        <w:t>using the priors and loss functions respectively</w:t>
      </w:r>
      <w:r w:rsidRPr="00C65E71">
        <w:rPr>
          <w:rFonts w:ascii="Times New Roman" w:hAnsi="Times New Roman" w:cs="Times New Roman"/>
          <w:iCs/>
          <w:sz w:val="24"/>
          <w:szCs w:val="24"/>
        </w:rPr>
        <w:t xml:space="preserve">. The </w:t>
      </w:r>
      <w:r>
        <w:rPr>
          <w:rFonts w:ascii="Times New Roman" w:hAnsi="Times New Roman" w:cs="Times New Roman"/>
          <w:iCs/>
          <w:sz w:val="24"/>
          <w:szCs w:val="24"/>
        </w:rPr>
        <w:t xml:space="preserve">efficiency </w:t>
      </w:r>
      <w:r w:rsidRPr="00C65E71">
        <w:rPr>
          <w:rFonts w:ascii="Times New Roman" w:hAnsi="Times New Roman" w:cs="Times New Roman"/>
          <w:iCs/>
          <w:sz w:val="24"/>
          <w:szCs w:val="24"/>
        </w:rPr>
        <w:t>of these estimators ha</w:t>
      </w:r>
      <w:r>
        <w:rPr>
          <w:rFonts w:ascii="Times New Roman" w:hAnsi="Times New Roman" w:cs="Times New Roman"/>
          <w:iCs/>
          <w:sz w:val="24"/>
          <w:szCs w:val="24"/>
        </w:rPr>
        <w:t>s</w:t>
      </w:r>
      <w:r w:rsidRPr="00C65E71">
        <w:rPr>
          <w:rFonts w:ascii="Times New Roman" w:hAnsi="Times New Roman" w:cs="Times New Roman"/>
          <w:iCs/>
          <w:sz w:val="24"/>
          <w:szCs w:val="24"/>
        </w:rPr>
        <w:t xml:space="preserve"> been </w:t>
      </w:r>
      <w:r>
        <w:rPr>
          <w:rFonts w:ascii="Times New Roman" w:hAnsi="Times New Roman" w:cs="Times New Roman"/>
          <w:iCs/>
          <w:sz w:val="24"/>
          <w:szCs w:val="24"/>
        </w:rPr>
        <w:t>evaluated i</w:t>
      </w:r>
      <w:r w:rsidRPr="00C65E71">
        <w:rPr>
          <w:rFonts w:ascii="Times New Roman" w:hAnsi="Times New Roman" w:cs="Times New Roman"/>
          <w:iCs/>
          <w:sz w:val="24"/>
          <w:szCs w:val="24"/>
        </w:rPr>
        <w:t xml:space="preserve">n </w:t>
      </w:r>
      <w:r>
        <w:rPr>
          <w:rFonts w:ascii="Times New Roman" w:hAnsi="Times New Roman" w:cs="Times New Roman"/>
          <w:iCs/>
          <w:sz w:val="24"/>
          <w:szCs w:val="24"/>
        </w:rPr>
        <w:t xml:space="preserve">relation to </w:t>
      </w:r>
      <w:r w:rsidRPr="00C65E71">
        <w:rPr>
          <w:rFonts w:ascii="Times New Roman" w:hAnsi="Times New Roman" w:cs="Times New Roman"/>
          <w:iCs/>
          <w:sz w:val="24"/>
          <w:szCs w:val="24"/>
        </w:rPr>
        <w:t xml:space="preserve">their mean square errors using the inverse transformation method of Monte Carlo Simulations </w:t>
      </w:r>
      <w:r>
        <w:rPr>
          <w:rFonts w:ascii="Times New Roman" w:hAnsi="Times New Roman" w:cs="Times New Roman"/>
          <w:iCs/>
          <w:sz w:val="24"/>
          <w:szCs w:val="24"/>
        </w:rPr>
        <w:t>with</w:t>
      </w:r>
      <w:r w:rsidRPr="00C65E71">
        <w:rPr>
          <w:rFonts w:ascii="Times New Roman" w:hAnsi="Times New Roman" w:cs="Times New Roman"/>
          <w:iCs/>
          <w:sz w:val="24"/>
          <w:szCs w:val="24"/>
        </w:rPr>
        <w:t xml:space="preserve"> </w:t>
      </w:r>
      <w:r>
        <w:rPr>
          <w:rFonts w:ascii="Times New Roman" w:hAnsi="Times New Roman" w:cs="Times New Roman"/>
          <w:iCs/>
          <w:sz w:val="24"/>
          <w:szCs w:val="24"/>
        </w:rPr>
        <w:t>various</w:t>
      </w:r>
      <w:r w:rsidRPr="00C65E71">
        <w:rPr>
          <w:rFonts w:ascii="Times New Roman" w:hAnsi="Times New Roman" w:cs="Times New Roman"/>
          <w:iCs/>
          <w:sz w:val="24"/>
          <w:szCs w:val="24"/>
        </w:rPr>
        <w:t xml:space="preserve"> parameter values and sample sizes. The results of the simulation and comparison show that using </w:t>
      </w:r>
      <w:r>
        <w:rPr>
          <w:rFonts w:ascii="Times New Roman" w:hAnsi="Times New Roman" w:cs="Times New Roman"/>
          <w:iCs/>
          <w:sz w:val="24"/>
          <w:szCs w:val="24"/>
        </w:rPr>
        <w:t xml:space="preserve">the quadratic loss function </w:t>
      </w:r>
      <w:r w:rsidRPr="00C65E71">
        <w:rPr>
          <w:rFonts w:ascii="Times New Roman" w:hAnsi="Times New Roman" w:cs="Times New Roman"/>
          <w:iCs/>
          <w:sz w:val="24"/>
          <w:szCs w:val="24"/>
        </w:rPr>
        <w:t xml:space="preserve">gives estimators with the </w:t>
      </w:r>
      <w:r>
        <w:rPr>
          <w:rFonts w:ascii="Times New Roman" w:hAnsi="Times New Roman" w:cs="Times New Roman"/>
          <w:iCs/>
          <w:sz w:val="24"/>
          <w:szCs w:val="24"/>
        </w:rPr>
        <w:t xml:space="preserve">lowest </w:t>
      </w:r>
      <w:r w:rsidRPr="00C65E71">
        <w:rPr>
          <w:rFonts w:ascii="Times New Roman" w:hAnsi="Times New Roman" w:cs="Times New Roman"/>
          <w:iCs/>
          <w:sz w:val="24"/>
          <w:szCs w:val="24"/>
        </w:rPr>
        <w:t>MSEs under all the prior distributions (gamma, Jeffreys</w:t>
      </w:r>
      <w:r>
        <w:rPr>
          <w:rFonts w:ascii="Times New Roman" w:hAnsi="Times New Roman" w:cs="Times New Roman"/>
          <w:iCs/>
          <w:sz w:val="24"/>
          <w:szCs w:val="24"/>
        </w:rPr>
        <w:t>,</w:t>
      </w:r>
      <w:r w:rsidRPr="00C65E71">
        <w:rPr>
          <w:rFonts w:ascii="Times New Roman" w:hAnsi="Times New Roman" w:cs="Times New Roman"/>
          <w:iCs/>
          <w:sz w:val="24"/>
          <w:szCs w:val="24"/>
        </w:rPr>
        <w:t xml:space="preserve"> and uniform). </w:t>
      </w:r>
      <w:r>
        <w:rPr>
          <w:rFonts w:ascii="Times New Roman" w:hAnsi="Times New Roman" w:cs="Times New Roman"/>
          <w:iCs/>
          <w:sz w:val="24"/>
          <w:szCs w:val="24"/>
        </w:rPr>
        <w:t xml:space="preserve">Precisely, it is found </w:t>
      </w:r>
      <w:r w:rsidRPr="00C65E71">
        <w:rPr>
          <w:rFonts w:ascii="Times New Roman" w:hAnsi="Times New Roman" w:cs="Times New Roman"/>
          <w:iCs/>
          <w:sz w:val="24"/>
          <w:szCs w:val="24"/>
        </w:rPr>
        <w:t xml:space="preserve">that Bayesian Method using Quadratic Loss Function under </w:t>
      </w:r>
      <w:r>
        <w:rPr>
          <w:rFonts w:ascii="Times New Roman" w:hAnsi="Times New Roman" w:cs="Times New Roman"/>
          <w:iCs/>
          <w:sz w:val="24"/>
          <w:szCs w:val="24"/>
        </w:rPr>
        <w:t xml:space="preserve">gamma </w:t>
      </w:r>
      <w:r w:rsidRPr="00C65E71">
        <w:rPr>
          <w:rFonts w:ascii="Times New Roman" w:hAnsi="Times New Roman" w:cs="Times New Roman"/>
          <w:iCs/>
          <w:sz w:val="24"/>
          <w:szCs w:val="24"/>
        </w:rPr>
        <w:t xml:space="preserve">prior produces the best estimators of the </w:t>
      </w:r>
      <w:r>
        <w:rPr>
          <w:rFonts w:ascii="Times New Roman" w:hAnsi="Times New Roman" w:cs="Times New Roman"/>
          <w:sz w:val="24"/>
          <w:szCs w:val="24"/>
        </w:rPr>
        <w:t>scale</w:t>
      </w:r>
      <w:r w:rsidRPr="00C65E71">
        <w:rPr>
          <w:rFonts w:ascii="Times New Roman" w:hAnsi="Times New Roman" w:cs="Times New Roman"/>
          <w:iCs/>
          <w:sz w:val="24"/>
          <w:szCs w:val="24"/>
        </w:rPr>
        <w:t xml:space="preserve"> parameter compared to estimators </w:t>
      </w:r>
      <w:r>
        <w:rPr>
          <w:rFonts w:ascii="Times New Roman" w:hAnsi="Times New Roman" w:cs="Times New Roman"/>
          <w:iCs/>
          <w:sz w:val="24"/>
          <w:szCs w:val="24"/>
        </w:rPr>
        <w:t>of</w:t>
      </w:r>
      <w:r w:rsidRPr="00C65E71">
        <w:rPr>
          <w:rFonts w:ascii="Times New Roman" w:hAnsi="Times New Roman" w:cs="Times New Roman"/>
          <w:iCs/>
          <w:sz w:val="24"/>
          <w:szCs w:val="24"/>
        </w:rPr>
        <w:t xml:space="preserve"> Maximum Likelihood method, Squared Error Loss Function and Precautionary Loss Function (</w:t>
      </w:r>
      <w:r w:rsidRPr="00C65E71">
        <w:rPr>
          <w:rFonts w:ascii="Times New Roman" w:hAnsi="Times New Roman" w:cs="Times New Roman"/>
          <w:i/>
          <w:iCs/>
          <w:sz w:val="24"/>
          <w:szCs w:val="24"/>
        </w:rPr>
        <w:t>PLF</w:t>
      </w:r>
      <w:r w:rsidRPr="00C65E71">
        <w:rPr>
          <w:rFonts w:ascii="Times New Roman" w:hAnsi="Times New Roman" w:cs="Times New Roman"/>
          <w:iCs/>
          <w:sz w:val="24"/>
          <w:szCs w:val="24"/>
        </w:rPr>
        <w:t xml:space="preserve">) under both Uniform and Jeffrey priors irrespective of the </w:t>
      </w:r>
      <w:r>
        <w:rPr>
          <w:rFonts w:ascii="Times New Roman" w:hAnsi="Times New Roman" w:cs="Times New Roman"/>
          <w:iCs/>
          <w:sz w:val="24"/>
          <w:szCs w:val="24"/>
        </w:rPr>
        <w:t>chosen</w:t>
      </w:r>
      <w:r w:rsidRPr="00C65E71">
        <w:rPr>
          <w:rFonts w:ascii="Times New Roman" w:hAnsi="Times New Roman" w:cs="Times New Roman"/>
          <w:iCs/>
          <w:sz w:val="24"/>
          <w:szCs w:val="24"/>
        </w:rPr>
        <w:t xml:space="preserve"> parameters </w:t>
      </w:r>
      <w:r>
        <w:rPr>
          <w:rFonts w:ascii="Times New Roman" w:hAnsi="Times New Roman" w:cs="Times New Roman"/>
          <w:iCs/>
          <w:sz w:val="24"/>
          <w:szCs w:val="24"/>
        </w:rPr>
        <w:t xml:space="preserve">values </w:t>
      </w:r>
      <w:r w:rsidRPr="00C65E71">
        <w:rPr>
          <w:rFonts w:ascii="Times New Roman" w:hAnsi="Times New Roman" w:cs="Times New Roman"/>
          <w:iCs/>
          <w:sz w:val="24"/>
          <w:szCs w:val="24"/>
        </w:rPr>
        <w:t xml:space="preserve">and the allocated sample sizes. </w:t>
      </w:r>
      <w:r>
        <w:rPr>
          <w:rFonts w:ascii="Times New Roman" w:hAnsi="Times New Roman" w:cs="Times New Roman"/>
          <w:iCs/>
          <w:sz w:val="24"/>
          <w:szCs w:val="24"/>
        </w:rPr>
        <w:t xml:space="preserve">This research also found that </w:t>
      </w:r>
      <w:r w:rsidRPr="0096428A">
        <w:rPr>
          <w:rFonts w:ascii="Times New Roman" w:hAnsi="Times New Roman" w:cs="Times New Roman"/>
          <w:iCs/>
          <w:sz w:val="24"/>
          <w:szCs w:val="24"/>
        </w:rPr>
        <w:t xml:space="preserve">the </w:t>
      </w:r>
      <w:r>
        <w:rPr>
          <w:rFonts w:ascii="Times New Roman" w:hAnsi="Times New Roman" w:cs="Times New Roman"/>
          <w:iCs/>
          <w:sz w:val="24"/>
          <w:szCs w:val="24"/>
        </w:rPr>
        <w:t xml:space="preserve">variation in the </w:t>
      </w:r>
      <w:r w:rsidRPr="0096428A">
        <w:rPr>
          <w:rFonts w:ascii="Times New Roman" w:hAnsi="Times New Roman" w:cs="Times New Roman"/>
          <w:iCs/>
          <w:sz w:val="24"/>
          <w:szCs w:val="24"/>
        </w:rPr>
        <w:t xml:space="preserve">values of the </w:t>
      </w:r>
      <w:r>
        <w:rPr>
          <w:rFonts w:ascii="Times New Roman" w:hAnsi="Times New Roman" w:cs="Times New Roman"/>
          <w:iCs/>
          <w:sz w:val="24"/>
          <w:szCs w:val="24"/>
        </w:rPr>
        <w:t>shape parameters</w:t>
      </w:r>
      <w:r w:rsidRPr="0096428A">
        <w:rPr>
          <w:rFonts w:ascii="Times New Roman" w:hAnsi="Times New Roman" w:cs="Times New Roman"/>
          <w:iCs/>
          <w:sz w:val="24"/>
          <w:szCs w:val="24"/>
        </w:rPr>
        <w:t xml:space="preserve"> of the </w:t>
      </w:r>
      <w:r>
        <w:rPr>
          <w:rFonts w:ascii="Times New Roman" w:hAnsi="Times New Roman" w:cs="Times New Roman"/>
          <w:iCs/>
          <w:sz w:val="24"/>
          <w:szCs w:val="24"/>
        </w:rPr>
        <w:t xml:space="preserve">distribution does not affect or change the performance of </w:t>
      </w:r>
      <w:r w:rsidRPr="0096428A">
        <w:rPr>
          <w:rFonts w:ascii="Times New Roman" w:hAnsi="Times New Roman" w:cs="Times New Roman"/>
          <w:iCs/>
          <w:sz w:val="24"/>
          <w:szCs w:val="24"/>
        </w:rPr>
        <w:t xml:space="preserve">the estimators of the estimated </w:t>
      </w:r>
      <w:r>
        <w:rPr>
          <w:rFonts w:ascii="Times New Roman" w:hAnsi="Times New Roman" w:cs="Times New Roman"/>
          <w:sz w:val="24"/>
          <w:szCs w:val="24"/>
        </w:rPr>
        <w:t>scale</w:t>
      </w:r>
      <w:r w:rsidRPr="0096428A">
        <w:rPr>
          <w:rFonts w:ascii="Times New Roman" w:hAnsi="Times New Roman" w:cs="Times New Roman"/>
          <w:iCs/>
          <w:sz w:val="24"/>
          <w:szCs w:val="24"/>
        </w:rPr>
        <w:t xml:space="preserve"> parameter</w:t>
      </w:r>
      <w:r>
        <w:rPr>
          <w:rFonts w:ascii="Times New Roman" w:hAnsi="Times New Roman" w:cs="Times New Roman"/>
          <w:iCs/>
          <w:sz w:val="24"/>
          <w:szCs w:val="24"/>
        </w:rPr>
        <w:t xml:space="preserve">, however, it is recommended that since </w:t>
      </w:r>
      <w:r w:rsidRPr="00E37D44">
        <w:rPr>
          <w:rFonts w:ascii="Times New Roman" w:hAnsi="Times New Roman" w:cs="Times New Roman"/>
          <w:iCs/>
          <w:sz w:val="24"/>
          <w:szCs w:val="24"/>
        </w:rPr>
        <w:t xml:space="preserve">this study considers </w:t>
      </w:r>
      <w:r>
        <w:rPr>
          <w:rFonts w:ascii="Times New Roman" w:hAnsi="Times New Roman" w:cs="Times New Roman"/>
          <w:iCs/>
          <w:sz w:val="24"/>
          <w:szCs w:val="24"/>
        </w:rPr>
        <w:t>only the</w:t>
      </w:r>
      <w:r w:rsidRPr="00E37D44">
        <w:rPr>
          <w:rFonts w:ascii="Times New Roman" w:hAnsi="Times New Roman" w:cs="Times New Roman"/>
          <w:iCs/>
          <w:sz w:val="24"/>
          <w:szCs w:val="24"/>
        </w:rPr>
        <w:t xml:space="preserve"> </w:t>
      </w:r>
      <w:r>
        <w:rPr>
          <w:rFonts w:ascii="Times New Roman" w:hAnsi="Times New Roman" w:cs="Times New Roman"/>
          <w:sz w:val="24"/>
          <w:szCs w:val="24"/>
        </w:rPr>
        <w:t>scale</w:t>
      </w:r>
      <w:r w:rsidRPr="00E37D44">
        <w:rPr>
          <w:rFonts w:ascii="Times New Roman" w:hAnsi="Times New Roman" w:cs="Times New Roman"/>
          <w:iCs/>
          <w:sz w:val="24"/>
          <w:szCs w:val="24"/>
        </w:rPr>
        <w:t xml:space="preserve"> parameter of the </w:t>
      </w:r>
      <w:r>
        <w:rPr>
          <w:rFonts w:ascii="Times New Roman" w:hAnsi="Times New Roman" w:cs="Times New Roman"/>
          <w:iCs/>
          <w:sz w:val="24"/>
          <w:szCs w:val="24"/>
        </w:rPr>
        <w:t>NWWD,</w:t>
      </w:r>
      <w:r w:rsidRPr="00E37D44">
        <w:rPr>
          <w:rFonts w:ascii="Times New Roman" w:hAnsi="Times New Roman" w:cs="Times New Roman"/>
          <w:iCs/>
          <w:sz w:val="24"/>
          <w:szCs w:val="24"/>
        </w:rPr>
        <w:t xml:space="preserve"> </w:t>
      </w:r>
      <w:r>
        <w:rPr>
          <w:rFonts w:ascii="Times New Roman" w:hAnsi="Times New Roman" w:cs="Times New Roman"/>
          <w:iCs/>
          <w:sz w:val="24"/>
          <w:szCs w:val="24"/>
        </w:rPr>
        <w:t>subsequent works should consider the shape parameter(s)</w:t>
      </w:r>
      <w:r w:rsidRPr="00E37D44">
        <w:rPr>
          <w:rFonts w:ascii="Times New Roman" w:hAnsi="Times New Roman" w:cs="Times New Roman"/>
          <w:iCs/>
          <w:sz w:val="24"/>
          <w:szCs w:val="24"/>
        </w:rPr>
        <w:t xml:space="preserve"> of the distribution </w:t>
      </w:r>
      <w:r>
        <w:rPr>
          <w:rFonts w:ascii="Times New Roman" w:hAnsi="Times New Roman" w:cs="Times New Roman"/>
          <w:iCs/>
          <w:sz w:val="24"/>
          <w:szCs w:val="24"/>
        </w:rPr>
        <w:t xml:space="preserve">due to the fact that </w:t>
      </w:r>
      <w:r w:rsidRPr="00E37D44">
        <w:rPr>
          <w:rFonts w:ascii="Times New Roman" w:hAnsi="Times New Roman" w:cs="Times New Roman"/>
          <w:iCs/>
          <w:sz w:val="24"/>
          <w:szCs w:val="24"/>
        </w:rPr>
        <w:t xml:space="preserve">in </w:t>
      </w:r>
      <w:r>
        <w:rPr>
          <w:rFonts w:ascii="Times New Roman" w:hAnsi="Times New Roman" w:cs="Times New Roman"/>
          <w:iCs/>
          <w:sz w:val="24"/>
          <w:szCs w:val="24"/>
        </w:rPr>
        <w:t>statistical applications of this</w:t>
      </w:r>
      <w:r w:rsidRPr="00E37D44">
        <w:rPr>
          <w:rFonts w:ascii="Times New Roman" w:hAnsi="Times New Roman" w:cs="Times New Roman"/>
          <w:iCs/>
          <w:sz w:val="24"/>
          <w:szCs w:val="24"/>
        </w:rPr>
        <w:t xml:space="preserve"> model it </w:t>
      </w:r>
      <w:r>
        <w:rPr>
          <w:rFonts w:ascii="Times New Roman" w:hAnsi="Times New Roman" w:cs="Times New Roman"/>
          <w:iCs/>
          <w:sz w:val="24"/>
          <w:szCs w:val="24"/>
        </w:rPr>
        <w:t>will be very</w:t>
      </w:r>
      <w:r w:rsidRPr="00E37D44">
        <w:rPr>
          <w:rFonts w:ascii="Times New Roman" w:hAnsi="Times New Roman" w:cs="Times New Roman"/>
          <w:iCs/>
          <w:sz w:val="24"/>
          <w:szCs w:val="24"/>
        </w:rPr>
        <w:t xml:space="preserve"> </w:t>
      </w:r>
      <w:r>
        <w:rPr>
          <w:rFonts w:ascii="Times New Roman" w:hAnsi="Times New Roman" w:cs="Times New Roman"/>
          <w:iCs/>
          <w:sz w:val="24"/>
          <w:szCs w:val="24"/>
        </w:rPr>
        <w:t>important</w:t>
      </w:r>
      <w:r w:rsidRPr="00E37D44">
        <w:rPr>
          <w:rFonts w:ascii="Times New Roman" w:hAnsi="Times New Roman" w:cs="Times New Roman"/>
          <w:iCs/>
          <w:sz w:val="24"/>
          <w:szCs w:val="24"/>
        </w:rPr>
        <w:t xml:space="preserve"> to </w:t>
      </w:r>
      <w:r>
        <w:rPr>
          <w:rFonts w:ascii="Times New Roman" w:hAnsi="Times New Roman" w:cs="Times New Roman"/>
          <w:iCs/>
          <w:sz w:val="24"/>
          <w:szCs w:val="24"/>
        </w:rPr>
        <w:t xml:space="preserve">identify and </w:t>
      </w:r>
      <w:r w:rsidRPr="00E37D44">
        <w:rPr>
          <w:rFonts w:ascii="Times New Roman" w:hAnsi="Times New Roman" w:cs="Times New Roman"/>
          <w:iCs/>
          <w:sz w:val="24"/>
          <w:szCs w:val="24"/>
        </w:rPr>
        <w:t xml:space="preserve">understand the best method for estimating </w:t>
      </w:r>
      <w:r>
        <w:rPr>
          <w:rFonts w:ascii="Times New Roman" w:hAnsi="Times New Roman" w:cs="Times New Roman"/>
          <w:iCs/>
          <w:sz w:val="24"/>
          <w:szCs w:val="24"/>
        </w:rPr>
        <w:t xml:space="preserve">both the scale and shape parameters </w:t>
      </w:r>
      <w:r w:rsidRPr="00E37D44">
        <w:rPr>
          <w:rFonts w:ascii="Times New Roman" w:hAnsi="Times New Roman" w:cs="Times New Roman"/>
          <w:iCs/>
          <w:sz w:val="24"/>
          <w:szCs w:val="24"/>
        </w:rPr>
        <w:t>of the model</w:t>
      </w:r>
      <w:r w:rsidRPr="00C65E71">
        <w:rPr>
          <w:rFonts w:ascii="Times New Roman" w:hAnsi="Times New Roman" w:cs="Times New Roman"/>
          <w:iCs/>
          <w:sz w:val="24"/>
          <w:szCs w:val="24"/>
        </w:rPr>
        <w:t xml:space="preserve">. </w:t>
      </w:r>
      <w:bookmarkStart w:id="3" w:name="_Toc491059567"/>
    </w:p>
    <w:p w14:paraId="714E3496" w14:textId="77777777" w:rsidR="00476825" w:rsidRDefault="00476825" w:rsidP="007844B0">
      <w:pPr>
        <w:spacing w:after="120" w:line="240" w:lineRule="auto"/>
        <w:jc w:val="both"/>
        <w:rPr>
          <w:rFonts w:ascii="Times New Roman" w:hAnsi="Times New Roman" w:cs="Times New Roman"/>
          <w:iCs/>
          <w:sz w:val="24"/>
          <w:szCs w:val="24"/>
        </w:rPr>
      </w:pPr>
    </w:p>
    <w:p w14:paraId="57CECDCD" w14:textId="77777777" w:rsidR="00476825" w:rsidRPr="00476825" w:rsidRDefault="00476825" w:rsidP="00476825">
      <w:pPr>
        <w:rPr>
          <w:rFonts w:ascii="Arial" w:eastAsia="Times New Roman" w:hAnsi="Arial" w:cs="Arial"/>
          <w:b/>
          <w:bCs/>
          <w:lang w:val="en-GB" w:eastAsia="en-GB"/>
        </w:rPr>
      </w:pPr>
      <w:r w:rsidRPr="00476825">
        <w:rPr>
          <w:rFonts w:ascii="Arial" w:eastAsia="Times New Roman" w:hAnsi="Arial" w:cs="Arial"/>
          <w:b/>
          <w:bCs/>
          <w:lang w:val="en-GB" w:eastAsia="en-GB"/>
        </w:rPr>
        <w:lastRenderedPageBreak/>
        <w:t>COMPETING INTERESTS DISCLAIMER:</w:t>
      </w:r>
    </w:p>
    <w:p w14:paraId="33BA21B7" w14:textId="77777777" w:rsidR="00476825" w:rsidRPr="00476825" w:rsidRDefault="00476825" w:rsidP="00476825">
      <w:pPr>
        <w:rPr>
          <w:rFonts w:ascii="Calibri" w:eastAsia="Times New Roman" w:hAnsi="Calibri" w:cs="Times New Roman"/>
          <w:lang w:val="en-GB" w:eastAsia="en-GB"/>
        </w:rPr>
      </w:pPr>
      <w:r w:rsidRPr="00476825">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03B9CCED" w14:textId="451F6D0B" w:rsidR="00476825" w:rsidRPr="00C65E71" w:rsidRDefault="00476825" w:rsidP="007844B0">
      <w:pPr>
        <w:spacing w:after="120" w:line="240" w:lineRule="auto"/>
        <w:jc w:val="both"/>
        <w:rPr>
          <w:rFonts w:ascii="Times New Roman" w:hAnsi="Times New Roman" w:cs="Times New Roman"/>
          <w:iCs/>
          <w:sz w:val="24"/>
          <w:szCs w:val="24"/>
          <w:lang w:eastAsia="zh-CN"/>
        </w:rPr>
      </w:pPr>
    </w:p>
    <w:bookmarkEnd w:id="3"/>
    <w:p w14:paraId="67A0C8A1" w14:textId="77777777" w:rsidR="00322640" w:rsidRPr="00BA35D2" w:rsidRDefault="00322640" w:rsidP="00BA35D2">
      <w:pPr>
        <w:pStyle w:val="Heading1"/>
        <w:spacing w:beforeLines="150" w:before="360" w:afterLines="50" w:after="120" w:line="240" w:lineRule="auto"/>
        <w:jc w:val="both"/>
        <w:rPr>
          <w:rFonts w:ascii="Times New Roman" w:eastAsiaTheme="minorEastAsia" w:hAnsi="Times New Roman" w:cs="Times New Roman"/>
          <w:color w:val="auto"/>
        </w:rPr>
      </w:pPr>
      <w:r w:rsidRPr="00BA35D2">
        <w:rPr>
          <w:rFonts w:ascii="Times New Roman" w:eastAsiaTheme="minorEastAsia" w:hAnsi="Times New Roman" w:cs="Times New Roman"/>
          <w:color w:val="auto"/>
        </w:rPr>
        <w:t>REFERENCES</w:t>
      </w:r>
    </w:p>
    <w:p w14:paraId="1E3DA780"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[1] Cordeiro GM, Afify AZ, Ortega EMM, Suzuki AK &amp; Mead ME. The odd Lomax generator of distributions: Properties, estimation and applications. Journal of Computational and Applied Mathematics, 2019; 347: 222–237.</w:t>
      </w:r>
    </w:p>
    <w:p w14:paraId="3E4F9944"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[2] Cordeiro GM, Ortega EMM, Popovic BV &amp; Pescim RR. The Lomax generator of distributions: Properties, minification process and regression model. </w:t>
      </w:r>
      <w:r w:rsidRPr="00BA35D2">
        <w:rPr>
          <w:rFonts w:ascii="Times New Roman" w:hAnsi="Times New Roman" w:cs="Times New Roman"/>
          <w:i/>
          <w:sz w:val="20"/>
          <w:szCs w:val="20"/>
        </w:rPr>
        <w:t>Applied Mathematics and Computation,</w:t>
      </w:r>
      <w:r w:rsidRPr="00BA35D2">
        <w:rPr>
          <w:rFonts w:ascii="Times New Roman" w:hAnsi="Times New Roman" w:cs="Times New Roman"/>
          <w:sz w:val="20"/>
          <w:szCs w:val="20"/>
        </w:rPr>
        <w:t xml:space="preserve"> 2014; 247: 465-486.</w:t>
      </w:r>
    </w:p>
    <w:p w14:paraId="0EB78F49" w14:textId="77777777" w:rsidR="00322640" w:rsidRPr="00BA35D2" w:rsidRDefault="00322640" w:rsidP="00BA35D2">
      <w:pPr>
        <w:spacing w:afterLines="50" w:after="120" w:line="240" w:lineRule="auto"/>
        <w:ind w:left="420" w:hanging="420"/>
        <w:jc w:val="both"/>
        <w:rPr>
          <w:rFonts w:ascii="Times New Roman" w:hAnsi="Times New Roman" w:cs="Times New Roman"/>
          <w:iCs/>
          <w:sz w:val="20"/>
          <w:szCs w:val="20"/>
        </w:rPr>
      </w:pPr>
      <w:r w:rsidRPr="00BA35D2">
        <w:rPr>
          <w:rFonts w:ascii="Times New Roman" w:hAnsi="Times New Roman" w:cs="Times New Roman"/>
          <w:sz w:val="20"/>
          <w:szCs w:val="20"/>
        </w:rPr>
        <w:t xml:space="preserve">[3] Abdullahi UK &amp; Ieren TG. </w:t>
      </w:r>
      <w:r w:rsidRPr="00BA35D2">
        <w:rPr>
          <w:rFonts w:ascii="Times New Roman" w:hAnsi="Times New Roman" w:cs="Times New Roman"/>
          <w:bCs/>
          <w:sz w:val="20"/>
          <w:szCs w:val="20"/>
        </w:rPr>
        <w:t>On the inferences and applications of transmuted exponential Lomax distribution</w:t>
      </w:r>
      <w:r w:rsidRPr="00BA35D2">
        <w:rPr>
          <w:rFonts w:ascii="Times New Roman" w:hAnsi="Times New Roman" w:cs="Times New Roman"/>
          <w:sz w:val="20"/>
          <w:szCs w:val="20"/>
        </w:rPr>
        <w:t xml:space="preserve">, </w:t>
      </w:r>
      <w:r w:rsidRPr="00BA35D2">
        <w:rPr>
          <w:rFonts w:ascii="Times New Roman" w:hAnsi="Times New Roman" w:cs="Times New Roman"/>
          <w:i/>
          <w:sz w:val="20"/>
          <w:szCs w:val="20"/>
        </w:rPr>
        <w:t>International Journal of Advanced Probability and Statistics</w:t>
      </w:r>
      <w:r w:rsidRPr="00BA35D2">
        <w:rPr>
          <w:rFonts w:ascii="Times New Roman" w:hAnsi="Times New Roman" w:cs="Times New Roman"/>
          <w:sz w:val="20"/>
          <w:szCs w:val="20"/>
        </w:rPr>
        <w:t>, 2018; 6(1): 30-36</w:t>
      </w:r>
      <w:r w:rsidRPr="00BA35D2">
        <w:rPr>
          <w:rFonts w:ascii="Times New Roman" w:hAnsi="Times New Roman" w:cs="Times New Roman"/>
          <w:iCs/>
          <w:sz w:val="20"/>
          <w:szCs w:val="20"/>
        </w:rPr>
        <w:t>.</w:t>
      </w:r>
    </w:p>
    <w:p w14:paraId="3300A53C"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iCs/>
          <w:sz w:val="20"/>
          <w:szCs w:val="20"/>
        </w:rPr>
      </w:pPr>
      <w:r w:rsidRPr="00BA35D2">
        <w:rPr>
          <w:rFonts w:ascii="Times New Roman" w:hAnsi="Times New Roman" w:cs="Times New Roman"/>
          <w:sz w:val="20"/>
          <w:szCs w:val="20"/>
        </w:rPr>
        <w:t xml:space="preserve">[4] Yahaya A &amp; Ieren TG. On Transmuted Weibull-Exponential Distribution: Its Properties and Applications, </w:t>
      </w:r>
      <w:r w:rsidRPr="00BA35D2">
        <w:rPr>
          <w:rFonts w:ascii="Times New Roman" w:hAnsi="Times New Roman" w:cs="Times New Roman"/>
          <w:i/>
          <w:iCs/>
          <w:sz w:val="20"/>
          <w:szCs w:val="20"/>
        </w:rPr>
        <w:t xml:space="preserve">Nigerian Journal of Scientific Research, </w:t>
      </w:r>
      <w:r w:rsidRPr="00BA35D2">
        <w:rPr>
          <w:rFonts w:ascii="Times New Roman" w:hAnsi="Times New Roman" w:cs="Times New Roman"/>
          <w:iCs/>
          <w:sz w:val="20"/>
          <w:szCs w:val="20"/>
        </w:rPr>
        <w:t>2017; 16(3): 289-</w:t>
      </w:r>
      <w:r w:rsidRPr="00BA35D2">
        <w:rPr>
          <w:rFonts w:ascii="Times New Roman" w:hAnsi="Times New Roman" w:cs="Times New Roman"/>
          <w:i/>
          <w:iCs/>
          <w:sz w:val="20"/>
          <w:szCs w:val="20"/>
        </w:rPr>
        <w:t>297.</w:t>
      </w:r>
    </w:p>
    <w:p w14:paraId="3ACFADBD"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iCs/>
          <w:sz w:val="20"/>
          <w:szCs w:val="20"/>
        </w:rPr>
      </w:pPr>
      <w:r w:rsidRPr="00BA35D2">
        <w:rPr>
          <w:rFonts w:ascii="Times New Roman" w:hAnsi="Times New Roman" w:cs="Times New Roman"/>
          <w:sz w:val="20"/>
          <w:szCs w:val="20"/>
        </w:rPr>
        <w:t>[5] Afify MZ, Yousof HM, Cordeiro GM, Ortega EMM. &amp; Nofal ZM. The  Weibull Frechet Distribution and Its Applications</w:t>
      </w:r>
      <w:r w:rsidRPr="00BA35D2">
        <w:rPr>
          <w:rFonts w:ascii="Times New Roman" w:hAnsi="Times New Roman" w:cs="Times New Roman"/>
          <w:i/>
          <w:sz w:val="20"/>
          <w:szCs w:val="20"/>
        </w:rPr>
        <w:t xml:space="preserve">. </w:t>
      </w:r>
      <w:r w:rsidRPr="00BA35D2">
        <w:rPr>
          <w:rFonts w:ascii="Times New Roman" w:hAnsi="Times New Roman" w:cs="Times New Roman"/>
          <w:sz w:val="20"/>
          <w:szCs w:val="20"/>
        </w:rPr>
        <w:t xml:space="preserve">Journal of Applied Statistics, 2016; 1-22. </w:t>
      </w:r>
    </w:p>
    <w:p w14:paraId="4C48F550"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[6] Ieren TG &amp; Kuhe AD. </w:t>
      </w:r>
      <w:r w:rsidRPr="00BA35D2">
        <w:rPr>
          <w:rFonts w:ascii="Times New Roman" w:hAnsi="Times New Roman" w:cs="Times New Roman"/>
          <w:bCs/>
          <w:sz w:val="20"/>
          <w:szCs w:val="20"/>
        </w:rPr>
        <w:t>On the Properties and Applications of Lomax-Exponential Distribution</w:t>
      </w:r>
      <w:r w:rsidRPr="00BA35D2">
        <w:rPr>
          <w:rFonts w:ascii="Times New Roman" w:hAnsi="Times New Roman" w:cs="Times New Roman"/>
          <w:sz w:val="20"/>
          <w:szCs w:val="20"/>
        </w:rPr>
        <w:t xml:space="preserve">. </w:t>
      </w:r>
      <w:r w:rsidRPr="00BA35D2">
        <w:rPr>
          <w:rFonts w:ascii="Times New Roman" w:hAnsi="Times New Roman" w:cs="Times New Roman"/>
          <w:i/>
          <w:sz w:val="20"/>
          <w:szCs w:val="20"/>
        </w:rPr>
        <w:t>Asian Journal of Probability and Statistics</w:t>
      </w:r>
      <w:r w:rsidRPr="00BA35D2">
        <w:rPr>
          <w:rFonts w:ascii="Times New Roman" w:hAnsi="Times New Roman" w:cs="Times New Roman"/>
          <w:sz w:val="20"/>
          <w:szCs w:val="20"/>
        </w:rPr>
        <w:t>, 2018; 1(4): 1-13.</w:t>
      </w:r>
    </w:p>
    <w:p w14:paraId="25F7ED1C"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[7] Tahir MH, Zubair M, Mansoor M, Cordeiro GM &amp; Alizadeh M. A New Weibull-G family of distributions. </w:t>
      </w:r>
      <w:r w:rsidRPr="00BA35D2">
        <w:rPr>
          <w:rFonts w:ascii="Times New Roman" w:hAnsi="Times New Roman" w:cs="Times New Roman"/>
          <w:i/>
          <w:iCs/>
          <w:sz w:val="20"/>
          <w:szCs w:val="20"/>
        </w:rPr>
        <w:t>Hacettepe Journal of Mathematics and Statistics</w:t>
      </w:r>
      <w:r w:rsidRPr="00BA35D2">
        <w:rPr>
          <w:rFonts w:ascii="Times New Roman" w:hAnsi="Times New Roman" w:cs="Times New Roman"/>
          <w:iCs/>
          <w:sz w:val="20"/>
          <w:szCs w:val="20"/>
        </w:rPr>
        <w:t xml:space="preserve">, 2016; </w:t>
      </w:r>
      <w:r w:rsidRPr="00BA35D2">
        <w:rPr>
          <w:rFonts w:ascii="Times New Roman" w:hAnsi="Times New Roman" w:cs="Times New Roman"/>
          <w:sz w:val="20"/>
          <w:szCs w:val="20"/>
        </w:rPr>
        <w:t>45(2), 629-647.</w:t>
      </w:r>
    </w:p>
    <w:p w14:paraId="335005FE"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[8] Ieren TG &amp; Yahaya A. The Weimal Distribution: its properties and applications. </w:t>
      </w:r>
      <w:r w:rsidRPr="00BA35D2">
        <w:rPr>
          <w:rFonts w:ascii="Times New Roman" w:hAnsi="Times New Roman" w:cs="Times New Roman"/>
          <w:i/>
          <w:sz w:val="20"/>
          <w:szCs w:val="20"/>
        </w:rPr>
        <w:t>Journal of the Nigeria Association of Mathematical Physics,</w:t>
      </w:r>
      <w:r w:rsidRPr="00BA35D2">
        <w:rPr>
          <w:rFonts w:ascii="Times New Roman" w:hAnsi="Times New Roman" w:cs="Times New Roman"/>
          <w:sz w:val="20"/>
          <w:szCs w:val="20"/>
        </w:rPr>
        <w:t xml:space="preserve"> 2017; 39: 135-148.</w:t>
      </w:r>
    </w:p>
    <w:p w14:paraId="2002AB4E" w14:textId="77777777" w:rsidR="00322640" w:rsidRPr="00BA35D2" w:rsidRDefault="00322640" w:rsidP="00BA35D2">
      <w:pPr>
        <w:spacing w:afterLines="50" w:after="120" w:line="240" w:lineRule="auto"/>
        <w:ind w:left="420" w:hanging="420"/>
        <w:jc w:val="both"/>
        <w:rPr>
          <w:rFonts w:ascii="Times New Roman" w:eastAsia="CMR12" w:hAnsi="Times New Roman" w:cs="Times New Roman"/>
          <w:sz w:val="20"/>
          <w:szCs w:val="20"/>
        </w:rPr>
      </w:pPr>
      <w:r w:rsidRPr="00BA35D2">
        <w:rPr>
          <w:rFonts w:ascii="Times New Roman" w:eastAsia="CMR12" w:hAnsi="Times New Roman" w:cs="Times New Roman"/>
          <w:sz w:val="20"/>
          <w:szCs w:val="20"/>
        </w:rPr>
        <w:t xml:space="preserve">[9] Bourguignon M, Silva RB &amp; Cordeiro G. M. The weibull-G family of probability distributions. </w:t>
      </w:r>
      <w:r w:rsidRPr="00BA35D2">
        <w:rPr>
          <w:rFonts w:ascii="Times New Roman" w:hAnsi="Times New Roman" w:cs="Times New Roman"/>
          <w:sz w:val="20"/>
          <w:szCs w:val="20"/>
        </w:rPr>
        <w:t>Journal of Data Science</w:t>
      </w:r>
      <w:r w:rsidRPr="00BA35D2">
        <w:rPr>
          <w:rFonts w:ascii="Times New Roman" w:eastAsia="CMR12" w:hAnsi="Times New Roman" w:cs="Times New Roman"/>
          <w:sz w:val="20"/>
          <w:szCs w:val="20"/>
        </w:rPr>
        <w:t xml:space="preserve">, 2014; </w:t>
      </w:r>
      <w:r w:rsidRPr="00BA35D2">
        <w:rPr>
          <w:rFonts w:ascii="Times New Roman" w:hAnsi="Times New Roman" w:cs="Times New Roman"/>
          <w:sz w:val="20"/>
          <w:szCs w:val="20"/>
        </w:rPr>
        <w:t>12</w:t>
      </w:r>
      <w:r w:rsidRPr="00BA35D2">
        <w:rPr>
          <w:rFonts w:ascii="Times New Roman" w:eastAsia="CMR12" w:hAnsi="Times New Roman" w:cs="Times New Roman"/>
          <w:sz w:val="20"/>
          <w:szCs w:val="20"/>
        </w:rPr>
        <w:t>: 53-68.</w:t>
      </w:r>
    </w:p>
    <w:p w14:paraId="2172947F"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[10] Gomes-Silva F, Percontini A, De Brito E, Ramos MW, Venancio R &amp; Cordeiro GM. The Odd Lindley-G Family of Distributions. Austrian Journal of Statistics, 2017; 46, 65-87.</w:t>
      </w:r>
    </w:p>
    <w:p w14:paraId="43B798B7" w14:textId="77777777" w:rsidR="00322640" w:rsidRPr="00BA35D2" w:rsidRDefault="00322640" w:rsidP="00BA35D2">
      <w:pPr>
        <w:spacing w:afterLines="50" w:after="120" w:line="240" w:lineRule="auto"/>
        <w:ind w:left="420" w:hanging="420"/>
        <w:jc w:val="both"/>
        <w:rPr>
          <w:rFonts w:ascii="Times New Roman" w:hAnsi="Times New Roman" w:cs="Times New Roman"/>
          <w:bCs/>
          <w:sz w:val="20"/>
          <w:szCs w:val="20"/>
        </w:rPr>
      </w:pPr>
      <w:r w:rsidRPr="00BA35D2">
        <w:rPr>
          <w:rFonts w:ascii="Times New Roman" w:hAnsi="Times New Roman" w:cs="Times New Roman"/>
          <w:bCs/>
          <w:sz w:val="20"/>
          <w:szCs w:val="20"/>
        </w:rPr>
        <w:t xml:space="preserve">[11] Ieren TG, Koleoso PO, Chama AF, Eraikhuemen IB &amp; Yakubu N. A Lomax-inverse Lindley Distribution: Model, Properties and Applications to Lifetime Data. </w:t>
      </w:r>
      <w:r w:rsidRPr="00BA35D2">
        <w:rPr>
          <w:rFonts w:ascii="Times New Roman" w:hAnsi="Times New Roman" w:cs="Times New Roman"/>
          <w:bCs/>
          <w:i/>
          <w:sz w:val="20"/>
          <w:szCs w:val="20"/>
        </w:rPr>
        <w:t>Journal of Advances in Mathematics and Computer Science</w:t>
      </w:r>
      <w:r w:rsidRPr="00BA35D2">
        <w:rPr>
          <w:rFonts w:ascii="Times New Roman" w:hAnsi="Times New Roman" w:cs="Times New Roman"/>
          <w:bCs/>
          <w:sz w:val="20"/>
          <w:szCs w:val="20"/>
        </w:rPr>
        <w:t>, 2019; 34(3-4): 1-28.</w:t>
      </w:r>
    </w:p>
    <w:p w14:paraId="756A7061"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[12] Alzaatreh A, Famoye F &amp; Lee C. A new method for generating families of continuous distributions. </w:t>
      </w:r>
      <w:r w:rsidRPr="00BA35D2">
        <w:rPr>
          <w:rFonts w:ascii="Times New Roman" w:hAnsi="Times New Roman" w:cs="Times New Roman"/>
          <w:i/>
          <w:iCs/>
          <w:sz w:val="20"/>
          <w:szCs w:val="20"/>
        </w:rPr>
        <w:t>Metron</w:t>
      </w:r>
      <w:r w:rsidRPr="00BA35D2">
        <w:rPr>
          <w:rFonts w:ascii="Times New Roman" w:hAnsi="Times New Roman" w:cs="Times New Roman"/>
          <w:iCs/>
          <w:sz w:val="20"/>
          <w:szCs w:val="20"/>
        </w:rPr>
        <w:t xml:space="preserve">, 2013; </w:t>
      </w:r>
      <w:r w:rsidRPr="00BA35D2">
        <w:rPr>
          <w:rFonts w:ascii="Times New Roman" w:hAnsi="Times New Roman" w:cs="Times New Roman"/>
          <w:sz w:val="20"/>
          <w:szCs w:val="20"/>
        </w:rPr>
        <w:t>71: 63–79.</w:t>
      </w:r>
    </w:p>
    <w:p w14:paraId="0F663985"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bCs/>
          <w:sz w:val="20"/>
          <w:szCs w:val="20"/>
        </w:rPr>
        <w:t xml:space="preserve">[13] Ieren TG, Kromtit FM, Agbor BU, Eraikhuemen IB &amp; Koleoso PO. A Power Gompertz Distribution: Model, Properties and Application to Bladder Cancer Data. </w:t>
      </w:r>
      <w:r w:rsidRPr="00BA35D2">
        <w:rPr>
          <w:rFonts w:ascii="Times New Roman" w:hAnsi="Times New Roman" w:cs="Times New Roman"/>
          <w:bCs/>
          <w:i/>
          <w:sz w:val="20"/>
          <w:szCs w:val="20"/>
        </w:rPr>
        <w:t>Asian Research Journal of Mathematics</w:t>
      </w:r>
      <w:r w:rsidRPr="00BA35D2">
        <w:rPr>
          <w:rFonts w:ascii="Times New Roman" w:hAnsi="Times New Roman" w:cs="Times New Roman"/>
          <w:bCs/>
          <w:sz w:val="20"/>
          <w:szCs w:val="20"/>
        </w:rPr>
        <w:t>, 2019; 15(2): 1-14.</w:t>
      </w:r>
    </w:p>
    <w:p w14:paraId="5FB95597"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[14] Ieren TG, Oyamakin SO &amp; Chukwu AU. Modeling Lifetime Data With Weibull-Lindley Distribution. </w:t>
      </w:r>
      <w:r w:rsidRPr="00BA35D2">
        <w:rPr>
          <w:rFonts w:ascii="Times New Roman" w:hAnsi="Times New Roman" w:cs="Times New Roman"/>
          <w:i/>
          <w:sz w:val="20"/>
          <w:szCs w:val="20"/>
        </w:rPr>
        <w:t xml:space="preserve">Biometrics and Biostatistics International Journal, </w:t>
      </w:r>
      <w:r w:rsidRPr="00BA35D2">
        <w:rPr>
          <w:rFonts w:ascii="Times New Roman" w:hAnsi="Times New Roman" w:cs="Times New Roman"/>
          <w:sz w:val="20"/>
          <w:szCs w:val="20"/>
        </w:rPr>
        <w:t>2018; 7(6): 532‒544.</w:t>
      </w:r>
    </w:p>
    <w:p w14:paraId="64157D7C"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eastAsia="MS PMincho" w:hAnsi="Times New Roman" w:cs="Times New Roman"/>
          <w:sz w:val="20"/>
          <w:szCs w:val="20"/>
        </w:rPr>
        <w:t xml:space="preserve">[15] </w:t>
      </w:r>
      <w:r w:rsidRPr="00BA35D2">
        <w:rPr>
          <w:rFonts w:ascii="Times New Roman" w:hAnsi="Times New Roman" w:cs="Times New Roman"/>
          <w:sz w:val="20"/>
          <w:szCs w:val="20"/>
        </w:rPr>
        <w:t xml:space="preserve">Nasiru, S. (2015). Another Weighted Weibull Distribution from Azzalini’s Family. </w:t>
      </w:r>
      <w:r w:rsidRPr="00BA35D2">
        <w:rPr>
          <w:rFonts w:ascii="Times New Roman" w:hAnsi="Times New Roman" w:cs="Times New Roman"/>
          <w:i/>
          <w:iCs/>
          <w:sz w:val="20"/>
          <w:szCs w:val="20"/>
        </w:rPr>
        <w:t>European Science Journal</w:t>
      </w:r>
      <w:r w:rsidRPr="00BA35D2">
        <w:rPr>
          <w:rFonts w:ascii="Times New Roman" w:hAnsi="Times New Roman" w:cs="Times New Roman"/>
          <w:sz w:val="20"/>
          <w:szCs w:val="20"/>
        </w:rPr>
        <w:t xml:space="preserve">, </w:t>
      </w:r>
      <w:r w:rsidRPr="00BA35D2">
        <w:rPr>
          <w:rFonts w:ascii="Times New Roman" w:hAnsi="Times New Roman" w:cs="Times New Roman"/>
          <w:b/>
          <w:bCs/>
          <w:sz w:val="20"/>
          <w:szCs w:val="20"/>
        </w:rPr>
        <w:t>11</w:t>
      </w:r>
      <w:r w:rsidRPr="00BA35D2">
        <w:rPr>
          <w:rFonts w:ascii="Times New Roman" w:hAnsi="Times New Roman" w:cs="Times New Roman"/>
          <w:sz w:val="20"/>
          <w:szCs w:val="20"/>
        </w:rPr>
        <w:t>(9): 134-144</w:t>
      </w:r>
      <w:r w:rsidRPr="00BA35D2">
        <w:rPr>
          <w:rFonts w:ascii="Times New Roman" w:eastAsia="MS PMincho" w:hAnsi="Times New Roman" w:cs="Times New Roman"/>
          <w:sz w:val="20"/>
          <w:szCs w:val="20"/>
        </w:rPr>
        <w:t xml:space="preserve">. </w:t>
      </w:r>
    </w:p>
    <w:p w14:paraId="277BF303"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lang w:val="fr-FR"/>
        </w:rPr>
        <w:t xml:space="preserve">[16] Martz HF &amp; Waller RA. </w:t>
      </w:r>
      <w:r w:rsidRPr="00BA35D2">
        <w:rPr>
          <w:rFonts w:ascii="Times New Roman" w:hAnsi="Times New Roman" w:cs="Times New Roman"/>
          <w:i/>
          <w:iCs/>
          <w:sz w:val="20"/>
          <w:szCs w:val="20"/>
        </w:rPr>
        <w:t>Bayesian reliability analysis</w:t>
      </w:r>
      <w:r w:rsidRPr="00BA35D2">
        <w:rPr>
          <w:rFonts w:ascii="Times New Roman" w:hAnsi="Times New Roman" w:cs="Times New Roman"/>
          <w:sz w:val="20"/>
          <w:szCs w:val="20"/>
        </w:rPr>
        <w:t xml:space="preserve">. New York, NY: John Wiley, </w:t>
      </w:r>
      <w:r w:rsidRPr="00BA35D2">
        <w:rPr>
          <w:rFonts w:ascii="Times New Roman" w:hAnsi="Times New Roman" w:cs="Times New Roman"/>
          <w:sz w:val="20"/>
          <w:szCs w:val="20"/>
          <w:lang w:val="fr-FR"/>
        </w:rPr>
        <w:t>1982</w:t>
      </w:r>
      <w:r w:rsidRPr="00BA35D2">
        <w:rPr>
          <w:rFonts w:ascii="Times New Roman" w:hAnsi="Times New Roman" w:cs="Times New Roman"/>
          <w:sz w:val="20"/>
          <w:szCs w:val="20"/>
        </w:rPr>
        <w:t>.</w:t>
      </w:r>
    </w:p>
    <w:p w14:paraId="59268252"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[17] Ibrahim JG, Chen MH &amp; Sinha D. </w:t>
      </w:r>
      <w:r w:rsidRPr="00BA35D2">
        <w:rPr>
          <w:rFonts w:ascii="Times New Roman" w:hAnsi="Times New Roman" w:cs="Times New Roman"/>
          <w:i/>
          <w:iCs/>
          <w:sz w:val="20"/>
          <w:szCs w:val="20"/>
        </w:rPr>
        <w:t>Bayesian survival analy.</w:t>
      </w:r>
      <w:r w:rsidRPr="00BA35D2">
        <w:rPr>
          <w:rFonts w:ascii="Times New Roman" w:hAnsi="Times New Roman" w:cs="Times New Roman"/>
          <w:sz w:val="20"/>
          <w:szCs w:val="20"/>
        </w:rPr>
        <w:t>. New York, NY: Springer-Verlag, 2001.</w:t>
      </w:r>
    </w:p>
    <w:p w14:paraId="35626186"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[18] Singpurwalla ND. </w:t>
      </w:r>
      <w:r w:rsidRPr="00BA35D2">
        <w:rPr>
          <w:rFonts w:ascii="Times New Roman" w:hAnsi="Times New Roman" w:cs="Times New Roman"/>
          <w:i/>
          <w:iCs/>
          <w:sz w:val="20"/>
          <w:szCs w:val="20"/>
        </w:rPr>
        <w:t>Reliability and risk: A Bayesian perspective</w:t>
      </w:r>
      <w:r w:rsidRPr="00BA35D2">
        <w:rPr>
          <w:rFonts w:ascii="Times New Roman" w:hAnsi="Times New Roman" w:cs="Times New Roman"/>
          <w:sz w:val="20"/>
          <w:szCs w:val="20"/>
        </w:rPr>
        <w:t>. Chichester: John Wiley, 2006.</w:t>
      </w:r>
    </w:p>
    <w:p w14:paraId="1A443470"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[19] Dey S. Bayesian estimation of the shape parameter of the generalized exponential distribution under different loss functions. </w:t>
      </w:r>
      <w:r w:rsidRPr="00BA35D2">
        <w:rPr>
          <w:rFonts w:ascii="Times New Roman" w:hAnsi="Times New Roman" w:cs="Times New Roman"/>
          <w:i/>
          <w:iCs/>
          <w:sz w:val="20"/>
          <w:szCs w:val="20"/>
        </w:rPr>
        <w:t>Pakistan Journal of Statistics and Operation Research</w:t>
      </w:r>
      <w:r w:rsidRPr="00BA35D2">
        <w:rPr>
          <w:rFonts w:ascii="Times New Roman" w:hAnsi="Times New Roman" w:cs="Times New Roman"/>
          <w:sz w:val="20"/>
          <w:szCs w:val="20"/>
        </w:rPr>
        <w:t xml:space="preserve">, 2010; </w:t>
      </w:r>
      <w:r w:rsidRPr="00BA35D2">
        <w:rPr>
          <w:rFonts w:ascii="Times New Roman" w:hAnsi="Times New Roman" w:cs="Times New Roman"/>
          <w:i/>
          <w:iCs/>
          <w:sz w:val="20"/>
          <w:szCs w:val="20"/>
        </w:rPr>
        <w:t>6</w:t>
      </w:r>
      <w:r w:rsidRPr="00BA35D2">
        <w:rPr>
          <w:rFonts w:ascii="Times New Roman" w:hAnsi="Times New Roman" w:cs="Times New Roman"/>
          <w:sz w:val="20"/>
          <w:szCs w:val="20"/>
        </w:rPr>
        <w:t>(2): 163-174.</w:t>
      </w:r>
    </w:p>
    <w:p w14:paraId="459C6F99" w14:textId="77777777" w:rsidR="00322640" w:rsidRPr="00BA35D2" w:rsidRDefault="00322640" w:rsidP="00BA35D2">
      <w:pPr>
        <w:tabs>
          <w:tab w:val="left" w:pos="2970"/>
        </w:tabs>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[20] Ahmed AOM, Ibrahim NA, Arasan J &amp; Adam MB. Extension of Jeffreys’ prior estimate for weibull censored data using Lindley’s approximation. </w:t>
      </w:r>
      <w:r w:rsidRPr="00BA35D2">
        <w:rPr>
          <w:rFonts w:ascii="Times New Roman" w:hAnsi="Times New Roman" w:cs="Times New Roman"/>
          <w:i/>
          <w:iCs/>
          <w:sz w:val="20"/>
          <w:szCs w:val="20"/>
        </w:rPr>
        <w:t>Austr. J. of B. and</w:t>
      </w:r>
      <w:r w:rsidRPr="00BA35D2">
        <w:rPr>
          <w:rFonts w:ascii="Times New Roman" w:hAnsi="Times New Roman" w:cs="Times New Roman"/>
          <w:sz w:val="20"/>
          <w:szCs w:val="20"/>
        </w:rPr>
        <w:t xml:space="preserve"> </w:t>
      </w:r>
      <w:r w:rsidRPr="00BA35D2">
        <w:rPr>
          <w:rFonts w:ascii="Times New Roman" w:hAnsi="Times New Roman" w:cs="Times New Roman"/>
          <w:i/>
          <w:iCs/>
          <w:sz w:val="20"/>
          <w:szCs w:val="20"/>
        </w:rPr>
        <w:t>Appl. Sci.</w:t>
      </w:r>
      <w:r w:rsidRPr="00BA35D2">
        <w:rPr>
          <w:rFonts w:ascii="Times New Roman" w:hAnsi="Times New Roman" w:cs="Times New Roman"/>
          <w:sz w:val="20"/>
          <w:szCs w:val="20"/>
        </w:rPr>
        <w:t>, 2011; 5(12): 884–889.</w:t>
      </w:r>
    </w:p>
    <w:p w14:paraId="1D72224A"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lastRenderedPageBreak/>
        <w:t xml:space="preserve">[21] Pandey BN, Dwividi N, Pulastya B. Comparison between Bayesian and maximum likelihood estimation of the scale parameter in Weibull distribution with known shape under linex loss function, </w:t>
      </w:r>
      <w:r w:rsidRPr="00BA35D2">
        <w:rPr>
          <w:rFonts w:ascii="Times New Roman" w:hAnsi="Times New Roman" w:cs="Times New Roman"/>
          <w:i/>
          <w:iCs/>
          <w:sz w:val="20"/>
          <w:szCs w:val="20"/>
        </w:rPr>
        <w:t>J. of Sci. Resr.</w:t>
      </w:r>
      <w:r w:rsidRPr="00BA35D2">
        <w:rPr>
          <w:rFonts w:ascii="Times New Roman" w:hAnsi="Times New Roman" w:cs="Times New Roman"/>
          <w:sz w:val="20"/>
          <w:szCs w:val="20"/>
        </w:rPr>
        <w:t>, 2011; 55: 163–172.</w:t>
      </w:r>
    </w:p>
    <w:p w14:paraId="3E9A4554"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[22] Mabur TM, Omale A, Lawal A, Dewu MM &amp;  Mohammed S. Bayesian Estimation of the Scale Parameter of the Weimal Distribution. Asian Journal of Probability and Statistics, 2018; 2(4): 1-9.</w:t>
      </w:r>
    </w:p>
    <w:p w14:paraId="3F627631" w14:textId="77777777" w:rsidR="00322640" w:rsidRPr="00BA35D2" w:rsidRDefault="00322640" w:rsidP="00BA35D2">
      <w:pPr>
        <w:tabs>
          <w:tab w:val="left" w:pos="90"/>
        </w:tabs>
        <w:autoSpaceDE w:val="0"/>
        <w:autoSpaceDN w:val="0"/>
        <w:adjustRightInd w:val="0"/>
        <w:spacing w:afterLines="50" w:after="120" w:line="240" w:lineRule="auto"/>
        <w:ind w:left="420" w:hanging="420"/>
        <w:jc w:val="both"/>
        <w:rPr>
          <w:rFonts w:ascii="Times New Roman" w:hAnsi="Times New Roman" w:cs="Times New Roman"/>
          <w:iCs/>
          <w:sz w:val="20"/>
          <w:szCs w:val="20"/>
        </w:rPr>
      </w:pPr>
      <w:r w:rsidRPr="00BA35D2">
        <w:rPr>
          <w:rFonts w:ascii="Times New Roman" w:hAnsi="Times New Roman" w:cs="Times New Roman"/>
          <w:sz w:val="20"/>
          <w:szCs w:val="20"/>
        </w:rPr>
        <w:t xml:space="preserve">[23] Aliyu Y &amp; Yahaya A. Bayesian estimation of the shape parameter of generalized Rayleigh distribution under non-informative prior. </w:t>
      </w:r>
      <w:r w:rsidRPr="00BA35D2">
        <w:rPr>
          <w:rFonts w:ascii="Times New Roman" w:hAnsi="Times New Roman" w:cs="Times New Roman"/>
          <w:i/>
          <w:iCs/>
          <w:sz w:val="20"/>
          <w:szCs w:val="20"/>
        </w:rPr>
        <w:t xml:space="preserve">Int. J. of Adv. Stat. and Prob., </w:t>
      </w:r>
      <w:r w:rsidRPr="00BA35D2">
        <w:rPr>
          <w:rFonts w:ascii="Times New Roman" w:hAnsi="Times New Roman" w:cs="Times New Roman"/>
          <w:iCs/>
          <w:sz w:val="20"/>
          <w:szCs w:val="20"/>
        </w:rPr>
        <w:t>2016; 4 (1):1-10.</w:t>
      </w:r>
    </w:p>
    <w:p w14:paraId="3F5D0500"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[24] Ahmad SP &amp; Ahmad K. Bayesian analysis of weibull distribution using R software, </w:t>
      </w:r>
      <w:r w:rsidRPr="00BA35D2">
        <w:rPr>
          <w:rFonts w:ascii="Times New Roman" w:hAnsi="Times New Roman" w:cs="Times New Roman"/>
          <w:i/>
          <w:iCs/>
          <w:sz w:val="20"/>
          <w:szCs w:val="20"/>
        </w:rPr>
        <w:t>Austr. J. of B. and</w:t>
      </w:r>
      <w:r w:rsidRPr="00BA35D2">
        <w:rPr>
          <w:rFonts w:ascii="Times New Roman" w:hAnsi="Times New Roman" w:cs="Times New Roman"/>
          <w:sz w:val="20"/>
          <w:szCs w:val="20"/>
        </w:rPr>
        <w:t xml:space="preserve"> </w:t>
      </w:r>
      <w:r w:rsidRPr="00BA35D2">
        <w:rPr>
          <w:rFonts w:ascii="Times New Roman" w:hAnsi="Times New Roman" w:cs="Times New Roman"/>
          <w:i/>
          <w:iCs/>
          <w:sz w:val="20"/>
          <w:szCs w:val="20"/>
        </w:rPr>
        <w:t>Appl. Sc.</w:t>
      </w:r>
      <w:r w:rsidRPr="00BA35D2">
        <w:rPr>
          <w:rFonts w:ascii="Times New Roman" w:hAnsi="Times New Roman" w:cs="Times New Roman"/>
          <w:sz w:val="20"/>
          <w:szCs w:val="20"/>
        </w:rPr>
        <w:t>, 2013; 7(9), 156–164.</w:t>
      </w:r>
    </w:p>
    <w:p w14:paraId="7EBF2C29"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[25] Ahmad K, Ahmad SP &amp; Ahmed A. On parameter estimation of erlang distribution using bayesian method under different loss functions, </w:t>
      </w:r>
      <w:r w:rsidRPr="00BA35D2">
        <w:rPr>
          <w:rFonts w:ascii="Times New Roman" w:hAnsi="Times New Roman" w:cs="Times New Roman"/>
          <w:i/>
          <w:iCs/>
          <w:sz w:val="20"/>
          <w:szCs w:val="20"/>
        </w:rPr>
        <w:t>Proc. of Int. Conf.</w:t>
      </w:r>
      <w:r w:rsidRPr="00BA35D2">
        <w:rPr>
          <w:rFonts w:ascii="Times New Roman" w:hAnsi="Times New Roman" w:cs="Times New Roman"/>
          <w:sz w:val="20"/>
          <w:szCs w:val="20"/>
        </w:rPr>
        <w:t xml:space="preserve"> </w:t>
      </w:r>
      <w:r w:rsidRPr="00BA35D2">
        <w:rPr>
          <w:rFonts w:ascii="Times New Roman" w:hAnsi="Times New Roman" w:cs="Times New Roman"/>
          <w:i/>
          <w:iCs/>
          <w:sz w:val="20"/>
          <w:szCs w:val="20"/>
        </w:rPr>
        <w:t>on Adv. in Computers, Com., and Electronic</w:t>
      </w:r>
      <w:r w:rsidRPr="00BA35D2">
        <w:rPr>
          <w:rFonts w:ascii="Times New Roman" w:hAnsi="Times New Roman" w:cs="Times New Roman"/>
          <w:sz w:val="20"/>
          <w:szCs w:val="20"/>
        </w:rPr>
        <w:t xml:space="preserve"> </w:t>
      </w:r>
      <w:r w:rsidRPr="00BA35D2">
        <w:rPr>
          <w:rFonts w:ascii="Times New Roman" w:hAnsi="Times New Roman" w:cs="Times New Roman"/>
          <w:i/>
          <w:iCs/>
          <w:sz w:val="20"/>
          <w:szCs w:val="20"/>
        </w:rPr>
        <w:t>Eng.</w:t>
      </w:r>
      <w:r w:rsidRPr="00BA35D2">
        <w:rPr>
          <w:rFonts w:ascii="Times New Roman" w:hAnsi="Times New Roman" w:cs="Times New Roman"/>
          <w:sz w:val="20"/>
          <w:szCs w:val="20"/>
        </w:rPr>
        <w:t>, 2015; 200–206.</w:t>
      </w:r>
    </w:p>
    <w:p w14:paraId="070E2D17" w14:textId="77777777" w:rsidR="00322640" w:rsidRPr="00BA35D2" w:rsidRDefault="00322640" w:rsidP="00BA35D2">
      <w:pPr>
        <w:spacing w:afterLines="50" w:after="120" w:line="240" w:lineRule="auto"/>
        <w:ind w:left="420" w:hanging="420"/>
        <w:jc w:val="both"/>
        <w:rPr>
          <w:rFonts w:ascii="Times New Roman" w:hAnsi="Times New Roman" w:cs="Times New Roman"/>
          <w:bCs/>
          <w:iCs/>
          <w:sz w:val="20"/>
          <w:szCs w:val="20"/>
        </w:rPr>
      </w:pPr>
      <w:r w:rsidRPr="00BA35D2">
        <w:rPr>
          <w:rFonts w:ascii="Times New Roman" w:hAnsi="Times New Roman" w:cs="Times New Roman"/>
          <w:bCs/>
          <w:sz w:val="20"/>
          <w:szCs w:val="20"/>
        </w:rPr>
        <w:t xml:space="preserve">[26] Ieren TG, Chama AF, Bamigbala OA, Joel J, Kromtit FM &amp; Eraikhuemen IB. On A Shape Parameter of Gompertz Inverse Exponential Distribution Using Classical and Non Classical Methods of Estimation. </w:t>
      </w:r>
      <w:r w:rsidRPr="00BA35D2">
        <w:rPr>
          <w:rFonts w:ascii="Times New Roman" w:hAnsi="Times New Roman" w:cs="Times New Roman"/>
          <w:bCs/>
          <w:iCs/>
          <w:sz w:val="20"/>
          <w:szCs w:val="20"/>
        </w:rPr>
        <w:t xml:space="preserve">Journal of Scientific Research &amp; Reports, </w:t>
      </w:r>
      <w:r w:rsidRPr="00BA35D2">
        <w:rPr>
          <w:rFonts w:ascii="Times New Roman" w:hAnsi="Times New Roman" w:cs="Times New Roman"/>
          <w:bCs/>
          <w:sz w:val="20"/>
          <w:szCs w:val="20"/>
        </w:rPr>
        <w:t xml:space="preserve">2020; </w:t>
      </w:r>
      <w:r w:rsidRPr="00BA35D2">
        <w:rPr>
          <w:rFonts w:ascii="Times New Roman" w:hAnsi="Times New Roman" w:cs="Times New Roman"/>
          <w:bCs/>
          <w:iCs/>
          <w:sz w:val="20"/>
          <w:szCs w:val="20"/>
        </w:rPr>
        <w:t>25(6): 1-10.</w:t>
      </w:r>
    </w:p>
    <w:p w14:paraId="45E47923" w14:textId="77777777" w:rsidR="00322640" w:rsidRPr="00BA35D2" w:rsidRDefault="00322640" w:rsidP="00BA35D2">
      <w:pPr>
        <w:spacing w:afterLines="50" w:after="120" w:line="240" w:lineRule="auto"/>
        <w:ind w:left="420" w:hanging="420"/>
        <w:jc w:val="both"/>
        <w:rPr>
          <w:rFonts w:ascii="Times New Roman" w:hAnsi="Times New Roman" w:cs="Times New Roman"/>
          <w:bCs/>
          <w:iCs/>
          <w:sz w:val="20"/>
          <w:szCs w:val="20"/>
        </w:rPr>
      </w:pPr>
      <w:r w:rsidRPr="00BA35D2">
        <w:rPr>
          <w:rFonts w:ascii="Times New Roman" w:hAnsi="Times New Roman" w:cs="Times New Roman"/>
          <w:sz w:val="20"/>
          <w:szCs w:val="20"/>
        </w:rPr>
        <w:t xml:space="preserve">[27] Eraikhuemen IB, Bamigbala OA, Magaji UA, Yakura BS &amp; Manju KA. Bayesian Analysis of Weibull-Lindley Distribution Using Different Loss Functions. Asian Journal of Advanced Research and Reports, 2020; 8(4): 28-41. </w:t>
      </w:r>
    </w:p>
    <w:p w14:paraId="69080CE1" w14:textId="77777777" w:rsidR="00322640" w:rsidRPr="00BA35D2" w:rsidRDefault="00322640" w:rsidP="00BA35D2">
      <w:pPr>
        <w:spacing w:afterLines="50" w:after="120" w:line="240" w:lineRule="auto"/>
        <w:ind w:left="420" w:hanging="420"/>
        <w:jc w:val="both"/>
        <w:rPr>
          <w:rFonts w:ascii="Times New Roman" w:hAnsi="Times New Roman" w:cs="Times New Roman"/>
          <w:bCs/>
          <w:i/>
          <w:sz w:val="20"/>
          <w:szCs w:val="20"/>
          <w:lang w:val="en-GB"/>
        </w:rPr>
      </w:pPr>
      <w:r w:rsidRPr="00BA35D2">
        <w:rPr>
          <w:rFonts w:ascii="Times New Roman" w:hAnsi="Times New Roman" w:cs="Times New Roman"/>
          <w:sz w:val="20"/>
          <w:szCs w:val="20"/>
        </w:rPr>
        <w:t xml:space="preserve">[28] Ieren TG &amp; Oguntunde PE. A Comparison between Maximum Likelihood and Bayesian Estimation Methods for a Shape Parameter of the Weibull-Exponential Distribution. </w:t>
      </w:r>
      <w:r w:rsidRPr="00BA35D2">
        <w:rPr>
          <w:rFonts w:ascii="Times New Roman" w:hAnsi="Times New Roman" w:cs="Times New Roman"/>
          <w:i/>
          <w:sz w:val="20"/>
          <w:szCs w:val="20"/>
        </w:rPr>
        <w:t xml:space="preserve">Asian J. of Prob. and Stat., </w:t>
      </w:r>
      <w:r w:rsidRPr="00BA35D2">
        <w:rPr>
          <w:rFonts w:ascii="Times New Roman" w:hAnsi="Times New Roman" w:cs="Times New Roman"/>
          <w:sz w:val="20"/>
          <w:szCs w:val="20"/>
        </w:rPr>
        <w:t>2018; 1(1): 1-12</w:t>
      </w:r>
      <w:r w:rsidRPr="00BA35D2">
        <w:rPr>
          <w:rFonts w:ascii="Times New Roman" w:hAnsi="Times New Roman" w:cs="Times New Roman"/>
          <w:bCs/>
          <w:i/>
          <w:sz w:val="20"/>
          <w:szCs w:val="20"/>
          <w:lang w:val="en-GB"/>
        </w:rPr>
        <w:t>.</w:t>
      </w:r>
    </w:p>
    <w:p w14:paraId="74E2F36B"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[29] Ieren TG &amp; Chukwu AU. Bayesian Estimation of a Shape Parameter of the Weibull-Frechet Distribution. Asian Journal of Probability and Statistics, 2018; 2(1):1-19, 2018.</w:t>
      </w:r>
    </w:p>
    <w:p w14:paraId="41A14E5A" w14:textId="77777777" w:rsidR="00322640" w:rsidRPr="00BA35D2" w:rsidRDefault="00322640" w:rsidP="00BA35D2">
      <w:pPr>
        <w:spacing w:afterLines="50" w:after="120" w:line="240" w:lineRule="auto"/>
        <w:ind w:left="420" w:hanging="420"/>
        <w:jc w:val="both"/>
        <w:rPr>
          <w:rFonts w:ascii="Times New Roman" w:hAnsi="Times New Roman" w:cs="Times New Roman"/>
          <w:iCs/>
          <w:sz w:val="20"/>
          <w:szCs w:val="20"/>
        </w:rPr>
      </w:pPr>
      <w:r w:rsidRPr="00BA35D2">
        <w:rPr>
          <w:rFonts w:ascii="Times New Roman" w:hAnsi="Times New Roman" w:cs="Times New Roman"/>
          <w:sz w:val="20"/>
          <w:szCs w:val="20"/>
        </w:rPr>
        <w:t xml:space="preserve">[30] Krishna H &amp; Goel N. Maximum Likelihood and Bayes Estimation in Randomly Censored Geometric Distribution. </w:t>
      </w:r>
      <w:r w:rsidRPr="00BA35D2">
        <w:rPr>
          <w:rFonts w:ascii="Times New Roman" w:hAnsi="Times New Roman" w:cs="Times New Roman"/>
          <w:i/>
          <w:iCs/>
          <w:sz w:val="20"/>
          <w:szCs w:val="20"/>
        </w:rPr>
        <w:t>Journal of Probability and Statistics</w:t>
      </w:r>
      <w:r w:rsidRPr="00BA35D2">
        <w:rPr>
          <w:rFonts w:ascii="Times New Roman" w:hAnsi="Times New Roman" w:cs="Times New Roman"/>
          <w:sz w:val="20"/>
          <w:szCs w:val="20"/>
        </w:rPr>
        <w:t xml:space="preserve">, </w:t>
      </w:r>
      <w:r w:rsidRPr="00BA35D2">
        <w:rPr>
          <w:rFonts w:ascii="Times New Roman" w:hAnsi="Times New Roman" w:cs="Times New Roman"/>
          <w:iCs/>
          <w:sz w:val="20"/>
          <w:szCs w:val="20"/>
        </w:rPr>
        <w:t>2017. 12</w:t>
      </w:r>
      <w:r w:rsidRPr="00BA35D2">
        <w:rPr>
          <w:rFonts w:ascii="Times New Roman" w:hAnsi="Times New Roman" w:cs="Times New Roman"/>
          <w:i/>
          <w:iCs/>
          <w:sz w:val="20"/>
          <w:szCs w:val="20"/>
        </w:rPr>
        <w:t xml:space="preserve"> </w:t>
      </w:r>
      <w:r w:rsidRPr="00BA35D2">
        <w:rPr>
          <w:rFonts w:ascii="Times New Roman" w:hAnsi="Times New Roman" w:cs="Times New Roman"/>
          <w:iCs/>
          <w:sz w:val="20"/>
          <w:szCs w:val="20"/>
        </w:rPr>
        <w:t>pages.</w:t>
      </w:r>
    </w:p>
    <w:p w14:paraId="64479D8C"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[31] Gupta PK &amp; Singh AK. Classical and Bayesian estimation of Weibull distribution in presence of outliers. </w:t>
      </w:r>
      <w:r w:rsidRPr="00BA35D2">
        <w:rPr>
          <w:rFonts w:ascii="Times New Roman" w:hAnsi="Times New Roman" w:cs="Times New Roman"/>
          <w:i/>
          <w:iCs/>
          <w:sz w:val="20"/>
          <w:szCs w:val="20"/>
        </w:rPr>
        <w:t>Cogent Math.</w:t>
      </w:r>
      <w:r w:rsidRPr="00BA35D2">
        <w:rPr>
          <w:rFonts w:ascii="Times New Roman" w:hAnsi="Times New Roman" w:cs="Times New Roman"/>
          <w:sz w:val="20"/>
          <w:szCs w:val="20"/>
        </w:rPr>
        <w:t>, 2017; 4: 1300975.</w:t>
      </w:r>
    </w:p>
    <w:p w14:paraId="2A73EF4F" w14:textId="77777777" w:rsidR="00322640" w:rsidRPr="00BA35D2" w:rsidRDefault="00322640" w:rsidP="00BA35D2">
      <w:pPr>
        <w:spacing w:afterLines="50" w:after="120" w:line="240" w:lineRule="auto"/>
        <w:ind w:left="420" w:hanging="420"/>
        <w:jc w:val="both"/>
        <w:rPr>
          <w:rFonts w:ascii="Times New Roman" w:hAnsi="Times New Roman" w:cs="Times New Roman"/>
          <w:iCs/>
          <w:sz w:val="20"/>
          <w:szCs w:val="20"/>
        </w:rPr>
      </w:pPr>
      <w:r w:rsidRPr="00BA35D2">
        <w:rPr>
          <w:rFonts w:ascii="Times New Roman" w:hAnsi="Times New Roman" w:cs="Times New Roman"/>
          <w:bCs/>
          <w:sz w:val="20"/>
          <w:szCs w:val="20"/>
        </w:rPr>
        <w:t xml:space="preserve">[32] Gupta I. Estimation of Parameter And Reliability Function of Exponentiated Inverted Weibull Distribution using Classical and Bayesian Approach. </w:t>
      </w:r>
      <w:r w:rsidRPr="00BA35D2">
        <w:rPr>
          <w:rFonts w:ascii="Times New Roman" w:hAnsi="Times New Roman" w:cs="Times New Roman"/>
          <w:i/>
          <w:iCs/>
          <w:sz w:val="20"/>
          <w:szCs w:val="20"/>
        </w:rPr>
        <w:t>Int. J. of Recent Sci. Res.</w:t>
      </w:r>
      <w:r w:rsidRPr="00BA35D2">
        <w:rPr>
          <w:rFonts w:ascii="Times New Roman" w:hAnsi="Times New Roman" w:cs="Times New Roman"/>
          <w:sz w:val="20"/>
          <w:szCs w:val="20"/>
        </w:rPr>
        <w:t xml:space="preserve">, 2017; </w:t>
      </w:r>
      <w:r w:rsidRPr="00BA35D2">
        <w:rPr>
          <w:rFonts w:ascii="Times New Roman" w:hAnsi="Times New Roman" w:cs="Times New Roman"/>
          <w:iCs/>
          <w:sz w:val="20"/>
          <w:szCs w:val="20"/>
        </w:rPr>
        <w:t>8(7): 18117-18819.</w:t>
      </w:r>
    </w:p>
    <w:p w14:paraId="3CB06F4F"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[33] Ahmad K, Ahmad SP &amp; Ahmed A. </w:t>
      </w:r>
      <w:r w:rsidRPr="00BA35D2">
        <w:rPr>
          <w:rFonts w:ascii="Times New Roman" w:hAnsi="Times New Roman" w:cs="Times New Roman"/>
          <w:bCs/>
          <w:sz w:val="20"/>
          <w:szCs w:val="20"/>
        </w:rPr>
        <w:t xml:space="preserve">Classical and Bayesian Approach in Estimation of Scale Parameter of Nakagami Distribution. </w:t>
      </w:r>
      <w:r w:rsidRPr="00BA35D2">
        <w:rPr>
          <w:rFonts w:ascii="Times New Roman" w:hAnsi="Times New Roman" w:cs="Times New Roman"/>
          <w:i/>
          <w:sz w:val="20"/>
          <w:szCs w:val="20"/>
        </w:rPr>
        <w:t>J. of Prob. and Stat.</w:t>
      </w:r>
      <w:r w:rsidRPr="00BA35D2">
        <w:rPr>
          <w:rFonts w:ascii="Times New Roman" w:hAnsi="Times New Roman" w:cs="Times New Roman"/>
          <w:sz w:val="20"/>
          <w:szCs w:val="20"/>
        </w:rPr>
        <w:t xml:space="preserve">, Article ID 7581918, 8, 2016.  pages </w:t>
      </w:r>
      <w:hyperlink r:id="rId180" w:history="1">
        <w:r w:rsidRPr="00BA35D2">
          <w:rPr>
            <w:rStyle w:val="Hyperlink"/>
            <w:rFonts w:ascii="Times New Roman" w:hAnsi="Times New Roman" w:cs="Times New Roman"/>
            <w:color w:val="auto"/>
            <w:sz w:val="20"/>
            <w:szCs w:val="20"/>
          </w:rPr>
          <w:t>http://dx.doi.org/10.1155/2016/7581918</w:t>
        </w:r>
      </w:hyperlink>
      <w:r w:rsidRPr="00BA35D2">
        <w:rPr>
          <w:rFonts w:ascii="Times New Roman" w:hAnsi="Times New Roman" w:cs="Times New Roman"/>
          <w:sz w:val="20"/>
          <w:szCs w:val="20"/>
        </w:rPr>
        <w:t xml:space="preserve">. </w:t>
      </w:r>
    </w:p>
    <w:p w14:paraId="57AAF9B9"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noProof/>
          <w:sz w:val="20"/>
          <w:szCs w:val="20"/>
        </w:rPr>
        <w:t xml:space="preserve">[34] Preda V, Eugenia P &amp; Alina C. Bayes Estimators of Modified-Weibull Distribution parameters using Lindley's approximation. </w:t>
      </w:r>
      <w:r w:rsidRPr="00BA35D2">
        <w:rPr>
          <w:rFonts w:ascii="Times New Roman" w:hAnsi="Times New Roman" w:cs="Times New Roman"/>
          <w:i/>
          <w:iCs/>
          <w:noProof/>
          <w:sz w:val="20"/>
          <w:szCs w:val="20"/>
        </w:rPr>
        <w:t xml:space="preserve">WSEAS TRANSACTIONS on MATHEMATICS, </w:t>
      </w:r>
      <w:r w:rsidRPr="00BA35D2">
        <w:rPr>
          <w:rFonts w:ascii="Times New Roman" w:hAnsi="Times New Roman" w:cs="Times New Roman"/>
          <w:iCs/>
          <w:noProof/>
          <w:sz w:val="20"/>
          <w:szCs w:val="20"/>
        </w:rPr>
        <w:t>2010; 9</w:t>
      </w:r>
      <w:r w:rsidRPr="00BA35D2">
        <w:rPr>
          <w:rFonts w:ascii="Times New Roman" w:hAnsi="Times New Roman" w:cs="Times New Roman"/>
          <w:noProof/>
          <w:sz w:val="20"/>
          <w:szCs w:val="20"/>
        </w:rPr>
        <w:t xml:space="preserve"> (7), 539-549. </w:t>
      </w:r>
    </w:p>
    <w:p w14:paraId="553B07BF"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bCs/>
          <w:sz w:val="20"/>
          <w:szCs w:val="20"/>
        </w:rPr>
        <w:t xml:space="preserve">[35] Abbas K, Abbasi NY, Ali A, Khan SA, Manzoor S, Khalil A, Khalil U, Khan DM, Hussain Z &amp; Altaf M. Bayesian Analysis of Three-Parameter Frechet Distribution with Medical Applications. </w:t>
      </w:r>
      <w:r w:rsidRPr="00BA35D2">
        <w:rPr>
          <w:rFonts w:ascii="Times New Roman" w:hAnsi="Times New Roman" w:cs="Times New Roman"/>
          <w:sz w:val="20"/>
          <w:szCs w:val="20"/>
        </w:rPr>
        <w:t>Computational and Mathematical Methods in Medicine</w:t>
      </w:r>
      <w:r w:rsidRPr="00BA35D2">
        <w:rPr>
          <w:rFonts w:ascii="Times New Roman" w:hAnsi="Times New Roman" w:cs="Times New Roman"/>
          <w:bCs/>
          <w:sz w:val="20"/>
          <w:szCs w:val="20"/>
        </w:rPr>
        <w:t xml:space="preserve">, </w:t>
      </w:r>
      <w:r w:rsidRPr="00BA35D2">
        <w:rPr>
          <w:rFonts w:ascii="Times New Roman" w:hAnsi="Times New Roman" w:cs="Times New Roman"/>
          <w:sz w:val="20"/>
          <w:szCs w:val="20"/>
        </w:rPr>
        <w:t xml:space="preserve">Volume 2019, Article ID 9089856, 8 pages, </w:t>
      </w:r>
      <w:hyperlink r:id="rId181" w:history="1">
        <w:r w:rsidRPr="00BA35D2">
          <w:rPr>
            <w:rStyle w:val="Hyperlink"/>
            <w:rFonts w:ascii="Times New Roman" w:hAnsi="Times New Roman" w:cs="Times New Roman"/>
            <w:color w:val="auto"/>
            <w:sz w:val="20"/>
            <w:szCs w:val="20"/>
            <w:u w:val="none"/>
          </w:rPr>
          <w:t>https://doi.org/10.1155/2019/9089856</w:t>
        </w:r>
      </w:hyperlink>
      <w:r w:rsidRPr="00BA35D2">
        <w:rPr>
          <w:rFonts w:ascii="Times New Roman" w:hAnsi="Times New Roman" w:cs="Times New Roman"/>
          <w:sz w:val="20"/>
          <w:szCs w:val="20"/>
        </w:rPr>
        <w:t xml:space="preserve">. </w:t>
      </w:r>
    </w:p>
    <w:p w14:paraId="54A5068C"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color w:val="222222"/>
          <w:sz w:val="20"/>
          <w:szCs w:val="20"/>
          <w:shd w:val="clear" w:color="auto" w:fill="FFFFFF"/>
        </w:rPr>
      </w:pPr>
      <w:r w:rsidRPr="00BA35D2">
        <w:rPr>
          <w:rFonts w:ascii="Times New Roman" w:hAnsi="Times New Roman" w:cs="Times New Roman"/>
          <w:bCs/>
          <w:sz w:val="20"/>
          <w:szCs w:val="20"/>
        </w:rPr>
        <w:t xml:space="preserve">[36] </w:t>
      </w:r>
      <w:r w:rsidRPr="00BA35D2">
        <w:rPr>
          <w:rFonts w:ascii="Times New Roman" w:hAnsi="Times New Roman" w:cs="Times New Roman"/>
          <w:color w:val="222222"/>
          <w:sz w:val="20"/>
          <w:szCs w:val="20"/>
          <w:shd w:val="clear" w:color="auto" w:fill="FFFFFF"/>
          <w:lang w:val="pt-BR"/>
        </w:rPr>
        <w:t xml:space="preserve">Ramos PL, Louzada F &amp; Ramos E. </w:t>
      </w:r>
      <w:r w:rsidRPr="00BA35D2">
        <w:rPr>
          <w:rFonts w:ascii="Times New Roman" w:hAnsi="Times New Roman" w:cs="Times New Roman"/>
          <w:color w:val="222222"/>
          <w:sz w:val="20"/>
          <w:szCs w:val="20"/>
          <w:shd w:val="clear" w:color="auto" w:fill="FFFFFF"/>
        </w:rPr>
        <w:t>Posterior Properties of the Nakagami-m Distribution Using Noninformative Priors and Applications in Reliability. IEEE Transactions on reliability, 67(1): 105-117, 2017.</w:t>
      </w:r>
    </w:p>
    <w:p w14:paraId="59F912BB"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color w:val="222222"/>
          <w:sz w:val="20"/>
          <w:szCs w:val="20"/>
          <w:shd w:val="clear" w:color="auto" w:fill="FFFFFF"/>
          <w:lang w:val="pt-BR"/>
        </w:rPr>
      </w:pPr>
      <w:r w:rsidRPr="00BA35D2">
        <w:rPr>
          <w:rFonts w:ascii="Times New Roman" w:hAnsi="Times New Roman" w:cs="Times New Roman"/>
          <w:color w:val="222222"/>
          <w:sz w:val="20"/>
          <w:szCs w:val="20"/>
          <w:shd w:val="clear" w:color="auto" w:fill="FFFFFF"/>
        </w:rPr>
        <w:t xml:space="preserve">[37] Ramos PL &amp; Louzada F. Bayesian reference analysis for the Generalized Gamma distribution. </w:t>
      </w:r>
      <w:r w:rsidRPr="00BA35D2">
        <w:rPr>
          <w:rFonts w:ascii="Times New Roman" w:hAnsi="Times New Roman" w:cs="Times New Roman"/>
          <w:color w:val="222222"/>
          <w:sz w:val="20"/>
          <w:szCs w:val="20"/>
          <w:shd w:val="clear" w:color="auto" w:fill="FFFFFF"/>
          <w:lang w:val="pt-BR"/>
        </w:rPr>
        <w:t>IEEE Communications Letters, 2018; 22(9), 1950-1953.</w:t>
      </w:r>
    </w:p>
    <w:p w14:paraId="43508306"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color w:val="222222"/>
          <w:sz w:val="20"/>
          <w:szCs w:val="20"/>
          <w:shd w:val="clear" w:color="auto" w:fill="FFFFFF"/>
          <w:lang w:val="pt-BR"/>
        </w:rPr>
        <w:t xml:space="preserve">[38] Tomazella VLD, de Jesus SR, Louzada F, Nadarajah S &amp; Ramos PL. </w:t>
      </w:r>
      <w:r w:rsidRPr="00BA35D2">
        <w:rPr>
          <w:rFonts w:ascii="Times New Roman" w:hAnsi="Times New Roman" w:cs="Times New Roman"/>
          <w:color w:val="222222"/>
          <w:sz w:val="20"/>
          <w:szCs w:val="20"/>
          <w:shd w:val="clear" w:color="auto" w:fill="FFFFFF"/>
        </w:rPr>
        <w:t>Reference Bayesian analysis for the generalized lognormal distribution with application to survival data. Statistics and Its Interface, 2020; 13(1): 139-149.</w:t>
      </w:r>
    </w:p>
    <w:p w14:paraId="02BF5706"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bCs/>
          <w:sz w:val="20"/>
          <w:szCs w:val="20"/>
        </w:rPr>
      </w:pPr>
      <w:r w:rsidRPr="00BA35D2">
        <w:rPr>
          <w:rFonts w:ascii="Times New Roman" w:hAnsi="Times New Roman" w:cs="Times New Roman"/>
          <w:sz w:val="20"/>
          <w:szCs w:val="20"/>
        </w:rPr>
        <w:t xml:space="preserve">[39] Azam Z, &amp; Ahmad SA. Bayesian Approach in Estimation of Scale Parameter of Nakagami Distribution. </w:t>
      </w:r>
      <w:r w:rsidRPr="00BA35D2">
        <w:rPr>
          <w:rFonts w:ascii="Times New Roman" w:hAnsi="Times New Roman" w:cs="Times New Roman"/>
          <w:i/>
          <w:iCs/>
          <w:sz w:val="20"/>
          <w:szCs w:val="20"/>
        </w:rPr>
        <w:t xml:space="preserve">Pakistan J. of Stat. and Operat. Res., </w:t>
      </w:r>
      <w:r w:rsidRPr="00BA35D2">
        <w:rPr>
          <w:rFonts w:ascii="Times New Roman" w:hAnsi="Times New Roman" w:cs="Times New Roman"/>
          <w:iCs/>
          <w:sz w:val="20"/>
          <w:szCs w:val="20"/>
        </w:rPr>
        <w:t>2014; 10</w:t>
      </w:r>
      <w:r w:rsidRPr="00BA35D2">
        <w:rPr>
          <w:rFonts w:ascii="Times New Roman" w:hAnsi="Times New Roman" w:cs="Times New Roman"/>
          <w:sz w:val="20"/>
          <w:szCs w:val="20"/>
        </w:rPr>
        <w:t>(2), 217-228.</w:t>
      </w:r>
    </w:p>
    <w:p w14:paraId="017A2C7E"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[40] Norstrom JG. The use of precautionary loss functions in risk analysis. </w:t>
      </w:r>
      <w:r w:rsidRPr="00BA35D2">
        <w:rPr>
          <w:rFonts w:ascii="Times New Roman" w:hAnsi="Times New Roman" w:cs="Times New Roman"/>
          <w:iCs/>
          <w:sz w:val="20"/>
          <w:szCs w:val="20"/>
        </w:rPr>
        <w:t xml:space="preserve">IEEE Trans. Reliab., 1996; </w:t>
      </w:r>
      <w:r w:rsidRPr="00BA35D2">
        <w:rPr>
          <w:rFonts w:ascii="Times New Roman" w:hAnsi="Times New Roman" w:cs="Times New Roman"/>
          <w:sz w:val="20"/>
          <w:szCs w:val="20"/>
        </w:rPr>
        <w:t xml:space="preserve">45(3): 400–403, 1996. </w:t>
      </w:r>
      <w:hyperlink r:id="rId182" w:history="1">
        <w:r w:rsidRPr="00BA35D2">
          <w:rPr>
            <w:rStyle w:val="Hyperlink"/>
            <w:rFonts w:ascii="Times New Roman" w:hAnsi="Times New Roman" w:cs="Times New Roman"/>
            <w:color w:val="auto"/>
            <w:sz w:val="20"/>
            <w:szCs w:val="20"/>
            <w:u w:val="none"/>
          </w:rPr>
          <w:t>http://dx.doi.org/10.1109/24.536992</w:t>
        </w:r>
      </w:hyperlink>
      <w:r w:rsidRPr="00BA35D2">
        <w:rPr>
          <w:rFonts w:ascii="Times New Roman" w:hAnsi="Times New Roman" w:cs="Times New Roman"/>
          <w:sz w:val="20"/>
          <w:szCs w:val="20"/>
        </w:rPr>
        <w:t xml:space="preserve">. </w:t>
      </w:r>
    </w:p>
    <w:sectPr w:rsidR="00322640" w:rsidRPr="00BA35D2" w:rsidSect="00BA35D2">
      <w:headerReference w:type="even" r:id="rId183"/>
      <w:headerReference w:type="default" r:id="rId184"/>
      <w:footerReference w:type="even" r:id="rId185"/>
      <w:footerReference w:type="default" r:id="rId186"/>
      <w:headerReference w:type="first" r:id="rId187"/>
      <w:footerReference w:type="first" r:id="rId188"/>
      <w:pgSz w:w="12240" w:h="15840"/>
      <w:pgMar w:top="851"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55B8F" w14:textId="77777777" w:rsidR="003467FF" w:rsidRDefault="003467FF">
      <w:pPr>
        <w:spacing w:after="0" w:line="240" w:lineRule="auto"/>
      </w:pPr>
      <w:r>
        <w:separator/>
      </w:r>
    </w:p>
  </w:endnote>
  <w:endnote w:type="continuationSeparator" w:id="0">
    <w:p w14:paraId="285AC4F7" w14:textId="77777777" w:rsidR="003467FF" w:rsidRDefault="0034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MR1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2868" w14:textId="77777777" w:rsidR="009E333C" w:rsidRDefault="009E3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634ED" w14:textId="77777777" w:rsidR="009E333C" w:rsidRDefault="009E3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739E0" w14:textId="77777777" w:rsidR="009E333C" w:rsidRDefault="009E3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878F0" w14:textId="77777777" w:rsidR="003467FF" w:rsidRDefault="003467FF">
      <w:pPr>
        <w:spacing w:after="0" w:line="240" w:lineRule="auto"/>
      </w:pPr>
      <w:r>
        <w:separator/>
      </w:r>
    </w:p>
  </w:footnote>
  <w:footnote w:type="continuationSeparator" w:id="0">
    <w:p w14:paraId="4B02B37E" w14:textId="77777777" w:rsidR="003467FF" w:rsidRDefault="00346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718" w14:textId="39196C2F" w:rsidR="009E333C" w:rsidRDefault="009E333C">
    <w:pPr>
      <w:pStyle w:val="Header"/>
    </w:pPr>
    <w:r>
      <w:rPr>
        <w:noProof/>
      </w:rPr>
      <w:pict w14:anchorId="47AFA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026860" o:spid="_x0000_s2050" type="#_x0000_t136" style="position:absolute;margin-left:0;margin-top:0;width:591.4pt;height:1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CB7F9" w14:textId="22974739" w:rsidR="009E333C" w:rsidRDefault="009E333C">
    <w:pPr>
      <w:pStyle w:val="Header"/>
    </w:pPr>
    <w:r>
      <w:rPr>
        <w:noProof/>
      </w:rPr>
      <w:pict w14:anchorId="4FAFB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026861" o:spid="_x0000_s2051" type="#_x0000_t136" style="position:absolute;margin-left:0;margin-top:0;width:591.4pt;height:1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2BC0" w14:textId="67595963" w:rsidR="009E333C" w:rsidRDefault="009E333C">
    <w:pPr>
      <w:pStyle w:val="Header"/>
    </w:pPr>
    <w:r>
      <w:rPr>
        <w:noProof/>
      </w:rPr>
      <w:pict w14:anchorId="591DC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026859" o:spid="_x0000_s2049" type="#_x0000_t136" style="position:absolute;margin-left:0;margin-top:0;width:591.4pt;height:1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694"/>
    <w:multiLevelType w:val="multilevel"/>
    <w:tmpl w:val="7844365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2E3C7A"/>
    <w:multiLevelType w:val="hybridMultilevel"/>
    <w:tmpl w:val="85AE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1D38"/>
    <w:multiLevelType w:val="hybridMultilevel"/>
    <w:tmpl w:val="F6829782"/>
    <w:lvl w:ilvl="0" w:tplc="6352B2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13F7D"/>
    <w:multiLevelType w:val="multilevel"/>
    <w:tmpl w:val="99700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A93E0B"/>
    <w:multiLevelType w:val="multilevel"/>
    <w:tmpl w:val="FC8AEC88"/>
    <w:lvl w:ilvl="0">
      <w:start w:val="1"/>
      <w:numFmt w:val="decimal"/>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E4771E"/>
    <w:multiLevelType w:val="hybridMultilevel"/>
    <w:tmpl w:val="BB2C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D5ED4"/>
    <w:multiLevelType w:val="hybridMultilevel"/>
    <w:tmpl w:val="540A6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E280E"/>
    <w:multiLevelType w:val="hybridMultilevel"/>
    <w:tmpl w:val="414ED6D8"/>
    <w:lvl w:ilvl="0" w:tplc="BB5A0D90">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F4391"/>
    <w:multiLevelType w:val="multilevel"/>
    <w:tmpl w:val="52B66F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9" w15:restartNumberingAfterBreak="0">
    <w:nsid w:val="2A1519F2"/>
    <w:multiLevelType w:val="hybridMultilevel"/>
    <w:tmpl w:val="E9ACEB8C"/>
    <w:lvl w:ilvl="0" w:tplc="1C3A2FE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76D46"/>
    <w:multiLevelType w:val="hybridMultilevel"/>
    <w:tmpl w:val="B4FA7E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13E04"/>
    <w:multiLevelType w:val="hybridMultilevel"/>
    <w:tmpl w:val="3FB67B66"/>
    <w:lvl w:ilvl="0" w:tplc="1E620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84129"/>
    <w:multiLevelType w:val="hybridMultilevel"/>
    <w:tmpl w:val="E3BAF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4136D"/>
    <w:multiLevelType w:val="hybridMultilevel"/>
    <w:tmpl w:val="A75C1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972D4"/>
    <w:multiLevelType w:val="hybridMultilevel"/>
    <w:tmpl w:val="2E48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B4A71"/>
    <w:multiLevelType w:val="multilevel"/>
    <w:tmpl w:val="9C7EF5DC"/>
    <w:lvl w:ilvl="0">
      <w:start w:val="1"/>
      <w:numFmt w:val="decimal"/>
      <w:lvlText w:val="%1."/>
      <w:lvlJc w:val="left"/>
      <w:pPr>
        <w:ind w:left="780" w:hanging="420"/>
      </w:pPr>
      <w:rPr>
        <w:rFonts w:hint="default"/>
      </w:rPr>
    </w:lvl>
    <w:lvl w:ilvl="1">
      <w:start w:val="1"/>
      <w:numFmt w:val="decimal"/>
      <w:isLgl/>
      <w:lvlText w:val="%1.%2"/>
      <w:lvlJc w:val="left"/>
      <w:pPr>
        <w:ind w:left="840" w:hanging="48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16" w15:restartNumberingAfterBreak="0">
    <w:nsid w:val="6057379E"/>
    <w:multiLevelType w:val="hybridMultilevel"/>
    <w:tmpl w:val="E2CC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F5E3C"/>
    <w:multiLevelType w:val="multilevel"/>
    <w:tmpl w:val="BE70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563AE3"/>
    <w:multiLevelType w:val="hybridMultilevel"/>
    <w:tmpl w:val="B04023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15562"/>
    <w:multiLevelType w:val="hybridMultilevel"/>
    <w:tmpl w:val="C574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C73CF5"/>
    <w:multiLevelType w:val="multilevel"/>
    <w:tmpl w:val="7844365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5A9349A"/>
    <w:multiLevelType w:val="multilevel"/>
    <w:tmpl w:val="4B3839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E7947DC"/>
    <w:multiLevelType w:val="hybridMultilevel"/>
    <w:tmpl w:val="EA1AA8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21"/>
  </w:num>
  <w:num w:numId="5">
    <w:abstractNumId w:val="3"/>
  </w:num>
  <w:num w:numId="6">
    <w:abstractNumId w:val="18"/>
  </w:num>
  <w:num w:numId="7">
    <w:abstractNumId w:val="15"/>
  </w:num>
  <w:num w:numId="8">
    <w:abstractNumId w:val="17"/>
  </w:num>
  <w:num w:numId="9">
    <w:abstractNumId w:val="13"/>
  </w:num>
  <w:num w:numId="10">
    <w:abstractNumId w:val="16"/>
  </w:num>
  <w:num w:numId="11">
    <w:abstractNumId w:val="1"/>
  </w:num>
  <w:num w:numId="12">
    <w:abstractNumId w:val="4"/>
  </w:num>
  <w:num w:numId="13">
    <w:abstractNumId w:val="5"/>
  </w:num>
  <w:num w:numId="14">
    <w:abstractNumId w:val="19"/>
  </w:num>
  <w:num w:numId="15">
    <w:abstractNumId w:val="22"/>
  </w:num>
  <w:num w:numId="16">
    <w:abstractNumId w:val="20"/>
  </w:num>
  <w:num w:numId="17">
    <w:abstractNumId w:val="14"/>
  </w:num>
  <w:num w:numId="18">
    <w:abstractNumId w:val="0"/>
  </w:num>
  <w:num w:numId="19">
    <w:abstractNumId w:val="7"/>
  </w:num>
  <w:num w:numId="20">
    <w:abstractNumId w:val="2"/>
  </w:num>
  <w:num w:numId="21">
    <w:abstractNumId w:val="6"/>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40"/>
    <w:rsid w:val="000A717A"/>
    <w:rsid w:val="000A7A52"/>
    <w:rsid w:val="00135719"/>
    <w:rsid w:val="001C3AFF"/>
    <w:rsid w:val="00276395"/>
    <w:rsid w:val="00283976"/>
    <w:rsid w:val="00322640"/>
    <w:rsid w:val="003467FF"/>
    <w:rsid w:val="00416B1D"/>
    <w:rsid w:val="004339C6"/>
    <w:rsid w:val="00474D06"/>
    <w:rsid w:val="00476825"/>
    <w:rsid w:val="005B4BA7"/>
    <w:rsid w:val="005F52E8"/>
    <w:rsid w:val="00743A5A"/>
    <w:rsid w:val="0078305B"/>
    <w:rsid w:val="007844B0"/>
    <w:rsid w:val="00812E30"/>
    <w:rsid w:val="008D71F7"/>
    <w:rsid w:val="00972F85"/>
    <w:rsid w:val="009C549E"/>
    <w:rsid w:val="009E333C"/>
    <w:rsid w:val="00A140B6"/>
    <w:rsid w:val="00A678FB"/>
    <w:rsid w:val="00B86316"/>
    <w:rsid w:val="00BA35D2"/>
    <w:rsid w:val="00C0426D"/>
    <w:rsid w:val="00D4720E"/>
    <w:rsid w:val="00DB4770"/>
    <w:rsid w:val="00DF3BD5"/>
    <w:rsid w:val="00DF59A7"/>
    <w:rsid w:val="00E406AE"/>
    <w:rsid w:val="00E663A9"/>
    <w:rsid w:val="00E86852"/>
    <w:rsid w:val="00EA50F0"/>
    <w:rsid w:val="00EE2A9A"/>
    <w:rsid w:val="00F03219"/>
    <w:rsid w:val="00FB7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FC3852"/>
  <w15:docId w15:val="{19123E66-A6DF-49C7-A999-9E1CB17F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640"/>
    <w:pPr>
      <w:spacing w:after="200" w:line="276" w:lineRule="auto"/>
    </w:pPr>
  </w:style>
  <w:style w:type="paragraph" w:styleId="Heading1">
    <w:name w:val="heading 1"/>
    <w:basedOn w:val="Normal"/>
    <w:next w:val="Normal"/>
    <w:link w:val="Heading1Char"/>
    <w:uiPriority w:val="9"/>
    <w:qFormat/>
    <w:rsid w:val="0032264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2264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22640"/>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64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2264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22640"/>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322640"/>
    <w:pPr>
      <w:ind w:left="720"/>
      <w:contextualSpacing/>
    </w:pPr>
  </w:style>
  <w:style w:type="paragraph" w:styleId="BalloonText">
    <w:name w:val="Balloon Text"/>
    <w:basedOn w:val="Normal"/>
    <w:link w:val="BalloonTextChar"/>
    <w:uiPriority w:val="99"/>
    <w:semiHidden/>
    <w:unhideWhenUsed/>
    <w:rsid w:val="00322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640"/>
    <w:rPr>
      <w:rFonts w:ascii="Tahoma" w:hAnsi="Tahoma" w:cs="Tahoma"/>
      <w:sz w:val="16"/>
      <w:szCs w:val="16"/>
    </w:rPr>
  </w:style>
  <w:style w:type="paragraph" w:styleId="Caption">
    <w:name w:val="caption"/>
    <w:basedOn w:val="Normal"/>
    <w:next w:val="Normal"/>
    <w:uiPriority w:val="35"/>
    <w:unhideWhenUsed/>
    <w:qFormat/>
    <w:rsid w:val="00322640"/>
    <w:pPr>
      <w:spacing w:line="240" w:lineRule="auto"/>
    </w:pPr>
    <w:rPr>
      <w:b/>
      <w:bCs/>
      <w:color w:val="4472C4" w:themeColor="accent1"/>
      <w:sz w:val="18"/>
      <w:szCs w:val="18"/>
    </w:rPr>
  </w:style>
  <w:style w:type="table" w:customStyle="1" w:styleId="LightShading1">
    <w:name w:val="Light Shading1"/>
    <w:basedOn w:val="TableNormal"/>
    <w:uiPriority w:val="60"/>
    <w:rsid w:val="003226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322640"/>
  </w:style>
  <w:style w:type="character" w:styleId="Hyperlink">
    <w:name w:val="Hyperlink"/>
    <w:basedOn w:val="DefaultParagraphFont"/>
    <w:uiPriority w:val="99"/>
    <w:unhideWhenUsed/>
    <w:rsid w:val="00322640"/>
    <w:rPr>
      <w:color w:val="0563C1" w:themeColor="hyperlink"/>
      <w:u w:val="single"/>
    </w:rPr>
  </w:style>
  <w:style w:type="paragraph" w:customStyle="1" w:styleId="Default">
    <w:name w:val="Default"/>
    <w:rsid w:val="0032264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2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32264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Shading-Accent11">
    <w:name w:val="Light Shading - Accent 11"/>
    <w:basedOn w:val="TableNormal"/>
    <w:uiPriority w:val="60"/>
    <w:rsid w:val="0032264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3">
    <w:name w:val="Light Shading Accent 3"/>
    <w:basedOn w:val="TableNormal"/>
    <w:uiPriority w:val="60"/>
    <w:rsid w:val="0032264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Header">
    <w:name w:val="header"/>
    <w:basedOn w:val="Normal"/>
    <w:link w:val="HeaderChar"/>
    <w:uiPriority w:val="99"/>
    <w:unhideWhenUsed/>
    <w:rsid w:val="00322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40"/>
  </w:style>
  <w:style w:type="paragraph" w:styleId="Footer">
    <w:name w:val="footer"/>
    <w:basedOn w:val="Normal"/>
    <w:link w:val="FooterChar"/>
    <w:uiPriority w:val="99"/>
    <w:unhideWhenUsed/>
    <w:rsid w:val="00322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40"/>
  </w:style>
  <w:style w:type="table" w:customStyle="1" w:styleId="LightShading2">
    <w:name w:val="Light Shading2"/>
    <w:basedOn w:val="TableNormal"/>
    <w:uiPriority w:val="60"/>
    <w:rsid w:val="003226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32264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NormalWeb">
    <w:name w:val="Normal (Web)"/>
    <w:basedOn w:val="Normal"/>
    <w:uiPriority w:val="99"/>
    <w:semiHidden/>
    <w:unhideWhenUsed/>
    <w:rsid w:val="00322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varticle">
    <w:name w:val="svarticle"/>
    <w:basedOn w:val="Normal"/>
    <w:rsid w:val="00322640"/>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322640"/>
  </w:style>
  <w:style w:type="character" w:styleId="PlaceholderText">
    <w:name w:val="Placeholder Text"/>
    <w:basedOn w:val="DefaultParagraphFont"/>
    <w:uiPriority w:val="99"/>
    <w:semiHidden/>
    <w:rsid w:val="00322640"/>
    <w:rPr>
      <w:color w:val="808080"/>
    </w:rPr>
  </w:style>
  <w:style w:type="paragraph" w:styleId="TOCHeading">
    <w:name w:val="TOC Heading"/>
    <w:basedOn w:val="Heading1"/>
    <w:next w:val="Normal"/>
    <w:uiPriority w:val="39"/>
    <w:unhideWhenUsed/>
    <w:qFormat/>
    <w:rsid w:val="00322640"/>
    <w:pPr>
      <w:outlineLvl w:val="9"/>
    </w:pPr>
  </w:style>
  <w:style w:type="paragraph" w:styleId="TOC1">
    <w:name w:val="toc 1"/>
    <w:basedOn w:val="Normal"/>
    <w:next w:val="Normal"/>
    <w:autoRedefine/>
    <w:uiPriority w:val="39"/>
    <w:unhideWhenUsed/>
    <w:rsid w:val="00322640"/>
    <w:pPr>
      <w:spacing w:after="100"/>
    </w:pPr>
  </w:style>
  <w:style w:type="paragraph" w:styleId="TOC2">
    <w:name w:val="toc 2"/>
    <w:basedOn w:val="Normal"/>
    <w:next w:val="Normal"/>
    <w:autoRedefine/>
    <w:uiPriority w:val="39"/>
    <w:unhideWhenUsed/>
    <w:rsid w:val="00322640"/>
    <w:pPr>
      <w:tabs>
        <w:tab w:val="left" w:pos="880"/>
        <w:tab w:val="right" w:leader="dot" w:pos="9350"/>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322640"/>
    <w:pPr>
      <w:spacing w:after="100"/>
      <w:ind w:left="440"/>
    </w:pPr>
  </w:style>
  <w:style w:type="paragraph" w:styleId="TOC4">
    <w:name w:val="toc 4"/>
    <w:basedOn w:val="Normal"/>
    <w:next w:val="Normal"/>
    <w:autoRedefine/>
    <w:uiPriority w:val="39"/>
    <w:unhideWhenUsed/>
    <w:rsid w:val="00322640"/>
    <w:pPr>
      <w:spacing w:after="0"/>
      <w:ind w:left="660"/>
    </w:pPr>
    <w:rPr>
      <w:sz w:val="18"/>
      <w:szCs w:val="18"/>
    </w:rPr>
  </w:style>
  <w:style w:type="paragraph" w:styleId="TOC5">
    <w:name w:val="toc 5"/>
    <w:basedOn w:val="Normal"/>
    <w:next w:val="Normal"/>
    <w:autoRedefine/>
    <w:uiPriority w:val="39"/>
    <w:unhideWhenUsed/>
    <w:rsid w:val="00322640"/>
    <w:pPr>
      <w:spacing w:after="0"/>
      <w:ind w:left="880"/>
    </w:pPr>
    <w:rPr>
      <w:sz w:val="18"/>
      <w:szCs w:val="18"/>
    </w:rPr>
  </w:style>
  <w:style w:type="paragraph" w:styleId="TOC6">
    <w:name w:val="toc 6"/>
    <w:basedOn w:val="Normal"/>
    <w:next w:val="Normal"/>
    <w:autoRedefine/>
    <w:uiPriority w:val="39"/>
    <w:unhideWhenUsed/>
    <w:rsid w:val="00322640"/>
    <w:pPr>
      <w:spacing w:after="0"/>
      <w:ind w:left="1100"/>
    </w:pPr>
    <w:rPr>
      <w:sz w:val="18"/>
      <w:szCs w:val="18"/>
    </w:rPr>
  </w:style>
  <w:style w:type="paragraph" w:styleId="TOC7">
    <w:name w:val="toc 7"/>
    <w:basedOn w:val="Normal"/>
    <w:next w:val="Normal"/>
    <w:autoRedefine/>
    <w:uiPriority w:val="39"/>
    <w:unhideWhenUsed/>
    <w:rsid w:val="00322640"/>
    <w:pPr>
      <w:spacing w:after="0"/>
      <w:ind w:left="1320"/>
    </w:pPr>
    <w:rPr>
      <w:sz w:val="18"/>
      <w:szCs w:val="18"/>
    </w:rPr>
  </w:style>
  <w:style w:type="paragraph" w:styleId="TOC8">
    <w:name w:val="toc 8"/>
    <w:basedOn w:val="Normal"/>
    <w:next w:val="Normal"/>
    <w:autoRedefine/>
    <w:uiPriority w:val="39"/>
    <w:unhideWhenUsed/>
    <w:rsid w:val="00322640"/>
    <w:pPr>
      <w:spacing w:after="0"/>
      <w:ind w:left="1540"/>
    </w:pPr>
    <w:rPr>
      <w:sz w:val="18"/>
      <w:szCs w:val="18"/>
    </w:rPr>
  </w:style>
  <w:style w:type="paragraph" w:styleId="TOC9">
    <w:name w:val="toc 9"/>
    <w:basedOn w:val="Normal"/>
    <w:next w:val="Normal"/>
    <w:autoRedefine/>
    <w:uiPriority w:val="39"/>
    <w:unhideWhenUsed/>
    <w:rsid w:val="00322640"/>
    <w:pPr>
      <w:spacing w:after="0"/>
      <w:ind w:left="1760"/>
    </w:pPr>
    <w:rPr>
      <w:sz w:val="18"/>
      <w:szCs w:val="18"/>
    </w:rPr>
  </w:style>
  <w:style w:type="table" w:styleId="LightShading-Accent5">
    <w:name w:val="Light Shading Accent 5"/>
    <w:basedOn w:val="TableNormal"/>
    <w:uiPriority w:val="60"/>
    <w:rsid w:val="0032264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22640"/>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LightList1">
    <w:name w:val="Light List1"/>
    <w:basedOn w:val="TableNormal"/>
    <w:uiPriority w:val="61"/>
    <w:rsid w:val="003226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List11">
    <w:name w:val="Medium List 11"/>
    <w:basedOn w:val="TableNormal"/>
    <w:uiPriority w:val="65"/>
    <w:rsid w:val="0032264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Shading11">
    <w:name w:val="Medium Shading 11"/>
    <w:basedOn w:val="TableNormal"/>
    <w:uiPriority w:val="63"/>
    <w:rsid w:val="00322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9">
    <w:name w:val="A9"/>
    <w:uiPriority w:val="99"/>
    <w:rsid w:val="00322640"/>
    <w:rPr>
      <w:color w:val="000000"/>
      <w:sz w:val="14"/>
      <w:szCs w:val="14"/>
    </w:rPr>
  </w:style>
  <w:style w:type="table" w:customStyle="1" w:styleId="LightShading3">
    <w:name w:val="Light Shading3"/>
    <w:basedOn w:val="TableNormal"/>
    <w:uiPriority w:val="60"/>
    <w:rsid w:val="003226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3226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4">
    <w:name w:val="Medium Shading 1 Accent 4"/>
    <w:basedOn w:val="TableNormal"/>
    <w:uiPriority w:val="63"/>
    <w:rsid w:val="0032264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LightShading">
    <w:name w:val="Light Shading"/>
    <w:basedOn w:val="TableNormal"/>
    <w:uiPriority w:val="60"/>
    <w:rsid w:val="003226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5-Paragraph">
    <w:name w:val="15-Paragraph"/>
    <w:link w:val="15-ParagraphChar"/>
    <w:uiPriority w:val="99"/>
    <w:qFormat/>
    <w:rsid w:val="00BA35D2"/>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15-ParagraphChar">
    <w:name w:val="15-Paragraph Char"/>
    <w:link w:val="15-Paragraph"/>
    <w:uiPriority w:val="99"/>
    <w:qFormat/>
    <w:rsid w:val="00BA35D2"/>
    <w:rPr>
      <w:rFonts w:ascii="Times New Roman" w:eastAsia="Times New Roman" w:hAnsi="Times New Roman" w:cs="Times New Roman"/>
      <w:sz w:val="20"/>
      <w:szCs w:val="24"/>
      <w:lang w:eastAsia="zh-CN"/>
    </w:rPr>
  </w:style>
  <w:style w:type="paragraph" w:customStyle="1" w:styleId="08-CorrespondingAuthor">
    <w:name w:val="08-Corresponding Author"/>
    <w:qFormat/>
    <w:rsid w:val="00BA35D2"/>
    <w:pPr>
      <w:widowControl w:val="0"/>
      <w:adjustRightInd w:val="0"/>
      <w:snapToGrid w:val="0"/>
      <w:spacing w:after="468" w:line="240" w:lineRule="auto"/>
      <w:jc w:val="center"/>
    </w:pPr>
    <w:rPr>
      <w:rFonts w:ascii="Times New Roman" w:eastAsia="Times New Roman" w:hAnsi="Times New Roman" w:cs="Times New Roman"/>
      <w:kern w:val="2"/>
      <w:sz w:val="18"/>
      <w:szCs w:val="21"/>
      <w:lang w:eastAsia="zh-CN"/>
    </w:rPr>
  </w:style>
  <w:style w:type="paragraph" w:customStyle="1" w:styleId="07-Copyright">
    <w:name w:val="07-Copyright"/>
    <w:link w:val="07-CopyrightChar"/>
    <w:qFormat/>
    <w:rsid w:val="00BA35D2"/>
    <w:pPr>
      <w:widowControl w:val="0"/>
      <w:adjustRightInd w:val="0"/>
      <w:snapToGrid w:val="0"/>
      <w:spacing w:after="312" w:line="220" w:lineRule="exact"/>
    </w:pPr>
    <w:rPr>
      <w:rFonts w:ascii="Times New Roman" w:eastAsia="Microsoft YaHei" w:hAnsi="Times New Roman" w:cs="Times New Roman"/>
      <w:kern w:val="2"/>
      <w:sz w:val="20"/>
      <w:szCs w:val="21"/>
      <w:lang w:eastAsia="zh-CN"/>
    </w:rPr>
  </w:style>
  <w:style w:type="character" w:customStyle="1" w:styleId="07-CopyrightChar">
    <w:name w:val="07-Copyright Char"/>
    <w:link w:val="07-Copyright"/>
    <w:rsid w:val="00BA35D2"/>
    <w:rPr>
      <w:rFonts w:ascii="Times New Roman" w:eastAsia="Microsoft YaHei" w:hAnsi="Times New Roman" w:cs="Times New Roman"/>
      <w:kern w:val="2"/>
      <w:sz w:val="20"/>
      <w:szCs w:val="21"/>
      <w:lang w:eastAsia="zh-CN"/>
    </w:rPr>
  </w:style>
  <w:style w:type="character" w:styleId="UnresolvedMention">
    <w:name w:val="Unresolved Mention"/>
    <w:basedOn w:val="DefaultParagraphFont"/>
    <w:uiPriority w:val="99"/>
    <w:semiHidden/>
    <w:unhideWhenUsed/>
    <w:rsid w:val="0047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6.bin"/><Relationship Id="rId63" Type="http://schemas.openxmlformats.org/officeDocument/2006/relationships/image" Target="media/image31.wmf"/><Relationship Id="rId84" Type="http://schemas.openxmlformats.org/officeDocument/2006/relationships/oleObject" Target="embeddings/oleObject37.bin"/><Relationship Id="rId138" Type="http://schemas.openxmlformats.org/officeDocument/2006/relationships/image" Target="media/image66.wmf"/><Relationship Id="rId159" Type="http://schemas.openxmlformats.org/officeDocument/2006/relationships/oleObject" Target="embeddings/oleObject77.bin"/><Relationship Id="rId170" Type="http://schemas.openxmlformats.org/officeDocument/2006/relationships/oleObject" Target="embeddings/oleObject88.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1.bin"/><Relationship Id="rId53" Type="http://schemas.openxmlformats.org/officeDocument/2006/relationships/image" Target="media/image26.wmf"/><Relationship Id="rId74" Type="http://schemas.openxmlformats.org/officeDocument/2006/relationships/oleObject" Target="embeddings/oleObject32.bin"/><Relationship Id="rId128" Type="http://schemas.openxmlformats.org/officeDocument/2006/relationships/oleObject" Target="embeddings/oleObject61.bin"/><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image" Target="media/image47.wmf"/><Relationship Id="rId160" Type="http://schemas.openxmlformats.org/officeDocument/2006/relationships/oleObject" Target="embeddings/oleObject78.bin"/><Relationship Id="rId181" Type="http://schemas.openxmlformats.org/officeDocument/2006/relationships/hyperlink" Target="https://doi.org/10.1155/2019/9089856" TargetMode="External"/><Relationship Id="rId22" Type="http://schemas.openxmlformats.org/officeDocument/2006/relationships/oleObject" Target="embeddings/oleObject8.bin"/><Relationship Id="rId43" Type="http://schemas.openxmlformats.org/officeDocument/2006/relationships/image" Target="media/image21.wmf"/><Relationship Id="rId64" Type="http://schemas.openxmlformats.org/officeDocument/2006/relationships/oleObject" Target="embeddings/oleObject27.bin"/><Relationship Id="rId118" Type="http://schemas.openxmlformats.org/officeDocument/2006/relationships/image" Target="media/image57.wmf"/><Relationship Id="rId139" Type="http://schemas.openxmlformats.org/officeDocument/2006/relationships/oleObject" Target="embeddings/oleObject67.bin"/><Relationship Id="rId85" Type="http://schemas.openxmlformats.org/officeDocument/2006/relationships/image" Target="media/image42.wmf"/><Relationship Id="rId150" Type="http://schemas.openxmlformats.org/officeDocument/2006/relationships/image" Target="media/image72.wmf"/><Relationship Id="rId171" Type="http://schemas.openxmlformats.org/officeDocument/2006/relationships/oleObject" Target="embeddings/oleObject89.bin"/><Relationship Id="rId12" Type="http://schemas.openxmlformats.org/officeDocument/2006/relationships/oleObject" Target="embeddings/oleObject3.bin"/><Relationship Id="rId33" Type="http://schemas.openxmlformats.org/officeDocument/2006/relationships/image" Target="media/image16.wmf"/><Relationship Id="rId108" Type="http://schemas.openxmlformats.org/officeDocument/2006/relationships/image" Target="media/image53.wmf"/><Relationship Id="rId129" Type="http://schemas.openxmlformats.org/officeDocument/2006/relationships/image" Target="media/image62.wmf"/><Relationship Id="rId54" Type="http://schemas.openxmlformats.org/officeDocument/2006/relationships/oleObject" Target="embeddings/oleObject22.bin"/><Relationship Id="rId75" Type="http://schemas.openxmlformats.org/officeDocument/2006/relationships/image" Target="media/image37.wmf"/><Relationship Id="rId96" Type="http://schemas.openxmlformats.org/officeDocument/2006/relationships/oleObject" Target="embeddings/oleObject43.bin"/><Relationship Id="rId140" Type="http://schemas.openxmlformats.org/officeDocument/2006/relationships/image" Target="media/image67.wmf"/><Relationship Id="rId161" Type="http://schemas.openxmlformats.org/officeDocument/2006/relationships/oleObject" Target="embeddings/oleObject79.bin"/><Relationship Id="rId182" Type="http://schemas.openxmlformats.org/officeDocument/2006/relationships/hyperlink" Target="http://dx.doi.org/10.1109/24.536992" TargetMode="External"/><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6.bin"/><Relationship Id="rId44" Type="http://schemas.openxmlformats.org/officeDocument/2006/relationships/oleObject" Target="embeddings/oleObject17.bin"/><Relationship Id="rId65" Type="http://schemas.openxmlformats.org/officeDocument/2006/relationships/image" Target="media/image32.wmf"/><Relationship Id="rId86" Type="http://schemas.openxmlformats.org/officeDocument/2006/relationships/oleObject" Target="embeddings/oleObject38.bin"/><Relationship Id="rId130" Type="http://schemas.openxmlformats.org/officeDocument/2006/relationships/oleObject" Target="embeddings/oleObject62.bin"/><Relationship Id="rId151" Type="http://schemas.openxmlformats.org/officeDocument/2006/relationships/oleObject" Target="embeddings/oleObject73.bin"/><Relationship Id="rId172" Type="http://schemas.openxmlformats.org/officeDocument/2006/relationships/image" Target="media/image77.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oleObject" Target="embeddings/oleObject50.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oleObject" Target="embeddings/oleObject33.bin"/><Relationship Id="rId97" Type="http://schemas.openxmlformats.org/officeDocument/2006/relationships/image" Target="media/image48.wmf"/><Relationship Id="rId104" Type="http://schemas.openxmlformats.org/officeDocument/2006/relationships/image" Target="media/image51.wmf"/><Relationship Id="rId120" Type="http://schemas.openxmlformats.org/officeDocument/2006/relationships/image" Target="media/image58.wmf"/><Relationship Id="rId125" Type="http://schemas.openxmlformats.org/officeDocument/2006/relationships/image" Target="media/image60.wmf"/><Relationship Id="rId141" Type="http://schemas.openxmlformats.org/officeDocument/2006/relationships/oleObject" Target="embeddings/oleObject68.bin"/><Relationship Id="rId146" Type="http://schemas.openxmlformats.org/officeDocument/2006/relationships/image" Target="media/image70.wmf"/><Relationship Id="rId167" Type="http://schemas.openxmlformats.org/officeDocument/2006/relationships/oleObject" Target="embeddings/oleObject85.bin"/><Relationship Id="rId188" Type="http://schemas.openxmlformats.org/officeDocument/2006/relationships/footer" Target="footer3.xml"/><Relationship Id="rId7" Type="http://schemas.openxmlformats.org/officeDocument/2006/relationships/image" Target="media/image1.wmf"/><Relationship Id="rId71" Type="http://schemas.openxmlformats.org/officeDocument/2006/relationships/image" Target="media/image35.wmf"/><Relationship Id="rId92" Type="http://schemas.openxmlformats.org/officeDocument/2006/relationships/oleObject" Target="embeddings/oleObject41.bin"/><Relationship Id="rId162" Type="http://schemas.openxmlformats.org/officeDocument/2006/relationships/oleObject" Target="embeddings/oleObject80.bin"/><Relationship Id="rId183" Type="http://schemas.openxmlformats.org/officeDocument/2006/relationships/header" Target="header1.xml"/><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oleObject" Target="embeddings/oleObject51.bin"/><Relationship Id="rId115" Type="http://schemas.openxmlformats.org/officeDocument/2006/relationships/oleObject" Target="embeddings/oleObject54.bin"/><Relationship Id="rId131" Type="http://schemas.openxmlformats.org/officeDocument/2006/relationships/image" Target="media/image63.wmf"/><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oleObject" Target="embeddings/oleObject94.bin"/><Relationship Id="rId61" Type="http://schemas.openxmlformats.org/officeDocument/2006/relationships/image" Target="media/image30.wmf"/><Relationship Id="rId82" Type="http://schemas.openxmlformats.org/officeDocument/2006/relationships/oleObject" Target="embeddings/oleObject36.bin"/><Relationship Id="rId152" Type="http://schemas.openxmlformats.org/officeDocument/2006/relationships/image" Target="media/image73.wmf"/><Relationship Id="rId173" Type="http://schemas.openxmlformats.org/officeDocument/2006/relationships/oleObject" Target="embeddings/oleObject90.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image" Target="media/image38.wmf"/><Relationship Id="rId100" Type="http://schemas.openxmlformats.org/officeDocument/2006/relationships/image" Target="media/image49.wmf"/><Relationship Id="rId105" Type="http://schemas.openxmlformats.org/officeDocument/2006/relationships/oleObject" Target="embeddings/oleObject48.bin"/><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oleObject" Target="embeddings/oleObject86.bin"/><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81.bin"/><Relationship Id="rId184" Type="http://schemas.openxmlformats.org/officeDocument/2006/relationships/header" Target="header2.xm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0.png"/><Relationship Id="rId46" Type="http://schemas.openxmlformats.org/officeDocument/2006/relationships/oleObject" Target="embeddings/oleObject18.bin"/><Relationship Id="rId67" Type="http://schemas.openxmlformats.org/officeDocument/2006/relationships/image" Target="media/image33.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image" Target="media/image78.wmf"/><Relationship Id="rId179" Type="http://schemas.openxmlformats.org/officeDocument/2006/relationships/oleObject" Target="embeddings/oleObject95.bin"/><Relationship Id="rId190"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28.wmf"/><Relationship Id="rId106" Type="http://schemas.openxmlformats.org/officeDocument/2006/relationships/image" Target="media/image52.wmf"/><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image" Target="media/image36.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1.wmf"/><Relationship Id="rId164" Type="http://schemas.openxmlformats.org/officeDocument/2006/relationships/oleObject" Target="embeddings/oleObject82.bin"/><Relationship Id="rId169" Type="http://schemas.openxmlformats.org/officeDocument/2006/relationships/oleObject" Target="embeddings/oleObject87.bin"/><Relationship Id="rId18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hyperlink" Target="http://dx.doi.org/10.1155/2016/7581918" TargetMode="External"/><Relationship Id="rId26" Type="http://schemas.openxmlformats.org/officeDocument/2006/relationships/image" Target="media/image11.png"/><Relationship Id="rId47" Type="http://schemas.openxmlformats.org/officeDocument/2006/relationships/image" Target="media/image23.wmf"/><Relationship Id="rId68" Type="http://schemas.openxmlformats.org/officeDocument/2006/relationships/oleObject" Target="embeddings/oleObject29.bin"/><Relationship Id="rId89" Type="http://schemas.openxmlformats.org/officeDocument/2006/relationships/image" Target="media/image44.wmf"/><Relationship Id="rId112" Type="http://schemas.openxmlformats.org/officeDocument/2006/relationships/oleObject" Target="embeddings/oleObject52.bin"/><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oleObject" Target="embeddings/oleObject91.bin"/><Relationship Id="rId16" Type="http://schemas.openxmlformats.org/officeDocument/2006/relationships/oleObject" Target="embeddings/oleObject5.bin"/><Relationship Id="rId37" Type="http://schemas.openxmlformats.org/officeDocument/2006/relationships/image" Target="media/image18.wmf"/><Relationship Id="rId58" Type="http://schemas.openxmlformats.org/officeDocument/2006/relationships/oleObject" Target="embeddings/oleObject24.bin"/><Relationship Id="rId79" Type="http://schemas.openxmlformats.org/officeDocument/2006/relationships/image" Target="media/image39.wmf"/><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oleObject" Target="embeddings/oleObject40.bin"/><Relationship Id="rId165" Type="http://schemas.openxmlformats.org/officeDocument/2006/relationships/oleObject" Target="embeddings/oleObject83.bin"/><Relationship Id="rId186" Type="http://schemas.openxmlformats.org/officeDocument/2006/relationships/footer" Target="footer2.xml"/><Relationship Id="rId27" Type="http://schemas.openxmlformats.org/officeDocument/2006/relationships/image" Target="media/image12.png"/><Relationship Id="rId48" Type="http://schemas.openxmlformats.org/officeDocument/2006/relationships/oleObject" Target="embeddings/oleObject19.bin"/><Relationship Id="rId69" Type="http://schemas.openxmlformats.org/officeDocument/2006/relationships/image" Target="media/image34.wmf"/><Relationship Id="rId113" Type="http://schemas.openxmlformats.org/officeDocument/2006/relationships/image" Target="media/image55.wmf"/><Relationship Id="rId134" Type="http://schemas.openxmlformats.org/officeDocument/2006/relationships/image" Target="media/image64.wmf"/><Relationship Id="rId80" Type="http://schemas.openxmlformats.org/officeDocument/2006/relationships/oleObject" Target="embeddings/oleObject35.bin"/><Relationship Id="rId155" Type="http://schemas.openxmlformats.org/officeDocument/2006/relationships/oleObject" Target="embeddings/oleObject75.bin"/><Relationship Id="rId176" Type="http://schemas.openxmlformats.org/officeDocument/2006/relationships/oleObject" Target="embeddings/oleObject92.bin"/><Relationship Id="rId17" Type="http://schemas.openxmlformats.org/officeDocument/2006/relationships/image" Target="media/image6.wmf"/><Relationship Id="rId38" Type="http://schemas.openxmlformats.org/officeDocument/2006/relationships/oleObject" Target="embeddings/oleObject14.bin"/><Relationship Id="rId59" Type="http://schemas.openxmlformats.org/officeDocument/2006/relationships/image" Target="media/image29.wmf"/><Relationship Id="rId103" Type="http://schemas.openxmlformats.org/officeDocument/2006/relationships/oleObject" Target="embeddings/oleObject47.bin"/><Relationship Id="rId124" Type="http://schemas.openxmlformats.org/officeDocument/2006/relationships/oleObject" Target="embeddings/oleObject59.bin"/><Relationship Id="rId70" Type="http://schemas.openxmlformats.org/officeDocument/2006/relationships/oleObject" Target="embeddings/oleObject30.bin"/><Relationship Id="rId91" Type="http://schemas.openxmlformats.org/officeDocument/2006/relationships/image" Target="media/image45.wmf"/><Relationship Id="rId145" Type="http://schemas.openxmlformats.org/officeDocument/2006/relationships/oleObject" Target="embeddings/oleObject70.bin"/><Relationship Id="rId166" Type="http://schemas.openxmlformats.org/officeDocument/2006/relationships/oleObject" Target="embeddings/oleObject84.bin"/><Relationship Id="rId187" Type="http://schemas.openxmlformats.org/officeDocument/2006/relationships/header" Target="header3.xml"/><Relationship Id="rId1" Type="http://schemas.openxmlformats.org/officeDocument/2006/relationships/numbering" Target="numbering.xml"/><Relationship Id="rId28" Type="http://schemas.openxmlformats.org/officeDocument/2006/relationships/image" Target="media/image13.png"/><Relationship Id="rId49" Type="http://schemas.openxmlformats.org/officeDocument/2006/relationships/image" Target="media/image24.wmf"/><Relationship Id="rId114" Type="http://schemas.openxmlformats.org/officeDocument/2006/relationships/oleObject" Target="embeddings/oleObject53.bin"/><Relationship Id="rId60" Type="http://schemas.openxmlformats.org/officeDocument/2006/relationships/oleObject" Target="embeddings/oleObject25.bin"/><Relationship Id="rId81" Type="http://schemas.openxmlformats.org/officeDocument/2006/relationships/image" Target="media/image40.wmf"/><Relationship Id="rId135" Type="http://schemas.openxmlformats.org/officeDocument/2006/relationships/oleObject" Target="embeddings/oleObject65.bin"/><Relationship Id="rId156" Type="http://schemas.openxmlformats.org/officeDocument/2006/relationships/image" Target="media/image75.wmf"/><Relationship Id="rId177" Type="http://schemas.openxmlformats.org/officeDocument/2006/relationships/oleObject" Target="embeddings/oleObject9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5004</Words>
  <Characters>28527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33465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Omolola Atanda</dc:creator>
  <cp:lastModifiedBy>SDI 1084</cp:lastModifiedBy>
  <cp:revision>17</cp:revision>
  <cp:lastPrinted>2021-07-06T09:15:00Z</cp:lastPrinted>
  <dcterms:created xsi:type="dcterms:W3CDTF">2021-12-23T13:48:00Z</dcterms:created>
  <dcterms:modified xsi:type="dcterms:W3CDTF">2026-04-08T13:43:00Z</dcterms:modified>
</cp:coreProperties>
</file>