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789E3" w14:textId="77777777" w:rsidR="00404C3A" w:rsidRPr="00404C3A" w:rsidRDefault="00404C3A" w:rsidP="00404C3A">
      <w:pPr>
        <w:spacing w:line="360" w:lineRule="auto"/>
        <w:jc w:val="both"/>
        <w:rPr>
          <w:rFonts w:ascii="Times New Roman" w:hAnsi="Times New Roman" w:cs="Times New Roman"/>
          <w:b/>
          <w:bCs/>
          <w:i/>
          <w:iCs/>
          <w:sz w:val="24"/>
          <w:szCs w:val="24"/>
          <w:u w:val="single"/>
        </w:rPr>
      </w:pPr>
      <w:r w:rsidRPr="00404C3A">
        <w:rPr>
          <w:rFonts w:ascii="Times New Roman" w:hAnsi="Times New Roman" w:cs="Times New Roman"/>
          <w:b/>
          <w:bCs/>
          <w:i/>
          <w:iCs/>
          <w:sz w:val="24"/>
          <w:szCs w:val="24"/>
          <w:u w:val="single"/>
        </w:rPr>
        <w:t>Review Article</w:t>
      </w:r>
    </w:p>
    <w:p w14:paraId="034EAC5A" w14:textId="75D93C3E" w:rsidR="00CF1AF6" w:rsidRDefault="00CF1AF6">
      <w:pPr>
        <w:spacing w:line="360" w:lineRule="auto"/>
        <w:jc w:val="both"/>
        <w:rPr>
          <w:rFonts w:ascii="Times New Roman" w:hAnsi="Times New Roman" w:cs="Times New Roman"/>
          <w:b/>
          <w:sz w:val="24"/>
          <w:szCs w:val="24"/>
        </w:rPr>
      </w:pPr>
      <w:r w:rsidRPr="00CF1AF6">
        <w:rPr>
          <w:rFonts w:ascii="Times New Roman" w:hAnsi="Times New Roman" w:cs="Times New Roman"/>
          <w:b/>
          <w:sz w:val="24"/>
          <w:szCs w:val="24"/>
        </w:rPr>
        <w:t>CHEMISTRY OF DIETHYLENETRIAMINE-DERIVED SCHIFF BASES (2000–2025): SYNTHESIS, STRUCTURAL DIVERSITY AND METAL COMPLEX FORMATION</w:t>
      </w:r>
    </w:p>
    <w:p w14:paraId="57DF6A2A" w14:textId="2E7CE54D" w:rsidR="00501598" w:rsidRDefault="00501598">
      <w:pPr>
        <w:spacing w:line="360" w:lineRule="auto"/>
        <w:jc w:val="both"/>
        <w:rPr>
          <w:rFonts w:ascii="Times New Roman" w:hAnsi="Times New Roman" w:cs="Times New Roman"/>
          <w:sz w:val="24"/>
          <w:szCs w:val="24"/>
        </w:rPr>
      </w:pPr>
    </w:p>
    <w:p w14:paraId="0875805C" w14:textId="77777777" w:rsidR="001E37B6" w:rsidRDefault="001E37B6">
      <w:pPr>
        <w:spacing w:line="360" w:lineRule="auto"/>
        <w:jc w:val="both"/>
        <w:rPr>
          <w:rFonts w:ascii="Times New Roman" w:hAnsi="Times New Roman" w:cs="Times New Roman"/>
          <w:sz w:val="24"/>
          <w:szCs w:val="24"/>
        </w:rPr>
      </w:pPr>
    </w:p>
    <w:p w14:paraId="30F8BAE1" w14:textId="77777777" w:rsidR="00501598" w:rsidRDefault="00FE172F">
      <w:pPr>
        <w:spacing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07404FC9" w14:textId="29F7AA42" w:rsidR="00900057" w:rsidRDefault="00900057">
      <w:pPr>
        <w:spacing w:line="360" w:lineRule="auto"/>
        <w:jc w:val="both"/>
        <w:rPr>
          <w:rFonts w:ascii="Times New Roman" w:hAnsi="Times New Roman" w:cs="Times New Roman"/>
          <w:sz w:val="24"/>
          <w:szCs w:val="24"/>
        </w:rPr>
      </w:pPr>
      <w:r w:rsidRPr="00900057">
        <w:rPr>
          <w:rFonts w:ascii="Times New Roman" w:hAnsi="Times New Roman" w:cs="Times New Roman"/>
          <w:sz w:val="24"/>
          <w:szCs w:val="24"/>
        </w:rPr>
        <w:t xml:space="preserve">Schiff bases derived from diethylenetriamine (DETA) have attracted considerable attention due to their versatile coordination </w:t>
      </w:r>
      <w:proofErr w:type="spellStart"/>
      <w:r w:rsidRPr="00900057">
        <w:rPr>
          <w:rFonts w:ascii="Times New Roman" w:hAnsi="Times New Roman" w:cs="Times New Roman"/>
          <w:sz w:val="24"/>
          <w:szCs w:val="24"/>
        </w:rPr>
        <w:t>behaviour</w:t>
      </w:r>
      <w:proofErr w:type="spellEnd"/>
      <w:r w:rsidRPr="00900057">
        <w:rPr>
          <w:rFonts w:ascii="Times New Roman" w:hAnsi="Times New Roman" w:cs="Times New Roman"/>
          <w:sz w:val="24"/>
          <w:szCs w:val="24"/>
        </w:rPr>
        <w:t xml:space="preserve"> and structural flexibility. The presence of three nitrogen donor atoms within the DETA framework enables the formation of a wide range of mono- and polynuclear metal complexes with diverse geometries and electronic properties. Despite the extensive development of Schiff base chemistry, DETA-derived systems remain comparatively underexplored, particularly with respect to asymmetric ligand design and their coordination versatility. This review provides a comprehensive overview of research on diethylenetriamine-derived Schiff bases reported between 2000 and 2025, with emphasis on their synthetic strategies, structural diversity, and metal complex formation. Various condensation approaches involving diethylenetriamine and aldehydes or ketones are discussed, highlighting factors that influence ligand architecture, denticity, and coordination </w:t>
      </w:r>
      <w:proofErr w:type="spellStart"/>
      <w:r w:rsidRPr="00900057">
        <w:rPr>
          <w:rFonts w:ascii="Times New Roman" w:hAnsi="Times New Roman" w:cs="Times New Roman"/>
          <w:sz w:val="24"/>
          <w:szCs w:val="24"/>
        </w:rPr>
        <w:t>behaviour</w:t>
      </w:r>
      <w:proofErr w:type="spellEnd"/>
      <w:r w:rsidRPr="00900057">
        <w:rPr>
          <w:rFonts w:ascii="Times New Roman" w:hAnsi="Times New Roman" w:cs="Times New Roman"/>
          <w:sz w:val="24"/>
          <w:szCs w:val="24"/>
        </w:rPr>
        <w:t xml:space="preserve">. The structural diversity of these ligands, including tridentate, tetradentate, and higher denticity systems, is examined in relation to their metal-binding modes and chelating properties toward transition metal ions. Reported metal complexes are further </w:t>
      </w:r>
      <w:proofErr w:type="spellStart"/>
      <w:r w:rsidRPr="00900057">
        <w:rPr>
          <w:rFonts w:ascii="Times New Roman" w:hAnsi="Times New Roman" w:cs="Times New Roman"/>
          <w:sz w:val="24"/>
          <w:szCs w:val="24"/>
        </w:rPr>
        <w:t>analysed</w:t>
      </w:r>
      <w:proofErr w:type="spellEnd"/>
      <w:r w:rsidRPr="00900057">
        <w:rPr>
          <w:rFonts w:ascii="Times New Roman" w:hAnsi="Times New Roman" w:cs="Times New Roman"/>
          <w:sz w:val="24"/>
          <w:szCs w:val="24"/>
        </w:rPr>
        <w:t xml:space="preserve"> in terms of coordination geometries, bonding characteristics, and ligand–metal interactions as revealed by spectroscopic and crystallographic studies. In addition, emerging applications of DETA Schiff base complexes in areas such as antimicrobial and anticancer activity, DNA cleavage, catalytic carbon dioxide reduction, and sensing are discussed. Overall, this review consolidates recent advances in the chemistry of diethylenetriamine-derived Schiff bases and highlights future opportunities for ligand design and functional metal complex development in modern coordination chemistry.</w:t>
      </w:r>
    </w:p>
    <w:p w14:paraId="3DB167A3" w14:textId="1ECA048B" w:rsidR="00501598" w:rsidRDefault="00FE172F">
      <w:pPr>
        <w:spacing w:line="360" w:lineRule="auto"/>
        <w:jc w:val="both"/>
        <w:rPr>
          <w:rFonts w:ascii="Times New Roman" w:hAnsi="Times New Roman" w:cs="Times New Roman"/>
          <w:bCs/>
          <w:sz w:val="24"/>
          <w:szCs w:val="24"/>
        </w:rPr>
      </w:pPr>
      <w:r>
        <w:rPr>
          <w:rFonts w:ascii="Times New Roman" w:hAnsi="Times New Roman" w:cs="Times New Roman"/>
          <w:b/>
          <w:sz w:val="24"/>
          <w:szCs w:val="24"/>
        </w:rPr>
        <w:t xml:space="preserve">Keywords: </w:t>
      </w:r>
      <w:r w:rsidR="0013618D" w:rsidRPr="0013618D">
        <w:rPr>
          <w:rFonts w:ascii="Times New Roman" w:hAnsi="Times New Roman" w:cs="Times New Roman"/>
          <w:bCs/>
          <w:sz w:val="24"/>
          <w:szCs w:val="24"/>
        </w:rPr>
        <w:t>Diethylenetriamine; Schiff bases; Coordination chemistry; Metal complexes; Ligand synthesis; Multidentate ligands</w:t>
      </w:r>
      <w:r w:rsidR="0013618D">
        <w:rPr>
          <w:rFonts w:ascii="Times New Roman" w:hAnsi="Times New Roman" w:cs="Times New Roman"/>
          <w:bCs/>
          <w:sz w:val="24"/>
          <w:szCs w:val="24"/>
        </w:rPr>
        <w:t xml:space="preserve"> </w:t>
      </w:r>
    </w:p>
    <w:p w14:paraId="471D0809" w14:textId="3FCA1C4F" w:rsidR="001E37B6" w:rsidRDefault="001E37B6">
      <w:pPr>
        <w:spacing w:line="360" w:lineRule="auto"/>
        <w:jc w:val="both"/>
        <w:rPr>
          <w:rFonts w:ascii="Times New Roman" w:hAnsi="Times New Roman" w:cs="Times New Roman"/>
          <w:bCs/>
          <w:sz w:val="24"/>
          <w:szCs w:val="24"/>
        </w:rPr>
      </w:pPr>
    </w:p>
    <w:p w14:paraId="47ACD0C6" w14:textId="77777777" w:rsidR="001E37B6" w:rsidRDefault="001E37B6">
      <w:pPr>
        <w:spacing w:line="360" w:lineRule="auto"/>
        <w:jc w:val="both"/>
        <w:rPr>
          <w:rFonts w:ascii="Times New Roman" w:hAnsi="Times New Roman" w:cs="Times New Roman"/>
          <w:bCs/>
          <w:sz w:val="24"/>
          <w:szCs w:val="24"/>
        </w:rPr>
      </w:pPr>
    </w:p>
    <w:p w14:paraId="59E1BC9E" w14:textId="77777777" w:rsidR="00501598" w:rsidRDefault="00FE172F">
      <w:pPr>
        <w:spacing w:line="360" w:lineRule="auto"/>
        <w:jc w:val="both"/>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t>Introduction</w:t>
      </w:r>
    </w:p>
    <w:p w14:paraId="0486174C" w14:textId="77777777" w:rsidR="005E0CD8" w:rsidRPr="005E0CD8" w:rsidRDefault="005E0CD8" w:rsidP="005E0CD8">
      <w:pPr>
        <w:spacing w:line="360" w:lineRule="auto"/>
        <w:ind w:firstLine="720"/>
        <w:jc w:val="both"/>
        <w:rPr>
          <w:rFonts w:ascii="Times New Roman" w:hAnsi="Times New Roman" w:cs="Times New Roman"/>
          <w:sz w:val="24"/>
          <w:szCs w:val="24"/>
        </w:rPr>
      </w:pPr>
      <w:r w:rsidRPr="005E0CD8">
        <w:rPr>
          <w:rFonts w:ascii="Times New Roman" w:hAnsi="Times New Roman" w:cs="Times New Roman"/>
          <w:sz w:val="24"/>
          <w:szCs w:val="24"/>
        </w:rPr>
        <w:t>Schiff bases are an important class of organic compounds characterized by the presence of an azomethine (–C=N–) functional group formed through the condensation of primary amines with aldehydes or ketones. Since their first description by Hugo Schiff in 1864, these compounds have attracted considerable attention in organic, inorganic, and coordination chemistry because of their structural versatility and strong metal-binding ability (da Silva et al., 2011). Over the past decades, Schiff bases have evolved from relatively simple imine compounds to sophisticated ligand systems capable of stabilizing a wide variety of metal ions and coordination geometries. Their derivatives have therefore been widely explored in fields such as catalysis, materials science, medicinal chemistry, and bioinorganic modelling (Kumar et al., 2023; Hameed et al., 2017).</w:t>
      </w:r>
    </w:p>
    <w:p w14:paraId="27386F2A" w14:textId="77777777" w:rsidR="005E0CD8" w:rsidRPr="005E0CD8" w:rsidRDefault="005E0CD8" w:rsidP="005E0CD8">
      <w:pPr>
        <w:spacing w:line="360" w:lineRule="auto"/>
        <w:ind w:firstLine="720"/>
        <w:jc w:val="both"/>
        <w:rPr>
          <w:rFonts w:ascii="Times New Roman" w:hAnsi="Times New Roman" w:cs="Times New Roman"/>
          <w:sz w:val="24"/>
          <w:szCs w:val="24"/>
        </w:rPr>
      </w:pPr>
      <w:r w:rsidRPr="005E0CD8">
        <w:rPr>
          <w:rFonts w:ascii="Times New Roman" w:hAnsi="Times New Roman" w:cs="Times New Roman"/>
          <w:sz w:val="24"/>
          <w:szCs w:val="24"/>
        </w:rPr>
        <w:t>The importance of Schiff bases in coordination chemistry arises primarily from the presence of donor atoms, typically nitrogen, oxygen, or sulfur, which can effectively coordinate to metal ions. The azomethine nitrogen in particular plays a crucial role in metal–ligand interactions due to its ability to donate electron density to metal centers while also participating in π-back bonding. Consequently, Schiff base ligands frequently form stable metal complexes with transition metals, many of which display interesting structural, electronic, and biological properties. In medicinal chemistry, several Schiff base derivatives and their metal complexes have demonstrated promising pharmacological activities, including antimicrobial, anticancer, antitumor, diuretic, and antiviral effects (Bhawar, 2024).</w:t>
      </w:r>
    </w:p>
    <w:p w14:paraId="3B0D6CB5" w14:textId="77777777" w:rsidR="005E0CD8" w:rsidRPr="005E0CD8" w:rsidRDefault="005E0CD8" w:rsidP="005E0CD8">
      <w:pPr>
        <w:spacing w:line="360" w:lineRule="auto"/>
        <w:ind w:firstLine="720"/>
        <w:jc w:val="both"/>
        <w:rPr>
          <w:rFonts w:ascii="Times New Roman" w:hAnsi="Times New Roman" w:cs="Times New Roman"/>
          <w:sz w:val="24"/>
          <w:szCs w:val="24"/>
        </w:rPr>
      </w:pPr>
      <w:r w:rsidRPr="005E0CD8">
        <w:rPr>
          <w:rFonts w:ascii="Times New Roman" w:hAnsi="Times New Roman" w:cs="Times New Roman"/>
          <w:sz w:val="24"/>
          <w:szCs w:val="24"/>
        </w:rPr>
        <w:t xml:space="preserve">Polyamines constitute another important class of compounds that have been widely investigated in coordination chemistry. Diamines, triamines, and higher polyamines occur naturally in biological systems and are produced during metabolic processes involving compounds such as ornithine and bleomycin (Bolos et al., 1998; Ivanov and </w:t>
      </w:r>
      <w:proofErr w:type="spellStart"/>
      <w:r w:rsidRPr="005E0CD8">
        <w:rPr>
          <w:rFonts w:ascii="Times New Roman" w:hAnsi="Times New Roman" w:cs="Times New Roman"/>
          <w:sz w:val="24"/>
          <w:szCs w:val="24"/>
        </w:rPr>
        <w:t>Khomutov</w:t>
      </w:r>
      <w:proofErr w:type="spellEnd"/>
      <w:r w:rsidRPr="005E0CD8">
        <w:rPr>
          <w:rFonts w:ascii="Times New Roman" w:hAnsi="Times New Roman" w:cs="Times New Roman"/>
          <w:sz w:val="24"/>
          <w:szCs w:val="24"/>
        </w:rPr>
        <w:t>, 2022). These molecules possess multiple nitrogen donor sites that allow them to act as effective chelating agents for transition-metal ions. Although considerable research has focused on cyclic amines such as imidazole and histamine and their coordination complexes (</w:t>
      </w:r>
      <w:proofErr w:type="spellStart"/>
      <w:r w:rsidRPr="005E0CD8">
        <w:rPr>
          <w:rFonts w:ascii="Times New Roman" w:hAnsi="Times New Roman" w:cs="Times New Roman"/>
          <w:sz w:val="24"/>
          <w:szCs w:val="24"/>
        </w:rPr>
        <w:t>Tobolska</w:t>
      </w:r>
      <w:proofErr w:type="spellEnd"/>
      <w:r w:rsidRPr="005E0CD8">
        <w:rPr>
          <w:rFonts w:ascii="Times New Roman" w:hAnsi="Times New Roman" w:cs="Times New Roman"/>
          <w:sz w:val="24"/>
          <w:szCs w:val="24"/>
        </w:rPr>
        <w:t xml:space="preserve"> et al., 2024), acyclic polyamines—particularly those derived from biologically relevant molecules—have received comparatively less systematic attention (Rowland and Yost, 2010).</w:t>
      </w:r>
    </w:p>
    <w:p w14:paraId="0D103C6A" w14:textId="77777777" w:rsidR="005E0CD8" w:rsidRPr="005E0CD8" w:rsidRDefault="005E0CD8" w:rsidP="005E0CD8">
      <w:pPr>
        <w:spacing w:line="360" w:lineRule="auto"/>
        <w:ind w:firstLine="720"/>
        <w:jc w:val="both"/>
        <w:rPr>
          <w:rFonts w:ascii="Times New Roman" w:hAnsi="Times New Roman" w:cs="Times New Roman"/>
          <w:sz w:val="24"/>
          <w:szCs w:val="24"/>
        </w:rPr>
      </w:pPr>
      <w:r w:rsidRPr="005E0CD8">
        <w:rPr>
          <w:rFonts w:ascii="Times New Roman" w:hAnsi="Times New Roman" w:cs="Times New Roman"/>
          <w:sz w:val="24"/>
          <w:szCs w:val="24"/>
        </w:rPr>
        <w:lastRenderedPageBreak/>
        <w:t>Among acyclic polyamines, aliphatic compounds such as ethylenediamine (</w:t>
      </w:r>
      <w:proofErr w:type="spellStart"/>
      <w:r w:rsidRPr="005E0CD8">
        <w:rPr>
          <w:rFonts w:ascii="Times New Roman" w:hAnsi="Times New Roman" w:cs="Times New Roman"/>
          <w:sz w:val="24"/>
          <w:szCs w:val="24"/>
        </w:rPr>
        <w:t>en</w:t>
      </w:r>
      <w:proofErr w:type="spellEnd"/>
      <w:r w:rsidRPr="005E0CD8">
        <w:rPr>
          <w:rFonts w:ascii="Times New Roman" w:hAnsi="Times New Roman" w:cs="Times New Roman"/>
          <w:sz w:val="24"/>
          <w:szCs w:val="24"/>
        </w:rPr>
        <w:t>), diethylenetriamine (DETA), and triethylenetetramine (</w:t>
      </w:r>
      <w:proofErr w:type="spellStart"/>
      <w:r w:rsidRPr="005E0CD8">
        <w:rPr>
          <w:rFonts w:ascii="Times New Roman" w:hAnsi="Times New Roman" w:cs="Times New Roman"/>
          <w:sz w:val="24"/>
          <w:szCs w:val="24"/>
        </w:rPr>
        <w:t>trien</w:t>
      </w:r>
      <w:proofErr w:type="spellEnd"/>
      <w:r w:rsidRPr="005E0CD8">
        <w:rPr>
          <w:rFonts w:ascii="Times New Roman" w:hAnsi="Times New Roman" w:cs="Times New Roman"/>
          <w:sz w:val="24"/>
          <w:szCs w:val="24"/>
        </w:rPr>
        <w:t xml:space="preserve">) occupy a unique position in coordination chemistry. These ligands are inexpensive bulk chemicals produced on an industrial scale and are readily available for synthetic modification. Their flexible aliphatic backbones allow the construction of a wide variety of ligand architectures, including acyclic, macrocyclic, symmetric, asymmetric, mononuclear, and polynuclear coordination systems. In addition, the metal complexes derived from these polyamines often display high solubility in polar solvents and biological fluids, properties that are particularly advantageous for catalytic and biomedical applications (Gupta and </w:t>
      </w:r>
      <w:proofErr w:type="spellStart"/>
      <w:r w:rsidRPr="005E0CD8">
        <w:rPr>
          <w:rFonts w:ascii="Times New Roman" w:hAnsi="Times New Roman" w:cs="Times New Roman"/>
          <w:sz w:val="24"/>
          <w:szCs w:val="24"/>
        </w:rPr>
        <w:t>Sutar</w:t>
      </w:r>
      <w:proofErr w:type="spellEnd"/>
      <w:r w:rsidRPr="005E0CD8">
        <w:rPr>
          <w:rFonts w:ascii="Times New Roman" w:hAnsi="Times New Roman" w:cs="Times New Roman"/>
          <w:sz w:val="24"/>
          <w:szCs w:val="24"/>
        </w:rPr>
        <w:t>, 2020).</w:t>
      </w:r>
    </w:p>
    <w:p w14:paraId="42EA6E1F" w14:textId="110FFDA5" w:rsidR="005E0CD8" w:rsidRPr="005E0CD8" w:rsidRDefault="005E0CD8" w:rsidP="005E0CD8">
      <w:pPr>
        <w:spacing w:line="360" w:lineRule="auto"/>
        <w:ind w:firstLine="720"/>
        <w:jc w:val="both"/>
        <w:rPr>
          <w:rFonts w:ascii="Times New Roman" w:hAnsi="Times New Roman" w:cs="Times New Roman"/>
          <w:sz w:val="24"/>
          <w:szCs w:val="24"/>
        </w:rPr>
      </w:pPr>
      <w:r w:rsidRPr="005E0CD8">
        <w:rPr>
          <w:rFonts w:ascii="Times New Roman" w:hAnsi="Times New Roman" w:cs="Times New Roman"/>
          <w:sz w:val="24"/>
          <w:szCs w:val="24"/>
        </w:rPr>
        <w:t>Diethylenetriamine (DETA), with the formula H₂N–CH₂–CH₂–NH–CH₂–CH₂–NH₂</w:t>
      </w:r>
      <w:r w:rsidR="000D13D7">
        <w:rPr>
          <w:rFonts w:ascii="Times New Roman" w:hAnsi="Times New Roman" w:cs="Times New Roman"/>
          <w:sz w:val="24"/>
          <w:szCs w:val="24"/>
        </w:rPr>
        <w:t xml:space="preserve"> (Figure 1</w:t>
      </w:r>
      <w:r w:rsidR="00744D4F">
        <w:rPr>
          <w:rFonts w:ascii="Times New Roman" w:hAnsi="Times New Roman" w:cs="Times New Roman"/>
          <w:sz w:val="24"/>
          <w:szCs w:val="24"/>
        </w:rPr>
        <w:t>a</w:t>
      </w:r>
      <w:r w:rsidR="000D13D7">
        <w:rPr>
          <w:rFonts w:ascii="Times New Roman" w:hAnsi="Times New Roman" w:cs="Times New Roman"/>
          <w:sz w:val="24"/>
          <w:szCs w:val="24"/>
        </w:rPr>
        <w:t>)</w:t>
      </w:r>
      <w:r w:rsidRPr="005E0CD8">
        <w:rPr>
          <w:rFonts w:ascii="Times New Roman" w:hAnsi="Times New Roman" w:cs="Times New Roman"/>
          <w:sz w:val="24"/>
          <w:szCs w:val="24"/>
        </w:rPr>
        <w:t>, represents the simplest triamine within this family and has proven to be an especially versatile precursor for Schiff base ligand synthesis. The molecule contains two terminal primary amine groups and one central secondary amine, providing multiple nucleophilic sites for condensation reactions with carbonyl compounds. This structural arrangement enables selective functionalization of the terminal amines while the central nitrogen may participate in coordination or remain unreacted depending on reaction conditions. As a result, DETA serves as an attractive scaffold for the synthesis of both symmetric and asymmetric Schiff base ligands with diverse denticity and coordination modes (Al-Nuri et al., 2023).</w:t>
      </w:r>
    </w:p>
    <w:p w14:paraId="368F7D45" w14:textId="77777777" w:rsidR="005E0CD8" w:rsidRPr="005E0CD8" w:rsidRDefault="005E0CD8" w:rsidP="005E0CD8">
      <w:pPr>
        <w:spacing w:line="360" w:lineRule="auto"/>
        <w:ind w:firstLine="720"/>
        <w:jc w:val="both"/>
        <w:rPr>
          <w:rFonts w:ascii="Times New Roman" w:hAnsi="Times New Roman" w:cs="Times New Roman"/>
          <w:sz w:val="24"/>
          <w:szCs w:val="24"/>
        </w:rPr>
      </w:pPr>
      <w:r w:rsidRPr="005E0CD8">
        <w:rPr>
          <w:rFonts w:ascii="Times New Roman" w:hAnsi="Times New Roman" w:cs="Times New Roman"/>
          <w:sz w:val="24"/>
          <w:szCs w:val="24"/>
        </w:rPr>
        <w:t xml:space="preserve">The structural flexibility of DETA-derived Schiff bases allows them to form mono-, bi-, and polynuclear metal complexes with a wide range of coordination geometries. In many cases, the resulting ligands behave as multidentate chelating agents capable of stabilizing transition-metal ions in different oxidation states. Such complexes have been investigated extensively using spectroscopic, crystallographic, and computational techniques in order to understand their bonding characteristics and coordination </w:t>
      </w:r>
      <w:proofErr w:type="spellStart"/>
      <w:r w:rsidRPr="005E0CD8">
        <w:rPr>
          <w:rFonts w:ascii="Times New Roman" w:hAnsi="Times New Roman" w:cs="Times New Roman"/>
          <w:sz w:val="24"/>
          <w:szCs w:val="24"/>
        </w:rPr>
        <w:t>behaviour</w:t>
      </w:r>
      <w:proofErr w:type="spellEnd"/>
      <w:r w:rsidRPr="005E0CD8">
        <w:rPr>
          <w:rFonts w:ascii="Times New Roman" w:hAnsi="Times New Roman" w:cs="Times New Roman"/>
          <w:sz w:val="24"/>
          <w:szCs w:val="24"/>
        </w:rPr>
        <w:t>.</w:t>
      </w:r>
    </w:p>
    <w:p w14:paraId="39C58A05" w14:textId="77777777" w:rsidR="005E0CD8" w:rsidRPr="005E0CD8" w:rsidRDefault="005E0CD8" w:rsidP="005E0CD8">
      <w:pPr>
        <w:spacing w:line="360" w:lineRule="auto"/>
        <w:ind w:firstLine="720"/>
        <w:jc w:val="both"/>
        <w:rPr>
          <w:rFonts w:ascii="Times New Roman" w:hAnsi="Times New Roman" w:cs="Times New Roman"/>
          <w:sz w:val="24"/>
          <w:szCs w:val="24"/>
        </w:rPr>
      </w:pPr>
      <w:r w:rsidRPr="005E0CD8">
        <w:rPr>
          <w:rFonts w:ascii="Times New Roman" w:hAnsi="Times New Roman" w:cs="Times New Roman"/>
          <w:sz w:val="24"/>
          <w:szCs w:val="24"/>
        </w:rPr>
        <w:t>Despite the broad interest in Schiff base coordination chemistry, the chemistry of diethylenetriamine-derived Schiff bases has not been comprehensively reviewed in recent years. In particular, developments in ligand design, asymmetric derivatives, and multinuclear metal complexes reported during the past two decades remain scattered across the literature. A systematic consolidation of these studies is therefore valuable for identifying structural trends, synthetic strategies, and future research opportunities.</w:t>
      </w:r>
    </w:p>
    <w:p w14:paraId="6A4CC65E" w14:textId="77777777" w:rsidR="005E0CD8" w:rsidRDefault="005E0CD8" w:rsidP="005E0CD8">
      <w:pPr>
        <w:spacing w:line="360" w:lineRule="auto"/>
        <w:ind w:firstLine="720"/>
        <w:jc w:val="both"/>
        <w:rPr>
          <w:rFonts w:ascii="Times New Roman" w:hAnsi="Times New Roman" w:cs="Times New Roman"/>
          <w:sz w:val="24"/>
          <w:szCs w:val="24"/>
        </w:rPr>
      </w:pPr>
      <w:r w:rsidRPr="005E0CD8">
        <w:rPr>
          <w:rFonts w:ascii="Times New Roman" w:hAnsi="Times New Roman" w:cs="Times New Roman"/>
          <w:sz w:val="24"/>
          <w:szCs w:val="24"/>
        </w:rPr>
        <w:lastRenderedPageBreak/>
        <w:t xml:space="preserve">This review therefore provides a comprehensive overview of DETA-derived Schiff bases reported between 2000 and 2025, with emphasis on their synthetic approaches, structural diversity, and coordination </w:t>
      </w:r>
      <w:proofErr w:type="spellStart"/>
      <w:r w:rsidRPr="005E0CD8">
        <w:rPr>
          <w:rFonts w:ascii="Times New Roman" w:hAnsi="Times New Roman" w:cs="Times New Roman"/>
          <w:sz w:val="24"/>
          <w:szCs w:val="24"/>
        </w:rPr>
        <w:t>behaviour</w:t>
      </w:r>
      <w:proofErr w:type="spellEnd"/>
      <w:r w:rsidRPr="005E0CD8">
        <w:rPr>
          <w:rFonts w:ascii="Times New Roman" w:hAnsi="Times New Roman" w:cs="Times New Roman"/>
          <w:sz w:val="24"/>
          <w:szCs w:val="24"/>
        </w:rPr>
        <w:t xml:space="preserve"> toward metal ions. Particular attention is given to the classification of these ligands, their coordination modes, and the formation of mono- and polynuclear metal complexes. By </w:t>
      </w:r>
      <w:proofErr w:type="spellStart"/>
      <w:r w:rsidRPr="005E0CD8">
        <w:rPr>
          <w:rFonts w:ascii="Times New Roman" w:hAnsi="Times New Roman" w:cs="Times New Roman"/>
          <w:sz w:val="24"/>
          <w:szCs w:val="24"/>
        </w:rPr>
        <w:t>analysing</w:t>
      </w:r>
      <w:proofErr w:type="spellEnd"/>
      <w:r w:rsidRPr="005E0CD8">
        <w:rPr>
          <w:rFonts w:ascii="Times New Roman" w:hAnsi="Times New Roman" w:cs="Times New Roman"/>
          <w:sz w:val="24"/>
          <w:szCs w:val="24"/>
        </w:rPr>
        <w:t xml:space="preserve"> the available literature, the review also highlights existing challenges, emerging trends, and potential directions for future research in the chemistry of DETA-based Schiff base ligands.</w:t>
      </w:r>
    </w:p>
    <w:p w14:paraId="5F878B4A" w14:textId="12DB19CD" w:rsidR="006B6382" w:rsidRPr="006B6382" w:rsidRDefault="006B6382" w:rsidP="005E0CD8">
      <w:pPr>
        <w:spacing w:line="360" w:lineRule="auto"/>
        <w:ind w:firstLine="720"/>
        <w:jc w:val="both"/>
        <w:rPr>
          <w:rFonts w:ascii="Times New Roman" w:hAnsi="Times New Roman" w:cs="Times New Roman"/>
          <w:sz w:val="24"/>
          <w:szCs w:val="24"/>
        </w:rPr>
      </w:pPr>
      <w:r w:rsidRPr="006B6382">
        <w:rPr>
          <w:rFonts w:ascii="Times New Roman" w:hAnsi="Times New Roman" w:cs="Times New Roman"/>
          <w:sz w:val="24"/>
          <w:szCs w:val="24"/>
        </w:rPr>
        <w:t xml:space="preserve">This review therefore provides a comprehensive overview of DETA-derived Schiff bases reported between 2000 and 2025, with emphasis on their synthetic approaches, structural diversity, coordination </w:t>
      </w:r>
      <w:proofErr w:type="spellStart"/>
      <w:r w:rsidRPr="006B6382">
        <w:rPr>
          <w:rFonts w:ascii="Times New Roman" w:hAnsi="Times New Roman" w:cs="Times New Roman"/>
          <w:sz w:val="24"/>
          <w:szCs w:val="24"/>
        </w:rPr>
        <w:t>behaviour</w:t>
      </w:r>
      <w:proofErr w:type="spellEnd"/>
      <w:r w:rsidRPr="006B6382">
        <w:rPr>
          <w:rFonts w:ascii="Times New Roman" w:hAnsi="Times New Roman" w:cs="Times New Roman"/>
          <w:sz w:val="24"/>
          <w:szCs w:val="24"/>
        </w:rPr>
        <w:t>, and emerging applications. To provide a concise visual summary of these aspects, Figure 1</w:t>
      </w:r>
      <w:r>
        <w:rPr>
          <w:rFonts w:ascii="Times New Roman" w:hAnsi="Times New Roman" w:cs="Times New Roman"/>
          <w:sz w:val="24"/>
          <w:szCs w:val="24"/>
        </w:rPr>
        <w:t>(b)</w:t>
      </w:r>
      <w:r w:rsidRPr="006B6382">
        <w:rPr>
          <w:rFonts w:ascii="Times New Roman" w:hAnsi="Times New Roman" w:cs="Times New Roman"/>
          <w:sz w:val="24"/>
          <w:szCs w:val="24"/>
        </w:rPr>
        <w:t xml:space="preserve"> presents an overview of the synthesis routes, structural classifications, metal complex formation, and major applications of diethylenetriamine-derived Schiff bases.</w:t>
      </w:r>
    </w:p>
    <w:p w14:paraId="45E6EDC6" w14:textId="77777777" w:rsidR="00501598" w:rsidRDefault="00FE172F">
      <w:pPr>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object w:dxaOrig="2313" w:dyaOrig="944" w14:anchorId="216B6A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7" o:spid="_x0000_i1025" type="#_x0000_t75" style="width:146.5pt;height:60.75pt;visibility:visible;mso-wrap-distance-left:0;mso-wrap-distance-right:0" o:ole="">
            <v:imagedata r:id="rId7" o:title="" embosscolor="white"/>
          </v:shape>
          <o:OLEObject Type="Embed" ProgID="ChemDraw.Document.6.0" ShapeID="1027" DrawAspect="Content" ObjectID="_1835355602" r:id="rId8"/>
        </w:object>
      </w:r>
    </w:p>
    <w:p w14:paraId="473CA164" w14:textId="5CE7F511"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Figure 1</w:t>
      </w:r>
      <w:r w:rsidR="006B6382">
        <w:rPr>
          <w:rFonts w:ascii="Times New Roman" w:hAnsi="Times New Roman" w:cs="Times New Roman"/>
          <w:sz w:val="24"/>
          <w:szCs w:val="24"/>
        </w:rPr>
        <w:t>(a)</w:t>
      </w:r>
      <w:r>
        <w:rPr>
          <w:rFonts w:ascii="Times New Roman" w:hAnsi="Times New Roman" w:cs="Times New Roman"/>
          <w:sz w:val="24"/>
          <w:szCs w:val="24"/>
        </w:rPr>
        <w:t xml:space="preserve">: </w:t>
      </w:r>
      <w:r>
        <w:rPr>
          <w:rFonts w:ascii="Times New Roman" w:hAnsi="Times New Roman" w:cs="Times New Roman"/>
          <w:sz w:val="24"/>
          <w:szCs w:val="24"/>
        </w:rPr>
        <w:tab/>
        <w:t>Structure of Diethylenetriamine (DETA)</w:t>
      </w:r>
    </w:p>
    <w:p w14:paraId="749DA3DE" w14:textId="5E800640" w:rsidR="00880D2D" w:rsidRDefault="00880D2D">
      <w:pPr>
        <w:spacing w:line="360" w:lineRule="auto"/>
        <w:jc w:val="both"/>
        <w:rPr>
          <w:rFonts w:ascii="Times New Roman" w:hAnsi="Times New Roman" w:cs="Times New Roman"/>
          <w:sz w:val="24"/>
          <w:szCs w:val="24"/>
        </w:rPr>
      </w:pPr>
      <w:r>
        <w:rPr>
          <w:noProof/>
        </w:rPr>
        <w:drawing>
          <wp:inline distT="0" distB="0" distL="0" distR="0" wp14:anchorId="59EA38DF" wp14:editId="69484914">
            <wp:extent cx="5513084" cy="3684761"/>
            <wp:effectExtent l="0" t="0" r="0" b="0"/>
            <wp:docPr id="1464542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53058" cy="3711479"/>
                    </a:xfrm>
                    <a:prstGeom prst="rect">
                      <a:avLst/>
                    </a:prstGeom>
                    <a:noFill/>
                    <a:ln>
                      <a:noFill/>
                    </a:ln>
                  </pic:spPr>
                </pic:pic>
              </a:graphicData>
            </a:graphic>
          </wp:inline>
        </w:drawing>
      </w:r>
    </w:p>
    <w:p w14:paraId="546D1DAB" w14:textId="72115A05" w:rsidR="009C1C79" w:rsidRDefault="009C1C79" w:rsidP="009C1C79">
      <w:pPr>
        <w:spacing w:after="0" w:line="240" w:lineRule="auto"/>
        <w:jc w:val="both"/>
        <w:rPr>
          <w:rFonts w:ascii="Times New Roman" w:hAnsi="Times New Roman" w:cs="Times New Roman"/>
          <w:sz w:val="24"/>
          <w:szCs w:val="24"/>
        </w:rPr>
      </w:pPr>
      <w:r w:rsidRPr="009C1C79">
        <w:rPr>
          <w:rFonts w:ascii="Times New Roman" w:hAnsi="Times New Roman" w:cs="Times New Roman"/>
          <w:sz w:val="24"/>
          <w:szCs w:val="24"/>
        </w:rPr>
        <w:lastRenderedPageBreak/>
        <w:t xml:space="preserve">Figure </w:t>
      </w:r>
      <w:r w:rsidR="006B6382">
        <w:rPr>
          <w:rFonts w:ascii="Times New Roman" w:hAnsi="Times New Roman" w:cs="Times New Roman"/>
          <w:sz w:val="24"/>
          <w:szCs w:val="24"/>
        </w:rPr>
        <w:t>1(b)</w:t>
      </w:r>
      <w:r w:rsidRPr="009C1C79">
        <w:rPr>
          <w:rFonts w:ascii="Times New Roman" w:hAnsi="Times New Roman" w:cs="Times New Roman"/>
          <w:sz w:val="24"/>
          <w:szCs w:val="24"/>
        </w:rPr>
        <w:t>: Schematic overview of synthesis, structural diversity, and applications of DETA-derived Schiff bases</w:t>
      </w:r>
    </w:p>
    <w:p w14:paraId="0390C1BF" w14:textId="77777777" w:rsidR="00D826DE" w:rsidRDefault="00D826DE" w:rsidP="009C1C79">
      <w:pPr>
        <w:spacing w:after="0" w:line="240" w:lineRule="auto"/>
        <w:jc w:val="both"/>
        <w:rPr>
          <w:rFonts w:ascii="Times New Roman" w:hAnsi="Times New Roman" w:cs="Times New Roman"/>
          <w:sz w:val="24"/>
          <w:szCs w:val="24"/>
        </w:rPr>
      </w:pPr>
    </w:p>
    <w:p w14:paraId="43CC569D" w14:textId="77777777" w:rsidR="00D826DE" w:rsidRDefault="00D826DE" w:rsidP="009C1C79">
      <w:pPr>
        <w:spacing w:after="0" w:line="240" w:lineRule="auto"/>
        <w:jc w:val="both"/>
        <w:rPr>
          <w:rFonts w:ascii="Times New Roman" w:hAnsi="Times New Roman" w:cs="Times New Roman"/>
          <w:sz w:val="24"/>
          <w:szCs w:val="24"/>
        </w:rPr>
      </w:pPr>
    </w:p>
    <w:p w14:paraId="20647419" w14:textId="77777777" w:rsidR="00D826DE" w:rsidRDefault="00D826DE" w:rsidP="009C1C79">
      <w:pPr>
        <w:spacing w:after="0" w:line="240" w:lineRule="auto"/>
        <w:jc w:val="both"/>
        <w:rPr>
          <w:rFonts w:ascii="Times New Roman" w:hAnsi="Times New Roman" w:cs="Times New Roman"/>
          <w:sz w:val="24"/>
          <w:szCs w:val="24"/>
        </w:rPr>
      </w:pPr>
    </w:p>
    <w:p w14:paraId="299634B5" w14:textId="26A93386" w:rsidR="00D826DE" w:rsidRDefault="00D826DE">
      <w:pPr>
        <w:spacing w:line="36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Chemistry and Synthesis of DETA Schiff Bases</w:t>
      </w:r>
    </w:p>
    <w:p w14:paraId="674020B9" w14:textId="27A13264" w:rsidR="00501598" w:rsidRDefault="00D826DE">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Diethylenetriamine</w:t>
      </w:r>
    </w:p>
    <w:p w14:paraId="37C00009" w14:textId="77777777" w:rsidR="00D44FF7" w:rsidRPr="00D44FF7" w:rsidRDefault="00D44FF7" w:rsidP="00D44FF7">
      <w:pPr>
        <w:spacing w:after="0" w:line="360" w:lineRule="auto"/>
        <w:ind w:firstLine="720"/>
        <w:jc w:val="both"/>
        <w:rPr>
          <w:rFonts w:ascii="Times New Roman" w:hAnsi="Times New Roman" w:cs="Times New Roman"/>
          <w:sz w:val="24"/>
          <w:szCs w:val="24"/>
        </w:rPr>
      </w:pPr>
      <w:r w:rsidRPr="00D44FF7">
        <w:rPr>
          <w:rFonts w:ascii="Times New Roman" w:hAnsi="Times New Roman" w:cs="Times New Roman"/>
          <w:sz w:val="24"/>
          <w:szCs w:val="24"/>
        </w:rPr>
        <w:t xml:space="preserve">Diethylenetriamine (DETA) is a colorless, hygroscopic liquid characterized by a strong ammonia-like odor and high solubility in polar solvents. Structurally, it contains three nitrogen donor atoms—two primary amines and one secondary amine—connected through an ethylene backbone, which provides significant flexibility and strong nucleophilic character. These structural features make DETA an important polyamine ligand and a versatile building block in coordination and synthetic chemistry. Its multiple protonation states, arising from </w:t>
      </w:r>
      <w:proofErr w:type="spellStart"/>
      <w:r w:rsidRPr="00D44FF7">
        <w:rPr>
          <w:rFonts w:ascii="Times New Roman" w:hAnsi="Times New Roman" w:cs="Times New Roman"/>
          <w:sz w:val="24"/>
          <w:szCs w:val="24"/>
        </w:rPr>
        <w:t>pKa</w:t>
      </w:r>
      <w:proofErr w:type="spellEnd"/>
      <w:r w:rsidRPr="00D44FF7">
        <w:rPr>
          <w:rFonts w:ascii="Times New Roman" w:hAnsi="Times New Roman" w:cs="Times New Roman"/>
          <w:sz w:val="24"/>
          <w:szCs w:val="24"/>
        </w:rPr>
        <w:t xml:space="preserve"> values typically ranging from about 4 to 10, allow differential reactivity of the amine groups and enable selective functionalization, particularly at the primary amine sites during condensation reactions (Al-Nuri et al., 2023).</w:t>
      </w:r>
    </w:p>
    <w:p w14:paraId="5BCE331B" w14:textId="77777777" w:rsidR="00D44FF7" w:rsidRPr="00D44FF7" w:rsidRDefault="00D44FF7" w:rsidP="00D44FF7">
      <w:pPr>
        <w:spacing w:after="0" w:line="360" w:lineRule="auto"/>
        <w:ind w:firstLine="720"/>
        <w:jc w:val="both"/>
        <w:rPr>
          <w:rFonts w:ascii="Times New Roman" w:hAnsi="Times New Roman" w:cs="Times New Roman"/>
          <w:sz w:val="24"/>
          <w:szCs w:val="24"/>
        </w:rPr>
      </w:pPr>
      <w:r w:rsidRPr="00D44FF7">
        <w:rPr>
          <w:rFonts w:ascii="Times New Roman" w:hAnsi="Times New Roman" w:cs="Times New Roman"/>
          <w:sz w:val="24"/>
          <w:szCs w:val="24"/>
        </w:rPr>
        <w:t>The nucleophilic nature of the amine groups allows DETA to react readily with carbonyl compounds such as aldehydes and ketones to form imine (Schiff base) linkages through nucleophilic addition followed by dehydration (</w:t>
      </w:r>
      <w:proofErr w:type="spellStart"/>
      <w:r w:rsidRPr="00D44FF7">
        <w:rPr>
          <w:rFonts w:ascii="Times New Roman" w:hAnsi="Times New Roman" w:cs="Times New Roman"/>
          <w:sz w:val="24"/>
          <w:szCs w:val="24"/>
        </w:rPr>
        <w:t>Kraicheva</w:t>
      </w:r>
      <w:proofErr w:type="spellEnd"/>
      <w:r w:rsidRPr="00D44FF7">
        <w:rPr>
          <w:rFonts w:ascii="Times New Roman" w:hAnsi="Times New Roman" w:cs="Times New Roman"/>
          <w:sz w:val="24"/>
          <w:szCs w:val="24"/>
        </w:rPr>
        <w:t xml:space="preserve"> et al., 2017). These reactions are commonly carried out under reflux conditions in protic solvents such as methanol or ethanol and may be catalyzed by either acidic or basic conditions to facilitate the condensation process (</w:t>
      </w:r>
      <w:proofErr w:type="spellStart"/>
      <w:r w:rsidRPr="00D44FF7">
        <w:rPr>
          <w:rFonts w:ascii="Times New Roman" w:hAnsi="Times New Roman" w:cs="Times New Roman"/>
          <w:sz w:val="24"/>
          <w:szCs w:val="24"/>
        </w:rPr>
        <w:t>Vigderovich</w:t>
      </w:r>
      <w:proofErr w:type="spellEnd"/>
      <w:r w:rsidRPr="00D44FF7">
        <w:rPr>
          <w:rFonts w:ascii="Times New Roman" w:hAnsi="Times New Roman" w:cs="Times New Roman"/>
          <w:sz w:val="24"/>
          <w:szCs w:val="24"/>
        </w:rPr>
        <w:t xml:space="preserve"> et al., 2024). The resulting Schiff bases often contain multiple donor atoms capable of coordinating to metal centers, thereby generating a wide range of mono- or polynuclear metal complexes with diverse structural architectures.</w:t>
      </w:r>
    </w:p>
    <w:p w14:paraId="108B8AD9" w14:textId="77777777" w:rsidR="00D44FF7" w:rsidRPr="00D44FF7" w:rsidRDefault="00D44FF7" w:rsidP="00D44FF7">
      <w:pPr>
        <w:spacing w:after="0" w:line="360" w:lineRule="auto"/>
        <w:jc w:val="both"/>
        <w:rPr>
          <w:rFonts w:ascii="Times New Roman" w:hAnsi="Times New Roman" w:cs="Times New Roman"/>
          <w:sz w:val="24"/>
          <w:szCs w:val="24"/>
        </w:rPr>
      </w:pPr>
      <w:r w:rsidRPr="00D44FF7">
        <w:rPr>
          <w:rFonts w:ascii="Times New Roman" w:hAnsi="Times New Roman" w:cs="Times New Roman"/>
          <w:sz w:val="24"/>
          <w:szCs w:val="24"/>
        </w:rPr>
        <w:t>The coordination versatility of DETA is largely attributed to its flexible chain and the spatial arrangement of donor atoms, which allow the formation of stable chelate rings with metal ions. Typically, DETA forms five- or six-membered chelate rings that enhance complex stability through the chelate effect. As a result, DETA and its derivatives readily coordinate with transition metals, lanthanides, and actinides, often adopting coordination geometries such as octahedral or trigonal bipyramidal structures depending on the metal ion and ligand environment (</w:t>
      </w:r>
      <w:proofErr w:type="spellStart"/>
      <w:r w:rsidRPr="00D44FF7">
        <w:rPr>
          <w:rFonts w:ascii="Times New Roman" w:hAnsi="Times New Roman" w:cs="Times New Roman"/>
          <w:sz w:val="24"/>
          <w:szCs w:val="24"/>
        </w:rPr>
        <w:t>Emara</w:t>
      </w:r>
      <w:proofErr w:type="spellEnd"/>
      <w:r w:rsidRPr="00D44FF7">
        <w:rPr>
          <w:rFonts w:ascii="Times New Roman" w:hAnsi="Times New Roman" w:cs="Times New Roman"/>
          <w:sz w:val="24"/>
          <w:szCs w:val="24"/>
        </w:rPr>
        <w:t xml:space="preserve"> et al., 2008; Bhavsar, 2024). In addition, the azomethine nitrogen atoms formed in Schiff base derivatives can participate in π-</w:t>
      </w:r>
      <w:proofErr w:type="spellStart"/>
      <w:r w:rsidRPr="00D44FF7">
        <w:rPr>
          <w:rFonts w:ascii="Times New Roman" w:hAnsi="Times New Roman" w:cs="Times New Roman"/>
          <w:sz w:val="24"/>
          <w:szCs w:val="24"/>
        </w:rPr>
        <w:t>backbonding</w:t>
      </w:r>
      <w:proofErr w:type="spellEnd"/>
      <w:r w:rsidRPr="00D44FF7">
        <w:rPr>
          <w:rFonts w:ascii="Times New Roman" w:hAnsi="Times New Roman" w:cs="Times New Roman"/>
          <w:sz w:val="24"/>
          <w:szCs w:val="24"/>
        </w:rPr>
        <w:t xml:space="preserve"> interactions with metal centers, strengthening metal–ligand interactions and influencing the electronic properties of the complexes.</w:t>
      </w:r>
    </w:p>
    <w:p w14:paraId="545A59DB" w14:textId="77777777" w:rsidR="00D44FF7" w:rsidRPr="00D44FF7" w:rsidRDefault="00D44FF7" w:rsidP="00D44FF7">
      <w:pPr>
        <w:spacing w:after="0" w:line="360" w:lineRule="auto"/>
        <w:ind w:firstLine="720"/>
        <w:jc w:val="both"/>
        <w:rPr>
          <w:rFonts w:ascii="Times New Roman" w:hAnsi="Times New Roman" w:cs="Times New Roman"/>
          <w:sz w:val="24"/>
          <w:szCs w:val="24"/>
        </w:rPr>
      </w:pPr>
      <w:r w:rsidRPr="00D44FF7">
        <w:rPr>
          <w:rFonts w:ascii="Times New Roman" w:hAnsi="Times New Roman" w:cs="Times New Roman"/>
          <w:sz w:val="24"/>
          <w:szCs w:val="24"/>
        </w:rPr>
        <w:lastRenderedPageBreak/>
        <w:t xml:space="preserve">Beyond its role in Schiff base chemistry, DETA has numerous industrial and biomedical applications. It is widely used as a curing agent in epoxy resins, a component in carbon dioxide capture technologies, and as a precursor in the synthesis of </w:t>
      </w:r>
      <w:proofErr w:type="spellStart"/>
      <w:r w:rsidRPr="00D44FF7">
        <w:rPr>
          <w:rFonts w:ascii="Times New Roman" w:hAnsi="Times New Roman" w:cs="Times New Roman"/>
          <w:sz w:val="24"/>
          <w:szCs w:val="24"/>
        </w:rPr>
        <w:t>polyaminocarboxylate</w:t>
      </w:r>
      <w:proofErr w:type="spellEnd"/>
      <w:r w:rsidRPr="00D44FF7">
        <w:rPr>
          <w:rFonts w:ascii="Times New Roman" w:hAnsi="Times New Roman" w:cs="Times New Roman"/>
          <w:sz w:val="24"/>
          <w:szCs w:val="24"/>
        </w:rPr>
        <w:t xml:space="preserve"> chelating agents such as diethylenetriaminepentaacetic acid (DTPA). DTPA and related derivatives are extensively employed in medical imaging, particularly as chelating ligands in magnetic resonance imaging (MRI) contrast agents. The high thermal stability of DETA-based systems, often exceeding 200 °C, and their excellent solubility in polar media further support their widespread use in polymer cross-linking processes and chelation therapies.</w:t>
      </w:r>
    </w:p>
    <w:p w14:paraId="29361B26" w14:textId="77777777" w:rsidR="00D44FF7" w:rsidRPr="00D44FF7" w:rsidRDefault="00D44FF7" w:rsidP="00D44FF7">
      <w:pPr>
        <w:spacing w:after="0" w:line="360" w:lineRule="auto"/>
        <w:ind w:firstLine="720"/>
        <w:jc w:val="both"/>
        <w:rPr>
          <w:rFonts w:ascii="Times New Roman" w:hAnsi="Times New Roman" w:cs="Times New Roman"/>
          <w:sz w:val="24"/>
          <w:szCs w:val="24"/>
        </w:rPr>
      </w:pPr>
      <w:r w:rsidRPr="00D44FF7">
        <w:rPr>
          <w:rFonts w:ascii="Times New Roman" w:hAnsi="Times New Roman" w:cs="Times New Roman"/>
          <w:sz w:val="24"/>
          <w:szCs w:val="24"/>
        </w:rPr>
        <w:t xml:space="preserve">Historically, research on DETA gained prominence in the mid-twentieth century due to its relevance in modeling biological polyamine systems. In more recent decades, however, attention has shifted toward the design of DETA-derived ligands for applications in catalysis and bioinorganic chemistry. For example, </w:t>
      </w:r>
      <w:proofErr w:type="spellStart"/>
      <w:r w:rsidRPr="00D44FF7">
        <w:rPr>
          <w:rFonts w:ascii="Times New Roman" w:hAnsi="Times New Roman" w:cs="Times New Roman"/>
          <w:sz w:val="24"/>
          <w:szCs w:val="24"/>
        </w:rPr>
        <w:t>Emara</w:t>
      </w:r>
      <w:proofErr w:type="spellEnd"/>
      <w:r w:rsidRPr="00D44FF7">
        <w:rPr>
          <w:rFonts w:ascii="Times New Roman" w:hAnsi="Times New Roman" w:cs="Times New Roman"/>
          <w:sz w:val="24"/>
          <w:szCs w:val="24"/>
        </w:rPr>
        <w:t xml:space="preserve"> et al. (2008) demonstrated that DETA-derived complexes can facilitate oxygen binding in non-heme model systems, providing insight into biological oxygen transport mechanisms similar to those observed in hemoglobin. Furthermore, the incorporation of heterocyclic aldehydes such as furfural or other heteroatom-containing carbonyl compounds has enabled the development of DETA-based Schiff bases with enhanced biological and catalytic properties (</w:t>
      </w:r>
      <w:proofErr w:type="spellStart"/>
      <w:r w:rsidRPr="00D44FF7">
        <w:rPr>
          <w:rFonts w:ascii="Times New Roman" w:hAnsi="Times New Roman" w:cs="Times New Roman"/>
          <w:sz w:val="24"/>
          <w:szCs w:val="24"/>
        </w:rPr>
        <w:t>Psomas</w:t>
      </w:r>
      <w:proofErr w:type="spellEnd"/>
      <w:r w:rsidRPr="00D44FF7">
        <w:rPr>
          <w:rFonts w:ascii="Times New Roman" w:hAnsi="Times New Roman" w:cs="Times New Roman"/>
          <w:sz w:val="24"/>
          <w:szCs w:val="24"/>
        </w:rPr>
        <w:t xml:space="preserve"> et al., 2004).</w:t>
      </w:r>
    </w:p>
    <w:p w14:paraId="1BBC4C8F" w14:textId="77777777" w:rsidR="00D44FF7" w:rsidRPr="00D44FF7" w:rsidRDefault="00D44FF7" w:rsidP="00D44FF7">
      <w:pPr>
        <w:spacing w:after="0" w:line="360" w:lineRule="auto"/>
        <w:ind w:firstLine="720"/>
        <w:jc w:val="both"/>
        <w:rPr>
          <w:rFonts w:ascii="Times New Roman" w:hAnsi="Times New Roman" w:cs="Times New Roman"/>
          <w:sz w:val="24"/>
          <w:szCs w:val="24"/>
        </w:rPr>
      </w:pPr>
      <w:r w:rsidRPr="00D44FF7">
        <w:rPr>
          <w:rFonts w:ascii="Times New Roman" w:hAnsi="Times New Roman" w:cs="Times New Roman"/>
          <w:sz w:val="24"/>
          <w:szCs w:val="24"/>
        </w:rPr>
        <w:t>Overall, the structural flexibility, multidentate coordination capability, and tunable reactivity of DETA make it an important precursor for the design of Schiff base ligands and metal complexes. These characteristics have contributed to its evolution from a simple industrial polyamine to a key component in modern coordination chemistry, catalysis, and bioinorganic modeling.</w:t>
      </w:r>
    </w:p>
    <w:p w14:paraId="45987D5D" w14:textId="77777777" w:rsidR="00D44FF7" w:rsidRDefault="00D44FF7">
      <w:pPr>
        <w:spacing w:after="0" w:line="360" w:lineRule="auto"/>
        <w:jc w:val="both"/>
        <w:rPr>
          <w:rFonts w:ascii="Times New Roman" w:hAnsi="Times New Roman" w:cs="Times New Roman"/>
          <w:sz w:val="24"/>
          <w:szCs w:val="24"/>
        </w:rPr>
      </w:pPr>
    </w:p>
    <w:p w14:paraId="2DEDDEE4" w14:textId="1C0EE4B7" w:rsidR="00501598" w:rsidRDefault="00D826D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w:t>
      </w:r>
      <w:r w:rsidRPr="00174A1F">
        <w:rPr>
          <w:rFonts w:ascii="Times New Roman" w:hAnsi="Times New Roman" w:cs="Times New Roman"/>
          <w:b/>
          <w:bCs/>
          <w:sz w:val="24"/>
          <w:szCs w:val="24"/>
        </w:rPr>
        <w:t>.2</w:t>
      </w:r>
      <w:r>
        <w:rPr>
          <w:rFonts w:ascii="Times New Roman" w:hAnsi="Times New Roman" w:cs="Times New Roman"/>
          <w:sz w:val="24"/>
          <w:szCs w:val="24"/>
        </w:rPr>
        <w:t xml:space="preserve"> </w:t>
      </w:r>
      <w:r>
        <w:rPr>
          <w:rFonts w:ascii="Times New Roman" w:hAnsi="Times New Roman" w:cs="Times New Roman"/>
          <w:b/>
          <w:sz w:val="24"/>
          <w:szCs w:val="24"/>
        </w:rPr>
        <w:tab/>
        <w:t>Chemistry of Schiff Bases: Types and Reactions</w:t>
      </w:r>
    </w:p>
    <w:p w14:paraId="198CA2E1" w14:textId="10F094D6" w:rsidR="00501598" w:rsidRDefault="00D826D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w:t>
      </w:r>
      <w:r w:rsidRPr="00174A1F">
        <w:rPr>
          <w:rFonts w:ascii="Times New Roman" w:hAnsi="Times New Roman" w:cs="Times New Roman"/>
          <w:b/>
          <w:bCs/>
          <w:sz w:val="24"/>
          <w:szCs w:val="24"/>
        </w:rPr>
        <w:t>.2.1</w:t>
      </w:r>
      <w:r>
        <w:rPr>
          <w:rFonts w:ascii="Times New Roman" w:hAnsi="Times New Roman" w:cs="Times New Roman"/>
          <w:sz w:val="24"/>
          <w:szCs w:val="24"/>
        </w:rPr>
        <w:t xml:space="preserve"> </w:t>
      </w:r>
      <w:r w:rsidRPr="00174A1F">
        <w:rPr>
          <w:rFonts w:ascii="Times New Roman" w:hAnsi="Times New Roman" w:cs="Times New Roman"/>
          <w:b/>
          <w:bCs/>
          <w:sz w:val="24"/>
          <w:szCs w:val="24"/>
        </w:rPr>
        <w:t>General mechanism and thermodynamics</w:t>
      </w:r>
    </w:p>
    <w:p w14:paraId="120A1E94" w14:textId="77777777" w:rsidR="00B02C02" w:rsidRPr="00B02C02" w:rsidRDefault="00B02C02" w:rsidP="00BC4500">
      <w:pPr>
        <w:spacing w:after="0" w:line="360" w:lineRule="auto"/>
        <w:ind w:firstLine="720"/>
        <w:jc w:val="both"/>
        <w:rPr>
          <w:rFonts w:ascii="Times New Roman" w:hAnsi="Times New Roman" w:cs="Times New Roman"/>
          <w:sz w:val="24"/>
          <w:szCs w:val="24"/>
        </w:rPr>
      </w:pPr>
      <w:r w:rsidRPr="00B02C02">
        <w:rPr>
          <w:rFonts w:ascii="Times New Roman" w:hAnsi="Times New Roman" w:cs="Times New Roman"/>
          <w:sz w:val="24"/>
          <w:szCs w:val="24"/>
        </w:rPr>
        <w:t xml:space="preserve">Schiff bases, commonly referred to as imines, are typically formed through a condensation reaction between a primary amine and a carbonyl compound such as an aldehyde or ketone. This transformation proceeds through a reversible nucleophilic addition–elimination sequence in which the amine nucleophile attacks the electrophilic carbonyl carbon to form an intermediate species that subsequently undergoes dehydration to generate the imine linkage (C=N). Because the reaction is </w:t>
      </w:r>
      <w:r w:rsidRPr="00B02C02">
        <w:rPr>
          <w:rFonts w:ascii="Times New Roman" w:hAnsi="Times New Roman" w:cs="Times New Roman"/>
          <w:sz w:val="24"/>
          <w:szCs w:val="24"/>
        </w:rPr>
        <w:lastRenderedPageBreak/>
        <w:t>reversible, the position of equilibrium is strongly influenced by reaction conditions, particularly the removal of water produced during the process (Kumar et al., 2021).</w:t>
      </w:r>
    </w:p>
    <w:p w14:paraId="2943CA9D" w14:textId="77777777" w:rsidR="00B02C02" w:rsidRPr="00B02C02" w:rsidRDefault="00B02C02" w:rsidP="00BC4500">
      <w:pPr>
        <w:spacing w:after="0" w:line="360" w:lineRule="auto"/>
        <w:ind w:firstLine="720"/>
        <w:jc w:val="both"/>
        <w:rPr>
          <w:rFonts w:ascii="Times New Roman" w:hAnsi="Times New Roman" w:cs="Times New Roman"/>
          <w:sz w:val="24"/>
          <w:szCs w:val="24"/>
        </w:rPr>
      </w:pPr>
      <w:r w:rsidRPr="00B02C02">
        <w:rPr>
          <w:rFonts w:ascii="Times New Roman" w:hAnsi="Times New Roman" w:cs="Times New Roman"/>
          <w:sz w:val="24"/>
          <w:szCs w:val="24"/>
        </w:rPr>
        <w:t xml:space="preserve">The formation of the imine bond involves the generation of a tetrahedral intermediate known as carbinolamine, which subsequently undergoes dehydration to yield the Schiff base. The dehydration step is generally considered the rate-determining step, as it requires the elimination of a water molecule from the intermediate structure. Consequently, strategies that facilitate water removal are frequently employed to shift the equilibrium toward product formation. Common approaches include the use of molecular sieves, azeotropic distillation using a Dean–Stark apparatus, vacuum-assisted dehydration, or the use of aldehydes capable of intramolecular hydrogen bonding that stabilizes the imine product, such as </w:t>
      </w:r>
      <w:r w:rsidRPr="00B02C02">
        <w:rPr>
          <w:rFonts w:ascii="Times New Roman" w:hAnsi="Times New Roman" w:cs="Times New Roman"/>
          <w:i/>
          <w:iCs/>
          <w:sz w:val="24"/>
          <w:szCs w:val="24"/>
        </w:rPr>
        <w:t>o</w:t>
      </w:r>
      <w:r w:rsidRPr="00B02C02">
        <w:rPr>
          <w:rFonts w:ascii="Times New Roman" w:hAnsi="Times New Roman" w:cs="Times New Roman"/>
          <w:sz w:val="24"/>
          <w:szCs w:val="24"/>
        </w:rPr>
        <w:t>-vanillin (Kumar et al., 2021).</w:t>
      </w:r>
    </w:p>
    <w:p w14:paraId="28C0C161" w14:textId="77777777" w:rsidR="00B02C02" w:rsidRDefault="00B02C02" w:rsidP="00BC4500">
      <w:pPr>
        <w:spacing w:after="0" w:line="360" w:lineRule="auto"/>
        <w:ind w:firstLine="720"/>
        <w:jc w:val="both"/>
        <w:rPr>
          <w:rFonts w:ascii="Times New Roman" w:hAnsi="Times New Roman" w:cs="Times New Roman"/>
          <w:sz w:val="24"/>
          <w:szCs w:val="24"/>
        </w:rPr>
      </w:pPr>
      <w:r w:rsidRPr="00B02C02">
        <w:rPr>
          <w:rFonts w:ascii="Times New Roman" w:hAnsi="Times New Roman" w:cs="Times New Roman"/>
          <w:sz w:val="24"/>
          <w:szCs w:val="24"/>
        </w:rPr>
        <w:t>Thermodynamically, Schiff base formation is favored when the imine product is stabilized through conjugation, hydrogen bonding, or metal coordination. Aromatic aldehydes often yield more stable imines because the resulting azomethine group can participate in extended π-conjugation with aromatic rings. Additionally, electron-withdrawing substituents on the carbonyl compound tend to increase the electrophilicity of the carbonyl carbon, thereby enhancing the rate of nucleophilic attack by the amine.</w:t>
      </w:r>
    </w:p>
    <w:p w14:paraId="398066BB" w14:textId="77777777" w:rsidR="00B02C02" w:rsidRPr="00B02C02" w:rsidRDefault="00B02C02" w:rsidP="00B02C02">
      <w:pPr>
        <w:spacing w:after="0" w:line="360" w:lineRule="auto"/>
        <w:jc w:val="both"/>
        <w:rPr>
          <w:rFonts w:ascii="Times New Roman" w:hAnsi="Times New Roman" w:cs="Times New Roman"/>
          <w:sz w:val="24"/>
          <w:szCs w:val="24"/>
        </w:rPr>
      </w:pPr>
    </w:p>
    <w:p w14:paraId="05C75FA3" w14:textId="26A4EEE7" w:rsidR="00B02C02" w:rsidRPr="00B02C02" w:rsidRDefault="00B02C02" w:rsidP="00B02C02">
      <w:pPr>
        <w:spacing w:after="0" w:line="360" w:lineRule="auto"/>
        <w:jc w:val="both"/>
        <w:rPr>
          <w:rFonts w:ascii="Times New Roman" w:hAnsi="Times New Roman" w:cs="Times New Roman"/>
          <w:sz w:val="24"/>
          <w:szCs w:val="24"/>
        </w:rPr>
      </w:pPr>
      <w:r w:rsidRPr="00B02C02">
        <w:rPr>
          <w:rFonts w:ascii="Times New Roman" w:hAnsi="Times New Roman" w:cs="Times New Roman"/>
          <w:b/>
          <w:bCs/>
          <w:sz w:val="24"/>
          <w:szCs w:val="24"/>
        </w:rPr>
        <w:t>Scheme 1:</w:t>
      </w:r>
      <w:r w:rsidRPr="00B02C02">
        <w:rPr>
          <w:rFonts w:ascii="Times New Roman" w:hAnsi="Times New Roman" w:cs="Times New Roman"/>
          <w:sz w:val="24"/>
          <w:szCs w:val="24"/>
        </w:rPr>
        <w:t xml:space="preserve"> Schematic representation of Schiff base formation</w:t>
      </w:r>
      <w:r w:rsidRPr="00B02C02">
        <w:rPr>
          <w:rFonts w:ascii="Times New Roman" w:hAnsi="Times New Roman" w:cs="Times New Roman"/>
          <w:sz w:val="24"/>
          <w:szCs w:val="24"/>
        </w:rPr>
        <w:br/>
      </w:r>
      <w:r w:rsidRPr="00B02C02">
        <w:rPr>
          <w:rFonts w:ascii="Times New Roman" w:hAnsi="Times New Roman" w:cs="Times New Roman"/>
          <w:i/>
          <w:iCs/>
          <w:sz w:val="24"/>
          <w:szCs w:val="24"/>
        </w:rPr>
        <w:t>(R</w:t>
      </w:r>
      <w:r w:rsidRPr="00B02C02">
        <w:rPr>
          <w:rFonts w:ascii="Times New Roman" w:hAnsi="Times New Roman" w:cs="Times New Roman"/>
          <w:i/>
          <w:iCs/>
          <w:sz w:val="24"/>
          <w:szCs w:val="24"/>
          <w:vertAlign w:val="superscript"/>
        </w:rPr>
        <w:t>I</w:t>
      </w:r>
      <w:r w:rsidRPr="00B02C02">
        <w:rPr>
          <w:rFonts w:ascii="Times New Roman" w:hAnsi="Times New Roman" w:cs="Times New Roman"/>
          <w:i/>
          <w:iCs/>
          <w:sz w:val="24"/>
          <w:szCs w:val="24"/>
        </w:rPr>
        <w:t xml:space="preserve"> and R</w:t>
      </w:r>
      <w:r w:rsidRPr="00B02C02">
        <w:rPr>
          <w:rFonts w:ascii="Times New Roman" w:hAnsi="Times New Roman" w:cs="Times New Roman"/>
          <w:i/>
          <w:iCs/>
          <w:sz w:val="24"/>
          <w:szCs w:val="24"/>
          <w:vertAlign w:val="superscript"/>
        </w:rPr>
        <w:t>II</w:t>
      </w:r>
      <w:r w:rsidRPr="00B02C02">
        <w:rPr>
          <w:rFonts w:ascii="Times New Roman" w:hAnsi="Times New Roman" w:cs="Times New Roman"/>
          <w:i/>
          <w:iCs/>
          <w:sz w:val="24"/>
          <w:szCs w:val="24"/>
        </w:rPr>
        <w:t xml:space="preserve"> = alkyl, aryl, cycloalkyl, or heterocyclic groups; R¹ = H for aldehydes and R¹ = alkyl/aryl for ketones).</w:t>
      </w:r>
    </w:p>
    <w:p w14:paraId="1F40C782" w14:textId="77777777" w:rsidR="00501598" w:rsidRDefault="00FE172F">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0EA4BF9" wp14:editId="27714EA0">
            <wp:extent cx="5734050" cy="1552575"/>
            <wp:effectExtent l="0" t="0" r="0" b="9525"/>
            <wp:docPr id="102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0" cstate="print"/>
                    <a:srcRect/>
                    <a:stretch/>
                  </pic:blipFill>
                  <pic:spPr>
                    <a:xfrm>
                      <a:off x="0" y="0"/>
                      <a:ext cx="5734050" cy="1552575"/>
                    </a:xfrm>
                    <a:prstGeom prst="rect">
                      <a:avLst/>
                    </a:prstGeom>
                  </pic:spPr>
                </pic:pic>
              </a:graphicData>
            </a:graphic>
          </wp:inline>
        </w:drawing>
      </w:r>
    </w:p>
    <w:p w14:paraId="63A392E1" w14:textId="7554B6CD" w:rsidR="00501598" w:rsidRDefault="00D826D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w:t>
      </w:r>
      <w:r w:rsidRPr="00174A1F">
        <w:rPr>
          <w:rFonts w:ascii="Times New Roman" w:hAnsi="Times New Roman" w:cs="Times New Roman"/>
          <w:b/>
          <w:bCs/>
          <w:sz w:val="24"/>
          <w:szCs w:val="24"/>
        </w:rPr>
        <w:t>.</w:t>
      </w:r>
      <w:r w:rsidR="00174A1F" w:rsidRPr="00174A1F">
        <w:rPr>
          <w:rFonts w:ascii="Times New Roman" w:hAnsi="Times New Roman" w:cs="Times New Roman"/>
          <w:b/>
          <w:bCs/>
          <w:sz w:val="24"/>
          <w:szCs w:val="24"/>
        </w:rPr>
        <w:t>2</w:t>
      </w:r>
      <w:r w:rsidRPr="00174A1F">
        <w:rPr>
          <w:rFonts w:ascii="Times New Roman" w:hAnsi="Times New Roman" w:cs="Times New Roman"/>
          <w:b/>
          <w:bCs/>
          <w:sz w:val="24"/>
          <w:szCs w:val="24"/>
        </w:rPr>
        <w:t>.2</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b/>
          <w:sz w:val="24"/>
          <w:szCs w:val="24"/>
        </w:rPr>
        <w:t>Mechanism of Schiff Base Formation</w:t>
      </w:r>
      <w:r>
        <w:rPr>
          <w:rFonts w:ascii="Times New Roman" w:hAnsi="Times New Roman" w:cs="Times New Roman"/>
          <w:sz w:val="24"/>
          <w:szCs w:val="24"/>
        </w:rPr>
        <w:t xml:space="preserve"> </w:t>
      </w:r>
    </w:p>
    <w:p w14:paraId="49B9804A" w14:textId="77777777" w:rsidR="00BC4500" w:rsidRPr="00BC4500" w:rsidRDefault="00BC4500" w:rsidP="00BC4500">
      <w:pPr>
        <w:spacing w:line="360" w:lineRule="auto"/>
        <w:ind w:firstLine="720"/>
        <w:jc w:val="both"/>
        <w:rPr>
          <w:rFonts w:ascii="Times New Roman" w:hAnsi="Times New Roman" w:cs="Times New Roman"/>
          <w:sz w:val="24"/>
          <w:szCs w:val="24"/>
        </w:rPr>
      </w:pPr>
      <w:r w:rsidRPr="00BC4500">
        <w:rPr>
          <w:rFonts w:ascii="Times New Roman" w:hAnsi="Times New Roman" w:cs="Times New Roman"/>
          <w:sz w:val="24"/>
          <w:szCs w:val="24"/>
        </w:rPr>
        <w:t xml:space="preserve">The mechanism of Schiff base formation can be regarded as a variant of nucleophilic addition to a carbonyl group, where the nucleophile is a primary amine rather than a carbon-based nucleophile. </w:t>
      </w:r>
      <w:r w:rsidRPr="00BC4500">
        <w:rPr>
          <w:rFonts w:ascii="Times New Roman" w:hAnsi="Times New Roman" w:cs="Times New Roman"/>
          <w:sz w:val="24"/>
          <w:szCs w:val="24"/>
        </w:rPr>
        <w:lastRenderedPageBreak/>
        <w:t>The reaction proceeds through the formation of an unstable addition compound known as carbinolamine, which subsequently loses water to generate the imine functional group (Adesina, 2022).</w:t>
      </w:r>
    </w:p>
    <w:p w14:paraId="6C7B8254" w14:textId="77777777" w:rsidR="00BC4500" w:rsidRPr="00BC4500" w:rsidRDefault="00BC4500" w:rsidP="00BC4500">
      <w:pPr>
        <w:spacing w:line="360" w:lineRule="auto"/>
        <w:ind w:firstLine="720"/>
        <w:jc w:val="both"/>
        <w:rPr>
          <w:rFonts w:ascii="Times New Roman" w:hAnsi="Times New Roman" w:cs="Times New Roman"/>
          <w:sz w:val="24"/>
          <w:szCs w:val="24"/>
        </w:rPr>
      </w:pPr>
      <w:r w:rsidRPr="00BC4500">
        <w:rPr>
          <w:rFonts w:ascii="Times New Roman" w:hAnsi="Times New Roman" w:cs="Times New Roman"/>
          <w:sz w:val="24"/>
          <w:szCs w:val="24"/>
        </w:rPr>
        <w:t>Generally, the reaction occurs in two main stages. In the first step, the nucleophilic amine attacks the electrophilic carbonyl carbon, resulting in the formation of the carbinolamine intermediate. In the second step, dehydration of this intermediate occurs, leading to the formation of the azomethine (C=N) bond characteristic of Schiff bases (Subasi, 2022).</w:t>
      </w:r>
    </w:p>
    <w:p w14:paraId="5943BC7C" w14:textId="77777777" w:rsidR="00BC4500" w:rsidRPr="00BC4500" w:rsidRDefault="00BC4500" w:rsidP="00BC4500">
      <w:pPr>
        <w:spacing w:line="360" w:lineRule="auto"/>
        <w:ind w:firstLine="720"/>
        <w:jc w:val="both"/>
        <w:rPr>
          <w:rFonts w:ascii="Times New Roman" w:hAnsi="Times New Roman" w:cs="Times New Roman"/>
          <w:sz w:val="24"/>
          <w:szCs w:val="24"/>
        </w:rPr>
      </w:pPr>
      <w:r w:rsidRPr="00BC4500">
        <w:rPr>
          <w:rFonts w:ascii="Times New Roman" w:hAnsi="Times New Roman" w:cs="Times New Roman"/>
          <w:sz w:val="24"/>
          <w:szCs w:val="24"/>
        </w:rPr>
        <w:t>Under acidic conditions, the reaction is facilitated by protonation of the carbonyl oxygen, which increases the electrophilicity of the carbonyl carbon and promotes nucleophilic attack by the amine (Sani et al., 2017). The lone pair of electrons on the amine nitrogen attacks the carbonyl carbon to produce a tetrahedral intermediate. Subsequent proton transfers assist in the elimination of a water molecule, resulting in the formation of an iminium ion intermediate. Finally, deprotonation of the iminium ion yields the corresponding Schiff base (Banu et al., 2015).</w:t>
      </w:r>
    </w:p>
    <w:p w14:paraId="16A2D783" w14:textId="77777777" w:rsidR="00BC4500" w:rsidRPr="00BC4500" w:rsidRDefault="00BC4500" w:rsidP="00BC4500">
      <w:pPr>
        <w:spacing w:line="360" w:lineRule="auto"/>
        <w:ind w:firstLine="720"/>
        <w:jc w:val="both"/>
        <w:rPr>
          <w:rFonts w:ascii="Times New Roman" w:hAnsi="Times New Roman" w:cs="Times New Roman"/>
          <w:sz w:val="24"/>
          <w:szCs w:val="24"/>
        </w:rPr>
      </w:pPr>
      <w:r w:rsidRPr="00BC4500">
        <w:rPr>
          <w:rFonts w:ascii="Times New Roman" w:hAnsi="Times New Roman" w:cs="Times New Roman"/>
          <w:sz w:val="24"/>
          <w:szCs w:val="24"/>
        </w:rPr>
        <w:t>In basic media, the reaction follows a slightly different pathway. The amine becomes more nucleophilic and can directly attack the carbonyl carbon to form the tetrahedral intermediate (Kaczmarek et al., 2009). Proton transfers within the intermediate then facilitate the elimination of a water molecule, producing the imine product (</w:t>
      </w:r>
      <w:proofErr w:type="spellStart"/>
      <w:r w:rsidRPr="00BC4500">
        <w:rPr>
          <w:rFonts w:ascii="Times New Roman" w:hAnsi="Times New Roman" w:cs="Times New Roman"/>
          <w:sz w:val="24"/>
          <w:szCs w:val="24"/>
        </w:rPr>
        <w:t>Mekhergee</w:t>
      </w:r>
      <w:proofErr w:type="spellEnd"/>
      <w:r w:rsidRPr="00BC4500">
        <w:rPr>
          <w:rFonts w:ascii="Times New Roman" w:hAnsi="Times New Roman" w:cs="Times New Roman"/>
          <w:sz w:val="24"/>
          <w:szCs w:val="24"/>
        </w:rPr>
        <w:t xml:space="preserve"> et al., 2009; </w:t>
      </w:r>
      <w:proofErr w:type="spellStart"/>
      <w:r w:rsidRPr="00BC4500">
        <w:rPr>
          <w:rFonts w:ascii="Times New Roman" w:hAnsi="Times New Roman" w:cs="Times New Roman"/>
          <w:sz w:val="24"/>
          <w:szCs w:val="24"/>
        </w:rPr>
        <w:t>Neelakantana</w:t>
      </w:r>
      <w:proofErr w:type="spellEnd"/>
      <w:r w:rsidRPr="00BC4500">
        <w:rPr>
          <w:rFonts w:ascii="Times New Roman" w:hAnsi="Times New Roman" w:cs="Times New Roman"/>
          <w:sz w:val="24"/>
          <w:szCs w:val="24"/>
        </w:rPr>
        <w:t xml:space="preserve"> et al., 2008). Under these conditions, the resulting Schiff base may be stabilized by the basic environment (Hossain et al., 2018).</w:t>
      </w:r>
    </w:p>
    <w:p w14:paraId="003276BD" w14:textId="77777777" w:rsidR="00BC4500" w:rsidRPr="00BC4500" w:rsidRDefault="00BC4500" w:rsidP="00BC4500">
      <w:pPr>
        <w:spacing w:line="360" w:lineRule="auto"/>
        <w:ind w:firstLine="720"/>
        <w:jc w:val="both"/>
        <w:rPr>
          <w:rFonts w:ascii="Times New Roman" w:hAnsi="Times New Roman" w:cs="Times New Roman"/>
          <w:sz w:val="24"/>
          <w:szCs w:val="24"/>
        </w:rPr>
      </w:pPr>
      <w:r w:rsidRPr="00BC4500">
        <w:rPr>
          <w:rFonts w:ascii="Times New Roman" w:hAnsi="Times New Roman" w:cs="Times New Roman"/>
          <w:sz w:val="24"/>
          <w:szCs w:val="24"/>
        </w:rPr>
        <w:t>The dehydration of the carbinolamine intermediate is generally considered the rate-limiting step in Schiff base synthesis (</w:t>
      </w:r>
      <w:proofErr w:type="spellStart"/>
      <w:r w:rsidRPr="00BC4500">
        <w:rPr>
          <w:rFonts w:ascii="Times New Roman" w:hAnsi="Times New Roman" w:cs="Times New Roman"/>
          <w:sz w:val="24"/>
          <w:szCs w:val="24"/>
        </w:rPr>
        <w:t>Donoso</w:t>
      </w:r>
      <w:proofErr w:type="spellEnd"/>
      <w:r w:rsidRPr="00BC4500">
        <w:rPr>
          <w:rFonts w:ascii="Times New Roman" w:hAnsi="Times New Roman" w:cs="Times New Roman"/>
          <w:sz w:val="24"/>
          <w:szCs w:val="24"/>
        </w:rPr>
        <w:t>, 2002). For this reason, the reaction is frequently performed under mildly acidic conditions that accelerate dehydration while preserving the nucleophilicity of the amine. Excessively strong acidic conditions, however, can protonate the amine nitrogen, thereby reducing its nucleophilicity and shifting the equilibrium toward the reactants. Consequently, the optimal synthesis of Schiff bases is typically achieved at moderately acidic pH values, where both nucleophilic attack and dehydration are efficiently facilitated (Hossain et al., 2018).</w:t>
      </w:r>
    </w:p>
    <w:p w14:paraId="2B01E257" w14:textId="77777777" w:rsidR="00BC4500" w:rsidRPr="00BC4500" w:rsidRDefault="00BC4500" w:rsidP="00BC4500">
      <w:pPr>
        <w:spacing w:line="360" w:lineRule="auto"/>
        <w:ind w:firstLine="720"/>
        <w:jc w:val="both"/>
        <w:rPr>
          <w:rFonts w:ascii="Times New Roman" w:hAnsi="Times New Roman" w:cs="Times New Roman"/>
          <w:sz w:val="24"/>
          <w:szCs w:val="24"/>
        </w:rPr>
      </w:pPr>
      <w:r w:rsidRPr="00BC4500">
        <w:rPr>
          <w:rFonts w:ascii="Times New Roman" w:hAnsi="Times New Roman" w:cs="Times New Roman"/>
          <w:sz w:val="24"/>
          <w:szCs w:val="24"/>
        </w:rPr>
        <w:t xml:space="preserve">In practical synthesis, aldehydes generally react more readily with primary amines to form Schiff bases than ketones. This difference arises primarily from the greater electrophilicity and lower steric hindrance associated with aldehydes. Ketones often require more controlled reaction conditions, including the use of suitable catalysts, optimized pH conditions, and solvents capable of azeotropically </w:t>
      </w:r>
      <w:r w:rsidRPr="00BC4500">
        <w:rPr>
          <w:rFonts w:ascii="Times New Roman" w:hAnsi="Times New Roman" w:cs="Times New Roman"/>
          <w:sz w:val="24"/>
          <w:szCs w:val="24"/>
        </w:rPr>
        <w:lastRenderedPageBreak/>
        <w:t>removing water formed during the reaction. Careful control of reaction temperature is also important to achieve efficient condensation when ketones are used as the carbonyl component (Subasi, 2022).</w:t>
      </w:r>
    </w:p>
    <w:p w14:paraId="576D3D59" w14:textId="77777777" w:rsidR="00031D8A" w:rsidRDefault="00031D8A">
      <w:pPr>
        <w:spacing w:line="360" w:lineRule="auto"/>
        <w:jc w:val="both"/>
        <w:rPr>
          <w:rFonts w:ascii="Times New Roman" w:hAnsi="Times New Roman" w:cs="Times New Roman"/>
          <w:b/>
          <w:bCs/>
          <w:sz w:val="24"/>
          <w:szCs w:val="24"/>
        </w:rPr>
      </w:pPr>
    </w:p>
    <w:p w14:paraId="7E68637C" w14:textId="69A70EB3" w:rsidR="00501598" w:rsidRDefault="00D826D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w:t>
      </w:r>
      <w:r w:rsidRPr="00174A1F">
        <w:rPr>
          <w:rFonts w:ascii="Times New Roman" w:hAnsi="Times New Roman" w:cs="Times New Roman"/>
          <w:b/>
          <w:bCs/>
          <w:sz w:val="24"/>
          <w:szCs w:val="24"/>
        </w:rPr>
        <w:t>.</w:t>
      </w:r>
      <w:r w:rsidR="00174A1F" w:rsidRPr="00174A1F">
        <w:rPr>
          <w:rFonts w:ascii="Times New Roman" w:hAnsi="Times New Roman" w:cs="Times New Roman"/>
          <w:b/>
          <w:bCs/>
          <w:sz w:val="24"/>
          <w:szCs w:val="24"/>
        </w:rPr>
        <w:t>3</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b/>
          <w:sz w:val="24"/>
          <w:szCs w:val="24"/>
        </w:rPr>
        <w:t xml:space="preserve">Methods of Synthesis of Schiff Bases </w:t>
      </w:r>
    </w:p>
    <w:p w14:paraId="05BD7FD1" w14:textId="18D3227C" w:rsidR="00501598" w:rsidRDefault="00D826D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w:t>
      </w:r>
      <w:r w:rsidRPr="00174A1F">
        <w:rPr>
          <w:rFonts w:ascii="Times New Roman" w:hAnsi="Times New Roman" w:cs="Times New Roman"/>
          <w:b/>
          <w:bCs/>
          <w:sz w:val="24"/>
          <w:szCs w:val="24"/>
        </w:rPr>
        <w:t>.</w:t>
      </w:r>
      <w:r w:rsidR="00174A1F" w:rsidRPr="00174A1F">
        <w:rPr>
          <w:rFonts w:ascii="Times New Roman" w:hAnsi="Times New Roman" w:cs="Times New Roman"/>
          <w:b/>
          <w:bCs/>
          <w:sz w:val="24"/>
          <w:szCs w:val="24"/>
        </w:rPr>
        <w:t>3</w:t>
      </w:r>
      <w:r w:rsidRPr="00174A1F">
        <w:rPr>
          <w:rFonts w:ascii="Times New Roman" w:hAnsi="Times New Roman" w:cs="Times New Roman"/>
          <w:b/>
          <w:bCs/>
          <w:sz w:val="24"/>
          <w:szCs w:val="24"/>
        </w:rPr>
        <w:t>.1</w:t>
      </w:r>
      <w:r>
        <w:rPr>
          <w:rFonts w:ascii="Times New Roman" w:hAnsi="Times New Roman" w:cs="Times New Roman"/>
          <w:sz w:val="24"/>
          <w:szCs w:val="24"/>
        </w:rPr>
        <w:tab/>
      </w:r>
      <w:r>
        <w:rPr>
          <w:rFonts w:ascii="Times New Roman" w:hAnsi="Times New Roman" w:cs="Times New Roman"/>
          <w:b/>
          <w:sz w:val="24"/>
          <w:szCs w:val="24"/>
        </w:rPr>
        <w:t>Conventional Method</w:t>
      </w:r>
    </w:p>
    <w:p w14:paraId="412AC2E3" w14:textId="77777777" w:rsidR="00DD64C6" w:rsidRPr="00DD64C6" w:rsidRDefault="00DD64C6" w:rsidP="00DD64C6">
      <w:pPr>
        <w:spacing w:line="360" w:lineRule="auto"/>
        <w:ind w:firstLine="720"/>
        <w:jc w:val="both"/>
        <w:rPr>
          <w:rFonts w:ascii="Times New Roman" w:hAnsi="Times New Roman" w:cs="Times New Roman"/>
          <w:sz w:val="24"/>
          <w:szCs w:val="24"/>
        </w:rPr>
      </w:pPr>
      <w:r w:rsidRPr="00DD64C6">
        <w:rPr>
          <w:rFonts w:ascii="Times New Roman" w:hAnsi="Times New Roman" w:cs="Times New Roman"/>
          <w:sz w:val="24"/>
          <w:szCs w:val="24"/>
        </w:rPr>
        <w:t>The conventional synthesis of Schiff bases generally involves the condensation reaction between a primary amine and a carbonyl compound (aldehyde or ketone) under heating and stirring in an appropriate solvent. This reaction proceeds through the formation of a hemiaminal (carbinolamine) intermediate, which subsequently undergoes dehydration to produce the imine (Schiff base) functional group.</w:t>
      </w:r>
    </w:p>
    <w:p w14:paraId="20834AD2" w14:textId="77777777" w:rsidR="00DD64C6" w:rsidRPr="00DD64C6" w:rsidRDefault="00DD64C6" w:rsidP="00DD64C6">
      <w:pPr>
        <w:spacing w:line="360" w:lineRule="auto"/>
        <w:ind w:firstLine="720"/>
        <w:jc w:val="both"/>
        <w:rPr>
          <w:rFonts w:ascii="Times New Roman" w:hAnsi="Times New Roman" w:cs="Times New Roman"/>
          <w:sz w:val="24"/>
          <w:szCs w:val="24"/>
        </w:rPr>
      </w:pPr>
      <w:r w:rsidRPr="00DD64C6">
        <w:rPr>
          <w:rFonts w:ascii="Times New Roman" w:hAnsi="Times New Roman" w:cs="Times New Roman"/>
          <w:sz w:val="24"/>
          <w:szCs w:val="24"/>
        </w:rPr>
        <w:t>The reaction pathway can be represented as follows:</w:t>
      </w:r>
    </w:p>
    <w:p w14:paraId="69417D1B" w14:textId="3105D57E" w:rsidR="00DD64C6" w:rsidRDefault="00DD64C6" w:rsidP="00DD64C6">
      <w:p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Pr="00DD64C6">
        <w:rPr>
          <w:rFonts w:ascii="Times New Roman" w:hAnsi="Times New Roman" w:cs="Times New Roman"/>
          <w:sz w:val="24"/>
          <w:szCs w:val="24"/>
          <w:vertAlign w:val="superscript"/>
        </w:rPr>
        <w:t>1</w:t>
      </w:r>
      <w:r>
        <w:rPr>
          <w:rFonts w:ascii="Times New Roman" w:hAnsi="Times New Roman" w:cs="Times New Roman"/>
          <w:sz w:val="24"/>
          <w:szCs w:val="24"/>
        </w:rPr>
        <w:t>CHO + R</w:t>
      </w:r>
      <w:r w:rsidRPr="00DD64C6">
        <w:rPr>
          <w:rFonts w:ascii="Times New Roman" w:hAnsi="Times New Roman" w:cs="Times New Roman"/>
          <w:sz w:val="24"/>
          <w:szCs w:val="24"/>
          <w:vertAlign w:val="superscript"/>
        </w:rPr>
        <w:t>2</w:t>
      </w:r>
      <w:r>
        <w:rPr>
          <w:rFonts w:ascii="Times New Roman" w:hAnsi="Times New Roman" w:cs="Times New Roman"/>
          <w:sz w:val="24"/>
          <w:szCs w:val="24"/>
        </w:rPr>
        <w:t>NH</w:t>
      </w:r>
      <w:r>
        <w:rPr>
          <w:rFonts w:ascii="Times New Roman" w:hAnsi="Times New Roman" w:cs="Times New Roman"/>
          <w:sz w:val="24"/>
          <w:szCs w:val="24"/>
          <w:vertAlign w:val="subscript"/>
        </w:rPr>
        <w:t>2</w:t>
      </w:r>
      <w:r>
        <w:rPr>
          <w:rFonts w:ascii="Times New Roman" w:hAnsi="Times New Roman" w:cs="Times New Roman"/>
          <w:sz w:val="24"/>
          <w:szCs w:val="24"/>
        </w:rPr>
        <w:t xml:space="preserve"> → R</w:t>
      </w:r>
      <w:r w:rsidRPr="00DD64C6">
        <w:rPr>
          <w:rFonts w:ascii="Times New Roman" w:hAnsi="Times New Roman" w:cs="Times New Roman"/>
          <w:sz w:val="24"/>
          <w:szCs w:val="24"/>
          <w:vertAlign w:val="superscript"/>
        </w:rPr>
        <w:t>1</w:t>
      </w:r>
      <w:r>
        <w:rPr>
          <w:rFonts w:ascii="Times New Roman" w:hAnsi="Times New Roman" w:cs="Times New Roman"/>
          <w:sz w:val="24"/>
          <w:szCs w:val="24"/>
        </w:rPr>
        <w:t>CH(OH)NR</w:t>
      </w:r>
      <w:r w:rsidRPr="00DD64C6">
        <w:rPr>
          <w:rFonts w:ascii="Times New Roman" w:hAnsi="Times New Roman" w:cs="Times New Roman"/>
          <w:sz w:val="24"/>
          <w:szCs w:val="24"/>
          <w:vertAlign w:val="superscript"/>
        </w:rPr>
        <w:t>2</w:t>
      </w:r>
      <w:r>
        <w:rPr>
          <w:rFonts w:ascii="Times New Roman" w:hAnsi="Times New Roman" w:cs="Times New Roman"/>
          <w:sz w:val="24"/>
          <w:szCs w:val="24"/>
        </w:rPr>
        <w:t xml:space="preserve"> (hemiaminal formation) -</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r>
      <w:proofErr w:type="spellStart"/>
      <w:r>
        <w:rPr>
          <w:rFonts w:ascii="Times New Roman" w:hAnsi="Times New Roman" w:cs="Times New Roman"/>
          <w:sz w:val="24"/>
          <w:szCs w:val="24"/>
        </w:rPr>
        <w:t>Equ</w:t>
      </w:r>
      <w:proofErr w:type="spellEnd"/>
      <w:r>
        <w:rPr>
          <w:rFonts w:ascii="Times New Roman" w:hAnsi="Times New Roman" w:cs="Times New Roman"/>
          <w:sz w:val="24"/>
          <w:szCs w:val="24"/>
        </w:rPr>
        <w:t>. 1</w:t>
      </w:r>
    </w:p>
    <w:p w14:paraId="10696534" w14:textId="7BE84A43" w:rsidR="00DD64C6" w:rsidRDefault="00DD64C6" w:rsidP="00DD64C6">
      <w:p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Pr="00DD64C6">
        <w:rPr>
          <w:rFonts w:ascii="Times New Roman" w:hAnsi="Times New Roman" w:cs="Times New Roman"/>
          <w:sz w:val="24"/>
          <w:szCs w:val="24"/>
          <w:vertAlign w:val="superscript"/>
        </w:rPr>
        <w:t>1</w:t>
      </w:r>
      <w:r>
        <w:rPr>
          <w:rFonts w:ascii="Times New Roman" w:hAnsi="Times New Roman" w:cs="Times New Roman"/>
          <w:sz w:val="24"/>
          <w:szCs w:val="24"/>
        </w:rPr>
        <w:t>CH(OH)NR</w:t>
      </w:r>
      <w:r w:rsidRPr="00DD64C6">
        <w:rPr>
          <w:rFonts w:ascii="Times New Roman" w:hAnsi="Times New Roman" w:cs="Times New Roman"/>
          <w:sz w:val="24"/>
          <w:szCs w:val="24"/>
          <w:vertAlign w:val="superscript"/>
        </w:rPr>
        <w:t>2</w:t>
      </w:r>
      <w:r>
        <w:rPr>
          <w:rFonts w:ascii="Times New Roman" w:hAnsi="Times New Roman" w:cs="Times New Roman"/>
          <w:sz w:val="24"/>
          <w:szCs w:val="24"/>
        </w:rPr>
        <w:t xml:space="preserve"> → R</w:t>
      </w:r>
      <w:r w:rsidRPr="00DD64C6">
        <w:rPr>
          <w:rFonts w:ascii="Times New Roman" w:hAnsi="Times New Roman" w:cs="Times New Roman"/>
          <w:sz w:val="24"/>
          <w:szCs w:val="24"/>
          <w:vertAlign w:val="superscript"/>
        </w:rPr>
        <w:t>1</w:t>
      </w:r>
      <w:r>
        <w:rPr>
          <w:rFonts w:ascii="Times New Roman" w:hAnsi="Times New Roman" w:cs="Times New Roman"/>
          <w:sz w:val="24"/>
          <w:szCs w:val="24"/>
        </w:rPr>
        <w:t>CH=NR</w:t>
      </w:r>
      <w:r w:rsidRPr="00DD64C6">
        <w:rPr>
          <w:rFonts w:ascii="Times New Roman" w:hAnsi="Times New Roman" w:cs="Times New Roman"/>
          <w:sz w:val="24"/>
          <w:szCs w:val="24"/>
          <w:vertAlign w:val="superscript"/>
        </w:rPr>
        <w:t>2</w:t>
      </w:r>
      <w:r>
        <w:rPr>
          <w:rFonts w:ascii="Times New Roman" w:hAnsi="Times New Roman" w:cs="Times New Roman"/>
          <w:sz w:val="24"/>
          <w:szCs w:val="24"/>
        </w:rPr>
        <w:t xml:space="preserve"> + H</w:t>
      </w:r>
      <w:r>
        <w:rPr>
          <w:rFonts w:ascii="Times New Roman" w:hAnsi="Times New Roman" w:cs="Times New Roman"/>
          <w:sz w:val="24"/>
          <w:szCs w:val="24"/>
          <w:vertAlign w:val="subscript"/>
        </w:rPr>
        <w:t>2</w:t>
      </w:r>
      <w:r>
        <w:rPr>
          <w:rFonts w:ascii="Times New Roman" w:hAnsi="Times New Roman" w:cs="Times New Roman"/>
          <w:sz w:val="24"/>
          <w:szCs w:val="24"/>
        </w:rPr>
        <w:t>O (dehydration to imine) -</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r>
      <w:proofErr w:type="spellStart"/>
      <w:r>
        <w:rPr>
          <w:rFonts w:ascii="Times New Roman" w:hAnsi="Times New Roman" w:cs="Times New Roman"/>
          <w:sz w:val="24"/>
          <w:szCs w:val="24"/>
        </w:rPr>
        <w:t>Equ</w:t>
      </w:r>
      <w:proofErr w:type="spellEnd"/>
      <w:r>
        <w:rPr>
          <w:rFonts w:ascii="Times New Roman" w:hAnsi="Times New Roman" w:cs="Times New Roman"/>
          <w:sz w:val="24"/>
          <w:szCs w:val="24"/>
        </w:rPr>
        <w:t>. 2</w:t>
      </w:r>
    </w:p>
    <w:p w14:paraId="2541D2D2" w14:textId="77777777" w:rsidR="00DD64C6" w:rsidRPr="00DD64C6" w:rsidRDefault="00DD64C6" w:rsidP="00DD64C6">
      <w:pPr>
        <w:spacing w:line="360" w:lineRule="auto"/>
        <w:ind w:firstLine="720"/>
        <w:jc w:val="both"/>
        <w:rPr>
          <w:rFonts w:ascii="Times New Roman" w:hAnsi="Times New Roman" w:cs="Times New Roman"/>
          <w:sz w:val="24"/>
          <w:szCs w:val="24"/>
        </w:rPr>
      </w:pPr>
    </w:p>
    <w:p w14:paraId="56EAF20E" w14:textId="77777777" w:rsidR="00DD64C6" w:rsidRPr="00DD64C6" w:rsidRDefault="00DD64C6" w:rsidP="00896D7F">
      <w:pPr>
        <w:spacing w:line="360" w:lineRule="auto"/>
        <w:ind w:firstLine="720"/>
        <w:jc w:val="both"/>
        <w:rPr>
          <w:rFonts w:ascii="Times New Roman" w:hAnsi="Times New Roman" w:cs="Times New Roman"/>
          <w:sz w:val="24"/>
          <w:szCs w:val="24"/>
        </w:rPr>
      </w:pPr>
      <w:r w:rsidRPr="00DD64C6">
        <w:rPr>
          <w:rFonts w:ascii="Times New Roman" w:hAnsi="Times New Roman" w:cs="Times New Roman"/>
          <w:sz w:val="24"/>
          <w:szCs w:val="24"/>
        </w:rPr>
        <w:t>Typically, the synthesis of Schiff bases is carried out in organic solvents such as ethanol or methanol, where the amine and aldehyde are refluxed together to promote the condensation reaction. Although the reaction may occur under mild conditions, the presence of certain substituents on the reactants may necessitate the use of catalysts, controlled pH conditions, or elevated temperatures to enhance reaction efficiency. In many cases, the equilibrium of the reaction must be shifted toward product formation by removing the water generated during the condensation process.</w:t>
      </w:r>
    </w:p>
    <w:p w14:paraId="0E54EC10" w14:textId="77777777" w:rsidR="00DD64C6" w:rsidRPr="00DD64C6" w:rsidRDefault="00DD64C6" w:rsidP="00DD64C6">
      <w:pPr>
        <w:spacing w:line="360" w:lineRule="auto"/>
        <w:ind w:firstLine="720"/>
        <w:jc w:val="both"/>
        <w:rPr>
          <w:rFonts w:ascii="Times New Roman" w:hAnsi="Times New Roman" w:cs="Times New Roman"/>
          <w:sz w:val="24"/>
          <w:szCs w:val="24"/>
        </w:rPr>
      </w:pPr>
      <w:r w:rsidRPr="00DD64C6">
        <w:rPr>
          <w:rFonts w:ascii="Times New Roman" w:hAnsi="Times New Roman" w:cs="Times New Roman"/>
          <w:sz w:val="24"/>
          <w:szCs w:val="24"/>
        </w:rPr>
        <w:t>Various modifications to the conventional method have been reported in the literature. These include performing the reaction at room temperature, refluxing the reaction mixture in heptane in the presence of acetic acid, or employing azeotropic distillation using benzene and a Dean–Stark</w:t>
      </w:r>
      <w:r w:rsidRPr="00DD64C6">
        <w:rPr>
          <w:rFonts w:ascii="Times New Roman" w:hAnsi="Times New Roman" w:cs="Times New Roman"/>
          <w:b/>
          <w:bCs/>
          <w:sz w:val="24"/>
          <w:szCs w:val="24"/>
        </w:rPr>
        <w:t xml:space="preserve"> </w:t>
      </w:r>
      <w:r w:rsidRPr="00DD64C6">
        <w:rPr>
          <w:rFonts w:ascii="Times New Roman" w:hAnsi="Times New Roman" w:cs="Times New Roman"/>
          <w:sz w:val="24"/>
          <w:szCs w:val="24"/>
        </w:rPr>
        <w:t>apparatus in the presence of an acid catalyst to facilitate continuous removal of water (El-</w:t>
      </w:r>
      <w:proofErr w:type="spellStart"/>
      <w:r w:rsidRPr="00DD64C6">
        <w:rPr>
          <w:rFonts w:ascii="Times New Roman" w:hAnsi="Times New Roman" w:cs="Times New Roman"/>
          <w:sz w:val="24"/>
          <w:szCs w:val="24"/>
        </w:rPr>
        <w:t>Ajaily</w:t>
      </w:r>
      <w:proofErr w:type="spellEnd"/>
      <w:r w:rsidRPr="00DD64C6">
        <w:rPr>
          <w:rFonts w:ascii="Times New Roman" w:hAnsi="Times New Roman" w:cs="Times New Roman"/>
          <w:sz w:val="24"/>
          <w:szCs w:val="24"/>
        </w:rPr>
        <w:t xml:space="preserve"> et al., 2007). The use of drying agents or azeotropic solvents is particularly important in driving the equilibrium toward Schiff base formation (Rao et al., 2010).</w:t>
      </w:r>
    </w:p>
    <w:p w14:paraId="6AF0E7A5" w14:textId="77777777" w:rsidR="00DD64C6" w:rsidRPr="00DD64C6" w:rsidRDefault="00DD64C6" w:rsidP="00DD64C6">
      <w:pPr>
        <w:spacing w:line="360" w:lineRule="auto"/>
        <w:ind w:firstLine="720"/>
        <w:jc w:val="both"/>
        <w:rPr>
          <w:rFonts w:ascii="Times New Roman" w:hAnsi="Times New Roman" w:cs="Times New Roman"/>
          <w:sz w:val="24"/>
          <w:szCs w:val="24"/>
        </w:rPr>
      </w:pPr>
      <w:r w:rsidRPr="00DD64C6">
        <w:rPr>
          <w:rFonts w:ascii="Times New Roman" w:hAnsi="Times New Roman" w:cs="Times New Roman"/>
          <w:sz w:val="24"/>
          <w:szCs w:val="24"/>
        </w:rPr>
        <w:lastRenderedPageBreak/>
        <w:t>Over the years, numerous Schiff base ligands have been synthesized using the conventional condensation method (</w:t>
      </w:r>
      <w:proofErr w:type="spellStart"/>
      <w:r w:rsidRPr="00DD64C6">
        <w:rPr>
          <w:rFonts w:ascii="Times New Roman" w:hAnsi="Times New Roman" w:cs="Times New Roman"/>
          <w:sz w:val="24"/>
          <w:szCs w:val="24"/>
        </w:rPr>
        <w:t>Sonikan</w:t>
      </w:r>
      <w:proofErr w:type="spellEnd"/>
      <w:r w:rsidRPr="00DD64C6">
        <w:rPr>
          <w:rFonts w:ascii="Times New Roman" w:hAnsi="Times New Roman" w:cs="Times New Roman"/>
          <w:sz w:val="24"/>
          <w:szCs w:val="24"/>
        </w:rPr>
        <w:t xml:space="preserve"> et al., 2020; Mahmoud et al., 2017; Wang et al., 2014; Zayed et al., 2015; Baran and </w:t>
      </w:r>
      <w:proofErr w:type="spellStart"/>
      <w:r w:rsidRPr="00DD64C6">
        <w:rPr>
          <w:rFonts w:ascii="Times New Roman" w:hAnsi="Times New Roman" w:cs="Times New Roman"/>
          <w:sz w:val="24"/>
          <w:szCs w:val="24"/>
        </w:rPr>
        <w:t>Sacak</w:t>
      </w:r>
      <w:proofErr w:type="spellEnd"/>
      <w:r w:rsidRPr="00DD64C6">
        <w:rPr>
          <w:rFonts w:ascii="Times New Roman" w:hAnsi="Times New Roman" w:cs="Times New Roman"/>
          <w:sz w:val="24"/>
          <w:szCs w:val="24"/>
        </w:rPr>
        <w:t xml:space="preserve">, 2017). For instance, </w:t>
      </w:r>
      <w:proofErr w:type="spellStart"/>
      <w:r w:rsidRPr="00DD64C6">
        <w:rPr>
          <w:rFonts w:ascii="Times New Roman" w:hAnsi="Times New Roman" w:cs="Times New Roman"/>
          <w:sz w:val="24"/>
          <w:szCs w:val="24"/>
        </w:rPr>
        <w:t>Rangaswamy</w:t>
      </w:r>
      <w:proofErr w:type="spellEnd"/>
      <w:r w:rsidRPr="00DD64C6">
        <w:rPr>
          <w:rFonts w:ascii="Times New Roman" w:hAnsi="Times New Roman" w:cs="Times New Roman"/>
          <w:sz w:val="24"/>
          <w:szCs w:val="24"/>
        </w:rPr>
        <w:t xml:space="preserve"> et al. (2021) synthesized a Schiff base ligand through the reaction of 4-nitro-o-phenylenediamine with 5-methoxysalicylaldehyde in absolute ethanol. The reaction mixture was heated at 70 °C for 6 hours with continuous stirring to obtain the desired product. The antibacterial activity of the synthesized Schiff base ligand and its corresponding metal complexes was subsequently evaluated against clinically relevant bacterial strains including </w:t>
      </w:r>
      <w:r w:rsidRPr="00DD64C6">
        <w:rPr>
          <w:rFonts w:ascii="Times New Roman" w:hAnsi="Times New Roman" w:cs="Times New Roman"/>
          <w:i/>
          <w:iCs/>
          <w:sz w:val="24"/>
          <w:szCs w:val="24"/>
        </w:rPr>
        <w:t>Escherichia coli</w:t>
      </w:r>
      <w:r w:rsidRPr="00DD64C6">
        <w:rPr>
          <w:rFonts w:ascii="Times New Roman" w:hAnsi="Times New Roman" w:cs="Times New Roman"/>
          <w:sz w:val="24"/>
          <w:szCs w:val="24"/>
        </w:rPr>
        <w:t xml:space="preserve">, </w:t>
      </w:r>
      <w:r w:rsidRPr="00DD64C6">
        <w:rPr>
          <w:rFonts w:ascii="Times New Roman" w:hAnsi="Times New Roman" w:cs="Times New Roman"/>
          <w:i/>
          <w:iCs/>
          <w:sz w:val="24"/>
          <w:szCs w:val="24"/>
        </w:rPr>
        <w:t>Proteus mirabilis</w:t>
      </w:r>
      <w:r w:rsidRPr="00DD64C6">
        <w:rPr>
          <w:rFonts w:ascii="Times New Roman" w:hAnsi="Times New Roman" w:cs="Times New Roman"/>
          <w:sz w:val="24"/>
          <w:szCs w:val="24"/>
        </w:rPr>
        <w:t xml:space="preserve">, </w:t>
      </w:r>
      <w:r w:rsidRPr="00DD64C6">
        <w:rPr>
          <w:rFonts w:ascii="Times New Roman" w:hAnsi="Times New Roman" w:cs="Times New Roman"/>
          <w:i/>
          <w:iCs/>
          <w:sz w:val="24"/>
          <w:szCs w:val="24"/>
        </w:rPr>
        <w:t>Streptococcus pneumoniae</w:t>
      </w:r>
      <w:r w:rsidRPr="00DD64C6">
        <w:rPr>
          <w:rFonts w:ascii="Times New Roman" w:hAnsi="Times New Roman" w:cs="Times New Roman"/>
          <w:sz w:val="24"/>
          <w:szCs w:val="24"/>
        </w:rPr>
        <w:t xml:space="preserve">, and </w:t>
      </w:r>
      <w:r w:rsidRPr="00DD64C6">
        <w:rPr>
          <w:rFonts w:ascii="Times New Roman" w:hAnsi="Times New Roman" w:cs="Times New Roman"/>
          <w:i/>
          <w:iCs/>
          <w:sz w:val="24"/>
          <w:szCs w:val="24"/>
        </w:rPr>
        <w:t>Bacillus subtilis</w:t>
      </w:r>
      <w:r w:rsidRPr="00DD64C6">
        <w:rPr>
          <w:rFonts w:ascii="Times New Roman" w:hAnsi="Times New Roman" w:cs="Times New Roman"/>
          <w:sz w:val="24"/>
          <w:szCs w:val="24"/>
        </w:rPr>
        <w:t>. The results indicated that the metal complexes exhibited enhanced antibacterial activity compared with the parent Schiff base ligand, suggesting their potential application in antimicrobial drug development.</w:t>
      </w:r>
    </w:p>
    <w:p w14:paraId="36F389DF" w14:textId="77777777" w:rsidR="00DD64C6" w:rsidRDefault="00DD64C6" w:rsidP="00DD64C6">
      <w:pPr>
        <w:spacing w:line="360" w:lineRule="auto"/>
        <w:ind w:firstLine="720"/>
        <w:jc w:val="both"/>
        <w:rPr>
          <w:rFonts w:ascii="Times New Roman" w:hAnsi="Times New Roman" w:cs="Times New Roman"/>
          <w:sz w:val="24"/>
          <w:szCs w:val="24"/>
        </w:rPr>
      </w:pPr>
      <w:r w:rsidRPr="00DD64C6">
        <w:rPr>
          <w:rFonts w:ascii="Times New Roman" w:hAnsi="Times New Roman" w:cs="Times New Roman"/>
          <w:sz w:val="24"/>
          <w:szCs w:val="24"/>
        </w:rPr>
        <w:t xml:space="preserve">Similarly, </w:t>
      </w:r>
      <w:proofErr w:type="spellStart"/>
      <w:r w:rsidRPr="00DD64C6">
        <w:rPr>
          <w:rFonts w:ascii="Times New Roman" w:hAnsi="Times New Roman" w:cs="Times New Roman"/>
          <w:sz w:val="24"/>
          <w:szCs w:val="24"/>
        </w:rPr>
        <w:t>Rosu</w:t>
      </w:r>
      <w:proofErr w:type="spellEnd"/>
      <w:r w:rsidRPr="00DD64C6">
        <w:rPr>
          <w:rFonts w:ascii="Times New Roman" w:hAnsi="Times New Roman" w:cs="Times New Roman"/>
          <w:sz w:val="24"/>
          <w:szCs w:val="24"/>
        </w:rPr>
        <w:t xml:space="preserve"> et al. (2012) reported the synthesis of a novel Schiff base, N-(4-amino-2,3-dimethyl-1-phenyl-3-pyrazolin-5-</w:t>
      </w:r>
      <w:proofErr w:type="gramStart"/>
      <w:r w:rsidRPr="00DD64C6">
        <w:rPr>
          <w:rFonts w:ascii="Times New Roman" w:hAnsi="Times New Roman" w:cs="Times New Roman"/>
          <w:sz w:val="24"/>
          <w:szCs w:val="24"/>
        </w:rPr>
        <w:t>one)pyridoxaldimine</w:t>
      </w:r>
      <w:proofErr w:type="gramEnd"/>
      <w:r w:rsidRPr="00DD64C6">
        <w:rPr>
          <w:rFonts w:ascii="Times New Roman" w:hAnsi="Times New Roman" w:cs="Times New Roman"/>
          <w:sz w:val="24"/>
          <w:szCs w:val="24"/>
        </w:rPr>
        <w:t xml:space="preserve">, obtained by refluxing an equimolar mixture of 4-amino-2,3-diethyl-1-phenyl-3-pyrazolin-5-one and pyridoxal hydrochloride in ethanol. In another study, </w:t>
      </w:r>
      <w:proofErr w:type="spellStart"/>
      <w:r w:rsidRPr="00DD64C6">
        <w:rPr>
          <w:rFonts w:ascii="Times New Roman" w:hAnsi="Times New Roman" w:cs="Times New Roman"/>
          <w:sz w:val="24"/>
          <w:szCs w:val="24"/>
        </w:rPr>
        <w:t>Singhai</w:t>
      </w:r>
      <w:proofErr w:type="spellEnd"/>
      <w:r w:rsidRPr="00DD64C6">
        <w:rPr>
          <w:rFonts w:ascii="Times New Roman" w:hAnsi="Times New Roman" w:cs="Times New Roman"/>
          <w:sz w:val="24"/>
          <w:szCs w:val="24"/>
        </w:rPr>
        <w:t xml:space="preserve"> et al. (2019) synthesized a series of eight novel Schiff bases through the condensation of 2-(1-</w:t>
      </w:r>
      <w:proofErr w:type="gramStart"/>
      <w:r w:rsidRPr="00DD64C6">
        <w:rPr>
          <w:rFonts w:ascii="Times New Roman" w:hAnsi="Times New Roman" w:cs="Times New Roman"/>
          <w:sz w:val="24"/>
          <w:szCs w:val="24"/>
        </w:rPr>
        <w:t>aminobenzyl)benzimidazole</w:t>
      </w:r>
      <w:proofErr w:type="gramEnd"/>
      <w:r w:rsidRPr="00DD64C6">
        <w:rPr>
          <w:rFonts w:ascii="Times New Roman" w:hAnsi="Times New Roman" w:cs="Times New Roman"/>
          <w:sz w:val="24"/>
          <w:szCs w:val="24"/>
        </w:rPr>
        <w:t xml:space="preserve"> with various heterocyclic and aromatic carbonyl compounds. These examples demonstrate the versatility of the conventional synthetic route in generating structurally diverse Schiff base ligands for potential biological and coordination chemistry applications.</w:t>
      </w:r>
    </w:p>
    <w:p w14:paraId="2816D588" w14:textId="77777777" w:rsidR="00031D8A" w:rsidRPr="00DD64C6" w:rsidRDefault="00031D8A" w:rsidP="00DD64C6">
      <w:pPr>
        <w:spacing w:line="360" w:lineRule="auto"/>
        <w:ind w:firstLine="720"/>
        <w:jc w:val="both"/>
        <w:rPr>
          <w:rFonts w:ascii="Times New Roman" w:hAnsi="Times New Roman" w:cs="Times New Roman"/>
          <w:sz w:val="24"/>
          <w:szCs w:val="24"/>
        </w:rPr>
      </w:pPr>
    </w:p>
    <w:p w14:paraId="08A7414F" w14:textId="58E4FFA2" w:rsidR="00501598" w:rsidRDefault="00D826D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w:t>
      </w:r>
      <w:r w:rsidRPr="00174A1F">
        <w:rPr>
          <w:rFonts w:ascii="Times New Roman" w:hAnsi="Times New Roman" w:cs="Times New Roman"/>
          <w:b/>
          <w:bCs/>
          <w:sz w:val="24"/>
          <w:szCs w:val="24"/>
        </w:rPr>
        <w:t>.</w:t>
      </w:r>
      <w:r w:rsidR="00174A1F" w:rsidRPr="00174A1F">
        <w:rPr>
          <w:rFonts w:ascii="Times New Roman" w:hAnsi="Times New Roman" w:cs="Times New Roman"/>
          <w:b/>
          <w:bCs/>
          <w:sz w:val="24"/>
          <w:szCs w:val="24"/>
        </w:rPr>
        <w:t>3</w:t>
      </w:r>
      <w:r w:rsidRPr="00174A1F">
        <w:rPr>
          <w:rFonts w:ascii="Times New Roman" w:hAnsi="Times New Roman" w:cs="Times New Roman"/>
          <w:b/>
          <w:bCs/>
          <w:sz w:val="24"/>
          <w:szCs w:val="24"/>
        </w:rPr>
        <w:t>.2</w:t>
      </w:r>
      <w:r>
        <w:rPr>
          <w:rFonts w:ascii="Times New Roman" w:hAnsi="Times New Roman" w:cs="Times New Roman"/>
          <w:sz w:val="24"/>
          <w:szCs w:val="24"/>
        </w:rPr>
        <w:tab/>
      </w:r>
      <w:r>
        <w:rPr>
          <w:rFonts w:ascii="Times New Roman" w:hAnsi="Times New Roman" w:cs="Times New Roman"/>
          <w:b/>
          <w:sz w:val="24"/>
          <w:szCs w:val="24"/>
        </w:rPr>
        <w:t>Green Synthesis Methods</w:t>
      </w:r>
    </w:p>
    <w:p w14:paraId="163E4204" w14:textId="77777777" w:rsidR="00F612C0" w:rsidRPr="00F612C0" w:rsidRDefault="00F612C0" w:rsidP="00F612C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612C0">
        <w:rPr>
          <w:rFonts w:ascii="Times New Roman" w:hAnsi="Times New Roman" w:cs="Times New Roman"/>
          <w:sz w:val="24"/>
          <w:szCs w:val="24"/>
        </w:rPr>
        <w:t>Growing environmental concerns and the global push toward sustainable chemistry have encouraged the development of greener and more environmentally friendly synthetic strategies for the preparation of Schiff bases. Green chemistry aims to minimize the use of hazardous chemicals, reduce waste generation, and improve the overall efficiency of chemical processes. One of the key objectives of green synthesis is to limit the environmental impact of chemical reactions by reducing the use of toxic reagents and promoting safer reaction conditions (Nagar et al., 2023).</w:t>
      </w:r>
    </w:p>
    <w:p w14:paraId="6D7753F7" w14:textId="77777777" w:rsidR="00F612C0" w:rsidRPr="00F612C0" w:rsidRDefault="00F612C0" w:rsidP="00F612C0">
      <w:pPr>
        <w:spacing w:line="360" w:lineRule="auto"/>
        <w:ind w:firstLine="720"/>
        <w:jc w:val="both"/>
        <w:rPr>
          <w:rFonts w:ascii="Times New Roman" w:hAnsi="Times New Roman" w:cs="Times New Roman"/>
          <w:sz w:val="24"/>
          <w:szCs w:val="24"/>
        </w:rPr>
      </w:pPr>
      <w:r w:rsidRPr="00F612C0">
        <w:rPr>
          <w:rFonts w:ascii="Times New Roman" w:hAnsi="Times New Roman" w:cs="Times New Roman"/>
          <w:sz w:val="24"/>
          <w:szCs w:val="24"/>
        </w:rPr>
        <w:t>Compared with traditional synthetic methods, green approaches focus on improving reaction selectivity, reducing reaction time, lowering energy consumption, and simplifying product</w:t>
      </w:r>
      <w:r w:rsidRPr="00F612C0">
        <w:rPr>
          <w:rFonts w:ascii="Times New Roman" w:hAnsi="Times New Roman" w:cs="Times New Roman"/>
          <w:b/>
          <w:bCs/>
          <w:sz w:val="24"/>
          <w:szCs w:val="24"/>
        </w:rPr>
        <w:t xml:space="preserve"> </w:t>
      </w:r>
      <w:r w:rsidRPr="00F612C0">
        <w:rPr>
          <w:rFonts w:ascii="Times New Roman" w:hAnsi="Times New Roman" w:cs="Times New Roman"/>
          <w:sz w:val="24"/>
          <w:szCs w:val="24"/>
        </w:rPr>
        <w:t>isolation and purification. In the synthesis of Schiff bases, several environmentally benign strategies have been explored.</w:t>
      </w:r>
    </w:p>
    <w:p w14:paraId="15DD13A2" w14:textId="77777777" w:rsidR="00F612C0" w:rsidRPr="00F612C0" w:rsidRDefault="00F612C0" w:rsidP="00F612C0">
      <w:pPr>
        <w:spacing w:line="360" w:lineRule="auto"/>
        <w:ind w:firstLine="720"/>
        <w:jc w:val="both"/>
        <w:rPr>
          <w:rFonts w:ascii="Times New Roman" w:hAnsi="Times New Roman" w:cs="Times New Roman"/>
          <w:sz w:val="24"/>
          <w:szCs w:val="24"/>
        </w:rPr>
      </w:pPr>
      <w:r w:rsidRPr="00F612C0">
        <w:rPr>
          <w:rFonts w:ascii="Times New Roman" w:hAnsi="Times New Roman" w:cs="Times New Roman"/>
          <w:sz w:val="24"/>
          <w:szCs w:val="24"/>
        </w:rPr>
        <w:lastRenderedPageBreak/>
        <w:t>One common green approach involves the use of eco-friendly solvents such as water, which replaces volatile organic solvents traditionally used in condensation reactions. Several studies have demonstrated the successful synthesis of Schiff bases in aqueous media (</w:t>
      </w:r>
      <w:proofErr w:type="spellStart"/>
      <w:r w:rsidRPr="00F612C0">
        <w:rPr>
          <w:rFonts w:ascii="Times New Roman" w:hAnsi="Times New Roman" w:cs="Times New Roman"/>
          <w:sz w:val="24"/>
          <w:szCs w:val="24"/>
        </w:rPr>
        <w:t>Sackdeva</w:t>
      </w:r>
      <w:proofErr w:type="spellEnd"/>
      <w:r w:rsidRPr="00F612C0">
        <w:rPr>
          <w:rFonts w:ascii="Times New Roman" w:hAnsi="Times New Roman" w:cs="Times New Roman"/>
          <w:sz w:val="24"/>
          <w:szCs w:val="24"/>
        </w:rPr>
        <w:t xml:space="preserve"> et al., 2014; </w:t>
      </w:r>
      <w:proofErr w:type="spellStart"/>
      <w:r w:rsidRPr="00F612C0">
        <w:rPr>
          <w:rFonts w:ascii="Times New Roman" w:hAnsi="Times New Roman" w:cs="Times New Roman"/>
          <w:sz w:val="24"/>
          <w:szCs w:val="24"/>
        </w:rPr>
        <w:t>Gharagozlou</w:t>
      </w:r>
      <w:proofErr w:type="spellEnd"/>
      <w:r w:rsidRPr="00F612C0">
        <w:rPr>
          <w:rFonts w:ascii="Times New Roman" w:hAnsi="Times New Roman" w:cs="Times New Roman"/>
          <w:sz w:val="24"/>
          <w:szCs w:val="24"/>
        </w:rPr>
        <w:t xml:space="preserve"> et al., 2015; Pooja and </w:t>
      </w:r>
      <w:proofErr w:type="spellStart"/>
      <w:r w:rsidRPr="00F612C0">
        <w:rPr>
          <w:rFonts w:ascii="Times New Roman" w:hAnsi="Times New Roman" w:cs="Times New Roman"/>
          <w:sz w:val="24"/>
          <w:szCs w:val="24"/>
        </w:rPr>
        <w:t>Tanay</w:t>
      </w:r>
      <w:proofErr w:type="spellEnd"/>
      <w:r w:rsidRPr="00F612C0">
        <w:rPr>
          <w:rFonts w:ascii="Times New Roman" w:hAnsi="Times New Roman" w:cs="Times New Roman"/>
          <w:sz w:val="24"/>
          <w:szCs w:val="24"/>
        </w:rPr>
        <w:t xml:space="preserve">, 2019; </w:t>
      </w:r>
      <w:proofErr w:type="spellStart"/>
      <w:r w:rsidRPr="00F612C0">
        <w:rPr>
          <w:rFonts w:ascii="Times New Roman" w:hAnsi="Times New Roman" w:cs="Times New Roman"/>
          <w:sz w:val="24"/>
          <w:szCs w:val="24"/>
        </w:rPr>
        <w:t>Shirangi</w:t>
      </w:r>
      <w:proofErr w:type="spellEnd"/>
      <w:r w:rsidRPr="00F612C0">
        <w:rPr>
          <w:rFonts w:ascii="Times New Roman" w:hAnsi="Times New Roman" w:cs="Times New Roman"/>
          <w:sz w:val="24"/>
          <w:szCs w:val="24"/>
        </w:rPr>
        <w:t xml:space="preserve"> et al., 2022).</w:t>
      </w:r>
    </w:p>
    <w:p w14:paraId="5D46ECB7" w14:textId="77777777" w:rsidR="00F612C0" w:rsidRPr="00F612C0" w:rsidRDefault="00F612C0" w:rsidP="00F612C0">
      <w:pPr>
        <w:spacing w:line="360" w:lineRule="auto"/>
        <w:ind w:firstLine="720"/>
        <w:jc w:val="both"/>
        <w:rPr>
          <w:rFonts w:ascii="Times New Roman" w:hAnsi="Times New Roman" w:cs="Times New Roman"/>
          <w:sz w:val="24"/>
          <w:szCs w:val="24"/>
        </w:rPr>
      </w:pPr>
      <w:r w:rsidRPr="00F612C0">
        <w:rPr>
          <w:rFonts w:ascii="Times New Roman" w:hAnsi="Times New Roman" w:cs="Times New Roman"/>
          <w:sz w:val="24"/>
          <w:szCs w:val="24"/>
        </w:rPr>
        <w:t>Another environmentally sustainable strategy is the use of natural acids or bio-derived catalysts, which can efficiently catalyze the condensation reaction while minimizing toxicity and environmental hazards (</w:t>
      </w:r>
      <w:proofErr w:type="spellStart"/>
      <w:r w:rsidRPr="00F612C0">
        <w:rPr>
          <w:rFonts w:ascii="Times New Roman" w:hAnsi="Times New Roman" w:cs="Times New Roman"/>
          <w:sz w:val="24"/>
          <w:szCs w:val="24"/>
        </w:rPr>
        <w:t>Punitha</w:t>
      </w:r>
      <w:proofErr w:type="spellEnd"/>
      <w:r w:rsidRPr="00F612C0">
        <w:rPr>
          <w:rFonts w:ascii="Times New Roman" w:hAnsi="Times New Roman" w:cs="Times New Roman"/>
          <w:sz w:val="24"/>
          <w:szCs w:val="24"/>
        </w:rPr>
        <w:t xml:space="preserve"> et al., 2015; Bakht, 2015; </w:t>
      </w:r>
      <w:proofErr w:type="spellStart"/>
      <w:r w:rsidRPr="00F612C0">
        <w:rPr>
          <w:rFonts w:ascii="Times New Roman" w:hAnsi="Times New Roman" w:cs="Times New Roman"/>
          <w:sz w:val="24"/>
          <w:szCs w:val="24"/>
        </w:rPr>
        <w:t>Elemike</w:t>
      </w:r>
      <w:proofErr w:type="spellEnd"/>
      <w:r w:rsidRPr="00F612C0">
        <w:rPr>
          <w:rFonts w:ascii="Times New Roman" w:hAnsi="Times New Roman" w:cs="Times New Roman"/>
          <w:sz w:val="24"/>
          <w:szCs w:val="24"/>
        </w:rPr>
        <w:t xml:space="preserve"> et al., 2016; Daniel, 2017; Daniel, 2020; Sunil et al., 2021; Adesina, 2022; </w:t>
      </w:r>
      <w:proofErr w:type="spellStart"/>
      <w:r w:rsidRPr="00F612C0">
        <w:rPr>
          <w:rFonts w:ascii="Times New Roman" w:hAnsi="Times New Roman" w:cs="Times New Roman"/>
          <w:sz w:val="24"/>
          <w:szCs w:val="24"/>
        </w:rPr>
        <w:t>Bentoumi</w:t>
      </w:r>
      <w:proofErr w:type="spellEnd"/>
      <w:r w:rsidRPr="00F612C0">
        <w:rPr>
          <w:rFonts w:ascii="Times New Roman" w:hAnsi="Times New Roman" w:cs="Times New Roman"/>
          <w:sz w:val="24"/>
          <w:szCs w:val="24"/>
        </w:rPr>
        <w:t xml:space="preserve"> et al., 2022).</w:t>
      </w:r>
    </w:p>
    <w:p w14:paraId="04F41189" w14:textId="77777777" w:rsidR="00F612C0" w:rsidRPr="00F612C0" w:rsidRDefault="00F612C0" w:rsidP="00F612C0">
      <w:pPr>
        <w:spacing w:line="360" w:lineRule="auto"/>
        <w:ind w:firstLine="720"/>
        <w:jc w:val="both"/>
        <w:rPr>
          <w:rFonts w:ascii="Times New Roman" w:hAnsi="Times New Roman" w:cs="Times New Roman"/>
          <w:sz w:val="24"/>
          <w:szCs w:val="24"/>
        </w:rPr>
      </w:pPr>
      <w:r w:rsidRPr="00F612C0">
        <w:rPr>
          <w:rFonts w:ascii="Times New Roman" w:hAnsi="Times New Roman" w:cs="Times New Roman"/>
          <w:sz w:val="24"/>
          <w:szCs w:val="24"/>
        </w:rPr>
        <w:t xml:space="preserve">In addition, mechanochemical methods such as grinding and ball milling have emerged as solvent-free alternatives for Schiff base synthesis. These approaches rely on mechanical energy to facilitate the reaction between the amine and carbonyl components, thereby eliminating the need for organic solvents (Patil et al., 2012; </w:t>
      </w:r>
      <w:proofErr w:type="spellStart"/>
      <w:r w:rsidRPr="00F612C0">
        <w:rPr>
          <w:rFonts w:ascii="Times New Roman" w:hAnsi="Times New Roman" w:cs="Times New Roman"/>
          <w:sz w:val="24"/>
          <w:szCs w:val="24"/>
        </w:rPr>
        <w:t>Bedi</w:t>
      </w:r>
      <w:proofErr w:type="spellEnd"/>
      <w:r w:rsidRPr="00F612C0">
        <w:rPr>
          <w:rFonts w:ascii="Times New Roman" w:hAnsi="Times New Roman" w:cs="Times New Roman"/>
          <w:sz w:val="24"/>
          <w:szCs w:val="24"/>
        </w:rPr>
        <w:t xml:space="preserve"> et al., 2020; Boruah et al., 2021; Karthik et al., 2021; Yusuf et al., 2020). Similarly, ball milling techniques have been successfully applied in the preparation of Schiff bases with improved reaction efficiency and reduced environmental impact (Shah et al., 2020; Yousef, 2020; </w:t>
      </w:r>
      <w:proofErr w:type="spellStart"/>
      <w:r w:rsidRPr="00F612C0">
        <w:rPr>
          <w:rFonts w:ascii="Times New Roman" w:hAnsi="Times New Roman" w:cs="Times New Roman"/>
          <w:sz w:val="24"/>
          <w:szCs w:val="24"/>
        </w:rPr>
        <w:t>Katouah</w:t>
      </w:r>
      <w:proofErr w:type="spellEnd"/>
      <w:r w:rsidRPr="00F612C0">
        <w:rPr>
          <w:rFonts w:ascii="Times New Roman" w:hAnsi="Times New Roman" w:cs="Times New Roman"/>
          <w:sz w:val="24"/>
          <w:szCs w:val="24"/>
        </w:rPr>
        <w:t xml:space="preserve"> et al., 2020; </w:t>
      </w:r>
      <w:proofErr w:type="spellStart"/>
      <w:r w:rsidRPr="00F612C0">
        <w:rPr>
          <w:rFonts w:ascii="Times New Roman" w:hAnsi="Times New Roman" w:cs="Times New Roman"/>
          <w:sz w:val="24"/>
          <w:szCs w:val="24"/>
        </w:rPr>
        <w:t>Alharbi</w:t>
      </w:r>
      <w:proofErr w:type="spellEnd"/>
      <w:r w:rsidRPr="00F612C0">
        <w:rPr>
          <w:rFonts w:ascii="Times New Roman" w:hAnsi="Times New Roman" w:cs="Times New Roman"/>
          <w:sz w:val="24"/>
          <w:szCs w:val="24"/>
        </w:rPr>
        <w:t xml:space="preserve"> et al., 2022; Al-</w:t>
      </w:r>
      <w:proofErr w:type="spellStart"/>
      <w:r w:rsidRPr="00F612C0">
        <w:rPr>
          <w:rFonts w:ascii="Times New Roman" w:hAnsi="Times New Roman" w:cs="Times New Roman"/>
          <w:sz w:val="24"/>
          <w:szCs w:val="24"/>
        </w:rPr>
        <w:t>Hazmi</w:t>
      </w:r>
      <w:proofErr w:type="spellEnd"/>
      <w:r w:rsidRPr="00F612C0">
        <w:rPr>
          <w:rFonts w:ascii="Times New Roman" w:hAnsi="Times New Roman" w:cs="Times New Roman"/>
          <w:sz w:val="24"/>
          <w:szCs w:val="24"/>
        </w:rPr>
        <w:t xml:space="preserve"> et al., 2020).</w:t>
      </w:r>
    </w:p>
    <w:p w14:paraId="2624E110" w14:textId="12B78CBE" w:rsidR="00F612C0" w:rsidRPr="00F612C0" w:rsidRDefault="00F612C0" w:rsidP="00F612C0">
      <w:pPr>
        <w:spacing w:line="360" w:lineRule="auto"/>
        <w:ind w:firstLine="720"/>
        <w:jc w:val="both"/>
        <w:rPr>
          <w:rFonts w:ascii="Times New Roman" w:hAnsi="Times New Roman" w:cs="Times New Roman"/>
          <w:sz w:val="24"/>
          <w:szCs w:val="24"/>
        </w:rPr>
      </w:pPr>
      <w:r w:rsidRPr="00F612C0">
        <w:rPr>
          <w:rFonts w:ascii="Times New Roman" w:hAnsi="Times New Roman" w:cs="Times New Roman"/>
          <w:sz w:val="24"/>
          <w:szCs w:val="24"/>
        </w:rPr>
        <w:t>Other innovative green approaches include the use of biological materials such as egg white as a catalytic medium (</w:t>
      </w:r>
      <w:proofErr w:type="spellStart"/>
      <w:r w:rsidRPr="00F612C0">
        <w:rPr>
          <w:rFonts w:ascii="Times New Roman" w:hAnsi="Times New Roman" w:cs="Times New Roman"/>
          <w:sz w:val="24"/>
          <w:szCs w:val="24"/>
        </w:rPr>
        <w:t>Kanmiyan</w:t>
      </w:r>
      <w:proofErr w:type="spellEnd"/>
      <w:r w:rsidRPr="00F612C0">
        <w:rPr>
          <w:rFonts w:ascii="Times New Roman" w:hAnsi="Times New Roman" w:cs="Times New Roman"/>
          <w:sz w:val="24"/>
          <w:szCs w:val="24"/>
        </w:rPr>
        <w:t xml:space="preserve"> et al., 2022) and the utilization of industrial waste materials as catalysts or reaction media (Ahmad et al., 2022; Wei et al., 2021; Gopalakrishnan et al., 2006; </w:t>
      </w:r>
      <w:proofErr w:type="spellStart"/>
      <w:r w:rsidRPr="00F612C0">
        <w:rPr>
          <w:rFonts w:ascii="Times New Roman" w:hAnsi="Times New Roman" w:cs="Times New Roman"/>
          <w:sz w:val="24"/>
          <w:szCs w:val="24"/>
        </w:rPr>
        <w:t>Otacbi</w:t>
      </w:r>
      <w:proofErr w:type="spellEnd"/>
      <w:r w:rsidRPr="00F612C0">
        <w:rPr>
          <w:rFonts w:ascii="Times New Roman" w:hAnsi="Times New Roman" w:cs="Times New Roman"/>
          <w:sz w:val="24"/>
          <w:szCs w:val="24"/>
        </w:rPr>
        <w:t xml:space="preserve"> et al., 2022). These strategies not only reduce environmental hazards but also promote the efficient use of renewable and waste resources.</w:t>
      </w:r>
      <w:r>
        <w:rPr>
          <w:rFonts w:ascii="Times New Roman" w:hAnsi="Times New Roman" w:cs="Times New Roman"/>
          <w:sz w:val="24"/>
          <w:szCs w:val="24"/>
        </w:rPr>
        <w:t xml:space="preserve"> </w:t>
      </w:r>
      <w:r w:rsidRPr="00F612C0">
        <w:rPr>
          <w:rFonts w:ascii="Times New Roman" w:hAnsi="Times New Roman" w:cs="Times New Roman"/>
          <w:sz w:val="24"/>
          <w:szCs w:val="24"/>
        </w:rPr>
        <w:t>Overall, green synthesis methods provide environmentally sustainable alternatives to conventional procedures and represent an important direction for the future development of Schiff base chemistry.</w:t>
      </w:r>
    </w:p>
    <w:p w14:paraId="6E87AD74" w14:textId="77777777" w:rsidR="00501598" w:rsidRDefault="00501598">
      <w:pPr>
        <w:spacing w:after="0" w:line="360" w:lineRule="auto"/>
        <w:jc w:val="both"/>
        <w:rPr>
          <w:rFonts w:ascii="Times New Roman" w:hAnsi="Times New Roman" w:cs="Times New Roman"/>
          <w:sz w:val="24"/>
          <w:szCs w:val="24"/>
        </w:rPr>
      </w:pPr>
    </w:p>
    <w:p w14:paraId="66161DBF" w14:textId="3E87690D" w:rsidR="00501598" w:rsidRDefault="00D826DE">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w:t>
      </w:r>
      <w:r w:rsidRPr="00174A1F">
        <w:rPr>
          <w:rFonts w:ascii="Times New Roman" w:hAnsi="Times New Roman" w:cs="Times New Roman"/>
          <w:b/>
          <w:bCs/>
          <w:sz w:val="24"/>
          <w:szCs w:val="24"/>
        </w:rPr>
        <w:t>.0</w:t>
      </w:r>
      <w:r>
        <w:rPr>
          <w:rFonts w:ascii="Times New Roman" w:hAnsi="Times New Roman" w:cs="Times New Roman"/>
          <w:sz w:val="24"/>
          <w:szCs w:val="24"/>
        </w:rPr>
        <w:tab/>
      </w:r>
      <w:r w:rsidRPr="00D826DE">
        <w:rPr>
          <w:rFonts w:ascii="Times New Roman" w:hAnsi="Times New Roman" w:cs="Times New Roman"/>
          <w:b/>
          <w:sz w:val="24"/>
          <w:szCs w:val="24"/>
        </w:rPr>
        <w:t>Structural Diversity of DETA Schiff Bases</w:t>
      </w:r>
    </w:p>
    <w:p w14:paraId="798003B9" w14:textId="13905816" w:rsidR="00501598" w:rsidRDefault="00D826DE">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w:t>
      </w:r>
      <w:r w:rsidRPr="00174A1F">
        <w:rPr>
          <w:rFonts w:ascii="Times New Roman" w:hAnsi="Times New Roman" w:cs="Times New Roman"/>
          <w:b/>
          <w:bCs/>
          <w:sz w:val="24"/>
          <w:szCs w:val="24"/>
        </w:rPr>
        <w:t>.1</w:t>
      </w:r>
      <w:r>
        <w:rPr>
          <w:rFonts w:ascii="Times New Roman" w:hAnsi="Times New Roman" w:cs="Times New Roman"/>
          <w:sz w:val="24"/>
          <w:szCs w:val="24"/>
        </w:rPr>
        <w:tab/>
      </w:r>
      <w:r>
        <w:rPr>
          <w:rFonts w:ascii="Times New Roman" w:hAnsi="Times New Roman" w:cs="Times New Roman"/>
          <w:b/>
          <w:sz w:val="24"/>
          <w:szCs w:val="24"/>
        </w:rPr>
        <w:t>Structural classification</w:t>
      </w:r>
    </w:p>
    <w:p w14:paraId="0FE57131" w14:textId="5DBB1030" w:rsidR="00654A33" w:rsidRPr="00654A33" w:rsidRDefault="00FE172F" w:rsidP="00031D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54A33" w:rsidRPr="00654A33">
        <w:rPr>
          <w:rFonts w:ascii="Times New Roman" w:hAnsi="Times New Roman" w:cs="Times New Roman"/>
          <w:sz w:val="24"/>
          <w:szCs w:val="24"/>
        </w:rPr>
        <w:t>Schiff bases derived from diethylenetriamine (DETA) exhibit significant structural diversity due to the presence of three nitrogen donor atoms and the flexible ethylene backbone of the polyamine. On the basis of their overall architecture, DETA Schiff bases can generally be classified as acyclic or macrocyclic compounds.</w:t>
      </w:r>
    </w:p>
    <w:p w14:paraId="703430DA" w14:textId="77777777" w:rsidR="00654A33" w:rsidRPr="00654A33" w:rsidRDefault="00654A33" w:rsidP="00654A33">
      <w:pPr>
        <w:spacing w:after="0" w:line="360" w:lineRule="auto"/>
        <w:ind w:firstLine="720"/>
        <w:jc w:val="both"/>
        <w:rPr>
          <w:rFonts w:ascii="Times New Roman" w:hAnsi="Times New Roman" w:cs="Times New Roman"/>
          <w:sz w:val="24"/>
          <w:szCs w:val="24"/>
        </w:rPr>
      </w:pPr>
      <w:r w:rsidRPr="00654A33">
        <w:rPr>
          <w:rFonts w:ascii="Times New Roman" w:hAnsi="Times New Roman" w:cs="Times New Roman"/>
          <w:sz w:val="24"/>
          <w:szCs w:val="24"/>
        </w:rPr>
        <w:lastRenderedPageBreak/>
        <w:t>In acyclic Schiff bases, condensation reactions occur without ring closure, and the three nitrogen atoms of the DETA framework remain within an open-chain structure after the formation of imine bonds. Such ligands often retain additional donor sites that can participate in metal coordination, thereby enabling the formation of mono- or polynuclear complexes.</w:t>
      </w:r>
    </w:p>
    <w:p w14:paraId="2ED8B3E9" w14:textId="0F1554A7" w:rsidR="00654A33" w:rsidRPr="00654A33" w:rsidRDefault="00654A33" w:rsidP="00654A33">
      <w:pPr>
        <w:spacing w:after="0" w:line="360" w:lineRule="auto"/>
        <w:ind w:firstLine="720"/>
        <w:jc w:val="both"/>
        <w:rPr>
          <w:rFonts w:ascii="Times New Roman" w:hAnsi="Times New Roman" w:cs="Times New Roman"/>
          <w:sz w:val="24"/>
          <w:szCs w:val="24"/>
        </w:rPr>
      </w:pPr>
      <w:r w:rsidRPr="00654A33">
        <w:rPr>
          <w:rFonts w:ascii="Times New Roman" w:hAnsi="Times New Roman" w:cs="Times New Roman"/>
          <w:sz w:val="24"/>
          <w:szCs w:val="24"/>
        </w:rPr>
        <w:t>In contrast, macrocyclic Schiff bases are formed when cyclisation occurs through the reaction of DETA with bifunctional carbonyl compounds such as dialdehydes or diketones. In these cases, head-to-tail condensation can generate 12–16 membered macrocyclic rings, depending on the nature of the carbonyl precursors used. Macrocyclic ligands are particularly important in coordination chemistry because their preorganized structures often provide enhanced thermodynamic stability and selectivity toward metal ions.</w:t>
      </w:r>
      <w:r w:rsidR="00031D8A">
        <w:rPr>
          <w:rFonts w:ascii="Times New Roman" w:hAnsi="Times New Roman" w:cs="Times New Roman"/>
          <w:sz w:val="24"/>
          <w:szCs w:val="24"/>
        </w:rPr>
        <w:t xml:space="preserve"> </w:t>
      </w:r>
      <w:r w:rsidRPr="00654A33">
        <w:rPr>
          <w:rFonts w:ascii="Times New Roman" w:hAnsi="Times New Roman" w:cs="Times New Roman"/>
          <w:sz w:val="24"/>
          <w:szCs w:val="24"/>
        </w:rPr>
        <w:t xml:space="preserve">Table 1 </w:t>
      </w:r>
      <w:proofErr w:type="spellStart"/>
      <w:r w:rsidRPr="00654A33">
        <w:rPr>
          <w:rFonts w:ascii="Times New Roman" w:hAnsi="Times New Roman" w:cs="Times New Roman"/>
          <w:sz w:val="24"/>
          <w:szCs w:val="24"/>
        </w:rPr>
        <w:t>summarises</w:t>
      </w:r>
      <w:proofErr w:type="spellEnd"/>
      <w:r w:rsidRPr="00654A33">
        <w:rPr>
          <w:rFonts w:ascii="Times New Roman" w:hAnsi="Times New Roman" w:cs="Times New Roman"/>
          <w:sz w:val="24"/>
          <w:szCs w:val="24"/>
        </w:rPr>
        <w:t xml:space="preserve"> the major structural classes of DETA Schiff bases along with representative examples reported in the literature.</w:t>
      </w:r>
    </w:p>
    <w:p w14:paraId="737F4B45" w14:textId="77777777" w:rsidR="00654A33" w:rsidRDefault="00654A33" w:rsidP="00654A33">
      <w:pPr>
        <w:spacing w:after="0" w:line="360" w:lineRule="auto"/>
        <w:ind w:firstLine="720"/>
        <w:jc w:val="both"/>
        <w:rPr>
          <w:rFonts w:ascii="Times New Roman" w:hAnsi="Times New Roman" w:cs="Times New Roman"/>
          <w:sz w:val="24"/>
          <w:szCs w:val="24"/>
        </w:rPr>
      </w:pPr>
    </w:p>
    <w:p w14:paraId="07349A89"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Table 1: Classification of DETA Schiff bases based on structures with examples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416"/>
        <w:gridCol w:w="2850"/>
        <w:gridCol w:w="3418"/>
        <w:gridCol w:w="2126"/>
      </w:tblGrid>
      <w:tr w:rsidR="00501598" w14:paraId="03028F2C" w14:textId="77777777" w:rsidTr="003E0565">
        <w:tc>
          <w:tcPr>
            <w:tcW w:w="0" w:type="auto"/>
            <w:tcBorders>
              <w:bottom w:val="single" w:sz="4" w:space="0" w:color="auto"/>
            </w:tcBorders>
          </w:tcPr>
          <w:p w14:paraId="08191D37" w14:textId="77777777" w:rsidR="00501598" w:rsidRDefault="00FE172F">
            <w:pPr>
              <w:spacing w:line="360" w:lineRule="auto"/>
              <w:jc w:val="both"/>
              <w:rPr>
                <w:rFonts w:ascii="Times New Roman" w:hAnsi="Times New Roman" w:cs="Times New Roman"/>
                <w:b/>
                <w:sz w:val="24"/>
                <w:szCs w:val="24"/>
              </w:rPr>
            </w:pPr>
            <w:r>
              <w:rPr>
                <w:rFonts w:ascii="Times New Roman" w:hAnsi="Times New Roman" w:cs="Times New Roman"/>
                <w:b/>
                <w:sz w:val="24"/>
                <w:szCs w:val="24"/>
              </w:rPr>
              <w:t>Type</w:t>
            </w:r>
          </w:p>
        </w:tc>
        <w:tc>
          <w:tcPr>
            <w:tcW w:w="0" w:type="auto"/>
            <w:tcBorders>
              <w:bottom w:val="single" w:sz="4" w:space="0" w:color="auto"/>
            </w:tcBorders>
          </w:tcPr>
          <w:p w14:paraId="4682773C" w14:textId="6C24401E" w:rsidR="00501598" w:rsidRDefault="00FE172F">
            <w:pPr>
              <w:spacing w:line="360" w:lineRule="auto"/>
              <w:jc w:val="both"/>
              <w:rPr>
                <w:rFonts w:ascii="Times New Roman" w:hAnsi="Times New Roman" w:cs="Times New Roman"/>
                <w:b/>
                <w:sz w:val="24"/>
                <w:szCs w:val="24"/>
              </w:rPr>
            </w:pPr>
            <w:r>
              <w:rPr>
                <w:rFonts w:ascii="Times New Roman" w:hAnsi="Times New Roman" w:cs="Times New Roman"/>
                <w:b/>
                <w:sz w:val="24"/>
                <w:szCs w:val="24"/>
              </w:rPr>
              <w:t>Defin</w:t>
            </w:r>
            <w:r w:rsidR="00615DB2">
              <w:rPr>
                <w:rFonts w:ascii="Times New Roman" w:hAnsi="Times New Roman" w:cs="Times New Roman"/>
                <w:b/>
                <w:sz w:val="24"/>
                <w:szCs w:val="24"/>
              </w:rPr>
              <w:t>i</w:t>
            </w:r>
            <w:r>
              <w:rPr>
                <w:rFonts w:ascii="Times New Roman" w:hAnsi="Times New Roman" w:cs="Times New Roman"/>
                <w:b/>
                <w:sz w:val="24"/>
                <w:szCs w:val="24"/>
              </w:rPr>
              <w:t>tion</w:t>
            </w:r>
          </w:p>
        </w:tc>
        <w:tc>
          <w:tcPr>
            <w:tcW w:w="0" w:type="auto"/>
            <w:tcBorders>
              <w:bottom w:val="single" w:sz="4" w:space="0" w:color="auto"/>
            </w:tcBorders>
          </w:tcPr>
          <w:p w14:paraId="162511BD" w14:textId="77777777" w:rsidR="00501598" w:rsidRDefault="00FE172F">
            <w:pPr>
              <w:spacing w:line="360" w:lineRule="auto"/>
              <w:jc w:val="both"/>
              <w:rPr>
                <w:rFonts w:ascii="Times New Roman" w:hAnsi="Times New Roman" w:cs="Times New Roman"/>
                <w:b/>
                <w:sz w:val="24"/>
                <w:szCs w:val="24"/>
              </w:rPr>
            </w:pPr>
            <w:r>
              <w:rPr>
                <w:rFonts w:ascii="Times New Roman" w:hAnsi="Times New Roman" w:cs="Times New Roman"/>
                <w:b/>
                <w:sz w:val="24"/>
                <w:szCs w:val="24"/>
              </w:rPr>
              <w:t>Example</w:t>
            </w:r>
          </w:p>
        </w:tc>
        <w:tc>
          <w:tcPr>
            <w:tcW w:w="0" w:type="auto"/>
            <w:tcBorders>
              <w:bottom w:val="single" w:sz="4" w:space="0" w:color="auto"/>
            </w:tcBorders>
          </w:tcPr>
          <w:p w14:paraId="27264A71" w14:textId="77777777" w:rsidR="00501598" w:rsidRDefault="00FE172F">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w:t>
            </w:r>
          </w:p>
        </w:tc>
      </w:tr>
      <w:tr w:rsidR="00501598" w14:paraId="41EFE322" w14:textId="77777777" w:rsidTr="003E0565">
        <w:tc>
          <w:tcPr>
            <w:tcW w:w="0" w:type="auto"/>
            <w:tcBorders>
              <w:bottom w:val="nil"/>
            </w:tcBorders>
          </w:tcPr>
          <w:p w14:paraId="143B2E5B"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Acyclic</w:t>
            </w:r>
          </w:p>
        </w:tc>
        <w:tc>
          <w:tcPr>
            <w:tcW w:w="0" w:type="auto"/>
            <w:tcBorders>
              <w:bottom w:val="nil"/>
            </w:tcBorders>
          </w:tcPr>
          <w:p w14:paraId="3D6E0259" w14:textId="1A34A74F" w:rsidR="00501598" w:rsidRDefault="00FE172F" w:rsidP="00735E62">
            <w:pPr>
              <w:spacing w:line="360" w:lineRule="auto"/>
              <w:rPr>
                <w:rFonts w:ascii="Times New Roman" w:hAnsi="Times New Roman" w:cs="Times New Roman"/>
                <w:sz w:val="24"/>
                <w:szCs w:val="24"/>
              </w:rPr>
            </w:pPr>
            <w:r>
              <w:rPr>
                <w:rFonts w:ascii="Times New Roman" w:hAnsi="Times New Roman" w:cs="Times New Roman"/>
                <w:sz w:val="24"/>
                <w:szCs w:val="24"/>
              </w:rPr>
              <w:t xml:space="preserve">Open-chain </w:t>
            </w:r>
            <w:r w:rsidR="00735E62">
              <w:rPr>
                <w:rFonts w:ascii="Times New Roman" w:hAnsi="Times New Roman" w:cs="Times New Roman"/>
                <w:sz w:val="24"/>
                <w:szCs w:val="24"/>
              </w:rPr>
              <w:t>structure without ring closure</w:t>
            </w:r>
          </w:p>
        </w:tc>
        <w:tc>
          <w:tcPr>
            <w:tcW w:w="0" w:type="auto"/>
            <w:tcBorders>
              <w:bottom w:val="nil"/>
            </w:tcBorders>
          </w:tcPr>
          <w:p w14:paraId="405CDE08"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N</w:t>
            </w:r>
            <w:proofErr w:type="gramStart"/>
            <w:r>
              <w:rPr>
                <w:rFonts w:ascii="Times New Roman" w:hAnsi="Times New Roman" w:cs="Times New Roman"/>
                <w:sz w:val="24"/>
                <w:szCs w:val="24"/>
              </w:rPr>
              <w:t>¹,N</w:t>
            </w:r>
            <w:proofErr w:type="gramEnd"/>
            <w:r>
              <w:rPr>
                <w:rFonts w:ascii="Times New Roman" w:hAnsi="Times New Roman" w:cs="Times New Roman"/>
                <w:sz w:val="24"/>
                <w:szCs w:val="24"/>
              </w:rPr>
              <w:t>³-bis(</w:t>
            </w:r>
            <w:proofErr w:type="spellStart"/>
            <w:r>
              <w:rPr>
                <w:rFonts w:ascii="Times New Roman" w:hAnsi="Times New Roman" w:cs="Times New Roman"/>
                <w:sz w:val="24"/>
                <w:szCs w:val="24"/>
              </w:rPr>
              <w:t>salicylidene</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dien</w:t>
            </w:r>
            <w:proofErr w:type="spellEnd"/>
          </w:p>
        </w:tc>
        <w:tc>
          <w:tcPr>
            <w:tcW w:w="0" w:type="auto"/>
            <w:tcBorders>
              <w:bottom w:val="nil"/>
            </w:tcBorders>
          </w:tcPr>
          <w:p w14:paraId="45BEC09B"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Ghosh </w:t>
            </w:r>
            <w:r>
              <w:rPr>
                <w:rFonts w:ascii="Times New Roman" w:hAnsi="Times New Roman" w:cs="Times New Roman"/>
                <w:i/>
                <w:sz w:val="24"/>
                <w:szCs w:val="24"/>
              </w:rPr>
              <w:t>et al</w:t>
            </w:r>
            <w:r>
              <w:rPr>
                <w:rFonts w:ascii="Times New Roman" w:hAnsi="Times New Roman" w:cs="Times New Roman"/>
                <w:sz w:val="24"/>
                <w:szCs w:val="24"/>
              </w:rPr>
              <w:t xml:space="preserve">., 2019, Zhang </w:t>
            </w:r>
            <w:r>
              <w:rPr>
                <w:rFonts w:ascii="Times New Roman" w:hAnsi="Times New Roman" w:cs="Times New Roman"/>
                <w:i/>
                <w:sz w:val="24"/>
                <w:szCs w:val="24"/>
              </w:rPr>
              <w:t>et al</w:t>
            </w:r>
            <w:r>
              <w:rPr>
                <w:rFonts w:ascii="Times New Roman" w:hAnsi="Times New Roman" w:cs="Times New Roman"/>
                <w:sz w:val="24"/>
                <w:szCs w:val="24"/>
              </w:rPr>
              <w:t>., 2022</w:t>
            </w:r>
          </w:p>
        </w:tc>
      </w:tr>
      <w:tr w:rsidR="00501598" w14:paraId="6FE78978" w14:textId="77777777" w:rsidTr="003E0565">
        <w:tc>
          <w:tcPr>
            <w:tcW w:w="0" w:type="auto"/>
            <w:tcBorders>
              <w:top w:val="nil"/>
              <w:bottom w:val="nil"/>
            </w:tcBorders>
          </w:tcPr>
          <w:p w14:paraId="2AE96D9D"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Macrocyclic</w:t>
            </w:r>
          </w:p>
        </w:tc>
        <w:tc>
          <w:tcPr>
            <w:tcW w:w="0" w:type="auto"/>
            <w:tcBorders>
              <w:top w:val="nil"/>
              <w:bottom w:val="nil"/>
            </w:tcBorders>
          </w:tcPr>
          <w:p w14:paraId="581EE6D7"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9-membered ring</w:t>
            </w:r>
          </w:p>
        </w:tc>
        <w:tc>
          <w:tcPr>
            <w:tcW w:w="0" w:type="auto"/>
            <w:tcBorders>
              <w:top w:val="nil"/>
              <w:bottom w:val="nil"/>
            </w:tcBorders>
          </w:tcPr>
          <w:p w14:paraId="348AB8E6"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12-membered N</w:t>
            </w:r>
            <w:r>
              <w:rPr>
                <w:rFonts w:ascii="Cambria Math" w:hAnsi="Cambria Math" w:cs="Cambria Math"/>
                <w:sz w:val="24"/>
                <w:szCs w:val="24"/>
              </w:rPr>
              <w:t>₂</w:t>
            </w:r>
            <w:r>
              <w:rPr>
                <w:rFonts w:ascii="Times New Roman" w:hAnsi="Times New Roman" w:cs="Times New Roman"/>
                <w:sz w:val="24"/>
                <w:szCs w:val="24"/>
              </w:rPr>
              <w:t>O</w:t>
            </w:r>
            <w:r>
              <w:rPr>
                <w:rFonts w:ascii="Cambria Math" w:hAnsi="Cambria Math" w:cs="Cambria Math"/>
                <w:sz w:val="24"/>
                <w:szCs w:val="24"/>
              </w:rPr>
              <w:t>₂</w:t>
            </w:r>
            <w:r>
              <w:rPr>
                <w:rFonts w:ascii="Times New Roman" w:hAnsi="Times New Roman" w:cs="Times New Roman"/>
                <w:sz w:val="24"/>
                <w:szCs w:val="24"/>
              </w:rPr>
              <w:t xml:space="preserve"> </w:t>
            </w:r>
            <w:proofErr w:type="spellStart"/>
            <w:r>
              <w:rPr>
                <w:rFonts w:ascii="Times New Roman" w:hAnsi="Times New Roman" w:cs="Times New Roman"/>
                <w:sz w:val="24"/>
                <w:szCs w:val="24"/>
              </w:rPr>
              <w:t>dien</w:t>
            </w:r>
            <w:proofErr w:type="spellEnd"/>
            <w:r>
              <w:rPr>
                <w:rFonts w:ascii="Times New Roman" w:hAnsi="Times New Roman" w:cs="Times New Roman"/>
                <w:sz w:val="24"/>
                <w:szCs w:val="24"/>
              </w:rPr>
              <w:t>–salicylaldehyde macrocycle</w:t>
            </w:r>
          </w:p>
        </w:tc>
        <w:tc>
          <w:tcPr>
            <w:tcW w:w="0" w:type="auto"/>
            <w:tcBorders>
              <w:top w:val="nil"/>
              <w:bottom w:val="nil"/>
            </w:tcBorders>
          </w:tcPr>
          <w:p w14:paraId="48E40D85" w14:textId="77777777" w:rsidR="00501598" w:rsidRDefault="00FE172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Fabbrizzi</w:t>
            </w:r>
            <w:proofErr w:type="spellEnd"/>
            <w:r>
              <w:rPr>
                <w:rFonts w:ascii="Times New Roman" w:hAnsi="Times New Roman" w:cs="Times New Roman"/>
                <w:sz w:val="24"/>
                <w:szCs w:val="24"/>
              </w:rPr>
              <w:t xml:space="preserve"> (2020), </w:t>
            </w:r>
            <w:proofErr w:type="spellStart"/>
            <w:r>
              <w:rPr>
                <w:rFonts w:ascii="Times New Roman" w:hAnsi="Times New Roman" w:cs="Times New Roman"/>
                <w:sz w:val="24"/>
                <w:szCs w:val="24"/>
              </w:rPr>
              <w:t>Zeynali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2021</w:t>
            </w:r>
          </w:p>
        </w:tc>
      </w:tr>
      <w:tr w:rsidR="00501598" w14:paraId="525B39DA" w14:textId="77777777" w:rsidTr="003E0565">
        <w:tc>
          <w:tcPr>
            <w:tcW w:w="0" w:type="auto"/>
            <w:tcBorders>
              <w:top w:val="nil"/>
              <w:bottom w:val="nil"/>
            </w:tcBorders>
          </w:tcPr>
          <w:p w14:paraId="2091BEDA"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Symmetric</w:t>
            </w:r>
          </w:p>
        </w:tc>
        <w:tc>
          <w:tcPr>
            <w:tcW w:w="0" w:type="auto"/>
            <w:tcBorders>
              <w:top w:val="nil"/>
              <w:bottom w:val="nil"/>
            </w:tcBorders>
          </w:tcPr>
          <w:p w14:paraId="12536739" w14:textId="5F05C34B"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Identical aldehyde/ketone at </w:t>
            </w:r>
            <w:r>
              <w:rPr>
                <w:rFonts w:ascii="Times New Roman" w:hAnsi="Times New Roman" w:cs="Times New Roman"/>
                <w:sz w:val="24"/>
                <w:szCs w:val="24"/>
              </w:rPr>
              <w:t>each</w:t>
            </w:r>
            <w:r w:rsidR="00735E62" w:rsidRPr="00735E62">
              <w:rPr>
                <w:rFonts w:ascii="Times New Roman" w:hAnsi="Times New Roman" w:cs="Times New Roman"/>
                <w:sz w:val="24"/>
                <w:szCs w:val="24"/>
              </w:rPr>
              <w:t xml:space="preserve"> terminal amine</w:t>
            </w:r>
          </w:p>
        </w:tc>
        <w:tc>
          <w:tcPr>
            <w:tcW w:w="0" w:type="auto"/>
            <w:tcBorders>
              <w:top w:val="nil"/>
              <w:bottom w:val="nil"/>
            </w:tcBorders>
          </w:tcPr>
          <w:p w14:paraId="24ABA7C3"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N</w:t>
            </w:r>
            <w:proofErr w:type="gramStart"/>
            <w:r>
              <w:rPr>
                <w:rFonts w:ascii="Times New Roman" w:hAnsi="Times New Roman" w:cs="Times New Roman"/>
                <w:sz w:val="24"/>
                <w:szCs w:val="24"/>
              </w:rPr>
              <w:t>¹,N</w:t>
            </w:r>
            <w:proofErr w:type="gramEnd"/>
            <w:r>
              <w:rPr>
                <w:rFonts w:ascii="Times New Roman" w:hAnsi="Times New Roman" w:cs="Times New Roman"/>
                <w:sz w:val="24"/>
                <w:szCs w:val="24"/>
              </w:rPr>
              <w:t>³-bis(2-hydroxy-1-naphthylidene)</w:t>
            </w:r>
            <w:proofErr w:type="spellStart"/>
            <w:r>
              <w:rPr>
                <w:rFonts w:ascii="Times New Roman" w:hAnsi="Times New Roman" w:cs="Times New Roman"/>
                <w:sz w:val="24"/>
                <w:szCs w:val="24"/>
              </w:rPr>
              <w:t>dien</w:t>
            </w:r>
            <w:proofErr w:type="spellEnd"/>
          </w:p>
        </w:tc>
        <w:tc>
          <w:tcPr>
            <w:tcW w:w="0" w:type="auto"/>
            <w:tcBorders>
              <w:top w:val="nil"/>
              <w:bottom w:val="nil"/>
            </w:tcBorders>
          </w:tcPr>
          <w:p w14:paraId="684FA433"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Gupta and </w:t>
            </w:r>
            <w:proofErr w:type="spellStart"/>
            <w:r>
              <w:rPr>
                <w:rFonts w:ascii="Times New Roman" w:hAnsi="Times New Roman" w:cs="Times New Roman"/>
                <w:sz w:val="24"/>
                <w:szCs w:val="24"/>
              </w:rPr>
              <w:t>Sutar</w:t>
            </w:r>
            <w:proofErr w:type="spellEnd"/>
            <w:r>
              <w:rPr>
                <w:rFonts w:ascii="Times New Roman" w:hAnsi="Times New Roman" w:cs="Times New Roman"/>
                <w:sz w:val="24"/>
                <w:szCs w:val="24"/>
              </w:rPr>
              <w:t>, 2020</w:t>
            </w:r>
          </w:p>
        </w:tc>
      </w:tr>
      <w:tr w:rsidR="00501598" w14:paraId="6190B9DF" w14:textId="77777777" w:rsidTr="003E0565">
        <w:tc>
          <w:tcPr>
            <w:tcW w:w="0" w:type="auto"/>
            <w:tcBorders>
              <w:top w:val="nil"/>
            </w:tcBorders>
          </w:tcPr>
          <w:p w14:paraId="10C74DAB"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Asymmetric</w:t>
            </w:r>
          </w:p>
        </w:tc>
        <w:tc>
          <w:tcPr>
            <w:tcW w:w="0" w:type="auto"/>
            <w:tcBorders>
              <w:top w:val="nil"/>
            </w:tcBorders>
          </w:tcPr>
          <w:p w14:paraId="48FB5B0F" w14:textId="03F66DFB" w:rsidR="00501598" w:rsidRDefault="00665081">
            <w:pPr>
              <w:spacing w:line="360" w:lineRule="auto"/>
              <w:jc w:val="both"/>
              <w:rPr>
                <w:rFonts w:ascii="Times New Roman" w:hAnsi="Times New Roman" w:cs="Times New Roman"/>
                <w:sz w:val="24"/>
                <w:szCs w:val="24"/>
              </w:rPr>
            </w:pPr>
            <w:r w:rsidRPr="00665081">
              <w:rPr>
                <w:rFonts w:ascii="Times New Roman" w:hAnsi="Times New Roman" w:cs="Times New Roman"/>
                <w:sz w:val="24"/>
                <w:szCs w:val="24"/>
              </w:rPr>
              <w:t>Different aldehydes or mixed donor groups</w:t>
            </w:r>
          </w:p>
        </w:tc>
        <w:tc>
          <w:tcPr>
            <w:tcW w:w="0" w:type="auto"/>
            <w:tcBorders>
              <w:top w:val="nil"/>
            </w:tcBorders>
          </w:tcPr>
          <w:p w14:paraId="6DE1224B"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N¹-salicylidene-N³-(2-</w:t>
            </w:r>
            <w:proofErr w:type="gramStart"/>
            <w:r>
              <w:rPr>
                <w:rFonts w:ascii="Times New Roman" w:hAnsi="Times New Roman" w:cs="Times New Roman"/>
                <w:sz w:val="24"/>
                <w:szCs w:val="24"/>
              </w:rPr>
              <w:t>pyridylmethylene)</w:t>
            </w:r>
            <w:proofErr w:type="spellStart"/>
            <w:r>
              <w:rPr>
                <w:rFonts w:ascii="Times New Roman" w:hAnsi="Times New Roman" w:cs="Times New Roman"/>
                <w:sz w:val="24"/>
                <w:szCs w:val="24"/>
              </w:rPr>
              <w:t>dien</w:t>
            </w:r>
            <w:proofErr w:type="spellEnd"/>
            <w:proofErr w:type="gramEnd"/>
          </w:p>
        </w:tc>
        <w:tc>
          <w:tcPr>
            <w:tcW w:w="0" w:type="auto"/>
            <w:tcBorders>
              <w:top w:val="nil"/>
            </w:tcBorders>
          </w:tcPr>
          <w:p w14:paraId="70ED7AE6"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Zhang </w:t>
            </w:r>
            <w:r>
              <w:rPr>
                <w:rFonts w:ascii="Times New Roman" w:hAnsi="Times New Roman" w:cs="Times New Roman"/>
                <w:i/>
                <w:sz w:val="24"/>
                <w:szCs w:val="24"/>
              </w:rPr>
              <w:t>et al</w:t>
            </w:r>
            <w:r>
              <w:rPr>
                <w:rFonts w:ascii="Times New Roman" w:hAnsi="Times New Roman" w:cs="Times New Roman"/>
                <w:sz w:val="24"/>
                <w:szCs w:val="24"/>
              </w:rPr>
              <w:t>., 2022</w:t>
            </w:r>
          </w:p>
        </w:tc>
      </w:tr>
    </w:tbl>
    <w:p w14:paraId="083784A5" w14:textId="77777777" w:rsidR="00501598" w:rsidRDefault="00501598">
      <w:pPr>
        <w:spacing w:line="360" w:lineRule="auto"/>
        <w:jc w:val="both"/>
        <w:rPr>
          <w:rFonts w:ascii="Times New Roman" w:hAnsi="Times New Roman" w:cs="Times New Roman"/>
          <w:sz w:val="24"/>
          <w:szCs w:val="24"/>
        </w:rPr>
      </w:pPr>
    </w:p>
    <w:p w14:paraId="719ABB4A" w14:textId="6712515F" w:rsidR="00501598" w:rsidRDefault="00D826DE">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w:t>
      </w:r>
      <w:r w:rsidRPr="00DE2262">
        <w:rPr>
          <w:rFonts w:ascii="Times New Roman" w:hAnsi="Times New Roman" w:cs="Times New Roman"/>
          <w:b/>
          <w:bCs/>
          <w:sz w:val="24"/>
          <w:szCs w:val="24"/>
        </w:rPr>
        <w:t>.2.</w:t>
      </w:r>
      <w:r>
        <w:rPr>
          <w:rFonts w:ascii="Times New Roman" w:hAnsi="Times New Roman" w:cs="Times New Roman"/>
          <w:sz w:val="24"/>
          <w:szCs w:val="24"/>
        </w:rPr>
        <w:tab/>
      </w:r>
      <w:r>
        <w:rPr>
          <w:rFonts w:ascii="Times New Roman" w:hAnsi="Times New Roman" w:cs="Times New Roman"/>
          <w:b/>
          <w:sz w:val="24"/>
          <w:szCs w:val="24"/>
        </w:rPr>
        <w:t>Classification based on the number of imine bonds formed</w:t>
      </w:r>
    </w:p>
    <w:p w14:paraId="0100395E" w14:textId="77777777" w:rsidR="00631281" w:rsidRPr="00631281" w:rsidRDefault="00631281" w:rsidP="00631281">
      <w:pPr>
        <w:spacing w:line="360" w:lineRule="auto"/>
        <w:ind w:firstLine="720"/>
        <w:jc w:val="both"/>
        <w:rPr>
          <w:rFonts w:ascii="Times New Roman" w:hAnsi="Times New Roman" w:cs="Times New Roman"/>
          <w:sz w:val="24"/>
          <w:szCs w:val="24"/>
        </w:rPr>
      </w:pPr>
      <w:r w:rsidRPr="00631281">
        <w:rPr>
          <w:rFonts w:ascii="Times New Roman" w:hAnsi="Times New Roman" w:cs="Times New Roman"/>
          <w:sz w:val="24"/>
          <w:szCs w:val="24"/>
        </w:rPr>
        <w:t>DETA Schiff bases can also be classified according to the number of imine (C=N) bonds generated during the condensation reaction. Because diethylenetriamine contains two primary amine groups and one secondary amine group, different degrees of condensation are possible depending on reaction conditions and the stoichiometry of the carbonyl compounds employed.</w:t>
      </w:r>
    </w:p>
    <w:p w14:paraId="4A80A499" w14:textId="7A8D5AF1" w:rsidR="00631281" w:rsidRPr="00631281" w:rsidRDefault="00631281" w:rsidP="00DE2262">
      <w:pPr>
        <w:tabs>
          <w:tab w:val="num" w:pos="720"/>
        </w:tabs>
        <w:spacing w:line="360" w:lineRule="auto"/>
        <w:ind w:firstLine="720"/>
        <w:jc w:val="both"/>
        <w:rPr>
          <w:rFonts w:ascii="Times New Roman" w:hAnsi="Times New Roman" w:cs="Times New Roman"/>
          <w:sz w:val="24"/>
          <w:szCs w:val="24"/>
        </w:rPr>
      </w:pPr>
      <w:r w:rsidRPr="00631281">
        <w:rPr>
          <w:rFonts w:ascii="Times New Roman" w:hAnsi="Times New Roman" w:cs="Times New Roman"/>
          <w:sz w:val="24"/>
          <w:szCs w:val="24"/>
        </w:rPr>
        <w:t>Accordingly, DETA Schiff bases can be grouped into three major categories:</w:t>
      </w:r>
      <w:r>
        <w:rPr>
          <w:rFonts w:ascii="Times New Roman" w:hAnsi="Times New Roman" w:cs="Times New Roman"/>
          <w:sz w:val="24"/>
          <w:szCs w:val="24"/>
        </w:rPr>
        <w:t xml:space="preserve"> m</w:t>
      </w:r>
      <w:r w:rsidRPr="00631281">
        <w:rPr>
          <w:rFonts w:ascii="Times New Roman" w:hAnsi="Times New Roman" w:cs="Times New Roman"/>
          <w:sz w:val="24"/>
          <w:szCs w:val="24"/>
        </w:rPr>
        <w:t>ono-condensed Schiff bases</w:t>
      </w:r>
      <w:r>
        <w:rPr>
          <w:rFonts w:ascii="Times New Roman" w:hAnsi="Times New Roman" w:cs="Times New Roman"/>
          <w:sz w:val="24"/>
          <w:szCs w:val="24"/>
        </w:rPr>
        <w:t xml:space="preserve">, </w:t>
      </w:r>
      <w:r w:rsidR="00DE2262">
        <w:rPr>
          <w:rFonts w:ascii="Times New Roman" w:hAnsi="Times New Roman" w:cs="Times New Roman"/>
          <w:sz w:val="24"/>
          <w:szCs w:val="24"/>
        </w:rPr>
        <w:t>d</w:t>
      </w:r>
      <w:r w:rsidRPr="00631281">
        <w:rPr>
          <w:rFonts w:ascii="Times New Roman" w:hAnsi="Times New Roman" w:cs="Times New Roman"/>
          <w:sz w:val="24"/>
          <w:szCs w:val="24"/>
        </w:rPr>
        <w:t>i-homo condensed (symmetric) Schiff bases</w:t>
      </w:r>
      <w:r w:rsidR="00DE2262">
        <w:rPr>
          <w:rFonts w:ascii="Times New Roman" w:hAnsi="Times New Roman" w:cs="Times New Roman"/>
          <w:sz w:val="24"/>
          <w:szCs w:val="24"/>
        </w:rPr>
        <w:t>, d</w:t>
      </w:r>
      <w:r w:rsidRPr="00631281">
        <w:rPr>
          <w:rFonts w:ascii="Times New Roman" w:hAnsi="Times New Roman" w:cs="Times New Roman"/>
          <w:sz w:val="24"/>
          <w:szCs w:val="24"/>
        </w:rPr>
        <w:t xml:space="preserve">i-hetero condensed (asymmetric) Schiff </w:t>
      </w:r>
      <w:r w:rsidRPr="00631281">
        <w:rPr>
          <w:rFonts w:ascii="Times New Roman" w:hAnsi="Times New Roman" w:cs="Times New Roman"/>
          <w:sz w:val="24"/>
          <w:szCs w:val="24"/>
        </w:rPr>
        <w:lastRenderedPageBreak/>
        <w:t>bases</w:t>
      </w:r>
      <w:r w:rsidR="00DE2262">
        <w:rPr>
          <w:rFonts w:ascii="Times New Roman" w:hAnsi="Times New Roman" w:cs="Times New Roman"/>
          <w:sz w:val="24"/>
          <w:szCs w:val="24"/>
        </w:rPr>
        <w:t xml:space="preserve">. </w:t>
      </w:r>
      <w:r w:rsidRPr="00631281">
        <w:rPr>
          <w:rFonts w:ascii="Times New Roman" w:hAnsi="Times New Roman" w:cs="Times New Roman"/>
          <w:sz w:val="24"/>
          <w:szCs w:val="24"/>
        </w:rPr>
        <w:t xml:space="preserve">Each of these classes exhibits distinct structural characteristics and coordination </w:t>
      </w:r>
      <w:proofErr w:type="spellStart"/>
      <w:r w:rsidRPr="00631281">
        <w:rPr>
          <w:rFonts w:ascii="Times New Roman" w:hAnsi="Times New Roman" w:cs="Times New Roman"/>
          <w:sz w:val="24"/>
          <w:szCs w:val="24"/>
        </w:rPr>
        <w:t>behaviour</w:t>
      </w:r>
      <w:proofErr w:type="spellEnd"/>
      <w:r w:rsidRPr="00631281">
        <w:rPr>
          <w:rFonts w:ascii="Times New Roman" w:hAnsi="Times New Roman" w:cs="Times New Roman"/>
          <w:sz w:val="24"/>
          <w:szCs w:val="24"/>
        </w:rPr>
        <w:t xml:space="preserve"> in metal complex formation.</w:t>
      </w:r>
    </w:p>
    <w:p w14:paraId="7A5EA4CE" w14:textId="60FE44D5" w:rsidR="00501598" w:rsidRDefault="00D826D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w:t>
      </w:r>
      <w:r w:rsidRPr="00DE2262">
        <w:rPr>
          <w:rFonts w:ascii="Times New Roman" w:hAnsi="Times New Roman" w:cs="Times New Roman"/>
          <w:b/>
          <w:bCs/>
          <w:sz w:val="24"/>
          <w:szCs w:val="24"/>
        </w:rPr>
        <w:t>.2.1</w:t>
      </w:r>
      <w:r>
        <w:rPr>
          <w:rFonts w:ascii="Times New Roman" w:hAnsi="Times New Roman" w:cs="Times New Roman"/>
          <w:sz w:val="24"/>
          <w:szCs w:val="24"/>
        </w:rPr>
        <w:tab/>
      </w:r>
      <w:r>
        <w:rPr>
          <w:rFonts w:ascii="Times New Roman" w:hAnsi="Times New Roman" w:cs="Times New Roman"/>
          <w:b/>
          <w:sz w:val="24"/>
          <w:szCs w:val="24"/>
        </w:rPr>
        <w:t>Mono-condensed Schiff bases of DETA</w:t>
      </w:r>
    </w:p>
    <w:p w14:paraId="28583623" w14:textId="77777777" w:rsidR="00DE2262" w:rsidRPr="00DE2262" w:rsidRDefault="00DE2262" w:rsidP="00DE226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DE2262">
        <w:rPr>
          <w:rFonts w:ascii="Times New Roman" w:hAnsi="Times New Roman" w:cs="Times New Roman"/>
          <w:sz w:val="24"/>
          <w:szCs w:val="24"/>
        </w:rPr>
        <w:t>Mono-condensed Schiff bases are formed when only one primary amine group of DETA reacts with a carbonyl compound, leaving the second primary amine and the secondary amine unreacted (</w:t>
      </w:r>
      <w:proofErr w:type="spellStart"/>
      <w:r w:rsidRPr="00DE2262">
        <w:rPr>
          <w:rFonts w:ascii="Times New Roman" w:hAnsi="Times New Roman" w:cs="Times New Roman"/>
          <w:sz w:val="24"/>
          <w:szCs w:val="24"/>
        </w:rPr>
        <w:t>Chaviara</w:t>
      </w:r>
      <w:proofErr w:type="spellEnd"/>
      <w:r w:rsidRPr="00DE2262">
        <w:rPr>
          <w:rFonts w:ascii="Times New Roman" w:hAnsi="Times New Roman" w:cs="Times New Roman"/>
          <w:sz w:val="24"/>
          <w:szCs w:val="24"/>
        </w:rPr>
        <w:t xml:space="preserve"> et al., 2005). The formation of such species typically requires careful control of reaction stoichiometry to prevent further condensation that could lead to bis-imine products. In many cases, an excess of DETA relative to the carbonyl compound is employed to </w:t>
      </w:r>
      <w:proofErr w:type="spellStart"/>
      <w:r w:rsidRPr="00DE2262">
        <w:rPr>
          <w:rFonts w:ascii="Times New Roman" w:hAnsi="Times New Roman" w:cs="Times New Roman"/>
          <w:sz w:val="24"/>
          <w:szCs w:val="24"/>
        </w:rPr>
        <w:t>favour</w:t>
      </w:r>
      <w:proofErr w:type="spellEnd"/>
      <w:r w:rsidRPr="00DE2262">
        <w:rPr>
          <w:rFonts w:ascii="Times New Roman" w:hAnsi="Times New Roman" w:cs="Times New Roman"/>
          <w:sz w:val="24"/>
          <w:szCs w:val="24"/>
        </w:rPr>
        <w:t xml:space="preserve"> mono-condensation.</w:t>
      </w:r>
    </w:p>
    <w:p w14:paraId="5B21B6DA" w14:textId="77777777" w:rsidR="00DE2262" w:rsidRPr="00DE2262" w:rsidRDefault="00DE2262" w:rsidP="00031D8A">
      <w:pPr>
        <w:spacing w:line="360" w:lineRule="auto"/>
        <w:ind w:firstLine="720"/>
        <w:jc w:val="both"/>
        <w:rPr>
          <w:rFonts w:ascii="Times New Roman" w:hAnsi="Times New Roman" w:cs="Times New Roman"/>
          <w:sz w:val="24"/>
          <w:szCs w:val="24"/>
        </w:rPr>
      </w:pPr>
      <w:r w:rsidRPr="00DE2262">
        <w:rPr>
          <w:rFonts w:ascii="Times New Roman" w:hAnsi="Times New Roman" w:cs="Times New Roman"/>
          <w:sz w:val="24"/>
          <w:szCs w:val="24"/>
        </w:rPr>
        <w:t>These ligands often behave as multidentate donors due to the presence of the imine nitrogen together with the remaining amine groups. Consequently, they readily coordinate to metal ions and form stable coordination complexes.</w:t>
      </w:r>
    </w:p>
    <w:p w14:paraId="3770B6BE" w14:textId="54F00925" w:rsidR="00DE2262" w:rsidRPr="00DE2262" w:rsidRDefault="00DE2262" w:rsidP="00031D8A">
      <w:pPr>
        <w:spacing w:line="360" w:lineRule="auto"/>
        <w:ind w:firstLine="720"/>
        <w:jc w:val="both"/>
        <w:rPr>
          <w:rFonts w:ascii="Times New Roman" w:hAnsi="Times New Roman" w:cs="Times New Roman"/>
          <w:sz w:val="24"/>
          <w:szCs w:val="24"/>
        </w:rPr>
      </w:pPr>
      <w:r w:rsidRPr="00DE2262">
        <w:rPr>
          <w:rFonts w:ascii="Times New Roman" w:hAnsi="Times New Roman" w:cs="Times New Roman"/>
          <w:sz w:val="24"/>
          <w:szCs w:val="24"/>
        </w:rPr>
        <w:t>Fang et al. (2019) investigated the synthesis and biological activity of several metal complexes derived from mono-condensed and bis-condensed diethylenetriamine</w:t>
      </w:r>
      <w:r>
        <w:rPr>
          <w:rFonts w:ascii="Times New Roman" w:hAnsi="Times New Roman" w:cs="Times New Roman"/>
          <w:sz w:val="24"/>
          <w:szCs w:val="24"/>
        </w:rPr>
        <w:t xml:space="preserve"> (Figure</w:t>
      </w:r>
      <w:r w:rsidR="00935294">
        <w:rPr>
          <w:rFonts w:ascii="Times New Roman" w:hAnsi="Times New Roman" w:cs="Times New Roman"/>
          <w:sz w:val="24"/>
          <w:szCs w:val="24"/>
        </w:rPr>
        <w:t>s</w:t>
      </w:r>
      <w:r>
        <w:rPr>
          <w:rFonts w:ascii="Times New Roman" w:hAnsi="Times New Roman" w:cs="Times New Roman"/>
          <w:sz w:val="24"/>
          <w:szCs w:val="24"/>
        </w:rPr>
        <w:t xml:space="preserve"> 2</w:t>
      </w:r>
      <w:r w:rsidR="00432A97">
        <w:rPr>
          <w:rFonts w:ascii="Times New Roman" w:hAnsi="Times New Roman" w:cs="Times New Roman"/>
          <w:sz w:val="24"/>
          <w:szCs w:val="24"/>
        </w:rPr>
        <w:t xml:space="preserve"> and</w:t>
      </w:r>
      <w:r>
        <w:rPr>
          <w:rFonts w:ascii="Times New Roman" w:hAnsi="Times New Roman" w:cs="Times New Roman"/>
          <w:sz w:val="24"/>
          <w:szCs w:val="24"/>
        </w:rPr>
        <w:t xml:space="preserve"> 3). </w:t>
      </w:r>
      <w:r w:rsidRPr="00DE2262">
        <w:rPr>
          <w:rFonts w:ascii="Times New Roman" w:hAnsi="Times New Roman" w:cs="Times New Roman"/>
          <w:sz w:val="24"/>
          <w:szCs w:val="24"/>
        </w:rPr>
        <w:t xml:space="preserve"> Schiff bases prepared from various aldehydes. </w:t>
      </w:r>
      <w:proofErr w:type="gramStart"/>
      <w:r w:rsidRPr="00DE2262">
        <w:rPr>
          <w:rFonts w:ascii="Times New Roman" w:hAnsi="Times New Roman" w:cs="Times New Roman"/>
          <w:sz w:val="24"/>
          <w:szCs w:val="24"/>
        </w:rPr>
        <w:t>Copper(</w:t>
      </w:r>
      <w:proofErr w:type="gramEnd"/>
      <w:r w:rsidRPr="00DE2262">
        <w:rPr>
          <w:rFonts w:ascii="Times New Roman" w:hAnsi="Times New Roman" w:cs="Times New Roman"/>
          <w:sz w:val="24"/>
          <w:szCs w:val="24"/>
        </w:rPr>
        <w:t xml:space="preserve">II) and zinc(II) complexes were </w:t>
      </w:r>
      <w:proofErr w:type="spellStart"/>
      <w:r w:rsidRPr="00DE2262">
        <w:rPr>
          <w:rFonts w:ascii="Times New Roman" w:hAnsi="Times New Roman" w:cs="Times New Roman"/>
          <w:sz w:val="24"/>
          <w:szCs w:val="24"/>
        </w:rPr>
        <w:t>synthesised</w:t>
      </w:r>
      <w:proofErr w:type="spellEnd"/>
      <w:r w:rsidRPr="00DE2262">
        <w:rPr>
          <w:rFonts w:ascii="Times New Roman" w:hAnsi="Times New Roman" w:cs="Times New Roman"/>
          <w:sz w:val="24"/>
          <w:szCs w:val="24"/>
        </w:rPr>
        <w:t xml:space="preserve"> and </w:t>
      </w:r>
      <w:proofErr w:type="spellStart"/>
      <w:r w:rsidRPr="00DE2262">
        <w:rPr>
          <w:rFonts w:ascii="Times New Roman" w:hAnsi="Times New Roman" w:cs="Times New Roman"/>
          <w:sz w:val="24"/>
          <w:szCs w:val="24"/>
        </w:rPr>
        <w:t>characterised</w:t>
      </w:r>
      <w:proofErr w:type="spellEnd"/>
      <w:r w:rsidRPr="00DE2262">
        <w:rPr>
          <w:rFonts w:ascii="Times New Roman" w:hAnsi="Times New Roman" w:cs="Times New Roman"/>
          <w:sz w:val="24"/>
          <w:szCs w:val="24"/>
        </w:rPr>
        <w:t xml:space="preserve"> using spectroscopic techniques and single-crystal X-ray diffraction. Structural analysis confirmed the presence of a single imine bond together with two free amine groups in the mono-condensed ligands</w:t>
      </w:r>
      <w:r w:rsidR="00935294">
        <w:rPr>
          <w:rFonts w:ascii="Times New Roman" w:hAnsi="Times New Roman" w:cs="Times New Roman"/>
          <w:sz w:val="24"/>
          <w:szCs w:val="24"/>
        </w:rPr>
        <w:t xml:space="preserve"> (Figures 2 and 3)</w:t>
      </w:r>
      <w:r w:rsidRPr="00DE2262">
        <w:rPr>
          <w:rFonts w:ascii="Times New Roman" w:hAnsi="Times New Roman" w:cs="Times New Roman"/>
          <w:sz w:val="24"/>
          <w:szCs w:val="24"/>
        </w:rPr>
        <w:t>. These complexes demonstrated strong DNA-binding properties and were capable of cleaving plasmid DNA in the presence of ascorbic acid through an oxidative cleavage mechanism. In vitro cytotoxicity studies against HeLa and HepG2 cancer cell lines revealed moderate anticancer activity, with copper complexes displaying higher potency than their zinc counterparts.</w:t>
      </w:r>
    </w:p>
    <w:p w14:paraId="4DAE12CB" w14:textId="77777777" w:rsidR="00501598" w:rsidRDefault="00FE172F">
      <w:pPr>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object w:dxaOrig="3879" w:dyaOrig="1493" w14:anchorId="40E20852">
          <v:shape id="1030" o:spid="_x0000_i1026" type="#_x0000_t75" style="width:226.65pt;height:87.65pt;visibility:visible;mso-wrap-distance-left:0;mso-wrap-distance-right:0" o:ole="">
            <v:imagedata r:id="rId11" o:title="" embosscolor="white"/>
          </v:shape>
          <o:OLEObject Type="Embed" ProgID="ChemDraw.Document.6.0" ShapeID="1030" DrawAspect="Content" ObjectID="_1835355603" r:id="rId12"/>
        </w:object>
      </w:r>
    </w:p>
    <w:p w14:paraId="2A13DCED"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Figure 2:</w:t>
      </w:r>
      <w:r>
        <w:rPr>
          <w:rFonts w:ascii="Times New Roman" w:hAnsi="Times New Roman" w:cs="Times New Roman"/>
          <w:sz w:val="24"/>
          <w:szCs w:val="24"/>
        </w:rPr>
        <w:tab/>
        <w:t xml:space="preserve">Structure of a Mono condensed DETA Schiff base Zn complex (Fang </w:t>
      </w:r>
      <w:r>
        <w:rPr>
          <w:rFonts w:ascii="Times New Roman" w:hAnsi="Times New Roman" w:cs="Times New Roman"/>
          <w:i/>
          <w:sz w:val="24"/>
          <w:szCs w:val="24"/>
        </w:rPr>
        <w:t>et al</w:t>
      </w:r>
      <w:r>
        <w:rPr>
          <w:rFonts w:ascii="Times New Roman" w:hAnsi="Times New Roman" w:cs="Times New Roman"/>
          <w:sz w:val="24"/>
          <w:szCs w:val="24"/>
        </w:rPr>
        <w:t>., 2019)</w:t>
      </w:r>
    </w:p>
    <w:p w14:paraId="7B83E82F" w14:textId="77777777" w:rsidR="00501598" w:rsidRDefault="00FE172F">
      <w:pPr>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object w:dxaOrig="3340" w:dyaOrig="1697" w14:anchorId="3A661478">
          <v:shape id="1032" o:spid="_x0000_i1027" type="#_x0000_t75" style="width:195.35pt;height:99.55pt;visibility:visible;mso-wrap-distance-left:0;mso-wrap-distance-right:0" o:ole="">
            <v:imagedata r:id="rId13" o:title="" embosscolor="white"/>
          </v:shape>
          <o:OLEObject Type="Embed" ProgID="ChemDraw.Document.6.0" ShapeID="1032" DrawAspect="Content" ObjectID="_1835355604" r:id="rId14"/>
        </w:object>
      </w:r>
    </w:p>
    <w:p w14:paraId="0E6F3DA0" w14:textId="77777777" w:rsidR="00501598" w:rsidRDefault="00FE172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Figure 3:</w:t>
      </w:r>
      <w:r>
        <w:rPr>
          <w:rFonts w:ascii="Times New Roman" w:hAnsi="Times New Roman" w:cs="Times New Roman"/>
          <w:sz w:val="24"/>
          <w:szCs w:val="24"/>
        </w:rPr>
        <w:tab/>
        <w:t xml:space="preserve">Structure of Mono condensed DETA Schiff base Cu complex (Fang </w:t>
      </w:r>
      <w:r>
        <w:rPr>
          <w:rFonts w:ascii="Times New Roman" w:hAnsi="Times New Roman" w:cs="Times New Roman"/>
          <w:i/>
          <w:sz w:val="24"/>
          <w:szCs w:val="24"/>
        </w:rPr>
        <w:t>et al</w:t>
      </w:r>
      <w:r>
        <w:rPr>
          <w:rFonts w:ascii="Times New Roman" w:hAnsi="Times New Roman" w:cs="Times New Roman"/>
          <w:sz w:val="24"/>
          <w:szCs w:val="24"/>
        </w:rPr>
        <w:t>., 2019)</w:t>
      </w:r>
    </w:p>
    <w:p w14:paraId="5B15030C" w14:textId="77777777" w:rsidR="00935294" w:rsidRDefault="00935294">
      <w:pPr>
        <w:spacing w:line="360" w:lineRule="auto"/>
        <w:jc w:val="both"/>
        <w:rPr>
          <w:rFonts w:ascii="Times New Roman" w:hAnsi="Times New Roman" w:cs="Times New Roman"/>
          <w:sz w:val="24"/>
          <w:szCs w:val="24"/>
        </w:rPr>
      </w:pPr>
    </w:p>
    <w:p w14:paraId="5C9BE1FD" w14:textId="68A48E4D" w:rsidR="00501598" w:rsidRDefault="00D826D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w:t>
      </w:r>
      <w:r w:rsidRPr="00935294">
        <w:rPr>
          <w:rFonts w:ascii="Times New Roman" w:hAnsi="Times New Roman" w:cs="Times New Roman"/>
          <w:b/>
          <w:bCs/>
          <w:sz w:val="24"/>
          <w:szCs w:val="24"/>
        </w:rPr>
        <w:t>.2.2</w:t>
      </w:r>
      <w:r w:rsidRPr="00935294">
        <w:rPr>
          <w:rFonts w:ascii="Times New Roman" w:hAnsi="Times New Roman" w:cs="Times New Roman"/>
          <w:b/>
          <w:bCs/>
          <w:sz w:val="24"/>
          <w:szCs w:val="24"/>
        </w:rPr>
        <w:tab/>
      </w:r>
      <w:r>
        <w:rPr>
          <w:rFonts w:ascii="Times New Roman" w:hAnsi="Times New Roman" w:cs="Times New Roman"/>
          <w:b/>
          <w:sz w:val="24"/>
          <w:szCs w:val="24"/>
        </w:rPr>
        <w:t>Symmetric (bis –condensed) Schiff Bases of DETA and their metal complexes</w:t>
      </w:r>
    </w:p>
    <w:p w14:paraId="797998E4" w14:textId="5B548447" w:rsidR="00432A97" w:rsidRPr="00432A97" w:rsidRDefault="00432A97" w:rsidP="00432A9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432A97">
        <w:rPr>
          <w:rFonts w:ascii="Times New Roman" w:hAnsi="Times New Roman" w:cs="Times New Roman"/>
          <w:sz w:val="24"/>
          <w:szCs w:val="24"/>
        </w:rPr>
        <w:t>Symmetric DETA Schiff bases</w:t>
      </w:r>
      <w:r>
        <w:rPr>
          <w:rFonts w:ascii="Times New Roman" w:hAnsi="Times New Roman" w:cs="Times New Roman"/>
          <w:sz w:val="24"/>
          <w:szCs w:val="24"/>
        </w:rPr>
        <w:t xml:space="preserve"> (Figure 4</w:t>
      </w:r>
      <w:proofErr w:type="gramStart"/>
      <w:r>
        <w:rPr>
          <w:rFonts w:ascii="Times New Roman" w:hAnsi="Times New Roman" w:cs="Times New Roman"/>
          <w:sz w:val="24"/>
          <w:szCs w:val="24"/>
        </w:rPr>
        <w:t xml:space="preserve">) </w:t>
      </w:r>
      <w:r w:rsidRPr="00432A97">
        <w:rPr>
          <w:rFonts w:ascii="Times New Roman" w:hAnsi="Times New Roman" w:cs="Times New Roman"/>
          <w:sz w:val="24"/>
          <w:szCs w:val="24"/>
        </w:rPr>
        <w:t xml:space="preserve"> are</w:t>
      </w:r>
      <w:proofErr w:type="gramEnd"/>
      <w:r w:rsidRPr="00432A97">
        <w:rPr>
          <w:rFonts w:ascii="Times New Roman" w:hAnsi="Times New Roman" w:cs="Times New Roman"/>
          <w:sz w:val="24"/>
          <w:szCs w:val="24"/>
        </w:rPr>
        <w:t xml:space="preserve"> formed when both terminal primary amine groups of DETA react with two equivalents of the same aldehyde or ketone, producing bis-imine ligands with identical substituents on both ends of the polyamine chain. These ligands are often </w:t>
      </w:r>
      <w:proofErr w:type="spellStart"/>
      <w:r w:rsidRPr="00432A97">
        <w:rPr>
          <w:rFonts w:ascii="Times New Roman" w:hAnsi="Times New Roman" w:cs="Times New Roman"/>
          <w:sz w:val="24"/>
          <w:szCs w:val="24"/>
        </w:rPr>
        <w:t>synthesised</w:t>
      </w:r>
      <w:proofErr w:type="spellEnd"/>
      <w:r w:rsidRPr="00432A97">
        <w:rPr>
          <w:rFonts w:ascii="Times New Roman" w:hAnsi="Times New Roman" w:cs="Times New Roman"/>
          <w:sz w:val="24"/>
          <w:szCs w:val="24"/>
        </w:rPr>
        <w:t xml:space="preserve"> by refluxing DETA with aromatic aldehydes such as salicylaldehyde in ethanol or methanol, frequently in the presence of mild acid catalysts.</w:t>
      </w:r>
    </w:p>
    <w:p w14:paraId="48EB5DC9" w14:textId="398C034E" w:rsidR="00432A97" w:rsidRPr="00432A97" w:rsidRDefault="00432A97" w:rsidP="00031D8A">
      <w:pPr>
        <w:spacing w:line="360" w:lineRule="auto"/>
        <w:ind w:firstLine="720"/>
        <w:jc w:val="both"/>
        <w:rPr>
          <w:rFonts w:ascii="Times New Roman" w:hAnsi="Times New Roman" w:cs="Times New Roman"/>
          <w:sz w:val="24"/>
          <w:szCs w:val="24"/>
        </w:rPr>
      </w:pPr>
      <w:proofErr w:type="spellStart"/>
      <w:r w:rsidRPr="00432A97">
        <w:rPr>
          <w:rFonts w:ascii="Times New Roman" w:hAnsi="Times New Roman" w:cs="Times New Roman"/>
          <w:sz w:val="24"/>
          <w:szCs w:val="24"/>
        </w:rPr>
        <w:t>Emara</w:t>
      </w:r>
      <w:proofErr w:type="spellEnd"/>
      <w:r w:rsidRPr="00432A97">
        <w:rPr>
          <w:rFonts w:ascii="Times New Roman" w:hAnsi="Times New Roman" w:cs="Times New Roman"/>
          <w:sz w:val="24"/>
          <w:szCs w:val="24"/>
        </w:rPr>
        <w:t xml:space="preserve"> et al. (2008) reported the synthesis of two such ligands, </w:t>
      </w:r>
      <w:proofErr w:type="gramStart"/>
      <w:r w:rsidRPr="00432A97">
        <w:rPr>
          <w:rFonts w:ascii="Times New Roman" w:hAnsi="Times New Roman" w:cs="Times New Roman"/>
          <w:sz w:val="24"/>
          <w:szCs w:val="24"/>
        </w:rPr>
        <w:t>N,N</w:t>
      </w:r>
      <w:proofErr w:type="gramEnd"/>
      <w:r w:rsidRPr="00432A97">
        <w:rPr>
          <w:rFonts w:ascii="Times New Roman" w:hAnsi="Times New Roman" w:cs="Times New Roman"/>
          <w:sz w:val="24"/>
          <w:szCs w:val="24"/>
        </w:rPr>
        <w:t>′-</w:t>
      </w:r>
      <w:proofErr w:type="spellStart"/>
      <w:r w:rsidRPr="00432A97">
        <w:rPr>
          <w:rFonts w:ascii="Times New Roman" w:hAnsi="Times New Roman" w:cs="Times New Roman"/>
          <w:sz w:val="24"/>
          <w:szCs w:val="24"/>
        </w:rPr>
        <w:t>diethyleneamine</w:t>
      </w:r>
      <w:proofErr w:type="spellEnd"/>
      <w:r w:rsidRPr="00432A97">
        <w:rPr>
          <w:rFonts w:ascii="Times New Roman" w:hAnsi="Times New Roman" w:cs="Times New Roman"/>
          <w:sz w:val="24"/>
          <w:szCs w:val="24"/>
        </w:rPr>
        <w:t xml:space="preserve"> bis(</w:t>
      </w:r>
      <w:proofErr w:type="spellStart"/>
      <w:r w:rsidRPr="00432A97">
        <w:rPr>
          <w:rFonts w:ascii="Times New Roman" w:hAnsi="Times New Roman" w:cs="Times New Roman"/>
          <w:sz w:val="24"/>
          <w:szCs w:val="24"/>
        </w:rPr>
        <w:t>salicylideneimine</w:t>
      </w:r>
      <w:proofErr w:type="spellEnd"/>
      <w:r w:rsidRPr="00432A97">
        <w:rPr>
          <w:rFonts w:ascii="Times New Roman" w:hAnsi="Times New Roman" w:cs="Times New Roman"/>
          <w:sz w:val="24"/>
          <w:szCs w:val="24"/>
        </w:rPr>
        <w:t>) (H₂DETS) and N,N′-</w:t>
      </w:r>
      <w:proofErr w:type="spellStart"/>
      <w:r w:rsidRPr="00432A97">
        <w:rPr>
          <w:rFonts w:ascii="Times New Roman" w:hAnsi="Times New Roman" w:cs="Times New Roman"/>
          <w:sz w:val="24"/>
          <w:szCs w:val="24"/>
        </w:rPr>
        <w:t>diethyleneamine</w:t>
      </w:r>
      <w:proofErr w:type="spellEnd"/>
      <w:r w:rsidRPr="00432A97">
        <w:rPr>
          <w:rFonts w:ascii="Times New Roman" w:hAnsi="Times New Roman" w:cs="Times New Roman"/>
          <w:sz w:val="24"/>
          <w:szCs w:val="24"/>
        </w:rPr>
        <w:t xml:space="preserve"> bis(o-</w:t>
      </w:r>
      <w:proofErr w:type="spellStart"/>
      <w:r w:rsidRPr="00432A97">
        <w:rPr>
          <w:rFonts w:ascii="Times New Roman" w:hAnsi="Times New Roman" w:cs="Times New Roman"/>
          <w:sz w:val="24"/>
          <w:szCs w:val="24"/>
        </w:rPr>
        <w:t>hydroxyacetophenoneimine</w:t>
      </w:r>
      <w:proofErr w:type="spellEnd"/>
      <w:r w:rsidRPr="00432A97">
        <w:rPr>
          <w:rFonts w:ascii="Times New Roman" w:hAnsi="Times New Roman" w:cs="Times New Roman"/>
          <w:sz w:val="24"/>
          <w:szCs w:val="24"/>
        </w:rPr>
        <w:t xml:space="preserve">) (H₂DETHA). These ligands were subsequently coordinated with </w:t>
      </w:r>
      <w:proofErr w:type="gramStart"/>
      <w:r w:rsidRPr="00432A97">
        <w:rPr>
          <w:rFonts w:ascii="Times New Roman" w:hAnsi="Times New Roman" w:cs="Times New Roman"/>
          <w:sz w:val="24"/>
          <w:szCs w:val="24"/>
        </w:rPr>
        <w:t>Mn(</w:t>
      </w:r>
      <w:proofErr w:type="gramEnd"/>
      <w:r w:rsidRPr="00432A97">
        <w:rPr>
          <w:rFonts w:ascii="Times New Roman" w:hAnsi="Times New Roman" w:cs="Times New Roman"/>
          <w:sz w:val="24"/>
          <w:szCs w:val="24"/>
        </w:rPr>
        <w:t>II), Co(II), and Ni(II) ions to form metal complexes. In nitrate-containing species, the ligands behaved as neutral tridentate donors, whereas in other complexes</w:t>
      </w:r>
      <w:r>
        <w:rPr>
          <w:rFonts w:ascii="Times New Roman" w:hAnsi="Times New Roman" w:cs="Times New Roman"/>
          <w:sz w:val="24"/>
          <w:szCs w:val="24"/>
        </w:rPr>
        <w:t>,</w:t>
      </w:r>
      <w:r w:rsidRPr="00432A97">
        <w:rPr>
          <w:rFonts w:ascii="Times New Roman" w:hAnsi="Times New Roman" w:cs="Times New Roman"/>
          <w:sz w:val="24"/>
          <w:szCs w:val="24"/>
        </w:rPr>
        <w:t xml:space="preserve"> they were doubly deprotonated and acted as pentadentate ligands. Spectroscopic analyses including infrared and UV–visible spectroscopy, together with magnetic measurements and molar conductivity studies, suggested square-pyramidal coordination geometries for the resulting complexes.</w:t>
      </w:r>
    </w:p>
    <w:p w14:paraId="0879C4B6" w14:textId="77777777" w:rsidR="00432A97" w:rsidRPr="00432A97" w:rsidRDefault="00432A97" w:rsidP="00031D8A">
      <w:pPr>
        <w:spacing w:line="360" w:lineRule="auto"/>
        <w:ind w:firstLine="720"/>
        <w:jc w:val="both"/>
        <w:rPr>
          <w:rFonts w:ascii="Times New Roman" w:hAnsi="Times New Roman" w:cs="Times New Roman"/>
          <w:sz w:val="24"/>
          <w:szCs w:val="24"/>
        </w:rPr>
      </w:pPr>
      <w:r w:rsidRPr="00432A97">
        <w:rPr>
          <w:rFonts w:ascii="Times New Roman" w:hAnsi="Times New Roman" w:cs="Times New Roman"/>
          <w:sz w:val="24"/>
          <w:szCs w:val="24"/>
        </w:rPr>
        <w:t>The oxygen-binding properties of these complexes were also examined. Among the compounds studied, [</w:t>
      </w:r>
      <w:proofErr w:type="gramStart"/>
      <w:r w:rsidRPr="00432A97">
        <w:rPr>
          <w:rFonts w:ascii="Times New Roman" w:hAnsi="Times New Roman" w:cs="Times New Roman"/>
          <w:sz w:val="24"/>
          <w:szCs w:val="24"/>
        </w:rPr>
        <w:t>Co(</w:t>
      </w:r>
      <w:proofErr w:type="gramEnd"/>
      <w:r w:rsidRPr="00432A97">
        <w:rPr>
          <w:rFonts w:ascii="Times New Roman" w:hAnsi="Times New Roman" w:cs="Times New Roman"/>
          <w:sz w:val="24"/>
          <w:szCs w:val="24"/>
        </w:rPr>
        <w:t xml:space="preserve">DETS)]·4H₂O exhibited the highest oxygen affinity, demonstrating </w:t>
      </w:r>
      <w:proofErr w:type="spellStart"/>
      <w:r w:rsidRPr="00432A97">
        <w:rPr>
          <w:rFonts w:ascii="Times New Roman" w:hAnsi="Times New Roman" w:cs="Times New Roman"/>
          <w:sz w:val="24"/>
          <w:szCs w:val="24"/>
        </w:rPr>
        <w:t>behaviour</w:t>
      </w:r>
      <w:proofErr w:type="spellEnd"/>
      <w:r w:rsidRPr="00432A97">
        <w:rPr>
          <w:rFonts w:ascii="Times New Roman" w:hAnsi="Times New Roman" w:cs="Times New Roman"/>
          <w:sz w:val="24"/>
          <w:szCs w:val="24"/>
        </w:rPr>
        <w:t xml:space="preserve"> analogous to oxygen-transporting biological systems.</w:t>
      </w:r>
    </w:p>
    <w:p w14:paraId="427C21AE" w14:textId="275CFEF0" w:rsidR="00432A97" w:rsidRPr="00432A97" w:rsidRDefault="00432A97" w:rsidP="00031D8A">
      <w:pPr>
        <w:spacing w:line="360" w:lineRule="auto"/>
        <w:ind w:firstLine="720"/>
        <w:jc w:val="both"/>
        <w:rPr>
          <w:rFonts w:ascii="Times New Roman" w:hAnsi="Times New Roman" w:cs="Times New Roman"/>
          <w:sz w:val="24"/>
          <w:szCs w:val="24"/>
        </w:rPr>
      </w:pPr>
      <w:r w:rsidRPr="00432A97">
        <w:rPr>
          <w:rFonts w:ascii="Times New Roman" w:hAnsi="Times New Roman" w:cs="Times New Roman"/>
          <w:sz w:val="24"/>
          <w:szCs w:val="24"/>
        </w:rPr>
        <w:t>Further studies by Fang et al. (2019) described related bis-condensed DETA Schiff base complexes prepared from indole-3-carboxaldehyde</w:t>
      </w:r>
      <w:r>
        <w:rPr>
          <w:rFonts w:ascii="Times New Roman" w:hAnsi="Times New Roman" w:cs="Times New Roman"/>
          <w:sz w:val="24"/>
          <w:szCs w:val="24"/>
        </w:rPr>
        <w:t xml:space="preserve"> (Figure 5)</w:t>
      </w:r>
      <w:r w:rsidRPr="00432A97">
        <w:rPr>
          <w:rFonts w:ascii="Times New Roman" w:hAnsi="Times New Roman" w:cs="Times New Roman"/>
          <w:sz w:val="24"/>
          <w:szCs w:val="24"/>
        </w:rPr>
        <w:t xml:space="preserve">. These complexes were obtained through conventional condensation reactions followed by metal complexation with </w:t>
      </w:r>
      <w:proofErr w:type="gramStart"/>
      <w:r w:rsidRPr="00432A97">
        <w:rPr>
          <w:rFonts w:ascii="Times New Roman" w:hAnsi="Times New Roman" w:cs="Times New Roman"/>
          <w:sz w:val="24"/>
          <w:szCs w:val="24"/>
        </w:rPr>
        <w:t>copper(</w:t>
      </w:r>
      <w:proofErr w:type="gramEnd"/>
      <w:r w:rsidRPr="00432A97">
        <w:rPr>
          <w:rFonts w:ascii="Times New Roman" w:hAnsi="Times New Roman" w:cs="Times New Roman"/>
          <w:sz w:val="24"/>
          <w:szCs w:val="24"/>
        </w:rPr>
        <w:t xml:space="preserve">II) salts. Structural analysis confirmed the formation of high-symmetry bis-imine structures, and microwave-assisted </w:t>
      </w:r>
      <w:r w:rsidRPr="00432A97">
        <w:rPr>
          <w:rFonts w:ascii="Times New Roman" w:hAnsi="Times New Roman" w:cs="Times New Roman"/>
          <w:sz w:val="24"/>
          <w:szCs w:val="24"/>
        </w:rPr>
        <w:lastRenderedPageBreak/>
        <w:t>approaches were later shown to significantly reduce reaction times while improving atom economy (</w:t>
      </w:r>
      <w:proofErr w:type="spellStart"/>
      <w:r w:rsidRPr="00432A97">
        <w:rPr>
          <w:rFonts w:ascii="Times New Roman" w:hAnsi="Times New Roman" w:cs="Times New Roman"/>
          <w:sz w:val="24"/>
          <w:szCs w:val="24"/>
        </w:rPr>
        <w:t>Vigderovich</w:t>
      </w:r>
      <w:proofErr w:type="spellEnd"/>
      <w:r w:rsidRPr="00432A97">
        <w:rPr>
          <w:rFonts w:ascii="Times New Roman" w:hAnsi="Times New Roman" w:cs="Times New Roman"/>
          <w:sz w:val="24"/>
          <w:szCs w:val="24"/>
        </w:rPr>
        <w:t xml:space="preserve"> et al., 2024).</w:t>
      </w:r>
    </w:p>
    <w:p w14:paraId="2F24E674" w14:textId="77777777" w:rsidR="00432A97" w:rsidRPr="00432A97" w:rsidRDefault="00432A97" w:rsidP="00031D8A">
      <w:pPr>
        <w:spacing w:line="360" w:lineRule="auto"/>
        <w:ind w:firstLine="720"/>
        <w:jc w:val="both"/>
        <w:rPr>
          <w:rFonts w:ascii="Times New Roman" w:hAnsi="Times New Roman" w:cs="Times New Roman"/>
          <w:sz w:val="24"/>
          <w:szCs w:val="24"/>
        </w:rPr>
      </w:pPr>
      <w:r w:rsidRPr="00432A97">
        <w:rPr>
          <w:rFonts w:ascii="Times New Roman" w:hAnsi="Times New Roman" w:cs="Times New Roman"/>
          <w:sz w:val="24"/>
          <w:szCs w:val="24"/>
        </w:rPr>
        <w:t xml:space="preserve">Additional examples include the work of </w:t>
      </w:r>
      <w:proofErr w:type="spellStart"/>
      <w:r w:rsidRPr="00432A97">
        <w:rPr>
          <w:rFonts w:ascii="Times New Roman" w:hAnsi="Times New Roman" w:cs="Times New Roman"/>
          <w:sz w:val="24"/>
          <w:szCs w:val="24"/>
        </w:rPr>
        <w:t>Shiraj</w:t>
      </w:r>
      <w:proofErr w:type="spellEnd"/>
      <w:r w:rsidRPr="00432A97">
        <w:rPr>
          <w:rFonts w:ascii="Times New Roman" w:hAnsi="Times New Roman" w:cs="Times New Roman"/>
          <w:sz w:val="24"/>
          <w:szCs w:val="24"/>
        </w:rPr>
        <w:t>-U-</w:t>
      </w:r>
      <w:proofErr w:type="spellStart"/>
      <w:r w:rsidRPr="00432A97">
        <w:rPr>
          <w:rFonts w:ascii="Times New Roman" w:hAnsi="Times New Roman" w:cs="Times New Roman"/>
          <w:sz w:val="24"/>
          <w:szCs w:val="24"/>
        </w:rPr>
        <w:t>Ddaula</w:t>
      </w:r>
      <w:proofErr w:type="spellEnd"/>
      <w:r w:rsidRPr="00432A97">
        <w:rPr>
          <w:rFonts w:ascii="Times New Roman" w:hAnsi="Times New Roman" w:cs="Times New Roman"/>
          <w:sz w:val="24"/>
          <w:szCs w:val="24"/>
        </w:rPr>
        <w:t xml:space="preserve"> et al. (2014), who </w:t>
      </w:r>
      <w:proofErr w:type="spellStart"/>
      <w:r w:rsidRPr="00432A97">
        <w:rPr>
          <w:rFonts w:ascii="Times New Roman" w:hAnsi="Times New Roman" w:cs="Times New Roman"/>
          <w:sz w:val="24"/>
          <w:szCs w:val="24"/>
        </w:rPr>
        <w:t>synthesised</w:t>
      </w:r>
      <w:proofErr w:type="spellEnd"/>
      <w:r w:rsidRPr="00432A97">
        <w:rPr>
          <w:rFonts w:ascii="Times New Roman" w:hAnsi="Times New Roman" w:cs="Times New Roman"/>
          <w:sz w:val="24"/>
          <w:szCs w:val="24"/>
        </w:rPr>
        <w:t xml:space="preserve"> a bis(indoline-2-</w:t>
      </w:r>
      <w:proofErr w:type="gramStart"/>
      <w:r w:rsidRPr="00432A97">
        <w:rPr>
          <w:rFonts w:ascii="Times New Roman" w:hAnsi="Times New Roman" w:cs="Times New Roman"/>
          <w:sz w:val="24"/>
          <w:szCs w:val="24"/>
        </w:rPr>
        <w:t>one)diethylenetriamine</w:t>
      </w:r>
      <w:proofErr w:type="gramEnd"/>
      <w:r w:rsidRPr="00432A97">
        <w:rPr>
          <w:rFonts w:ascii="Times New Roman" w:hAnsi="Times New Roman" w:cs="Times New Roman"/>
          <w:sz w:val="24"/>
          <w:szCs w:val="24"/>
        </w:rPr>
        <w:t xml:space="preserve"> Schiff base from DETA and </w:t>
      </w:r>
      <w:proofErr w:type="spellStart"/>
      <w:r w:rsidRPr="00432A97">
        <w:rPr>
          <w:rFonts w:ascii="Times New Roman" w:hAnsi="Times New Roman" w:cs="Times New Roman"/>
          <w:sz w:val="24"/>
          <w:szCs w:val="24"/>
        </w:rPr>
        <w:t>isatin</w:t>
      </w:r>
      <w:proofErr w:type="spellEnd"/>
      <w:r w:rsidRPr="00432A97">
        <w:rPr>
          <w:rFonts w:ascii="Times New Roman" w:hAnsi="Times New Roman" w:cs="Times New Roman"/>
          <w:sz w:val="24"/>
          <w:szCs w:val="24"/>
        </w:rPr>
        <w:t xml:space="preserve">. The ligand subsequently formed complexes with </w:t>
      </w:r>
      <w:proofErr w:type="gramStart"/>
      <w:r w:rsidRPr="00432A97">
        <w:rPr>
          <w:rFonts w:ascii="Times New Roman" w:hAnsi="Times New Roman" w:cs="Times New Roman"/>
          <w:sz w:val="24"/>
          <w:szCs w:val="24"/>
        </w:rPr>
        <w:t>Cd(</w:t>
      </w:r>
      <w:proofErr w:type="gramEnd"/>
      <w:r w:rsidRPr="00432A97">
        <w:rPr>
          <w:rFonts w:ascii="Times New Roman" w:hAnsi="Times New Roman" w:cs="Times New Roman"/>
          <w:sz w:val="24"/>
          <w:szCs w:val="24"/>
        </w:rPr>
        <w:t xml:space="preserve">II), Ni(II), Co(II), and </w:t>
      </w:r>
      <w:proofErr w:type="spellStart"/>
      <w:r w:rsidRPr="00432A97">
        <w:rPr>
          <w:rFonts w:ascii="Times New Roman" w:hAnsi="Times New Roman" w:cs="Times New Roman"/>
          <w:sz w:val="24"/>
          <w:szCs w:val="24"/>
        </w:rPr>
        <w:t>Zr</w:t>
      </w:r>
      <w:proofErr w:type="spellEnd"/>
      <w:r w:rsidRPr="00432A97">
        <w:rPr>
          <w:rFonts w:ascii="Times New Roman" w:hAnsi="Times New Roman" w:cs="Times New Roman"/>
          <w:sz w:val="24"/>
          <w:szCs w:val="24"/>
        </w:rPr>
        <w:t>(IV) ions. Spectroscopic investigations revealed predominantly octahedral and distorted octahedral geometries, while biological studies demonstrated antimicrobial activity, particularly for the cadmium complex.</w:t>
      </w:r>
    </w:p>
    <w:p w14:paraId="35A9CC9A" w14:textId="3061FAEE" w:rsidR="00432A97" w:rsidRPr="00432A97" w:rsidRDefault="00432A97" w:rsidP="00031D8A">
      <w:pPr>
        <w:spacing w:line="360" w:lineRule="auto"/>
        <w:ind w:firstLine="720"/>
        <w:jc w:val="both"/>
        <w:rPr>
          <w:rFonts w:ascii="Times New Roman" w:hAnsi="Times New Roman" w:cs="Times New Roman"/>
          <w:sz w:val="24"/>
          <w:szCs w:val="24"/>
        </w:rPr>
      </w:pPr>
      <w:r w:rsidRPr="00432A97">
        <w:rPr>
          <w:rFonts w:ascii="Times New Roman" w:hAnsi="Times New Roman" w:cs="Times New Roman"/>
          <w:sz w:val="24"/>
          <w:szCs w:val="24"/>
        </w:rPr>
        <w:t xml:space="preserve">Similarly, </w:t>
      </w:r>
      <w:proofErr w:type="spellStart"/>
      <w:r w:rsidRPr="00432A97">
        <w:rPr>
          <w:rFonts w:ascii="Times New Roman" w:hAnsi="Times New Roman" w:cs="Times New Roman"/>
          <w:sz w:val="24"/>
          <w:szCs w:val="24"/>
        </w:rPr>
        <w:t>Chaviara</w:t>
      </w:r>
      <w:proofErr w:type="spellEnd"/>
      <w:r w:rsidRPr="00432A97">
        <w:rPr>
          <w:rFonts w:ascii="Times New Roman" w:hAnsi="Times New Roman" w:cs="Times New Roman"/>
          <w:sz w:val="24"/>
          <w:szCs w:val="24"/>
        </w:rPr>
        <w:t xml:space="preserve"> et al. (2004) reported mixed-ligand </w:t>
      </w:r>
      <w:proofErr w:type="gramStart"/>
      <w:r w:rsidRPr="00432A97">
        <w:rPr>
          <w:rFonts w:ascii="Times New Roman" w:hAnsi="Times New Roman" w:cs="Times New Roman"/>
          <w:sz w:val="24"/>
          <w:szCs w:val="24"/>
        </w:rPr>
        <w:t>Cu(</w:t>
      </w:r>
      <w:proofErr w:type="gramEnd"/>
      <w:r w:rsidRPr="00432A97">
        <w:rPr>
          <w:rFonts w:ascii="Times New Roman" w:hAnsi="Times New Roman" w:cs="Times New Roman"/>
          <w:sz w:val="24"/>
          <w:szCs w:val="24"/>
        </w:rPr>
        <w:t>II) complexes derived from DETA and heterocyclic aldehydes such as 2-thiophene-carboxaldehyde and 2-furaldehyde</w:t>
      </w:r>
      <w:r w:rsidR="00D83617">
        <w:rPr>
          <w:rFonts w:ascii="Times New Roman" w:hAnsi="Times New Roman" w:cs="Times New Roman"/>
          <w:sz w:val="24"/>
          <w:szCs w:val="24"/>
        </w:rPr>
        <w:t xml:space="preserve"> (Figure 6)</w:t>
      </w:r>
      <w:r w:rsidRPr="00432A97">
        <w:rPr>
          <w:rFonts w:ascii="Times New Roman" w:hAnsi="Times New Roman" w:cs="Times New Roman"/>
          <w:sz w:val="24"/>
          <w:szCs w:val="24"/>
        </w:rPr>
        <w:t>. The resulting Schiff bases formed monomeric octahedral complexes with notable antiproliferative and antibacterial activity against several cancer cell lines.</w:t>
      </w:r>
    </w:p>
    <w:p w14:paraId="1FBF14B6" w14:textId="77777777" w:rsidR="00501598" w:rsidRDefault="00FE172F">
      <w:pPr>
        <w:spacing w:line="360" w:lineRule="auto"/>
        <w:jc w:val="center"/>
        <w:rPr>
          <w:rFonts w:ascii="Times New Roman" w:hAnsi="Times New Roman" w:cs="Times New Roman"/>
          <w:sz w:val="24"/>
          <w:szCs w:val="24"/>
          <w:shd w:val="clear" w:color="auto" w:fill="FFFFFF"/>
        </w:rPr>
      </w:pPr>
      <w:r>
        <w:rPr>
          <w:rFonts w:ascii="Times New Roman" w:hAnsi="Times New Roman" w:cs="Times New Roman"/>
          <w:noProof/>
          <w:sz w:val="24"/>
          <w:szCs w:val="24"/>
        </w:rPr>
        <w:drawing>
          <wp:inline distT="0" distB="0" distL="0" distR="0" wp14:anchorId="792C21E6" wp14:editId="2D1D5A62">
            <wp:extent cx="2624447" cy="1371600"/>
            <wp:effectExtent l="0" t="0" r="5080" b="0"/>
            <wp:docPr id="103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15" cstate="print"/>
                    <a:srcRect/>
                    <a:stretch/>
                  </pic:blipFill>
                  <pic:spPr>
                    <a:xfrm>
                      <a:off x="0" y="0"/>
                      <a:ext cx="2624447" cy="1371600"/>
                    </a:xfrm>
                    <a:prstGeom prst="rect">
                      <a:avLst/>
                    </a:prstGeom>
                  </pic:spPr>
                </pic:pic>
              </a:graphicData>
            </a:graphic>
          </wp:inline>
        </w:drawing>
      </w:r>
    </w:p>
    <w:p w14:paraId="008A4431" w14:textId="77777777" w:rsidR="00501598" w:rsidRDefault="00FE172F">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Figure 4: Structure of a Symmetric Schiff Base of DETA (</w:t>
      </w:r>
      <w:proofErr w:type="spellStart"/>
      <w:r>
        <w:rPr>
          <w:rFonts w:ascii="Times New Roman" w:hAnsi="Times New Roman" w:cs="Times New Roman"/>
          <w:sz w:val="24"/>
          <w:szCs w:val="24"/>
          <w:shd w:val="clear" w:color="auto" w:fill="FFFFFF"/>
        </w:rPr>
        <w:t>Emara</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i/>
          <w:sz w:val="24"/>
          <w:szCs w:val="24"/>
          <w:shd w:val="clear" w:color="auto" w:fill="FFFFFF"/>
        </w:rPr>
        <w:t>et al</w:t>
      </w:r>
      <w:r>
        <w:rPr>
          <w:rFonts w:ascii="Times New Roman" w:hAnsi="Times New Roman" w:cs="Times New Roman"/>
          <w:sz w:val="24"/>
          <w:szCs w:val="24"/>
          <w:shd w:val="clear" w:color="auto" w:fill="FFFFFF"/>
        </w:rPr>
        <w:t>., 2008).</w:t>
      </w:r>
    </w:p>
    <w:p w14:paraId="5F82CCE0" w14:textId="77777777" w:rsidR="00501598" w:rsidRDefault="00FE172F">
      <w:pPr>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object w:dxaOrig="3584" w:dyaOrig="1722" w14:anchorId="5A2135BF">
          <v:shape id="1035" o:spid="_x0000_i1028" type="#_x0000_t75" style="width:209.1pt;height:101.45pt;visibility:visible;mso-wrap-distance-left:0;mso-wrap-distance-right:0" o:ole="">
            <v:imagedata r:id="rId16" o:title="" embosscolor="white"/>
          </v:shape>
          <o:OLEObject Type="Embed" ProgID="ChemDraw.Document.6.0" ShapeID="1035" DrawAspect="Content" ObjectID="_1835355605" r:id="rId17"/>
        </w:object>
      </w:r>
    </w:p>
    <w:p w14:paraId="37FA947A" w14:textId="77777777" w:rsidR="00501598" w:rsidRDefault="00501598">
      <w:pPr>
        <w:spacing w:line="360" w:lineRule="auto"/>
        <w:jc w:val="both"/>
        <w:rPr>
          <w:rFonts w:ascii="Times New Roman" w:hAnsi="Times New Roman" w:cs="Times New Roman"/>
          <w:sz w:val="24"/>
          <w:szCs w:val="24"/>
        </w:rPr>
      </w:pPr>
    </w:p>
    <w:p w14:paraId="231EE3C4" w14:textId="77777777" w:rsidR="00501598" w:rsidRDefault="00FE172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Figure 5:</w:t>
      </w:r>
      <w:r>
        <w:rPr>
          <w:rFonts w:ascii="Times New Roman" w:hAnsi="Times New Roman" w:cs="Times New Roman"/>
          <w:sz w:val="24"/>
          <w:szCs w:val="24"/>
        </w:rPr>
        <w:tab/>
        <w:t xml:space="preserve">Structure of bis condensed DETA Schiff base Cu complex (Fang </w:t>
      </w:r>
      <w:r>
        <w:rPr>
          <w:rFonts w:ascii="Times New Roman" w:hAnsi="Times New Roman" w:cs="Times New Roman"/>
          <w:i/>
          <w:sz w:val="24"/>
          <w:szCs w:val="24"/>
        </w:rPr>
        <w:t>et al</w:t>
      </w:r>
      <w:r>
        <w:rPr>
          <w:rFonts w:ascii="Times New Roman" w:hAnsi="Times New Roman" w:cs="Times New Roman"/>
          <w:sz w:val="24"/>
          <w:szCs w:val="24"/>
        </w:rPr>
        <w:t>., 2019)</w:t>
      </w:r>
    </w:p>
    <w:p w14:paraId="6EDD8002" w14:textId="79F62C61" w:rsidR="00DC5400" w:rsidRDefault="00DC5400">
      <w:pPr>
        <w:spacing w:line="360" w:lineRule="auto"/>
        <w:ind w:left="720" w:hanging="720"/>
        <w:jc w:val="both"/>
        <w:rPr>
          <w:rFonts w:ascii="Times New Roman" w:hAnsi="Times New Roman" w:cs="Times New Roman"/>
          <w:sz w:val="24"/>
          <w:szCs w:val="24"/>
        </w:rPr>
      </w:pPr>
      <w:r>
        <w:object w:dxaOrig="7846" w:dyaOrig="2941" w14:anchorId="4284C13D">
          <v:shape id="_x0000_i1029" type="#_x0000_t75" style="width:392.55pt;height:147.15pt" o:ole="">
            <v:imagedata r:id="rId18" o:title=""/>
          </v:shape>
          <o:OLEObject Type="Embed" ProgID="ChemDraw.Document.6.0" ShapeID="_x0000_i1029" DrawAspect="Content" ObjectID="_1835355606" r:id="rId19"/>
        </w:object>
      </w:r>
    </w:p>
    <w:p w14:paraId="1861998C" w14:textId="77777777" w:rsidR="00501598" w:rsidRDefault="00FE172F" w:rsidP="00D826DE">
      <w:pPr>
        <w:spacing w:line="360" w:lineRule="auto"/>
        <w:jc w:val="both"/>
        <w:rPr>
          <w:rFonts w:ascii="Times New Roman" w:hAnsi="Times New Roman" w:cs="Times New Roman"/>
          <w:sz w:val="24"/>
          <w:szCs w:val="24"/>
        </w:rPr>
      </w:pPr>
      <w:r>
        <w:rPr>
          <w:rFonts w:ascii="Times New Roman" w:hAnsi="Times New Roman" w:cs="Times New Roman"/>
          <w:sz w:val="24"/>
          <w:szCs w:val="24"/>
        </w:rPr>
        <w:t>Figure 6: Synthesis of mono-octahedral mixed ligand Cu complex of DETA (</w:t>
      </w:r>
      <w:proofErr w:type="spellStart"/>
      <w:r>
        <w:rPr>
          <w:rFonts w:ascii="Times New Roman" w:hAnsi="Times New Roman" w:cs="Times New Roman"/>
          <w:sz w:val="24"/>
          <w:szCs w:val="24"/>
        </w:rPr>
        <w:t>Chaviara</w:t>
      </w:r>
      <w:proofErr w:type="spellEnd"/>
      <w:r>
        <w:rPr>
          <w:rFonts w:ascii="Times New Roman" w:hAnsi="Times New Roman" w:cs="Times New Roman"/>
          <w:sz w:val="24"/>
          <w:szCs w:val="24"/>
        </w:rPr>
        <w:t xml:space="preserve">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2004).</w:t>
      </w:r>
    </w:p>
    <w:p w14:paraId="6C573D24" w14:textId="77777777" w:rsidR="00D826DE" w:rsidRDefault="00D826DE">
      <w:pPr>
        <w:spacing w:line="360" w:lineRule="auto"/>
        <w:jc w:val="both"/>
        <w:rPr>
          <w:rFonts w:ascii="Times New Roman" w:hAnsi="Times New Roman" w:cs="Times New Roman"/>
          <w:b/>
          <w:bCs/>
          <w:sz w:val="24"/>
          <w:szCs w:val="24"/>
        </w:rPr>
      </w:pPr>
    </w:p>
    <w:p w14:paraId="734C61D4" w14:textId="4579CA6B" w:rsidR="00501598" w:rsidRDefault="00D826DE">
      <w:pPr>
        <w:spacing w:line="360" w:lineRule="auto"/>
        <w:jc w:val="both"/>
        <w:rPr>
          <w:rFonts w:ascii="Times New Roman" w:hAnsi="Times New Roman" w:cs="Times New Roman"/>
          <w:b/>
          <w:sz w:val="24"/>
          <w:szCs w:val="24"/>
        </w:rPr>
      </w:pPr>
      <w:r>
        <w:rPr>
          <w:rFonts w:ascii="Times New Roman" w:hAnsi="Times New Roman" w:cs="Times New Roman"/>
          <w:b/>
          <w:bCs/>
          <w:sz w:val="24"/>
          <w:szCs w:val="24"/>
        </w:rPr>
        <w:t>3</w:t>
      </w:r>
      <w:r w:rsidRPr="00AD22D9">
        <w:rPr>
          <w:rFonts w:ascii="Times New Roman" w:hAnsi="Times New Roman" w:cs="Times New Roman"/>
          <w:b/>
          <w:bCs/>
          <w:sz w:val="24"/>
          <w:szCs w:val="24"/>
        </w:rPr>
        <w:t>.2.3</w:t>
      </w:r>
      <w:r>
        <w:rPr>
          <w:rFonts w:ascii="Times New Roman" w:hAnsi="Times New Roman" w:cs="Times New Roman"/>
          <w:sz w:val="24"/>
          <w:szCs w:val="24"/>
        </w:rPr>
        <w:tab/>
      </w:r>
      <w:r>
        <w:rPr>
          <w:rFonts w:ascii="Times New Roman" w:hAnsi="Times New Roman" w:cs="Times New Roman"/>
          <w:b/>
          <w:sz w:val="24"/>
          <w:szCs w:val="24"/>
        </w:rPr>
        <w:t xml:space="preserve">Synthesis of a diamine – </w:t>
      </w:r>
      <w:proofErr w:type="spellStart"/>
      <w:r>
        <w:rPr>
          <w:rFonts w:ascii="Times New Roman" w:hAnsi="Times New Roman" w:cs="Times New Roman"/>
          <w:b/>
          <w:sz w:val="24"/>
          <w:szCs w:val="24"/>
        </w:rPr>
        <w:t>dicarbonyl</w:t>
      </w:r>
      <w:proofErr w:type="spellEnd"/>
      <w:r>
        <w:rPr>
          <w:rFonts w:ascii="Times New Roman" w:hAnsi="Times New Roman" w:cs="Times New Roman"/>
          <w:b/>
          <w:sz w:val="24"/>
          <w:szCs w:val="24"/>
        </w:rPr>
        <w:t xml:space="preserve"> DETA Schiff base </w:t>
      </w:r>
    </w:p>
    <w:p w14:paraId="1A15B0EE" w14:textId="55999450" w:rsidR="00AD22D9" w:rsidRPr="00AD22D9" w:rsidRDefault="00AD22D9" w:rsidP="00AD22D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AD22D9">
        <w:rPr>
          <w:rFonts w:ascii="Times New Roman" w:hAnsi="Times New Roman" w:cs="Times New Roman"/>
          <w:sz w:val="24"/>
          <w:szCs w:val="24"/>
        </w:rPr>
        <w:t xml:space="preserve">Another important class of DETA Schiff bases arises from the condensation of DETA with </w:t>
      </w:r>
      <w:proofErr w:type="spellStart"/>
      <w:r w:rsidRPr="00AD22D9">
        <w:rPr>
          <w:rFonts w:ascii="Times New Roman" w:hAnsi="Times New Roman" w:cs="Times New Roman"/>
          <w:sz w:val="24"/>
          <w:szCs w:val="24"/>
        </w:rPr>
        <w:t>dicarbonyl</w:t>
      </w:r>
      <w:proofErr w:type="spellEnd"/>
      <w:r w:rsidRPr="00AD22D9">
        <w:rPr>
          <w:rFonts w:ascii="Times New Roman" w:hAnsi="Times New Roman" w:cs="Times New Roman"/>
          <w:sz w:val="24"/>
          <w:szCs w:val="24"/>
        </w:rPr>
        <w:t xml:space="preserve"> compounds, producing ligands that contain multiple imine groups and extended donor systems</w:t>
      </w:r>
      <w:r>
        <w:rPr>
          <w:rFonts w:ascii="Times New Roman" w:hAnsi="Times New Roman" w:cs="Times New Roman"/>
          <w:sz w:val="24"/>
          <w:szCs w:val="24"/>
        </w:rPr>
        <w:t xml:space="preserve"> (Figure 7)</w:t>
      </w:r>
      <w:r w:rsidRPr="00AD22D9">
        <w:rPr>
          <w:rFonts w:ascii="Times New Roman" w:hAnsi="Times New Roman" w:cs="Times New Roman"/>
          <w:sz w:val="24"/>
          <w:szCs w:val="24"/>
        </w:rPr>
        <w:t>. In such systems, two carbonyl groups located on the same organic framework react with different amine groups of the polyamine, generating multidentate ligands capable of forming polynuclear metal complexes.</w:t>
      </w:r>
    </w:p>
    <w:p w14:paraId="4D314D1D" w14:textId="77777777" w:rsidR="00AD22D9" w:rsidRDefault="00AD22D9" w:rsidP="00031D8A">
      <w:pPr>
        <w:spacing w:line="360" w:lineRule="auto"/>
        <w:ind w:firstLine="720"/>
        <w:jc w:val="both"/>
        <w:rPr>
          <w:rFonts w:ascii="Times New Roman" w:hAnsi="Times New Roman" w:cs="Times New Roman"/>
          <w:sz w:val="24"/>
          <w:szCs w:val="24"/>
        </w:rPr>
      </w:pPr>
      <w:proofErr w:type="spellStart"/>
      <w:r w:rsidRPr="00AD22D9">
        <w:rPr>
          <w:rFonts w:ascii="Times New Roman" w:hAnsi="Times New Roman" w:cs="Times New Roman"/>
          <w:sz w:val="24"/>
          <w:szCs w:val="24"/>
        </w:rPr>
        <w:t>Emara</w:t>
      </w:r>
      <w:proofErr w:type="spellEnd"/>
      <w:r w:rsidRPr="00AD22D9">
        <w:rPr>
          <w:rFonts w:ascii="Times New Roman" w:hAnsi="Times New Roman" w:cs="Times New Roman"/>
          <w:sz w:val="24"/>
          <w:szCs w:val="24"/>
        </w:rPr>
        <w:t xml:space="preserve"> (2010) reported the synthesis of a diamine–</w:t>
      </w:r>
      <w:proofErr w:type="spellStart"/>
      <w:r w:rsidRPr="00AD22D9">
        <w:rPr>
          <w:rFonts w:ascii="Times New Roman" w:hAnsi="Times New Roman" w:cs="Times New Roman"/>
          <w:sz w:val="24"/>
          <w:szCs w:val="24"/>
        </w:rPr>
        <w:t>dicarbonyl</w:t>
      </w:r>
      <w:proofErr w:type="spellEnd"/>
      <w:r w:rsidRPr="00AD22D9">
        <w:rPr>
          <w:rFonts w:ascii="Times New Roman" w:hAnsi="Times New Roman" w:cs="Times New Roman"/>
          <w:sz w:val="24"/>
          <w:szCs w:val="24"/>
        </w:rPr>
        <w:t xml:space="preserve"> Schiff base ligand (H₂L) obtained by condensing 4,6-diacetylresorcinol (DAR) with DETA in ethanol under reflux. The resulting ligand contains two N₃O tetradentate coordination sites, enabling the formation of binuclear complexes. Subsequent reactions of this ligand with metal salts including </w:t>
      </w:r>
      <w:proofErr w:type="gramStart"/>
      <w:r w:rsidRPr="00AD22D9">
        <w:rPr>
          <w:rFonts w:ascii="Times New Roman" w:hAnsi="Times New Roman" w:cs="Times New Roman"/>
          <w:sz w:val="24"/>
          <w:szCs w:val="24"/>
        </w:rPr>
        <w:t>Cu(</w:t>
      </w:r>
      <w:proofErr w:type="gramEnd"/>
      <w:r w:rsidRPr="00AD22D9">
        <w:rPr>
          <w:rFonts w:ascii="Times New Roman" w:hAnsi="Times New Roman" w:cs="Times New Roman"/>
          <w:sz w:val="24"/>
          <w:szCs w:val="24"/>
        </w:rPr>
        <w:t>II), Ni(II), Co(II), Zn(II), Fe(III), Cr(III), VO(IV), and UO₂(VI) produced a variety of binuclear complexes exhibiting different coordination geometries. The ligand behaved as a dibasic tetradentate donor, and several of the resulting complexes displayed promising antimicrobial activity.</w:t>
      </w:r>
    </w:p>
    <w:p w14:paraId="09BC4290" w14:textId="6A45CFFD" w:rsidR="00DC5400" w:rsidRPr="00AD22D9" w:rsidRDefault="00DC5400" w:rsidP="00DC5400">
      <w:pPr>
        <w:spacing w:line="360" w:lineRule="auto"/>
        <w:jc w:val="both"/>
        <w:rPr>
          <w:rFonts w:ascii="Times New Roman" w:hAnsi="Times New Roman" w:cs="Times New Roman"/>
          <w:sz w:val="24"/>
          <w:szCs w:val="24"/>
        </w:rPr>
      </w:pPr>
      <w:r>
        <w:object w:dxaOrig="8746" w:dyaOrig="2131" w14:anchorId="1652319B">
          <v:shape id="_x0000_i1030" type="#_x0000_t75" style="width:437pt;height:106.45pt" o:ole="">
            <v:imagedata r:id="rId20" o:title=""/>
          </v:shape>
          <o:OLEObject Type="Embed" ProgID="ChemDraw.Document.6.0" ShapeID="_x0000_i1030" DrawAspect="Content" ObjectID="_1835355607" r:id="rId21"/>
        </w:object>
      </w:r>
    </w:p>
    <w:p w14:paraId="717E1EAC" w14:textId="77777777" w:rsidR="00501598" w:rsidRDefault="00FE172F">
      <w:pPr>
        <w:spacing w:after="0"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lastRenderedPageBreak/>
        <w:t xml:space="preserve">Figure 7: </w:t>
      </w:r>
      <w:r>
        <w:rPr>
          <w:rFonts w:ascii="Times New Roman" w:hAnsi="Times New Roman" w:cs="Times New Roman"/>
          <w:sz w:val="24"/>
          <w:szCs w:val="24"/>
        </w:rPr>
        <w:tab/>
        <w:t xml:space="preserve">Synthetic scheme for a diamine – </w:t>
      </w:r>
      <w:proofErr w:type="spellStart"/>
      <w:r>
        <w:rPr>
          <w:rFonts w:ascii="Times New Roman" w:hAnsi="Times New Roman" w:cs="Times New Roman"/>
          <w:sz w:val="24"/>
          <w:szCs w:val="24"/>
        </w:rPr>
        <w:t>dicarbonyl</w:t>
      </w:r>
      <w:proofErr w:type="spellEnd"/>
      <w:r>
        <w:rPr>
          <w:rFonts w:ascii="Times New Roman" w:hAnsi="Times New Roman" w:cs="Times New Roman"/>
          <w:sz w:val="24"/>
          <w:szCs w:val="24"/>
        </w:rPr>
        <w:t xml:space="preserve"> DETA Schiff base ligand (</w:t>
      </w:r>
      <w:proofErr w:type="spellStart"/>
      <w:r>
        <w:rPr>
          <w:rFonts w:ascii="Times New Roman" w:hAnsi="Times New Roman" w:cs="Times New Roman"/>
          <w:sz w:val="24"/>
          <w:szCs w:val="24"/>
        </w:rPr>
        <w:t>Emara</w:t>
      </w:r>
      <w:proofErr w:type="spellEnd"/>
      <w:r>
        <w:rPr>
          <w:rFonts w:ascii="Times New Roman" w:hAnsi="Times New Roman" w:cs="Times New Roman"/>
          <w:sz w:val="24"/>
          <w:szCs w:val="24"/>
        </w:rPr>
        <w:t xml:space="preserve"> 2010). DET stands for DETA and DAR is for 4, </w:t>
      </w:r>
      <w:r>
        <w:rPr>
          <w:rFonts w:ascii="Times New Roman" w:hAnsi="Times New Roman" w:cs="Times New Roman"/>
          <w:sz w:val="24"/>
          <w:szCs w:val="24"/>
        </w:rPr>
        <w:t>6-diacetylresorcinol</w:t>
      </w:r>
    </w:p>
    <w:p w14:paraId="0E6BB2FC" w14:textId="77777777" w:rsidR="00501598" w:rsidRDefault="00501598">
      <w:pPr>
        <w:spacing w:line="360" w:lineRule="auto"/>
        <w:jc w:val="both"/>
        <w:rPr>
          <w:rFonts w:ascii="Times New Roman" w:hAnsi="Times New Roman" w:cs="Times New Roman"/>
          <w:sz w:val="24"/>
          <w:szCs w:val="24"/>
        </w:rPr>
      </w:pPr>
    </w:p>
    <w:p w14:paraId="1D4AB1C0" w14:textId="161B08A8" w:rsidR="00501598" w:rsidRDefault="00D826D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w:t>
      </w:r>
      <w:r w:rsidRPr="00AD22D9">
        <w:rPr>
          <w:rFonts w:ascii="Times New Roman" w:hAnsi="Times New Roman" w:cs="Times New Roman"/>
          <w:b/>
          <w:bCs/>
          <w:sz w:val="24"/>
          <w:szCs w:val="24"/>
        </w:rPr>
        <w:t>.3</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b/>
          <w:sz w:val="24"/>
          <w:szCs w:val="24"/>
        </w:rPr>
        <w:t>Asymmetric (bis –condensed) Schiff Bases of DETA</w:t>
      </w:r>
    </w:p>
    <w:p w14:paraId="0329A96E" w14:textId="77777777" w:rsidR="00AD22D9" w:rsidRPr="00AD22D9" w:rsidRDefault="00AD22D9" w:rsidP="00AD22D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AD22D9">
        <w:rPr>
          <w:rFonts w:ascii="Times New Roman" w:hAnsi="Times New Roman" w:cs="Times New Roman"/>
          <w:sz w:val="24"/>
          <w:szCs w:val="24"/>
        </w:rPr>
        <w:t>Asymmetric Schiff bases are produced when two different aldehydes or ketones react with the terminal amine groups of DETA, yielding ligands in which the two imine substituents are structurally different. These ligands may exist in either acyclic or macrocyclic forms depending on the nature of the carbonyl compounds involved.</w:t>
      </w:r>
    </w:p>
    <w:p w14:paraId="705581DA" w14:textId="77777777" w:rsidR="00AD22D9" w:rsidRPr="00AD22D9" w:rsidRDefault="00AD22D9" w:rsidP="00AD22D9">
      <w:pPr>
        <w:spacing w:line="360" w:lineRule="auto"/>
        <w:ind w:firstLine="720"/>
        <w:jc w:val="both"/>
        <w:rPr>
          <w:rFonts w:ascii="Times New Roman" w:hAnsi="Times New Roman" w:cs="Times New Roman"/>
          <w:sz w:val="24"/>
          <w:szCs w:val="24"/>
        </w:rPr>
      </w:pPr>
      <w:r w:rsidRPr="00AD22D9">
        <w:rPr>
          <w:rFonts w:ascii="Times New Roman" w:hAnsi="Times New Roman" w:cs="Times New Roman"/>
          <w:sz w:val="24"/>
          <w:szCs w:val="24"/>
        </w:rPr>
        <w:t xml:space="preserve">Despite the synthetic versatility of DETA, reports on asymmetric Schiff bases derived from this polyamine remain relatively limited in the literature. In contrast, other diamines such as ethylenediamine, o-phenylenediamine, </w:t>
      </w:r>
      <w:proofErr w:type="spellStart"/>
      <w:r w:rsidRPr="00AD22D9">
        <w:rPr>
          <w:rFonts w:ascii="Times New Roman" w:hAnsi="Times New Roman" w:cs="Times New Roman"/>
          <w:sz w:val="24"/>
          <w:szCs w:val="24"/>
        </w:rPr>
        <w:t>diaminomaleonitrile</w:t>
      </w:r>
      <w:proofErr w:type="spellEnd"/>
      <w:r w:rsidRPr="00AD22D9">
        <w:rPr>
          <w:rFonts w:ascii="Times New Roman" w:hAnsi="Times New Roman" w:cs="Times New Roman"/>
          <w:sz w:val="24"/>
          <w:szCs w:val="24"/>
        </w:rPr>
        <w:t xml:space="preserve"> (DAMN), and 1,2-diaminopropane have been extensively studied for the preparation of asymmetric Schiff base ligands (Yang et al., 2016). The limited number of reports on asymmetric DETA Schiff bases is largely attributed to the synthetic challenges associated with controlling selective condensation reactions.</w:t>
      </w:r>
    </w:p>
    <w:p w14:paraId="56CA1595" w14:textId="3CA2E976" w:rsidR="00501598" w:rsidRDefault="00501598">
      <w:pPr>
        <w:spacing w:line="360" w:lineRule="auto"/>
        <w:ind w:left="720" w:hanging="720"/>
        <w:jc w:val="both"/>
        <w:rPr>
          <w:rFonts w:ascii="Times New Roman" w:hAnsi="Times New Roman" w:cs="Times New Roman"/>
          <w:sz w:val="24"/>
          <w:szCs w:val="24"/>
        </w:rPr>
      </w:pPr>
    </w:p>
    <w:p w14:paraId="334B3551" w14:textId="5FD0CE8F" w:rsidR="00501598" w:rsidRDefault="00D826DE">
      <w:pPr>
        <w:spacing w:line="360" w:lineRule="auto"/>
        <w:ind w:left="720" w:hanging="720"/>
        <w:jc w:val="both"/>
        <w:rPr>
          <w:rFonts w:ascii="Times New Roman" w:hAnsi="Times New Roman" w:cs="Times New Roman"/>
          <w:sz w:val="24"/>
          <w:szCs w:val="24"/>
        </w:rPr>
      </w:pPr>
      <w:r>
        <w:rPr>
          <w:rFonts w:ascii="Times New Roman" w:hAnsi="Times New Roman" w:cs="Times New Roman"/>
          <w:b/>
          <w:bCs/>
          <w:sz w:val="24"/>
          <w:szCs w:val="24"/>
        </w:rPr>
        <w:t>3</w:t>
      </w:r>
      <w:r w:rsidRPr="004B357B">
        <w:rPr>
          <w:rFonts w:ascii="Times New Roman" w:hAnsi="Times New Roman" w:cs="Times New Roman"/>
          <w:b/>
          <w:bCs/>
          <w:sz w:val="24"/>
          <w:szCs w:val="24"/>
        </w:rPr>
        <w:t>.3.1</w:t>
      </w:r>
      <w:r w:rsidRPr="004B357B">
        <w:rPr>
          <w:rFonts w:ascii="Times New Roman" w:hAnsi="Times New Roman" w:cs="Times New Roman"/>
          <w:b/>
          <w:bCs/>
          <w:sz w:val="24"/>
          <w:szCs w:val="24"/>
        </w:rPr>
        <w:tab/>
      </w:r>
      <w:r>
        <w:rPr>
          <w:rFonts w:ascii="Times New Roman" w:hAnsi="Times New Roman" w:cs="Times New Roman"/>
          <w:b/>
          <w:sz w:val="24"/>
          <w:szCs w:val="24"/>
        </w:rPr>
        <w:t>Methods of preparation of asymmetric Schiff bases of DETA</w:t>
      </w:r>
    </w:p>
    <w:p w14:paraId="6EA710D0" w14:textId="77777777" w:rsidR="00A35A70" w:rsidRPr="00A35A70" w:rsidRDefault="00A35A70" w:rsidP="00A35A7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A35A70">
        <w:rPr>
          <w:rFonts w:ascii="Times New Roman" w:hAnsi="Times New Roman" w:cs="Times New Roman"/>
          <w:sz w:val="24"/>
          <w:szCs w:val="24"/>
        </w:rPr>
        <w:t>Compared with symmetric Schiff bases, the synthesis of asymmetric DETA Schiff bases is considerably more challenging due to the presence of multiple reactive amine sites within the molecule (Yang et al., 2026). Nevertheless, several synthetic strategies have been developed to achieve selective condensation with different carbonyl compounds.</w:t>
      </w:r>
    </w:p>
    <w:p w14:paraId="1A3CECDB" w14:textId="77777777" w:rsidR="00A35A70" w:rsidRPr="00A35A70" w:rsidRDefault="00A35A70" w:rsidP="00031D8A">
      <w:pPr>
        <w:spacing w:line="360" w:lineRule="auto"/>
        <w:ind w:firstLine="720"/>
        <w:jc w:val="both"/>
        <w:rPr>
          <w:rFonts w:ascii="Times New Roman" w:hAnsi="Times New Roman" w:cs="Times New Roman"/>
          <w:sz w:val="24"/>
          <w:szCs w:val="24"/>
        </w:rPr>
      </w:pPr>
      <w:r w:rsidRPr="00A35A70">
        <w:rPr>
          <w:rFonts w:ascii="Times New Roman" w:hAnsi="Times New Roman" w:cs="Times New Roman"/>
          <w:sz w:val="24"/>
          <w:szCs w:val="24"/>
        </w:rPr>
        <w:t>Three principal approaches are commonly employed:</w:t>
      </w:r>
    </w:p>
    <w:p w14:paraId="2E57599D" w14:textId="38B88B7C" w:rsidR="00A35A70" w:rsidRDefault="00A35A70" w:rsidP="00A35A70">
      <w:pPr>
        <w:pStyle w:val="ListParagraph"/>
        <w:numPr>
          <w:ilvl w:val="0"/>
          <w:numId w:val="16"/>
        </w:numPr>
        <w:spacing w:line="360" w:lineRule="auto"/>
        <w:rPr>
          <w:rFonts w:ascii="Times New Roman" w:hAnsi="Times New Roman" w:cs="Times New Roman"/>
          <w:sz w:val="24"/>
          <w:szCs w:val="24"/>
        </w:rPr>
      </w:pPr>
      <w:r w:rsidRPr="00A35A70">
        <w:rPr>
          <w:rFonts w:ascii="Times New Roman" w:hAnsi="Times New Roman" w:cs="Times New Roman"/>
          <w:sz w:val="24"/>
          <w:szCs w:val="24"/>
        </w:rPr>
        <w:t>Stepwise condensation:</w:t>
      </w:r>
      <w:r>
        <w:rPr>
          <w:rFonts w:ascii="Times New Roman" w:hAnsi="Times New Roman" w:cs="Times New Roman"/>
          <w:sz w:val="24"/>
          <w:szCs w:val="24"/>
        </w:rPr>
        <w:t xml:space="preserve"> </w:t>
      </w:r>
      <w:r w:rsidRPr="00A35A70">
        <w:rPr>
          <w:rFonts w:ascii="Times New Roman" w:hAnsi="Times New Roman" w:cs="Times New Roman"/>
          <w:sz w:val="24"/>
          <w:szCs w:val="24"/>
        </w:rPr>
        <w:t xml:space="preserve">In this strategy, one primary amine group of DETA is temporarily protected using protecting groups such as </w:t>
      </w:r>
      <w:proofErr w:type="spellStart"/>
      <w:r w:rsidRPr="00A35A70">
        <w:rPr>
          <w:rFonts w:ascii="Times New Roman" w:hAnsi="Times New Roman" w:cs="Times New Roman"/>
          <w:sz w:val="24"/>
          <w:szCs w:val="24"/>
        </w:rPr>
        <w:t>Boc</w:t>
      </w:r>
      <w:proofErr w:type="spellEnd"/>
      <w:r w:rsidRPr="00A35A70">
        <w:rPr>
          <w:rFonts w:ascii="Times New Roman" w:hAnsi="Times New Roman" w:cs="Times New Roman"/>
          <w:sz w:val="24"/>
          <w:szCs w:val="24"/>
        </w:rPr>
        <w:t>. After protection, the remaining free amine is reacted with the first aldehyde. Subsequent deprotection releases the second amine group, which can then react with a different aldehyde to generate the asymmetric Schiff base (Wang et al., 2010; Sheldon et al., 2017).</w:t>
      </w:r>
    </w:p>
    <w:p w14:paraId="70D77A99" w14:textId="775A9D7E" w:rsidR="00A35A70" w:rsidRDefault="00A35A70" w:rsidP="00A35A70">
      <w:pPr>
        <w:pStyle w:val="ListParagraph"/>
        <w:numPr>
          <w:ilvl w:val="0"/>
          <w:numId w:val="16"/>
        </w:numPr>
        <w:spacing w:line="360" w:lineRule="auto"/>
        <w:rPr>
          <w:rFonts w:ascii="Times New Roman" w:hAnsi="Times New Roman" w:cs="Times New Roman"/>
          <w:sz w:val="24"/>
          <w:szCs w:val="24"/>
        </w:rPr>
      </w:pPr>
      <w:r w:rsidRPr="00A35A70">
        <w:rPr>
          <w:rFonts w:ascii="Times New Roman" w:hAnsi="Times New Roman" w:cs="Times New Roman"/>
          <w:sz w:val="24"/>
          <w:szCs w:val="24"/>
        </w:rPr>
        <w:t>Reagent-controlled mono-condensation</w:t>
      </w:r>
      <w:r>
        <w:rPr>
          <w:rFonts w:ascii="Times New Roman" w:hAnsi="Times New Roman" w:cs="Times New Roman"/>
          <w:sz w:val="24"/>
          <w:szCs w:val="24"/>
        </w:rPr>
        <w:t xml:space="preserve">: </w:t>
      </w:r>
      <w:r w:rsidRPr="00A35A70">
        <w:rPr>
          <w:rFonts w:ascii="Times New Roman" w:hAnsi="Times New Roman" w:cs="Times New Roman"/>
          <w:sz w:val="24"/>
          <w:szCs w:val="24"/>
        </w:rPr>
        <w:t xml:space="preserve">Selective condensation can also be achieved under high-dilution conditions and in the presence of Lewis acid templates such as </w:t>
      </w:r>
      <w:proofErr w:type="spellStart"/>
      <w:r w:rsidRPr="00A35A70">
        <w:rPr>
          <w:rFonts w:ascii="Times New Roman" w:hAnsi="Times New Roman" w:cs="Times New Roman"/>
          <w:sz w:val="24"/>
          <w:szCs w:val="24"/>
        </w:rPr>
        <w:t>MgCl</w:t>
      </w:r>
      <w:proofErr w:type="spellEnd"/>
      <w:r w:rsidRPr="00A35A70">
        <w:rPr>
          <w:rFonts w:ascii="Times New Roman" w:hAnsi="Times New Roman" w:cs="Times New Roman"/>
          <w:sz w:val="24"/>
          <w:szCs w:val="24"/>
        </w:rPr>
        <w:t xml:space="preserve">₂. In this approach, DETA first reacts with a bulky aldehyde, after which the remaining amine group is </w:t>
      </w:r>
      <w:r w:rsidRPr="00A35A70">
        <w:rPr>
          <w:rFonts w:ascii="Times New Roman" w:hAnsi="Times New Roman" w:cs="Times New Roman"/>
          <w:sz w:val="24"/>
          <w:szCs w:val="24"/>
        </w:rPr>
        <w:lastRenderedPageBreak/>
        <w:t>reacted with a second carbonyl compound (</w:t>
      </w:r>
      <w:proofErr w:type="spellStart"/>
      <w:r w:rsidRPr="00A35A70">
        <w:rPr>
          <w:rFonts w:ascii="Times New Roman" w:hAnsi="Times New Roman" w:cs="Times New Roman"/>
          <w:sz w:val="24"/>
          <w:szCs w:val="24"/>
        </w:rPr>
        <w:t>Kraicheva</w:t>
      </w:r>
      <w:proofErr w:type="spellEnd"/>
      <w:r w:rsidRPr="00A35A70">
        <w:rPr>
          <w:rFonts w:ascii="Times New Roman" w:hAnsi="Times New Roman" w:cs="Times New Roman"/>
          <w:sz w:val="24"/>
          <w:szCs w:val="24"/>
        </w:rPr>
        <w:t xml:space="preserve"> et al., 2017). This strategy is often referred to as a one-pot two-step synthesis (Sheldon et al., 2017).</w:t>
      </w:r>
    </w:p>
    <w:p w14:paraId="6F1617C1" w14:textId="0AC73C6A" w:rsidR="00A35A70" w:rsidRDefault="00A35A70" w:rsidP="00A35A70">
      <w:pPr>
        <w:pStyle w:val="ListParagraph"/>
        <w:numPr>
          <w:ilvl w:val="0"/>
          <w:numId w:val="16"/>
        </w:numPr>
        <w:spacing w:line="360" w:lineRule="auto"/>
        <w:rPr>
          <w:rFonts w:ascii="Times New Roman" w:hAnsi="Times New Roman" w:cs="Times New Roman"/>
          <w:sz w:val="24"/>
          <w:szCs w:val="24"/>
        </w:rPr>
      </w:pPr>
      <w:r w:rsidRPr="00A35A70">
        <w:rPr>
          <w:rFonts w:ascii="Times New Roman" w:hAnsi="Times New Roman" w:cs="Times New Roman"/>
          <w:sz w:val="24"/>
          <w:szCs w:val="24"/>
        </w:rPr>
        <w:t xml:space="preserve">Post-imine </w:t>
      </w:r>
      <w:proofErr w:type="spellStart"/>
      <w:r w:rsidRPr="00A35A70">
        <w:rPr>
          <w:rFonts w:ascii="Times New Roman" w:hAnsi="Times New Roman" w:cs="Times New Roman"/>
          <w:sz w:val="24"/>
          <w:szCs w:val="24"/>
        </w:rPr>
        <w:t>derivatisation</w:t>
      </w:r>
      <w:proofErr w:type="spellEnd"/>
      <w:r>
        <w:rPr>
          <w:rFonts w:ascii="Times New Roman" w:hAnsi="Times New Roman" w:cs="Times New Roman"/>
          <w:sz w:val="24"/>
          <w:szCs w:val="24"/>
        </w:rPr>
        <w:t xml:space="preserve">: </w:t>
      </w:r>
      <w:r w:rsidR="00390F89" w:rsidRPr="00390F89">
        <w:rPr>
          <w:rFonts w:ascii="Times New Roman" w:hAnsi="Times New Roman" w:cs="Times New Roman"/>
          <w:sz w:val="24"/>
          <w:szCs w:val="24"/>
        </w:rPr>
        <w:t xml:space="preserve">Another method involves the selective reduction of one imine group in a symmetric bis-imine using reducing agents such as </w:t>
      </w:r>
      <w:proofErr w:type="spellStart"/>
      <w:r w:rsidR="00390F89" w:rsidRPr="00390F89">
        <w:rPr>
          <w:rFonts w:ascii="Times New Roman" w:hAnsi="Times New Roman" w:cs="Times New Roman"/>
          <w:sz w:val="24"/>
          <w:szCs w:val="24"/>
        </w:rPr>
        <w:t>NaBH</w:t>
      </w:r>
      <w:proofErr w:type="spellEnd"/>
      <w:r w:rsidR="00390F89" w:rsidRPr="00390F89">
        <w:rPr>
          <w:rFonts w:ascii="Times New Roman" w:hAnsi="Times New Roman" w:cs="Times New Roman"/>
          <w:sz w:val="24"/>
          <w:szCs w:val="24"/>
        </w:rPr>
        <w:t>₄. The resulting mixed imine-amine intermediate can then react with a second carbonyl compound to generate an asymmetric Schiff base ligand (Shi et al., 2021).</w:t>
      </w:r>
    </w:p>
    <w:p w14:paraId="2A5AC051" w14:textId="77777777" w:rsidR="00501598" w:rsidRDefault="00501598">
      <w:pPr>
        <w:pStyle w:val="ListParagraph"/>
        <w:spacing w:line="360" w:lineRule="auto"/>
        <w:jc w:val="both"/>
        <w:rPr>
          <w:rFonts w:ascii="Times New Roman" w:hAnsi="Times New Roman" w:cs="Times New Roman"/>
          <w:sz w:val="24"/>
          <w:szCs w:val="24"/>
        </w:rPr>
      </w:pPr>
    </w:p>
    <w:p w14:paraId="7690B4B8" w14:textId="28B8E38E" w:rsidR="00501598" w:rsidRPr="00D826DE" w:rsidRDefault="00D826DE" w:rsidP="00D826DE">
      <w:pPr>
        <w:spacing w:line="360" w:lineRule="auto"/>
        <w:jc w:val="both"/>
        <w:rPr>
          <w:rFonts w:ascii="Times New Roman" w:hAnsi="Times New Roman" w:cs="Times New Roman"/>
          <w:b/>
          <w:sz w:val="24"/>
          <w:szCs w:val="24"/>
        </w:rPr>
      </w:pPr>
      <w:r>
        <w:rPr>
          <w:rFonts w:ascii="Times New Roman" w:hAnsi="Times New Roman" w:cs="Times New Roman"/>
          <w:b/>
          <w:sz w:val="24"/>
          <w:szCs w:val="24"/>
        </w:rPr>
        <w:t>3.3.2</w:t>
      </w:r>
      <w:r>
        <w:rPr>
          <w:rFonts w:ascii="Times New Roman" w:hAnsi="Times New Roman" w:cs="Times New Roman"/>
          <w:b/>
          <w:sz w:val="24"/>
          <w:szCs w:val="24"/>
        </w:rPr>
        <w:tab/>
      </w:r>
      <w:r w:rsidRPr="00D826DE">
        <w:rPr>
          <w:rFonts w:ascii="Times New Roman" w:hAnsi="Times New Roman" w:cs="Times New Roman"/>
          <w:b/>
          <w:sz w:val="24"/>
          <w:szCs w:val="24"/>
        </w:rPr>
        <w:t>Synthesis of metal complexes of asymmetric Schiff bases of DETA</w:t>
      </w:r>
    </w:p>
    <w:p w14:paraId="5AB1FDCF" w14:textId="77777777" w:rsidR="00F56A5A" w:rsidRPr="00F56A5A" w:rsidRDefault="00F56A5A" w:rsidP="00F56A5A">
      <w:pPr>
        <w:spacing w:line="360" w:lineRule="auto"/>
        <w:ind w:firstLine="720"/>
        <w:jc w:val="both"/>
        <w:rPr>
          <w:rFonts w:ascii="Times New Roman" w:eastAsia="Times New Roman" w:hAnsi="Times New Roman" w:cs="Times New Roman"/>
          <w:sz w:val="24"/>
          <w:szCs w:val="24"/>
        </w:rPr>
      </w:pPr>
      <w:r w:rsidRPr="00F56A5A">
        <w:rPr>
          <w:rFonts w:ascii="Times New Roman" w:eastAsia="Times New Roman" w:hAnsi="Times New Roman" w:cs="Times New Roman"/>
          <w:sz w:val="24"/>
          <w:szCs w:val="24"/>
        </w:rPr>
        <w:t>Schiff base ligands are well known for their strong tendency to form coordination complexes with transition-metal ions. Asymmetric Schiff bases are particularly interesting in coordination chemistry because their lack of symmetry enables multiple coordination modes and diverse metal-binding environments.</w:t>
      </w:r>
    </w:p>
    <w:p w14:paraId="60025DE3" w14:textId="77777777" w:rsidR="00F56A5A" w:rsidRPr="00F56A5A" w:rsidRDefault="00F56A5A" w:rsidP="00F56A5A">
      <w:pPr>
        <w:spacing w:line="360" w:lineRule="auto"/>
        <w:ind w:firstLine="720"/>
        <w:jc w:val="both"/>
        <w:rPr>
          <w:rFonts w:ascii="Times New Roman" w:eastAsia="Times New Roman" w:hAnsi="Times New Roman" w:cs="Times New Roman"/>
          <w:sz w:val="24"/>
          <w:szCs w:val="24"/>
        </w:rPr>
      </w:pPr>
      <w:r w:rsidRPr="00F56A5A">
        <w:rPr>
          <w:rFonts w:ascii="Times New Roman" w:eastAsia="Times New Roman" w:hAnsi="Times New Roman" w:cs="Times New Roman"/>
          <w:sz w:val="24"/>
          <w:szCs w:val="24"/>
        </w:rPr>
        <w:t xml:space="preserve">According to Li et al. (2022), asymmetric ligands can coordinate to metal ions through different donor atoms, whereas symmetric ligands possess rotational or mirror symmetry that often results in more predictable coordination </w:t>
      </w:r>
      <w:proofErr w:type="spellStart"/>
      <w:r w:rsidRPr="00F56A5A">
        <w:rPr>
          <w:rFonts w:ascii="Times New Roman" w:eastAsia="Times New Roman" w:hAnsi="Times New Roman" w:cs="Times New Roman"/>
          <w:sz w:val="24"/>
          <w:szCs w:val="24"/>
        </w:rPr>
        <w:t>behaviour</w:t>
      </w:r>
      <w:proofErr w:type="spellEnd"/>
      <w:r w:rsidRPr="00F56A5A">
        <w:rPr>
          <w:rFonts w:ascii="Times New Roman" w:eastAsia="Times New Roman" w:hAnsi="Times New Roman" w:cs="Times New Roman"/>
          <w:sz w:val="24"/>
          <w:szCs w:val="24"/>
        </w:rPr>
        <w:t xml:space="preserve"> (Chaudhary and </w:t>
      </w:r>
      <w:proofErr w:type="spellStart"/>
      <w:r w:rsidRPr="00F56A5A">
        <w:rPr>
          <w:rFonts w:ascii="Times New Roman" w:eastAsia="Times New Roman" w:hAnsi="Times New Roman" w:cs="Times New Roman"/>
          <w:sz w:val="24"/>
          <w:szCs w:val="24"/>
        </w:rPr>
        <w:t>Guragain</w:t>
      </w:r>
      <w:proofErr w:type="spellEnd"/>
      <w:r w:rsidRPr="00F56A5A">
        <w:rPr>
          <w:rFonts w:ascii="Times New Roman" w:eastAsia="Times New Roman" w:hAnsi="Times New Roman" w:cs="Times New Roman"/>
          <w:sz w:val="24"/>
          <w:szCs w:val="24"/>
        </w:rPr>
        <w:t>, 2022). Consequently, asymmetric Schiff bases are often regarded as superior models for the metal-binding environments found in biological systems (Meena et al., 2023).</w:t>
      </w:r>
    </w:p>
    <w:p w14:paraId="74D91E85" w14:textId="77777777" w:rsidR="00F56A5A" w:rsidRPr="00F56A5A" w:rsidRDefault="00F56A5A" w:rsidP="00F56A5A">
      <w:pPr>
        <w:spacing w:line="360" w:lineRule="auto"/>
        <w:ind w:firstLine="720"/>
        <w:jc w:val="both"/>
        <w:rPr>
          <w:rFonts w:ascii="Times New Roman" w:eastAsia="Times New Roman" w:hAnsi="Times New Roman" w:cs="Times New Roman"/>
          <w:sz w:val="24"/>
          <w:szCs w:val="24"/>
        </w:rPr>
      </w:pPr>
      <w:r w:rsidRPr="00F56A5A">
        <w:rPr>
          <w:rFonts w:ascii="Times New Roman" w:eastAsia="Times New Roman" w:hAnsi="Times New Roman" w:cs="Times New Roman"/>
          <w:sz w:val="24"/>
          <w:szCs w:val="24"/>
        </w:rPr>
        <w:t xml:space="preserve">Metal complexes of asymmetric DETA Schiff bases are typically prepared by refluxing the ligands with metal salts such as </w:t>
      </w:r>
      <w:proofErr w:type="gramStart"/>
      <w:r w:rsidRPr="00F56A5A">
        <w:rPr>
          <w:rFonts w:ascii="Times New Roman" w:eastAsia="Times New Roman" w:hAnsi="Times New Roman" w:cs="Times New Roman"/>
          <w:sz w:val="24"/>
          <w:szCs w:val="24"/>
        </w:rPr>
        <w:t>Cu(</w:t>
      </w:r>
      <w:proofErr w:type="gramEnd"/>
      <w:r w:rsidRPr="00F56A5A">
        <w:rPr>
          <w:rFonts w:ascii="Times New Roman" w:eastAsia="Times New Roman" w:hAnsi="Times New Roman" w:cs="Times New Roman"/>
          <w:sz w:val="24"/>
          <w:szCs w:val="24"/>
        </w:rPr>
        <w:t>II), Ni(II), Co(II), Fe(III), or Zn(II), often under slightly basic conditions to promote deprotonation of phenolic groups (</w:t>
      </w:r>
      <w:proofErr w:type="spellStart"/>
      <w:r w:rsidRPr="00F56A5A">
        <w:rPr>
          <w:rFonts w:ascii="Times New Roman" w:eastAsia="Times New Roman" w:hAnsi="Times New Roman" w:cs="Times New Roman"/>
          <w:sz w:val="24"/>
          <w:szCs w:val="24"/>
        </w:rPr>
        <w:t>Nandaniya</w:t>
      </w:r>
      <w:proofErr w:type="spellEnd"/>
      <w:r w:rsidRPr="00F56A5A">
        <w:rPr>
          <w:rFonts w:ascii="Times New Roman" w:eastAsia="Times New Roman" w:hAnsi="Times New Roman" w:cs="Times New Roman"/>
          <w:sz w:val="24"/>
          <w:szCs w:val="24"/>
        </w:rPr>
        <w:t xml:space="preserve"> et al., 2014). </w:t>
      </w:r>
      <w:proofErr w:type="spellStart"/>
      <w:r w:rsidRPr="00F56A5A">
        <w:rPr>
          <w:rFonts w:ascii="Times New Roman" w:eastAsia="Times New Roman" w:hAnsi="Times New Roman" w:cs="Times New Roman"/>
          <w:sz w:val="24"/>
          <w:szCs w:val="24"/>
        </w:rPr>
        <w:t>Characterisation</w:t>
      </w:r>
      <w:proofErr w:type="spellEnd"/>
      <w:r w:rsidRPr="00F56A5A">
        <w:rPr>
          <w:rFonts w:ascii="Times New Roman" w:eastAsia="Times New Roman" w:hAnsi="Times New Roman" w:cs="Times New Roman"/>
          <w:sz w:val="24"/>
          <w:szCs w:val="24"/>
        </w:rPr>
        <w:t xml:space="preserve"> of the resulting complexes is commonly performed using spectroscopic techniques including UV–Vis, FTIR, NMR spectroscopy, X-ray crystallography, and thermal analysis (</w:t>
      </w:r>
      <w:proofErr w:type="spellStart"/>
      <w:r w:rsidRPr="00F56A5A">
        <w:rPr>
          <w:rFonts w:ascii="Times New Roman" w:eastAsia="Times New Roman" w:hAnsi="Times New Roman" w:cs="Times New Roman"/>
          <w:sz w:val="24"/>
          <w:szCs w:val="24"/>
        </w:rPr>
        <w:t>Malav</w:t>
      </w:r>
      <w:proofErr w:type="spellEnd"/>
      <w:r w:rsidRPr="00F56A5A">
        <w:rPr>
          <w:rFonts w:ascii="Times New Roman" w:eastAsia="Times New Roman" w:hAnsi="Times New Roman" w:cs="Times New Roman"/>
          <w:sz w:val="24"/>
          <w:szCs w:val="24"/>
        </w:rPr>
        <w:t xml:space="preserve"> and Ray, 2025; Kumar et al., 2023; Gupta and </w:t>
      </w:r>
      <w:proofErr w:type="spellStart"/>
      <w:r w:rsidRPr="00F56A5A">
        <w:rPr>
          <w:rFonts w:ascii="Times New Roman" w:eastAsia="Times New Roman" w:hAnsi="Times New Roman" w:cs="Times New Roman"/>
          <w:sz w:val="24"/>
          <w:szCs w:val="24"/>
        </w:rPr>
        <w:t>Sutar</w:t>
      </w:r>
      <w:proofErr w:type="spellEnd"/>
      <w:r w:rsidRPr="00F56A5A">
        <w:rPr>
          <w:rFonts w:ascii="Times New Roman" w:eastAsia="Times New Roman" w:hAnsi="Times New Roman" w:cs="Times New Roman"/>
          <w:sz w:val="24"/>
          <w:szCs w:val="24"/>
        </w:rPr>
        <w:t xml:space="preserve">, 2020; </w:t>
      </w:r>
      <w:proofErr w:type="spellStart"/>
      <w:r w:rsidRPr="00F56A5A">
        <w:rPr>
          <w:rFonts w:ascii="Times New Roman" w:eastAsia="Times New Roman" w:hAnsi="Times New Roman" w:cs="Times New Roman"/>
          <w:sz w:val="24"/>
          <w:szCs w:val="24"/>
        </w:rPr>
        <w:t>Lukkarinen</w:t>
      </w:r>
      <w:proofErr w:type="spellEnd"/>
      <w:r w:rsidRPr="00F56A5A">
        <w:rPr>
          <w:rFonts w:ascii="Times New Roman" w:eastAsia="Times New Roman" w:hAnsi="Times New Roman" w:cs="Times New Roman"/>
          <w:sz w:val="24"/>
          <w:szCs w:val="24"/>
        </w:rPr>
        <w:t>, 2025).</w:t>
      </w:r>
    </w:p>
    <w:p w14:paraId="5484258B" w14:textId="44CA86E9" w:rsidR="00F56A5A" w:rsidRDefault="00F56A5A" w:rsidP="00F56A5A">
      <w:pPr>
        <w:spacing w:line="360" w:lineRule="auto"/>
        <w:ind w:firstLine="720"/>
        <w:jc w:val="both"/>
        <w:rPr>
          <w:rFonts w:ascii="Times New Roman" w:eastAsia="Times New Roman" w:hAnsi="Times New Roman" w:cs="Times New Roman"/>
          <w:sz w:val="24"/>
          <w:szCs w:val="24"/>
        </w:rPr>
      </w:pPr>
      <w:proofErr w:type="spellStart"/>
      <w:r w:rsidRPr="00F56A5A">
        <w:rPr>
          <w:rFonts w:ascii="Times New Roman" w:eastAsia="Times New Roman" w:hAnsi="Times New Roman" w:cs="Times New Roman"/>
          <w:sz w:val="24"/>
          <w:szCs w:val="24"/>
        </w:rPr>
        <w:t>Vijayanthimala</w:t>
      </w:r>
      <w:proofErr w:type="spellEnd"/>
      <w:r w:rsidRPr="00F56A5A">
        <w:rPr>
          <w:rFonts w:ascii="Times New Roman" w:eastAsia="Times New Roman" w:hAnsi="Times New Roman" w:cs="Times New Roman"/>
          <w:sz w:val="24"/>
          <w:szCs w:val="24"/>
        </w:rPr>
        <w:t xml:space="preserve"> et al. (2010) reported </w:t>
      </w:r>
      <w:proofErr w:type="gramStart"/>
      <w:r w:rsidRPr="00F56A5A">
        <w:rPr>
          <w:rFonts w:ascii="Times New Roman" w:eastAsia="Times New Roman" w:hAnsi="Times New Roman" w:cs="Times New Roman"/>
          <w:sz w:val="24"/>
          <w:szCs w:val="24"/>
        </w:rPr>
        <w:t>Ce(</w:t>
      </w:r>
      <w:proofErr w:type="gramEnd"/>
      <w:r w:rsidRPr="00F56A5A">
        <w:rPr>
          <w:rFonts w:ascii="Times New Roman" w:eastAsia="Times New Roman" w:hAnsi="Times New Roman" w:cs="Times New Roman"/>
          <w:sz w:val="24"/>
          <w:szCs w:val="24"/>
        </w:rPr>
        <w:t xml:space="preserve">IV) complexes derived from </w:t>
      </w:r>
      <w:proofErr w:type="spellStart"/>
      <w:r w:rsidRPr="00F56A5A">
        <w:rPr>
          <w:rFonts w:ascii="Times New Roman" w:eastAsia="Times New Roman" w:hAnsi="Times New Roman" w:cs="Times New Roman"/>
          <w:sz w:val="24"/>
          <w:szCs w:val="24"/>
        </w:rPr>
        <w:t>dien</w:t>
      </w:r>
      <w:proofErr w:type="spellEnd"/>
      <w:r w:rsidRPr="00F56A5A">
        <w:rPr>
          <w:rFonts w:ascii="Times New Roman" w:eastAsia="Times New Roman" w:hAnsi="Times New Roman" w:cs="Times New Roman"/>
          <w:sz w:val="24"/>
          <w:szCs w:val="24"/>
        </w:rPr>
        <w:t xml:space="preserve">-type Schiff bases containing oxalate bridges. These complexes were </w:t>
      </w:r>
      <w:proofErr w:type="spellStart"/>
      <w:r w:rsidRPr="00F56A5A">
        <w:rPr>
          <w:rFonts w:ascii="Times New Roman" w:eastAsia="Times New Roman" w:hAnsi="Times New Roman" w:cs="Times New Roman"/>
          <w:sz w:val="24"/>
          <w:szCs w:val="24"/>
        </w:rPr>
        <w:t>synthesised</w:t>
      </w:r>
      <w:proofErr w:type="spellEnd"/>
      <w:r w:rsidRPr="00F56A5A">
        <w:rPr>
          <w:rFonts w:ascii="Times New Roman" w:eastAsia="Times New Roman" w:hAnsi="Times New Roman" w:cs="Times New Roman"/>
          <w:sz w:val="24"/>
          <w:szCs w:val="24"/>
        </w:rPr>
        <w:t xml:space="preserve"> by reacting preformed Schiff bases with </w:t>
      </w:r>
      <w:proofErr w:type="gramStart"/>
      <w:r w:rsidRPr="00F56A5A">
        <w:rPr>
          <w:rFonts w:ascii="Times New Roman" w:eastAsia="Times New Roman" w:hAnsi="Times New Roman" w:cs="Times New Roman"/>
          <w:sz w:val="24"/>
          <w:szCs w:val="24"/>
        </w:rPr>
        <w:t>Ce(</w:t>
      </w:r>
      <w:proofErr w:type="gramEnd"/>
      <w:r w:rsidRPr="00F56A5A">
        <w:rPr>
          <w:rFonts w:ascii="Times New Roman" w:eastAsia="Times New Roman" w:hAnsi="Times New Roman" w:cs="Times New Roman"/>
          <w:sz w:val="24"/>
          <w:szCs w:val="24"/>
        </w:rPr>
        <w:t xml:space="preserve">IV) salts in alcoholic media followed by oxalate addition, and the resulting compounds were </w:t>
      </w:r>
      <w:proofErr w:type="spellStart"/>
      <w:r w:rsidRPr="00F56A5A">
        <w:rPr>
          <w:rFonts w:ascii="Times New Roman" w:eastAsia="Times New Roman" w:hAnsi="Times New Roman" w:cs="Times New Roman"/>
          <w:sz w:val="24"/>
          <w:szCs w:val="24"/>
        </w:rPr>
        <w:t>characterised</w:t>
      </w:r>
      <w:proofErr w:type="spellEnd"/>
      <w:r w:rsidRPr="00F56A5A">
        <w:rPr>
          <w:rFonts w:ascii="Times New Roman" w:eastAsia="Times New Roman" w:hAnsi="Times New Roman" w:cs="Times New Roman"/>
          <w:sz w:val="24"/>
          <w:szCs w:val="24"/>
        </w:rPr>
        <w:t xml:space="preserve"> using elemental analysis, infrared spectroscopy, NMR, and conductivity measurements.</w:t>
      </w:r>
    </w:p>
    <w:p w14:paraId="7D80C94C" w14:textId="77777777" w:rsidR="00F56A5A" w:rsidRDefault="00F56A5A" w:rsidP="00F56A5A">
      <w:pPr>
        <w:spacing w:line="360" w:lineRule="auto"/>
        <w:jc w:val="both"/>
        <w:rPr>
          <w:rFonts w:ascii="Times New Roman" w:eastAsia="Times New Roman" w:hAnsi="Times New Roman" w:cs="Times New Roman"/>
          <w:sz w:val="24"/>
          <w:szCs w:val="24"/>
        </w:rPr>
      </w:pPr>
    </w:p>
    <w:p w14:paraId="5BD16ECA" w14:textId="1ACC944B" w:rsidR="00D826DE" w:rsidRPr="00D826DE" w:rsidRDefault="00D826DE" w:rsidP="00F56A5A">
      <w:pPr>
        <w:spacing w:line="360" w:lineRule="auto"/>
        <w:jc w:val="both"/>
        <w:rPr>
          <w:rFonts w:ascii="Times New Roman" w:eastAsia="Times New Roman" w:hAnsi="Times New Roman" w:cs="Times New Roman"/>
          <w:b/>
          <w:bCs/>
          <w:sz w:val="24"/>
          <w:szCs w:val="24"/>
        </w:rPr>
      </w:pPr>
      <w:r w:rsidRPr="00D826DE">
        <w:rPr>
          <w:rFonts w:ascii="Times New Roman" w:eastAsia="Times New Roman" w:hAnsi="Times New Roman" w:cs="Times New Roman"/>
          <w:b/>
          <w:bCs/>
          <w:sz w:val="24"/>
          <w:szCs w:val="24"/>
        </w:rPr>
        <w:lastRenderedPageBreak/>
        <w:t xml:space="preserve">4.0 </w:t>
      </w:r>
      <w:r>
        <w:rPr>
          <w:rFonts w:ascii="Times New Roman" w:eastAsia="Times New Roman" w:hAnsi="Times New Roman" w:cs="Times New Roman"/>
          <w:b/>
          <w:bCs/>
          <w:sz w:val="24"/>
          <w:szCs w:val="24"/>
        </w:rPr>
        <w:tab/>
      </w:r>
      <w:r w:rsidRPr="00D826DE">
        <w:rPr>
          <w:rFonts w:ascii="Times New Roman" w:eastAsia="Times New Roman" w:hAnsi="Times New Roman" w:cs="Times New Roman"/>
          <w:b/>
          <w:bCs/>
          <w:sz w:val="24"/>
          <w:szCs w:val="24"/>
        </w:rPr>
        <w:t>Coordination Chemistry and Metal Complex Formation</w:t>
      </w:r>
    </w:p>
    <w:p w14:paraId="5F854725" w14:textId="03F82B5C" w:rsidR="00501598" w:rsidRDefault="00D826DE">
      <w:pPr>
        <w:spacing w:line="360" w:lineRule="auto"/>
        <w:jc w:val="both"/>
        <w:rPr>
          <w:rFonts w:ascii="Times New Roman" w:hAnsi="Times New Roman" w:cs="Times New Roman"/>
          <w:b/>
          <w:sz w:val="24"/>
          <w:szCs w:val="24"/>
        </w:rPr>
      </w:pPr>
      <w:r>
        <w:rPr>
          <w:rFonts w:ascii="Times New Roman" w:hAnsi="Times New Roman" w:cs="Times New Roman"/>
          <w:b/>
          <w:bCs/>
          <w:sz w:val="24"/>
          <w:szCs w:val="24"/>
        </w:rPr>
        <w:t>4</w:t>
      </w:r>
      <w:r w:rsidRPr="00F56A5A">
        <w:rPr>
          <w:rFonts w:ascii="Times New Roman" w:hAnsi="Times New Roman" w:cs="Times New Roman"/>
          <w:b/>
          <w:bCs/>
          <w:sz w:val="24"/>
          <w:szCs w:val="24"/>
        </w:rPr>
        <w:t>.</w:t>
      </w:r>
      <w:r>
        <w:rPr>
          <w:rFonts w:ascii="Times New Roman" w:hAnsi="Times New Roman" w:cs="Times New Roman"/>
          <w:b/>
          <w:bCs/>
          <w:sz w:val="24"/>
          <w:szCs w:val="24"/>
        </w:rPr>
        <w:t>1</w:t>
      </w:r>
      <w:r>
        <w:rPr>
          <w:rFonts w:ascii="Times New Roman" w:hAnsi="Times New Roman" w:cs="Times New Roman"/>
          <w:sz w:val="24"/>
          <w:szCs w:val="24"/>
        </w:rPr>
        <w:tab/>
      </w:r>
      <w:r w:rsidR="000E0119">
        <w:rPr>
          <w:rFonts w:ascii="Times New Roman" w:hAnsi="Times New Roman" w:cs="Times New Roman"/>
          <w:b/>
          <w:sz w:val="24"/>
          <w:szCs w:val="24"/>
        </w:rPr>
        <w:t xml:space="preserve">Binuclear and polynuclear </w:t>
      </w:r>
      <w:r>
        <w:rPr>
          <w:rFonts w:ascii="Times New Roman" w:hAnsi="Times New Roman" w:cs="Times New Roman"/>
          <w:b/>
          <w:sz w:val="24"/>
          <w:szCs w:val="24"/>
        </w:rPr>
        <w:t xml:space="preserve">complexes </w:t>
      </w:r>
    </w:p>
    <w:p w14:paraId="01122E4C" w14:textId="4F177E47" w:rsidR="003C0490" w:rsidRPr="003C0490" w:rsidRDefault="003C0490" w:rsidP="003C0490">
      <w:pPr>
        <w:pStyle w:val="NormalWeb"/>
        <w:spacing w:line="360" w:lineRule="auto"/>
        <w:ind w:firstLine="720"/>
        <w:jc w:val="both"/>
      </w:pPr>
      <w:r w:rsidRPr="003C0490">
        <w:t xml:space="preserve">The formation of binuclear and polynuclear metal complexes is a common feature in the coordination chemistry of diethylenetriamine (DETA) Schiff bases. This </w:t>
      </w:r>
      <w:proofErr w:type="spellStart"/>
      <w:r w:rsidRPr="003C0490">
        <w:t>behaviour</w:t>
      </w:r>
      <w:proofErr w:type="spellEnd"/>
      <w:r w:rsidRPr="003C0490">
        <w:t xml:space="preserve"> arises primarily from the polydentate nature of DETA-derived ligands, which contain multiple nitrogen donor atoms and, in many cases, additional oxygen donor atoms introduced through aldehyde or ketone precursors</w:t>
      </w:r>
      <w:r w:rsidR="00CE6367">
        <w:t xml:space="preserve"> (Figure</w:t>
      </w:r>
      <w:r w:rsidR="00B51E91">
        <w:t xml:space="preserve"> 8)</w:t>
      </w:r>
      <w:r w:rsidRPr="003C0490">
        <w:t xml:space="preserve">. The presence of these donor atoms enables the ligand framework to bridge more than one metal </w:t>
      </w:r>
      <w:proofErr w:type="spellStart"/>
      <w:r w:rsidRPr="003C0490">
        <w:t>centre</w:t>
      </w:r>
      <w:proofErr w:type="spellEnd"/>
      <w:r w:rsidRPr="003C0490">
        <w:t>, thereby facilitating the formation of binuclear or multinuclear coordination systems (</w:t>
      </w:r>
      <w:proofErr w:type="spellStart"/>
      <w:r w:rsidRPr="003C0490">
        <w:t>Emara</w:t>
      </w:r>
      <w:proofErr w:type="spellEnd"/>
      <w:r w:rsidRPr="003C0490">
        <w:t xml:space="preserve">, 2010; Zhao et al., 2012; Liu et al., 2014; </w:t>
      </w:r>
      <w:proofErr w:type="spellStart"/>
      <w:r w:rsidRPr="003C0490">
        <w:t>Andruh</w:t>
      </w:r>
      <w:proofErr w:type="spellEnd"/>
      <w:r w:rsidRPr="003C0490">
        <w:t>, 2015).</w:t>
      </w:r>
    </w:p>
    <w:p w14:paraId="3186D4CE" w14:textId="77777777" w:rsidR="003C0490" w:rsidRPr="003C0490" w:rsidRDefault="003C0490" w:rsidP="003C0490">
      <w:pPr>
        <w:pStyle w:val="NormalWeb"/>
        <w:spacing w:line="360" w:lineRule="auto"/>
        <w:ind w:firstLine="720"/>
        <w:jc w:val="both"/>
      </w:pPr>
      <w:r w:rsidRPr="003C0490">
        <w:t xml:space="preserve">One example of such systems was reported by </w:t>
      </w:r>
      <w:proofErr w:type="spellStart"/>
      <w:r w:rsidRPr="003C0490">
        <w:t>Vijayanthimala</w:t>
      </w:r>
      <w:proofErr w:type="spellEnd"/>
      <w:r w:rsidRPr="003C0490">
        <w:t xml:space="preserve"> et al. (2011), who </w:t>
      </w:r>
      <w:proofErr w:type="spellStart"/>
      <w:r w:rsidRPr="003C0490">
        <w:t>synthesised</w:t>
      </w:r>
      <w:proofErr w:type="spellEnd"/>
      <w:r w:rsidRPr="003C0490">
        <w:t xml:space="preserve"> and </w:t>
      </w:r>
      <w:proofErr w:type="spellStart"/>
      <w:r w:rsidRPr="003C0490">
        <w:t>characterised</w:t>
      </w:r>
      <w:proofErr w:type="spellEnd"/>
      <w:r w:rsidRPr="003C0490">
        <w:t xml:space="preserve"> mixed-metal complexes involving copper and molybdenum species. In this study, Schiff bases derived from diethylenetriamine and aromatic carbonyl compounds were generated in situ and subsequently coordinated to copper ions. The resulting complexes incorporated </w:t>
      </w:r>
      <w:proofErr w:type="spellStart"/>
      <w:r w:rsidRPr="003C0490">
        <w:t>tetrathiomolybdate</w:t>
      </w:r>
      <w:proofErr w:type="spellEnd"/>
      <w:r w:rsidRPr="003C0490">
        <w:t xml:space="preserve"> or </w:t>
      </w:r>
      <w:proofErr w:type="spellStart"/>
      <w:r w:rsidRPr="003C0490">
        <w:t>oxomolybdate</w:t>
      </w:r>
      <w:proofErr w:type="spellEnd"/>
      <w:r w:rsidRPr="003C0490">
        <w:t xml:space="preserve"> units, giving rise to heterometallic clusters containing Cu–Mo frameworks. Structural analysis suggested that the </w:t>
      </w:r>
      <w:proofErr w:type="spellStart"/>
      <w:r w:rsidRPr="003C0490">
        <w:t>tetrathiomolybdate</w:t>
      </w:r>
      <w:proofErr w:type="spellEnd"/>
      <w:r w:rsidRPr="003C0490">
        <w:t xml:space="preserve"> complexes possess </w:t>
      </w:r>
      <w:proofErr w:type="spellStart"/>
      <w:r w:rsidRPr="003C0490">
        <w:t>Cu₂Mo₂S</w:t>
      </w:r>
      <w:proofErr w:type="spellEnd"/>
      <w:r w:rsidRPr="003C0490">
        <w:t xml:space="preserve">₄ cores, where copper </w:t>
      </w:r>
      <w:proofErr w:type="spellStart"/>
      <w:r w:rsidRPr="003C0490">
        <w:t>centres</w:t>
      </w:r>
      <w:proofErr w:type="spellEnd"/>
      <w:r w:rsidRPr="003C0490">
        <w:t xml:space="preserve"> are linked through </w:t>
      </w:r>
      <w:proofErr w:type="spellStart"/>
      <w:r w:rsidRPr="003C0490">
        <w:t>sulphide</w:t>
      </w:r>
      <w:proofErr w:type="spellEnd"/>
      <w:r w:rsidRPr="003C0490">
        <w:t xml:space="preserve"> bridges. These complexes were proposed to adopt coordination geometries ranging from octahedral to square-pyramidal arrangements, depending on the metal environment and ligand coordination mode.</w:t>
      </w:r>
    </w:p>
    <w:p w14:paraId="1C9EA959" w14:textId="77777777" w:rsidR="003C0490" w:rsidRPr="003C0490" w:rsidRDefault="003C0490" w:rsidP="003C0490">
      <w:pPr>
        <w:pStyle w:val="NormalWeb"/>
        <w:spacing w:line="360" w:lineRule="auto"/>
        <w:ind w:firstLine="720"/>
        <w:jc w:val="both"/>
      </w:pPr>
      <w:r w:rsidRPr="003C0490">
        <w:t xml:space="preserve">Polydentate Schiff base ligands derived from DETA have also been widely employed in the construction of homo- and </w:t>
      </w:r>
      <w:proofErr w:type="spellStart"/>
      <w:r w:rsidRPr="003C0490">
        <w:t>heterodinuclear</w:t>
      </w:r>
      <w:proofErr w:type="spellEnd"/>
      <w:r w:rsidRPr="003C0490">
        <w:t xml:space="preserve"> complexes. According to </w:t>
      </w:r>
      <w:proofErr w:type="spellStart"/>
      <w:r w:rsidRPr="003C0490">
        <w:t>Andruh</w:t>
      </w:r>
      <w:proofErr w:type="spellEnd"/>
      <w:r w:rsidRPr="003C0490">
        <w:t xml:space="preserve"> (2015), Schiff base ligands formed through the condensation of polyamines with aldehydes such as o-vanillin (2-hydroxy-3-methoxybenzaldehyde) are particularly suitable for assembling </w:t>
      </w:r>
      <w:proofErr w:type="spellStart"/>
      <w:r w:rsidRPr="003C0490">
        <w:t>dinuclear</w:t>
      </w:r>
      <w:proofErr w:type="spellEnd"/>
      <w:r w:rsidRPr="003C0490">
        <w:t xml:space="preserve"> coordination systems. These ligands have attracted significant attention due to their ability to produce metal complexes with interesting magnetic and luminescent properties (</w:t>
      </w:r>
      <w:proofErr w:type="spellStart"/>
      <w:r w:rsidRPr="003C0490">
        <w:t>Pasatoiu</w:t>
      </w:r>
      <w:proofErr w:type="spellEnd"/>
      <w:r w:rsidRPr="003C0490">
        <w:t xml:space="preserve"> et al., 2011; Long et al., 2011; </w:t>
      </w:r>
      <w:proofErr w:type="spellStart"/>
      <w:r w:rsidRPr="003C0490">
        <w:t>Oyarzabal</w:t>
      </w:r>
      <w:proofErr w:type="spellEnd"/>
      <w:r w:rsidRPr="003C0490">
        <w:t xml:space="preserve">, 2016; Liu et al., 2018; Wong et al., 2002; </w:t>
      </w:r>
      <w:proofErr w:type="spellStart"/>
      <w:r w:rsidRPr="003C0490">
        <w:t>Fondo</w:t>
      </w:r>
      <w:proofErr w:type="spellEnd"/>
      <w:r w:rsidRPr="003C0490">
        <w:t xml:space="preserve"> et al., 2017).</w:t>
      </w:r>
    </w:p>
    <w:p w14:paraId="0DD37764" w14:textId="77777777" w:rsidR="003C0490" w:rsidRPr="003C0490" w:rsidRDefault="003C0490" w:rsidP="003C0490">
      <w:pPr>
        <w:pStyle w:val="NormalWeb"/>
        <w:spacing w:line="360" w:lineRule="auto"/>
        <w:ind w:firstLine="720"/>
        <w:jc w:val="both"/>
      </w:pPr>
      <w:r w:rsidRPr="003C0490">
        <w:t>A notable example is the ligand N</w:t>
      </w:r>
      <w:proofErr w:type="gramStart"/>
      <w:r w:rsidRPr="003C0490">
        <w:t>¹,N</w:t>
      </w:r>
      <w:proofErr w:type="gramEnd"/>
      <w:r w:rsidRPr="003C0490">
        <w:t>³-bis(3-methoxysalicylidene)diethylenetriamine (</w:t>
      </w:r>
      <w:proofErr w:type="spellStart"/>
      <w:r w:rsidRPr="003C0490">
        <w:t>H₂valdien</w:t>
      </w:r>
      <w:proofErr w:type="spellEnd"/>
      <w:r w:rsidRPr="003C0490">
        <w:t xml:space="preserve">), which is obtained by condensing diethylenetriamine with two equivalents of </w:t>
      </w:r>
      <w:r w:rsidRPr="003C0490">
        <w:rPr>
          <w:i/>
          <w:iCs/>
        </w:rPr>
        <w:t>o</w:t>
      </w:r>
      <w:r w:rsidRPr="003C0490">
        <w:t xml:space="preserve">-vanillin (Noor et al., 2022). Upon deprotonation of its phenolic groups, the resulting valdien²⁻ anion functions </w:t>
      </w:r>
      <w:r w:rsidRPr="003C0490">
        <w:lastRenderedPageBreak/>
        <w:t>as a compartmental ligand, containing two distinct coordination environments: an inner N₃O₂ binding site and an outer O₂O₂′ site (</w:t>
      </w:r>
      <w:proofErr w:type="spellStart"/>
      <w:r w:rsidRPr="003C0490">
        <w:t>Vigato</w:t>
      </w:r>
      <w:proofErr w:type="spellEnd"/>
      <w:r w:rsidRPr="003C0490">
        <w:t xml:space="preserve"> et al., 2012). The inner compartment typically accommodates 3d transition-metal ions, while the outer site often coordinates </w:t>
      </w:r>
      <w:proofErr w:type="spellStart"/>
      <w:r w:rsidRPr="003C0490">
        <w:t>oxophilic</w:t>
      </w:r>
      <w:proofErr w:type="spellEnd"/>
      <w:r w:rsidRPr="003C0490">
        <w:t xml:space="preserve"> lanthanide ions (</w:t>
      </w:r>
      <w:proofErr w:type="spellStart"/>
      <w:r w:rsidRPr="003C0490">
        <w:t>Andruh</w:t>
      </w:r>
      <w:proofErr w:type="spellEnd"/>
      <w:r w:rsidRPr="003C0490">
        <w:t>, 2015; Liu et al., 2014; Zhao et al., 2012). However, studies have shown that lanthanide ions can also occupy the inner coordination pocket under certain conditions (Brunet et al., 2015; Long et al., 2011).</w:t>
      </w:r>
    </w:p>
    <w:p w14:paraId="0497EE11" w14:textId="77777777" w:rsidR="003C0490" w:rsidRPr="003C0490" w:rsidRDefault="003C0490" w:rsidP="003C0490">
      <w:pPr>
        <w:pStyle w:val="NormalWeb"/>
        <w:spacing w:line="360" w:lineRule="auto"/>
        <w:ind w:firstLine="720"/>
        <w:jc w:val="both"/>
      </w:pPr>
      <w:r w:rsidRPr="003C0490">
        <w:t xml:space="preserve">In addition, the </w:t>
      </w:r>
      <w:proofErr w:type="spellStart"/>
      <w:r w:rsidRPr="003C0490">
        <w:t>H₂valdien</w:t>
      </w:r>
      <w:proofErr w:type="spellEnd"/>
      <w:r w:rsidRPr="003C0490">
        <w:t xml:space="preserve"> ligand has been observed to adopt a chelate–spacer–chelate bridging configuration in </w:t>
      </w:r>
      <w:proofErr w:type="spellStart"/>
      <w:r w:rsidRPr="003C0490">
        <w:t>dinuclear</w:t>
      </w:r>
      <w:proofErr w:type="spellEnd"/>
      <w:r w:rsidRPr="003C0490">
        <w:t xml:space="preserve"> complexes, in which the aliphatic secondary amine groups of the DETA backbone remain uncoordinated while the imine and phenolic donor atoms participate in metal coordination (Usman et al., 2017; </w:t>
      </w:r>
      <w:proofErr w:type="spellStart"/>
      <w:r w:rsidRPr="003C0490">
        <w:t>Naskar</w:t>
      </w:r>
      <w:proofErr w:type="spellEnd"/>
      <w:r w:rsidRPr="003C0490">
        <w:t xml:space="preserve"> et al., 2017; Noor et al., 2018). Structural transformations may also occur during complexation. For example, intramolecular </w:t>
      </w:r>
      <w:proofErr w:type="spellStart"/>
      <w:r w:rsidRPr="003C0490">
        <w:t>aminal</w:t>
      </w:r>
      <w:proofErr w:type="spellEnd"/>
      <w:r w:rsidRPr="003C0490">
        <w:t xml:space="preserve"> formation can lead to the generation of an imidazolidine ring within the ligand framework, as illustrated in Figure 9, which presents the synthetic scheme for the formation of a </w:t>
      </w:r>
      <w:proofErr w:type="spellStart"/>
      <w:r w:rsidRPr="003C0490">
        <w:t>dinuclear</w:t>
      </w:r>
      <w:proofErr w:type="spellEnd"/>
      <w:r w:rsidRPr="003C0490">
        <w:t xml:space="preserve"> DETA Schiff base complex (Noor et al., 2022).</w:t>
      </w:r>
    </w:p>
    <w:p w14:paraId="5394BCE2" w14:textId="77777777" w:rsidR="003C0490" w:rsidRPr="003C0490" w:rsidRDefault="003C0490" w:rsidP="003C0490">
      <w:pPr>
        <w:pStyle w:val="NormalWeb"/>
        <w:spacing w:line="360" w:lineRule="auto"/>
        <w:ind w:firstLine="720"/>
        <w:jc w:val="both"/>
      </w:pPr>
      <w:r w:rsidRPr="003C0490">
        <w:t xml:space="preserve">Further examples of heterobimetallic systems were reported by Anjum et al. (2019), who </w:t>
      </w:r>
      <w:proofErr w:type="spellStart"/>
      <w:r w:rsidRPr="003C0490">
        <w:t>synthesised</w:t>
      </w:r>
      <w:proofErr w:type="spellEnd"/>
      <w:r w:rsidRPr="003C0490">
        <w:t xml:space="preserve"> a series of </w:t>
      </w:r>
      <w:proofErr w:type="gramStart"/>
      <w:r w:rsidRPr="003C0490">
        <w:t>Cu(</w:t>
      </w:r>
      <w:proofErr w:type="gramEnd"/>
      <w:r w:rsidRPr="003C0490">
        <w:t xml:space="preserve">II)–Ag(I) heterometallic complexes derived from pentadentate DETA Schiff base ligands formed from substituted </w:t>
      </w:r>
      <w:proofErr w:type="spellStart"/>
      <w:r w:rsidRPr="003C0490">
        <w:t>salicylaldehydes</w:t>
      </w:r>
      <w:proofErr w:type="spellEnd"/>
      <w:r w:rsidRPr="003C0490">
        <w:t>. These complexes, formulated as [(sb)₂</w:t>
      </w:r>
      <w:proofErr w:type="spellStart"/>
      <w:r w:rsidRPr="003C0490">
        <w:t>Cu₂Ag</w:t>
      </w:r>
      <w:proofErr w:type="spellEnd"/>
      <w:r w:rsidRPr="003C0490">
        <w:t xml:space="preserve">]NO₃, were obtained by reacting the Schiff base ligands with </w:t>
      </w:r>
      <w:proofErr w:type="gramStart"/>
      <w:r w:rsidRPr="003C0490">
        <w:t>copper(</w:t>
      </w:r>
      <w:proofErr w:type="gramEnd"/>
      <w:r w:rsidRPr="003C0490">
        <w:t xml:space="preserve">II) chloride and silver(I) nitrate. In these systems, the Schiff base ligands behaved as dibasic N₃O₂ pentadentate donors, coordinating through azomethine nitrogen atoms, secondary amine nitrogen atoms, and phenolic oxygen atoms. Spectroscopic and analytical studies suggested that the </w:t>
      </w:r>
      <w:proofErr w:type="gramStart"/>
      <w:r w:rsidRPr="003C0490">
        <w:t>Cu(</w:t>
      </w:r>
      <w:proofErr w:type="gramEnd"/>
      <w:r w:rsidRPr="003C0490">
        <w:t xml:space="preserve">II) </w:t>
      </w:r>
      <w:proofErr w:type="spellStart"/>
      <w:r w:rsidRPr="003C0490">
        <w:t>centres</w:t>
      </w:r>
      <w:proofErr w:type="spellEnd"/>
      <w:r w:rsidRPr="003C0490">
        <w:t xml:space="preserve"> adopt square-pyramidal geometries, while the Ag(I) </w:t>
      </w:r>
      <w:proofErr w:type="spellStart"/>
      <w:r w:rsidRPr="003C0490">
        <w:t>centre</w:t>
      </w:r>
      <w:proofErr w:type="spellEnd"/>
      <w:r w:rsidRPr="003C0490">
        <w:t xml:space="preserve"> exhibits an octahedral coordination environment. Structural </w:t>
      </w:r>
      <w:proofErr w:type="spellStart"/>
      <w:r w:rsidRPr="003C0490">
        <w:t>characterisation</w:t>
      </w:r>
      <w:proofErr w:type="spellEnd"/>
      <w:r w:rsidRPr="003C0490">
        <w:t xml:space="preserve"> was carried out using techniques such as infrared spectroscopy, UV–visible spectroscopy, electron spin resonance, powder X-ray diffraction, and mass spectrometry (Bag et al., 2014).</w:t>
      </w:r>
    </w:p>
    <w:p w14:paraId="0C1EFCDD" w14:textId="77777777" w:rsidR="003C0490" w:rsidRPr="003C0490" w:rsidRDefault="003C0490" w:rsidP="003C0490">
      <w:pPr>
        <w:pStyle w:val="NormalWeb"/>
        <w:spacing w:line="360" w:lineRule="auto"/>
        <w:ind w:firstLine="720"/>
        <w:jc w:val="both"/>
      </w:pPr>
      <w:r w:rsidRPr="003C0490">
        <w:t xml:space="preserve">Mixed-metal systems involving DETA Schiff bases have also been reported for other transition metals. For instance, </w:t>
      </w:r>
      <w:proofErr w:type="spellStart"/>
      <w:r w:rsidRPr="003C0490">
        <w:t>Vijayanthimala</w:t>
      </w:r>
      <w:proofErr w:type="spellEnd"/>
      <w:r w:rsidRPr="003C0490">
        <w:t xml:space="preserve"> et al. (2014) </w:t>
      </w:r>
      <w:proofErr w:type="spellStart"/>
      <w:r w:rsidRPr="003C0490">
        <w:t>synthesised</w:t>
      </w:r>
      <w:proofErr w:type="spellEnd"/>
      <w:r w:rsidRPr="003C0490">
        <w:t xml:space="preserve"> Fe–W mixed-metal complexes using Schiff bases derived from DETA and aromatic carbonyl compounds such as acetophenone, benzaldehyde, acetylacetone, and salicylaldehyde. Biological evaluation of these complexes indicated </w:t>
      </w:r>
      <w:r w:rsidRPr="003C0490">
        <w:lastRenderedPageBreak/>
        <w:t>promising antibacterial and anticancer activities, suggesting that such heterometallic systems may have potential applications in medicinal chemistry.</w:t>
      </w:r>
    </w:p>
    <w:p w14:paraId="1BD7627C" w14:textId="77777777" w:rsidR="003C0490" w:rsidRDefault="003C0490" w:rsidP="003C0490">
      <w:pPr>
        <w:pStyle w:val="NormalWeb"/>
        <w:spacing w:line="360" w:lineRule="auto"/>
        <w:ind w:firstLine="720"/>
        <w:jc w:val="both"/>
      </w:pPr>
      <w:r w:rsidRPr="003C0490">
        <w:t>Overall, the ability of DETA-derived Schiff bases to provide multiple donor sites and flexible coordination geometries makes them highly suitable ligands for constructing binuclear and heterometallic complexes. These complexes continue to attract interest because of their potential applications in magnetism, catalysis, bioinorganic modelling, and medicinal chemistry.</w:t>
      </w:r>
    </w:p>
    <w:p w14:paraId="6085281B" w14:textId="77777777" w:rsidR="00DC5400" w:rsidRDefault="00DC5400" w:rsidP="003C0490">
      <w:pPr>
        <w:pStyle w:val="NormalWeb"/>
        <w:spacing w:line="360" w:lineRule="auto"/>
        <w:ind w:firstLine="720"/>
        <w:jc w:val="both"/>
      </w:pPr>
    </w:p>
    <w:p w14:paraId="65941A59" w14:textId="77777777" w:rsidR="00DC5400" w:rsidRDefault="00DC5400" w:rsidP="003C0490">
      <w:pPr>
        <w:pStyle w:val="NormalWeb"/>
        <w:spacing w:line="360" w:lineRule="auto"/>
        <w:ind w:firstLine="720"/>
        <w:jc w:val="both"/>
      </w:pPr>
    </w:p>
    <w:p w14:paraId="58A69BD3" w14:textId="77777777" w:rsidR="00DC5400" w:rsidRDefault="00DC5400" w:rsidP="003C0490">
      <w:pPr>
        <w:pStyle w:val="NormalWeb"/>
        <w:spacing w:line="360" w:lineRule="auto"/>
        <w:ind w:firstLine="720"/>
        <w:jc w:val="both"/>
      </w:pPr>
    </w:p>
    <w:p w14:paraId="53CC04A7" w14:textId="2597DB66" w:rsidR="00DC5400" w:rsidRPr="003C0490" w:rsidRDefault="00DC5400" w:rsidP="003C0490">
      <w:pPr>
        <w:pStyle w:val="NormalWeb"/>
        <w:spacing w:line="360" w:lineRule="auto"/>
        <w:ind w:firstLine="720"/>
        <w:jc w:val="both"/>
      </w:pPr>
      <w:r>
        <w:object w:dxaOrig="9886" w:dyaOrig="11535" w14:anchorId="54DB5A0D">
          <v:shape id="_x0000_i1031" type="#_x0000_t75" style="width:366.25pt;height:408.2pt" o:ole="">
            <v:imagedata r:id="rId22" o:title=""/>
          </v:shape>
          <o:OLEObject Type="Embed" ProgID="ChemDraw.Document.6.0" ShapeID="_x0000_i1031" DrawAspect="Content" ObjectID="_1835355608" r:id="rId23"/>
        </w:object>
      </w:r>
    </w:p>
    <w:p w14:paraId="6BFF9691" w14:textId="77777777" w:rsidR="004B357B" w:rsidRDefault="004B357B" w:rsidP="004B357B">
      <w:pPr>
        <w:spacing w:line="360" w:lineRule="auto"/>
        <w:jc w:val="both"/>
        <w:rPr>
          <w:rFonts w:ascii="Times New Roman" w:hAnsi="Times New Roman" w:cs="Times New Roman"/>
          <w:sz w:val="24"/>
          <w:szCs w:val="24"/>
        </w:rPr>
      </w:pPr>
      <w:r>
        <w:rPr>
          <w:rFonts w:ascii="Times New Roman" w:hAnsi="Times New Roman" w:cs="Times New Roman"/>
          <w:sz w:val="24"/>
          <w:szCs w:val="24"/>
        </w:rPr>
        <w:t>Figure 8: Structures of the binuclear metal complexes of DETA Schiff Base (</w:t>
      </w:r>
      <w:proofErr w:type="spellStart"/>
      <w:r>
        <w:rPr>
          <w:rFonts w:ascii="Times New Roman" w:hAnsi="Times New Roman" w:cs="Times New Roman"/>
          <w:sz w:val="24"/>
          <w:szCs w:val="24"/>
        </w:rPr>
        <w:t>Emara</w:t>
      </w:r>
      <w:proofErr w:type="spellEnd"/>
      <w:r>
        <w:rPr>
          <w:rFonts w:ascii="Times New Roman" w:hAnsi="Times New Roman" w:cs="Times New Roman"/>
          <w:sz w:val="24"/>
          <w:szCs w:val="24"/>
        </w:rPr>
        <w:t>, 2010).</w:t>
      </w:r>
    </w:p>
    <w:p w14:paraId="2A92FA11" w14:textId="63902CC6" w:rsidR="00DC5400" w:rsidRDefault="00DC5400" w:rsidP="004B357B">
      <w:pPr>
        <w:spacing w:line="360" w:lineRule="auto"/>
        <w:jc w:val="both"/>
        <w:rPr>
          <w:rFonts w:ascii="Times New Roman" w:hAnsi="Times New Roman" w:cs="Times New Roman"/>
          <w:sz w:val="24"/>
          <w:szCs w:val="24"/>
        </w:rPr>
      </w:pPr>
      <w:r>
        <w:rPr>
          <w:noProof/>
        </w:rPr>
        <w:drawing>
          <wp:inline distT="0" distB="0" distL="0" distR="0" wp14:anchorId="2D129686" wp14:editId="042424EB">
            <wp:extent cx="4128380" cy="1897025"/>
            <wp:effectExtent l="0" t="0" r="571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152285" cy="1908010"/>
                    </a:xfrm>
                    <a:prstGeom prst="rect">
                      <a:avLst/>
                    </a:prstGeom>
                  </pic:spPr>
                </pic:pic>
              </a:graphicData>
            </a:graphic>
          </wp:inline>
        </w:drawing>
      </w:r>
    </w:p>
    <w:p w14:paraId="319117EF" w14:textId="77777777" w:rsidR="00501598" w:rsidRDefault="00FE172F">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9: </w:t>
      </w:r>
      <w:proofErr w:type="spellStart"/>
      <w:r>
        <w:rPr>
          <w:rFonts w:ascii="Times New Roman" w:eastAsia="Times New Roman" w:hAnsi="Times New Roman" w:cs="Times New Roman"/>
          <w:sz w:val="24"/>
          <w:szCs w:val="24"/>
        </w:rPr>
        <w:t>Synthethic</w:t>
      </w:r>
      <w:proofErr w:type="spellEnd"/>
      <w:r>
        <w:rPr>
          <w:rFonts w:ascii="Times New Roman" w:eastAsia="Times New Roman" w:hAnsi="Times New Roman" w:cs="Times New Roman"/>
          <w:sz w:val="24"/>
          <w:szCs w:val="24"/>
        </w:rPr>
        <w:t xml:space="preserve"> scheme for DETA </w:t>
      </w:r>
      <w:proofErr w:type="spellStart"/>
      <w:r>
        <w:rPr>
          <w:rFonts w:ascii="Times New Roman" w:eastAsia="Times New Roman" w:hAnsi="Times New Roman" w:cs="Times New Roman"/>
          <w:sz w:val="24"/>
          <w:szCs w:val="24"/>
        </w:rPr>
        <w:t>dinuclear</w:t>
      </w:r>
      <w:proofErr w:type="spellEnd"/>
      <w:r>
        <w:rPr>
          <w:rFonts w:ascii="Times New Roman" w:eastAsia="Times New Roman" w:hAnsi="Times New Roman" w:cs="Times New Roman"/>
          <w:sz w:val="24"/>
          <w:szCs w:val="24"/>
        </w:rPr>
        <w:t xml:space="preserve"> metal complex (Noor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w:t>
      </w:r>
    </w:p>
    <w:p w14:paraId="2650042B" w14:textId="77777777" w:rsidR="00501598" w:rsidRDefault="00FE17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another study, Anjum </w:t>
      </w:r>
      <w:r>
        <w:rPr>
          <w:rFonts w:ascii="Times New Roman" w:hAnsi="Times New Roman" w:cs="Times New Roman"/>
          <w:i/>
          <w:sz w:val="24"/>
          <w:szCs w:val="24"/>
        </w:rPr>
        <w:t>et al</w:t>
      </w:r>
      <w:r>
        <w:rPr>
          <w:rFonts w:ascii="Times New Roman" w:hAnsi="Times New Roman" w:cs="Times New Roman"/>
          <w:sz w:val="24"/>
          <w:szCs w:val="24"/>
        </w:rPr>
        <w:t xml:space="preserve">. (2019) reported a new series of </w:t>
      </w:r>
      <w:proofErr w:type="gramStart"/>
      <w:r>
        <w:rPr>
          <w:rFonts w:ascii="Times New Roman" w:hAnsi="Times New Roman" w:cs="Times New Roman"/>
          <w:sz w:val="24"/>
          <w:szCs w:val="24"/>
        </w:rPr>
        <w:t>Cu(</w:t>
      </w:r>
      <w:proofErr w:type="gramEnd"/>
      <w:r>
        <w:rPr>
          <w:rFonts w:ascii="Times New Roman" w:hAnsi="Times New Roman" w:cs="Times New Roman"/>
          <w:sz w:val="24"/>
          <w:szCs w:val="24"/>
        </w:rPr>
        <w:t>II)–Ag(I) heterobimetallic complexes  prepared using linear, potentially pentadentate Schiff base ligands obt</w:t>
      </w:r>
      <w:r>
        <w:rPr>
          <w:rFonts w:ascii="Times New Roman" w:hAnsi="Times New Roman" w:cs="Times New Roman"/>
          <w:sz w:val="24"/>
          <w:szCs w:val="24"/>
        </w:rPr>
        <w:t xml:space="preserve">ained from the condensation of diethylenetriamine (DETA) with substituted </w:t>
      </w:r>
      <w:proofErr w:type="spellStart"/>
      <w:r>
        <w:rPr>
          <w:rFonts w:ascii="Times New Roman" w:hAnsi="Times New Roman" w:cs="Times New Roman"/>
          <w:sz w:val="24"/>
          <w:szCs w:val="24"/>
        </w:rPr>
        <w:t>salicylaldehydes</w:t>
      </w:r>
      <w:proofErr w:type="spellEnd"/>
      <w:r>
        <w:rPr>
          <w:rFonts w:ascii="Times New Roman" w:hAnsi="Times New Roman" w:cs="Times New Roman"/>
          <w:sz w:val="24"/>
          <w:szCs w:val="24"/>
        </w:rPr>
        <w:t xml:space="preserve">. The complexes were synthesized by reacting the Schiff base ligands with </w:t>
      </w:r>
      <w:proofErr w:type="gramStart"/>
      <w:r>
        <w:rPr>
          <w:rFonts w:ascii="Times New Roman" w:hAnsi="Times New Roman" w:cs="Times New Roman"/>
          <w:sz w:val="24"/>
          <w:szCs w:val="24"/>
        </w:rPr>
        <w:t>copper(</w:t>
      </w:r>
      <w:proofErr w:type="gramEnd"/>
      <w:r>
        <w:rPr>
          <w:rFonts w:ascii="Times New Roman" w:hAnsi="Times New Roman" w:cs="Times New Roman"/>
          <w:sz w:val="24"/>
          <w:szCs w:val="24"/>
        </w:rPr>
        <w:t>II) chloride and silver(I) nitrate in a 2:2:1 molar ratio. The resulting compounds co</w:t>
      </w:r>
      <w:r>
        <w:rPr>
          <w:rFonts w:ascii="Times New Roman" w:hAnsi="Times New Roman" w:cs="Times New Roman"/>
          <w:sz w:val="24"/>
          <w:szCs w:val="24"/>
        </w:rPr>
        <w:t>nform to the general formulation [(sb)</w:t>
      </w:r>
      <w:r>
        <w:rPr>
          <w:rFonts w:ascii="Cambria Math" w:hAnsi="Cambria Math" w:cs="Cambria Math"/>
          <w:sz w:val="24"/>
          <w:szCs w:val="24"/>
        </w:rPr>
        <w:t>₂</w:t>
      </w:r>
      <w:proofErr w:type="spellStart"/>
      <w:r>
        <w:rPr>
          <w:rFonts w:ascii="Times New Roman" w:hAnsi="Times New Roman" w:cs="Times New Roman"/>
          <w:sz w:val="24"/>
          <w:szCs w:val="24"/>
        </w:rPr>
        <w:t>Cu</w:t>
      </w:r>
      <w:r>
        <w:rPr>
          <w:rFonts w:ascii="Cambria Math" w:hAnsi="Cambria Math" w:cs="Cambria Math"/>
          <w:sz w:val="24"/>
          <w:szCs w:val="24"/>
        </w:rPr>
        <w:t>₂</w:t>
      </w:r>
      <w:r>
        <w:rPr>
          <w:rFonts w:ascii="Times New Roman" w:hAnsi="Times New Roman" w:cs="Times New Roman"/>
          <w:sz w:val="24"/>
          <w:szCs w:val="24"/>
        </w:rPr>
        <w:t>Ag</w:t>
      </w:r>
      <w:proofErr w:type="spellEnd"/>
      <w:r>
        <w:rPr>
          <w:rFonts w:ascii="Times New Roman" w:hAnsi="Times New Roman" w:cs="Times New Roman"/>
          <w:sz w:val="24"/>
          <w:szCs w:val="24"/>
        </w:rPr>
        <w:t>]NO</w:t>
      </w:r>
      <w:r>
        <w:rPr>
          <w:rFonts w:ascii="Cambria Math" w:hAnsi="Cambria Math" w:cs="Cambria Math"/>
          <w:sz w:val="24"/>
          <w:szCs w:val="24"/>
        </w:rPr>
        <w:t>₃</w:t>
      </w:r>
      <w:r>
        <w:rPr>
          <w:rFonts w:ascii="Times New Roman" w:hAnsi="Times New Roman" w:cs="Times New Roman"/>
          <w:sz w:val="24"/>
          <w:szCs w:val="24"/>
        </w:rPr>
        <w:t xml:space="preserve">, where </w:t>
      </w:r>
      <w:proofErr w:type="spellStart"/>
      <w:r>
        <w:rPr>
          <w:rFonts w:ascii="Times New Roman" w:hAnsi="Times New Roman" w:cs="Times New Roman"/>
          <w:sz w:val="24"/>
          <w:szCs w:val="24"/>
        </w:rPr>
        <w:t>sbH</w:t>
      </w:r>
      <w:proofErr w:type="spellEnd"/>
      <w:r>
        <w:rPr>
          <w:rFonts w:ascii="Cambria Math" w:hAnsi="Cambria Math" w:cs="Cambria Math"/>
          <w:sz w:val="24"/>
          <w:szCs w:val="24"/>
        </w:rPr>
        <w:t>₂</w:t>
      </w:r>
      <w:r>
        <w:rPr>
          <w:rFonts w:ascii="Times New Roman" w:hAnsi="Times New Roman" w:cs="Times New Roman"/>
          <w:sz w:val="24"/>
          <w:szCs w:val="24"/>
        </w:rPr>
        <w:t xml:space="preserve"> represents </w:t>
      </w:r>
      <w:proofErr w:type="spellStart"/>
      <w:r>
        <w:rPr>
          <w:rFonts w:ascii="Times New Roman" w:hAnsi="Times New Roman" w:cs="Times New Roman"/>
          <w:sz w:val="24"/>
          <w:szCs w:val="24"/>
        </w:rPr>
        <w:t>SaldienH</w:t>
      </w:r>
      <w:proofErr w:type="spellEnd"/>
      <w:r>
        <w:rPr>
          <w:rFonts w:ascii="Cambria Math" w:hAnsi="Cambria Math" w:cs="Cambria Math"/>
          <w:sz w:val="24"/>
          <w:szCs w:val="24"/>
        </w:rPr>
        <w:t>₂</w:t>
      </w:r>
      <w:r>
        <w:rPr>
          <w:rFonts w:ascii="Times New Roman" w:hAnsi="Times New Roman" w:cs="Times New Roman"/>
          <w:sz w:val="24"/>
          <w:szCs w:val="24"/>
        </w:rPr>
        <w:t xml:space="preserve"> (</w:t>
      </w:r>
      <w:proofErr w:type="gramStart"/>
      <w:r>
        <w:rPr>
          <w:rFonts w:ascii="Times New Roman" w:hAnsi="Times New Roman" w:cs="Times New Roman"/>
          <w:sz w:val="24"/>
          <w:szCs w:val="24"/>
        </w:rPr>
        <w:t>N,N</w:t>
      </w:r>
      <w:proofErr w:type="gramEnd"/>
      <w:r>
        <w:rPr>
          <w:rFonts w:ascii="Times New Roman" w:hAnsi="Times New Roman" w:cs="Times New Roman"/>
          <w:sz w:val="24"/>
          <w:szCs w:val="24"/>
        </w:rPr>
        <w:t>′-bis(</w:t>
      </w:r>
      <w:proofErr w:type="spellStart"/>
      <w:r>
        <w:rPr>
          <w:rFonts w:ascii="Times New Roman" w:hAnsi="Times New Roman" w:cs="Times New Roman"/>
          <w:sz w:val="24"/>
          <w:szCs w:val="24"/>
        </w:rPr>
        <w:t>salicylidene</w:t>
      </w:r>
      <w:proofErr w:type="spellEnd"/>
      <w:r>
        <w:rPr>
          <w:rFonts w:ascii="Times New Roman" w:hAnsi="Times New Roman" w:cs="Times New Roman"/>
          <w:sz w:val="24"/>
          <w:szCs w:val="24"/>
        </w:rPr>
        <w:t>)diethylenetriamine),</w:t>
      </w:r>
      <w:proofErr w:type="spellStart"/>
      <w:r>
        <w:rPr>
          <w:rFonts w:ascii="Times New Roman" w:hAnsi="Times New Roman" w:cs="Times New Roman"/>
          <w:sz w:val="24"/>
          <w:szCs w:val="24"/>
        </w:rPr>
        <w:t>VandienH</w:t>
      </w:r>
      <w:proofErr w:type="spellEnd"/>
      <w:r>
        <w:rPr>
          <w:rFonts w:ascii="Cambria Math" w:hAnsi="Cambria Math" w:cs="Cambria Math"/>
          <w:sz w:val="24"/>
          <w:szCs w:val="24"/>
        </w:rPr>
        <w:t>₂</w:t>
      </w:r>
      <w:r>
        <w:rPr>
          <w:rFonts w:ascii="Times New Roman" w:hAnsi="Times New Roman" w:cs="Times New Roman"/>
          <w:sz w:val="24"/>
          <w:szCs w:val="24"/>
        </w:rPr>
        <w:t xml:space="preserve">(N,N′-bis(3 </w:t>
      </w:r>
      <w:proofErr w:type="spellStart"/>
      <w:r>
        <w:rPr>
          <w:rFonts w:ascii="Times New Roman" w:hAnsi="Times New Roman" w:cs="Times New Roman"/>
          <w:sz w:val="24"/>
          <w:szCs w:val="24"/>
        </w:rPr>
        <w:t>methoxysalicylidene</w:t>
      </w:r>
      <w:proofErr w:type="spellEnd"/>
      <w:r>
        <w:rPr>
          <w:rFonts w:ascii="Times New Roman" w:hAnsi="Times New Roman" w:cs="Times New Roman"/>
          <w:sz w:val="24"/>
          <w:szCs w:val="24"/>
        </w:rPr>
        <w:t xml:space="preserve">)diethylenetriamine), and </w:t>
      </w:r>
      <w:proofErr w:type="spellStart"/>
      <w:r>
        <w:rPr>
          <w:rFonts w:ascii="Times New Roman" w:hAnsi="Times New Roman" w:cs="Times New Roman"/>
          <w:sz w:val="24"/>
          <w:szCs w:val="24"/>
        </w:rPr>
        <w:t>NapdienH</w:t>
      </w:r>
      <w:proofErr w:type="spellEnd"/>
      <w:r>
        <w:rPr>
          <w:rFonts w:ascii="Cambria Math" w:hAnsi="Cambria Math" w:cs="Cambria Math"/>
          <w:sz w:val="24"/>
          <w:szCs w:val="24"/>
        </w:rPr>
        <w:t>₂</w:t>
      </w:r>
      <w:r>
        <w:rPr>
          <w:rFonts w:ascii="Times New Roman" w:hAnsi="Times New Roman" w:cs="Times New Roman"/>
          <w:sz w:val="24"/>
          <w:szCs w:val="24"/>
        </w:rPr>
        <w:t xml:space="preserve"> (N,N′-bis(</w:t>
      </w:r>
      <w:proofErr w:type="spellStart"/>
      <w:r>
        <w:rPr>
          <w:rFonts w:ascii="Times New Roman" w:hAnsi="Times New Roman" w:cs="Times New Roman"/>
          <w:sz w:val="24"/>
          <w:szCs w:val="24"/>
        </w:rPr>
        <w:t>naphthylidene</w:t>
      </w:r>
      <w:proofErr w:type="spellEnd"/>
      <w:r>
        <w:rPr>
          <w:rFonts w:ascii="Times New Roman" w:hAnsi="Times New Roman" w:cs="Times New Roman"/>
          <w:sz w:val="24"/>
          <w:szCs w:val="24"/>
        </w:rPr>
        <w:t>)diethylenetriamine). Comprehens</w:t>
      </w:r>
      <w:r>
        <w:rPr>
          <w:rFonts w:ascii="Times New Roman" w:hAnsi="Times New Roman" w:cs="Times New Roman"/>
          <w:sz w:val="24"/>
          <w:szCs w:val="24"/>
        </w:rPr>
        <w:t xml:space="preserve">ive characterization of the ligands and their metal complexes was achieved using elemental analysis, infrared and ultraviolet–visible spectroscopy, electron spin resonance, powder X-ray diffraction, and mass spectrometry (Bag </w:t>
      </w:r>
      <w:r>
        <w:rPr>
          <w:rFonts w:ascii="Times New Roman" w:hAnsi="Times New Roman" w:cs="Times New Roman"/>
          <w:i/>
          <w:sz w:val="24"/>
          <w:szCs w:val="24"/>
        </w:rPr>
        <w:t>et al</w:t>
      </w:r>
      <w:r>
        <w:rPr>
          <w:rFonts w:ascii="Times New Roman" w:hAnsi="Times New Roman" w:cs="Times New Roman"/>
          <w:sz w:val="24"/>
          <w:szCs w:val="24"/>
        </w:rPr>
        <w:t>., 2014), while surface f</w:t>
      </w:r>
      <w:r>
        <w:rPr>
          <w:rFonts w:ascii="Times New Roman" w:hAnsi="Times New Roman" w:cs="Times New Roman"/>
          <w:sz w:val="24"/>
          <w:szCs w:val="24"/>
        </w:rPr>
        <w:t>eatures were examined by scanning electron microscopy.</w:t>
      </w:r>
    </w:p>
    <w:p w14:paraId="66BC9F04" w14:textId="77777777" w:rsidR="00501598" w:rsidRDefault="00FE17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Schiff bases behaved as dibasic N</w:t>
      </w:r>
      <w:r>
        <w:rPr>
          <w:rFonts w:ascii="Cambria Math" w:hAnsi="Cambria Math" w:cs="Cambria Math"/>
          <w:sz w:val="24"/>
          <w:szCs w:val="24"/>
        </w:rPr>
        <w:t>₃</w:t>
      </w:r>
      <w:r>
        <w:rPr>
          <w:rFonts w:ascii="Times New Roman" w:hAnsi="Times New Roman" w:cs="Times New Roman"/>
          <w:sz w:val="24"/>
          <w:szCs w:val="24"/>
        </w:rPr>
        <w:t>O</w:t>
      </w:r>
      <w:r>
        <w:rPr>
          <w:rFonts w:ascii="Cambria Math" w:hAnsi="Cambria Math" w:cs="Cambria Math"/>
          <w:sz w:val="24"/>
          <w:szCs w:val="24"/>
        </w:rPr>
        <w:t>₂</w:t>
      </w:r>
      <w:r>
        <w:rPr>
          <w:rFonts w:ascii="Times New Roman" w:hAnsi="Times New Roman" w:cs="Times New Roman"/>
          <w:sz w:val="24"/>
          <w:szCs w:val="24"/>
        </w:rPr>
        <w:t xml:space="preserve"> pentadentate ligands, coordinating through azomethine and amine nitrogen atoms as well as phenolic oxygen donors. On the basis of the spectroscopic and analyti</w:t>
      </w:r>
      <w:r>
        <w:rPr>
          <w:rFonts w:ascii="Times New Roman" w:hAnsi="Times New Roman" w:cs="Times New Roman"/>
          <w:sz w:val="24"/>
          <w:szCs w:val="24"/>
        </w:rPr>
        <w:t xml:space="preserve">cal data, a square-pyramidal coordination environment was tentatively assigned to the </w:t>
      </w:r>
      <w:proofErr w:type="gramStart"/>
      <w:r>
        <w:rPr>
          <w:rFonts w:ascii="Times New Roman" w:hAnsi="Times New Roman" w:cs="Times New Roman"/>
          <w:sz w:val="24"/>
          <w:szCs w:val="24"/>
        </w:rPr>
        <w:t>Cu(</w:t>
      </w:r>
      <w:proofErr w:type="gramEnd"/>
      <w:r>
        <w:rPr>
          <w:rFonts w:ascii="Times New Roman" w:hAnsi="Times New Roman" w:cs="Times New Roman"/>
          <w:sz w:val="24"/>
          <w:szCs w:val="24"/>
        </w:rPr>
        <w:t>II) centers, whereas the Ag(I) ions were suggested to adopt an octahedral geometry.</w:t>
      </w:r>
    </w:p>
    <w:p w14:paraId="6D2D3B89" w14:textId="77777777" w:rsidR="00501598" w:rsidRDefault="00FE17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2014, </w:t>
      </w:r>
      <w:proofErr w:type="spellStart"/>
      <w:r>
        <w:rPr>
          <w:rFonts w:ascii="Times New Roman" w:hAnsi="Times New Roman" w:cs="Times New Roman"/>
          <w:sz w:val="24"/>
          <w:szCs w:val="24"/>
        </w:rPr>
        <w:t>Vijayanthimala</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reported some mixed metal complexes of Fe-W which we</w:t>
      </w:r>
      <w:r>
        <w:rPr>
          <w:rFonts w:ascii="Times New Roman" w:hAnsi="Times New Roman" w:cs="Times New Roman"/>
          <w:sz w:val="24"/>
          <w:szCs w:val="24"/>
        </w:rPr>
        <w:t xml:space="preserve">re </w:t>
      </w:r>
      <w:proofErr w:type="spellStart"/>
      <w:r>
        <w:rPr>
          <w:rFonts w:ascii="Times New Roman" w:hAnsi="Times New Roman" w:cs="Times New Roman"/>
          <w:sz w:val="24"/>
          <w:szCs w:val="24"/>
        </w:rPr>
        <w:t>synthesised</w:t>
      </w:r>
      <w:proofErr w:type="spellEnd"/>
      <w:r>
        <w:rPr>
          <w:rFonts w:ascii="Times New Roman" w:hAnsi="Times New Roman" w:cs="Times New Roman"/>
          <w:sz w:val="24"/>
          <w:szCs w:val="24"/>
        </w:rPr>
        <w:t xml:space="preserve"> with Schiff bases of DETA formed from acetophenone, benzaldehyde, acetyl acetone and salicylaldehyde. Having </w:t>
      </w:r>
      <w:proofErr w:type="spellStart"/>
      <w:r>
        <w:rPr>
          <w:rFonts w:ascii="Times New Roman" w:hAnsi="Times New Roman" w:cs="Times New Roman"/>
          <w:sz w:val="24"/>
          <w:szCs w:val="24"/>
        </w:rPr>
        <w:t>characterised</w:t>
      </w:r>
      <w:proofErr w:type="spellEnd"/>
      <w:r>
        <w:rPr>
          <w:rFonts w:ascii="Times New Roman" w:hAnsi="Times New Roman" w:cs="Times New Roman"/>
          <w:sz w:val="24"/>
          <w:szCs w:val="24"/>
        </w:rPr>
        <w:t xml:space="preserve"> the new compounds, they were stated against some bacterial and cancer cells. The activities of DETA salicylaldehyde Sc</w:t>
      </w:r>
      <w:r>
        <w:rPr>
          <w:rFonts w:ascii="Times New Roman" w:hAnsi="Times New Roman" w:cs="Times New Roman"/>
          <w:sz w:val="24"/>
          <w:szCs w:val="24"/>
        </w:rPr>
        <w:t>hiff base complex indicated potential application of those with tungsten in biological fields.</w:t>
      </w:r>
    </w:p>
    <w:p w14:paraId="605056F5" w14:textId="77777777" w:rsidR="00031D8A" w:rsidRDefault="00031D8A">
      <w:pPr>
        <w:spacing w:line="360" w:lineRule="auto"/>
        <w:ind w:firstLine="720"/>
        <w:jc w:val="both"/>
        <w:rPr>
          <w:rFonts w:ascii="Times New Roman" w:hAnsi="Times New Roman" w:cs="Times New Roman"/>
          <w:sz w:val="24"/>
          <w:szCs w:val="24"/>
        </w:rPr>
      </w:pPr>
    </w:p>
    <w:p w14:paraId="0D756509" w14:textId="1886CAAE" w:rsidR="00405D4C" w:rsidRDefault="000E0119" w:rsidP="00405D4C">
      <w:pPr>
        <w:spacing w:line="360" w:lineRule="auto"/>
        <w:jc w:val="both"/>
        <w:rPr>
          <w:rFonts w:ascii="Times New Roman" w:hAnsi="Times New Roman" w:cs="Times New Roman"/>
          <w:b/>
          <w:sz w:val="24"/>
          <w:szCs w:val="24"/>
        </w:rPr>
      </w:pPr>
      <w:r>
        <w:rPr>
          <w:rFonts w:ascii="Times New Roman" w:hAnsi="Times New Roman" w:cs="Times New Roman"/>
          <w:b/>
          <w:bCs/>
          <w:sz w:val="24"/>
          <w:szCs w:val="24"/>
        </w:rPr>
        <w:t>4</w:t>
      </w:r>
      <w:r w:rsidR="00405D4C" w:rsidRPr="00F56A5A">
        <w:rPr>
          <w:rFonts w:ascii="Times New Roman" w:hAnsi="Times New Roman" w:cs="Times New Roman"/>
          <w:b/>
          <w:bCs/>
          <w:sz w:val="24"/>
          <w:szCs w:val="24"/>
        </w:rPr>
        <w:t>.</w:t>
      </w:r>
      <w:r>
        <w:rPr>
          <w:rFonts w:ascii="Times New Roman" w:hAnsi="Times New Roman" w:cs="Times New Roman"/>
          <w:b/>
          <w:bCs/>
          <w:sz w:val="24"/>
          <w:szCs w:val="24"/>
        </w:rPr>
        <w:t>2</w:t>
      </w:r>
      <w:r w:rsidR="00405D4C">
        <w:rPr>
          <w:rFonts w:ascii="Times New Roman" w:hAnsi="Times New Roman" w:cs="Times New Roman"/>
          <w:sz w:val="24"/>
          <w:szCs w:val="24"/>
        </w:rPr>
        <w:tab/>
      </w:r>
      <w:proofErr w:type="spellStart"/>
      <w:r w:rsidR="00405D4C" w:rsidRPr="00405D4C">
        <w:rPr>
          <w:rFonts w:ascii="Times New Roman" w:hAnsi="Times New Roman" w:cs="Times New Roman"/>
          <w:b/>
          <w:sz w:val="24"/>
          <w:szCs w:val="24"/>
        </w:rPr>
        <w:t>Characterisation</w:t>
      </w:r>
      <w:proofErr w:type="spellEnd"/>
      <w:r w:rsidR="00405D4C" w:rsidRPr="00405D4C">
        <w:rPr>
          <w:rFonts w:ascii="Times New Roman" w:hAnsi="Times New Roman" w:cs="Times New Roman"/>
          <w:b/>
          <w:sz w:val="24"/>
          <w:szCs w:val="24"/>
        </w:rPr>
        <w:t xml:space="preserve"> techniques </w:t>
      </w:r>
    </w:p>
    <w:p w14:paraId="05F56CA3" w14:textId="77777777" w:rsidR="00405D4C" w:rsidRPr="00405D4C" w:rsidRDefault="00405D4C" w:rsidP="00405D4C">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405D4C">
        <w:rPr>
          <w:rFonts w:ascii="Times New Roman" w:hAnsi="Times New Roman" w:cs="Times New Roman"/>
          <w:sz w:val="24"/>
          <w:szCs w:val="24"/>
        </w:rPr>
        <w:t xml:space="preserve">The structural elucidation of newly </w:t>
      </w:r>
      <w:proofErr w:type="spellStart"/>
      <w:r w:rsidRPr="00405D4C">
        <w:rPr>
          <w:rFonts w:ascii="Times New Roman" w:hAnsi="Times New Roman" w:cs="Times New Roman"/>
          <w:sz w:val="24"/>
          <w:szCs w:val="24"/>
        </w:rPr>
        <w:t>synthesised</w:t>
      </w:r>
      <w:proofErr w:type="spellEnd"/>
      <w:r w:rsidRPr="00405D4C">
        <w:rPr>
          <w:rFonts w:ascii="Times New Roman" w:hAnsi="Times New Roman" w:cs="Times New Roman"/>
          <w:sz w:val="24"/>
          <w:szCs w:val="24"/>
        </w:rPr>
        <w:t xml:space="preserve"> diethylenetriamine (DETA) Schiff bases and their metal complexes typically involves a combination of physicochemical, spectroscopic, electrochemical, and computational techniques. Initial </w:t>
      </w:r>
      <w:proofErr w:type="spellStart"/>
      <w:r w:rsidRPr="00405D4C">
        <w:rPr>
          <w:rFonts w:ascii="Times New Roman" w:hAnsi="Times New Roman" w:cs="Times New Roman"/>
          <w:sz w:val="24"/>
          <w:szCs w:val="24"/>
        </w:rPr>
        <w:t>characterisation</w:t>
      </w:r>
      <w:proofErr w:type="spellEnd"/>
      <w:r w:rsidRPr="00405D4C">
        <w:rPr>
          <w:rFonts w:ascii="Times New Roman" w:hAnsi="Times New Roman" w:cs="Times New Roman"/>
          <w:sz w:val="24"/>
          <w:szCs w:val="24"/>
        </w:rPr>
        <w:t xml:space="preserve"> often begins with basic physicochemical observations such as </w:t>
      </w:r>
      <w:proofErr w:type="spellStart"/>
      <w:r w:rsidRPr="00405D4C">
        <w:rPr>
          <w:rFonts w:ascii="Times New Roman" w:hAnsi="Times New Roman" w:cs="Times New Roman"/>
          <w:sz w:val="24"/>
          <w:szCs w:val="24"/>
        </w:rPr>
        <w:t>colour</w:t>
      </w:r>
      <w:proofErr w:type="spellEnd"/>
      <w:r w:rsidRPr="00405D4C">
        <w:rPr>
          <w:rFonts w:ascii="Times New Roman" w:hAnsi="Times New Roman" w:cs="Times New Roman"/>
          <w:sz w:val="24"/>
          <w:szCs w:val="24"/>
        </w:rPr>
        <w:t xml:space="preserve"> changes, determination of melting or boiling points, and solubility tests in different solvents. These preliminary analyses provide useful insights into the purity and general physical properties of the compounds and help guide the selection of suitable solvents for further analytical investigations (Bag et al., 2014).</w:t>
      </w:r>
    </w:p>
    <w:p w14:paraId="33556888" w14:textId="77777777" w:rsidR="00405D4C" w:rsidRPr="00405D4C" w:rsidRDefault="00405D4C" w:rsidP="00405D4C">
      <w:pPr>
        <w:pStyle w:val="ListParagraph"/>
        <w:spacing w:line="360" w:lineRule="auto"/>
        <w:jc w:val="both"/>
        <w:rPr>
          <w:rFonts w:ascii="Times New Roman" w:hAnsi="Times New Roman" w:cs="Times New Roman"/>
          <w:sz w:val="24"/>
          <w:szCs w:val="24"/>
        </w:rPr>
      </w:pPr>
      <w:r w:rsidRPr="00405D4C">
        <w:rPr>
          <w:rFonts w:ascii="Times New Roman" w:hAnsi="Times New Roman" w:cs="Times New Roman"/>
          <w:sz w:val="24"/>
          <w:szCs w:val="24"/>
        </w:rPr>
        <w:lastRenderedPageBreak/>
        <w:t xml:space="preserve">However, comprehensive </w:t>
      </w:r>
      <w:proofErr w:type="spellStart"/>
      <w:r w:rsidRPr="00405D4C">
        <w:rPr>
          <w:rFonts w:ascii="Times New Roman" w:hAnsi="Times New Roman" w:cs="Times New Roman"/>
          <w:sz w:val="24"/>
          <w:szCs w:val="24"/>
        </w:rPr>
        <w:t>characterisation</w:t>
      </w:r>
      <w:proofErr w:type="spellEnd"/>
      <w:r w:rsidRPr="00405D4C">
        <w:rPr>
          <w:rFonts w:ascii="Times New Roman" w:hAnsi="Times New Roman" w:cs="Times New Roman"/>
          <w:sz w:val="24"/>
          <w:szCs w:val="24"/>
        </w:rPr>
        <w:t xml:space="preserve"> of DETA Schiff bases requires more advanced analytical techniques capable of providing information on molecular structure, bonding interactions, electronic properties, and coordination </w:t>
      </w:r>
      <w:proofErr w:type="spellStart"/>
      <w:r w:rsidRPr="00405D4C">
        <w:rPr>
          <w:rFonts w:ascii="Times New Roman" w:hAnsi="Times New Roman" w:cs="Times New Roman"/>
          <w:sz w:val="24"/>
          <w:szCs w:val="24"/>
        </w:rPr>
        <w:t>behaviour</w:t>
      </w:r>
      <w:proofErr w:type="spellEnd"/>
      <w:r w:rsidRPr="00405D4C">
        <w:rPr>
          <w:rFonts w:ascii="Times New Roman" w:hAnsi="Times New Roman" w:cs="Times New Roman"/>
          <w:sz w:val="24"/>
          <w:szCs w:val="24"/>
        </w:rPr>
        <w:t>. Techniques such as elemental analysis, molar conductivity measurements, magnetic susceptibility studies, infrared spectroscopy (FTIR), ultraviolet–visible spectroscopy (UV–Vis), nuclear magnetic resonance (NMR), mass spectrometry, electron paramagnetic resonance (EPR), cyclic voltammetry, thermogravimetric analysis (TGA), X-ray diffraction (XRD), and computational methods including density functional theory (DFT) are commonly employed.</w:t>
      </w:r>
    </w:p>
    <w:p w14:paraId="6E97EF89" w14:textId="77777777" w:rsidR="00405D4C" w:rsidRPr="00405D4C" w:rsidRDefault="00405D4C" w:rsidP="00405D4C">
      <w:pPr>
        <w:pStyle w:val="ListParagraph"/>
        <w:spacing w:line="360" w:lineRule="auto"/>
        <w:jc w:val="both"/>
        <w:rPr>
          <w:rFonts w:ascii="Times New Roman" w:hAnsi="Times New Roman" w:cs="Times New Roman"/>
          <w:sz w:val="24"/>
          <w:szCs w:val="24"/>
        </w:rPr>
      </w:pPr>
      <w:r w:rsidRPr="00405D4C">
        <w:rPr>
          <w:rFonts w:ascii="Times New Roman" w:hAnsi="Times New Roman" w:cs="Times New Roman"/>
          <w:sz w:val="24"/>
          <w:szCs w:val="24"/>
        </w:rPr>
        <w:t xml:space="preserve">Each of these techniques contributes specific information regarding the chemical composition, coordination environment, electronic transitions, and stability of the ligand or metal complex. For instance, elemental analysis confirms the empirical composition of the compound, while spectroscopic techniques such as FTIR and NMR provide information on functional groups and bonding interactions. Similarly, magnetic susceptibility and EPR measurements help determine the electronic configuration and geometry of paramagnetic metal </w:t>
      </w:r>
      <w:proofErr w:type="spellStart"/>
      <w:r w:rsidRPr="00405D4C">
        <w:rPr>
          <w:rFonts w:ascii="Times New Roman" w:hAnsi="Times New Roman" w:cs="Times New Roman"/>
          <w:sz w:val="24"/>
          <w:szCs w:val="24"/>
        </w:rPr>
        <w:t>centres</w:t>
      </w:r>
      <w:proofErr w:type="spellEnd"/>
      <w:r w:rsidRPr="00405D4C">
        <w:rPr>
          <w:rFonts w:ascii="Times New Roman" w:hAnsi="Times New Roman" w:cs="Times New Roman"/>
          <w:sz w:val="24"/>
          <w:szCs w:val="24"/>
        </w:rPr>
        <w:t xml:space="preserve">. Thermal and electrochemical analyses further provide insights into the stability and redox </w:t>
      </w:r>
      <w:proofErr w:type="spellStart"/>
      <w:r w:rsidRPr="00405D4C">
        <w:rPr>
          <w:rFonts w:ascii="Times New Roman" w:hAnsi="Times New Roman" w:cs="Times New Roman"/>
          <w:sz w:val="24"/>
          <w:szCs w:val="24"/>
        </w:rPr>
        <w:t>behaviour</w:t>
      </w:r>
      <w:proofErr w:type="spellEnd"/>
      <w:r w:rsidRPr="00405D4C">
        <w:rPr>
          <w:rFonts w:ascii="Times New Roman" w:hAnsi="Times New Roman" w:cs="Times New Roman"/>
          <w:sz w:val="24"/>
          <w:szCs w:val="24"/>
        </w:rPr>
        <w:t xml:space="preserve"> of the complexes.</w:t>
      </w:r>
    </w:p>
    <w:p w14:paraId="55CD5B92" w14:textId="77777777" w:rsidR="00405D4C" w:rsidRPr="00405D4C" w:rsidRDefault="00405D4C" w:rsidP="00405D4C">
      <w:pPr>
        <w:pStyle w:val="ListParagraph"/>
        <w:spacing w:line="360" w:lineRule="auto"/>
        <w:jc w:val="both"/>
        <w:rPr>
          <w:rFonts w:ascii="Times New Roman" w:hAnsi="Times New Roman" w:cs="Times New Roman"/>
          <w:sz w:val="24"/>
          <w:szCs w:val="24"/>
        </w:rPr>
      </w:pPr>
      <w:r w:rsidRPr="00405D4C">
        <w:rPr>
          <w:rFonts w:ascii="Times New Roman" w:hAnsi="Times New Roman" w:cs="Times New Roman"/>
          <w:sz w:val="24"/>
          <w:szCs w:val="24"/>
        </w:rPr>
        <w:t xml:space="preserve">A summary of the major </w:t>
      </w:r>
      <w:proofErr w:type="spellStart"/>
      <w:r w:rsidRPr="00405D4C">
        <w:rPr>
          <w:rFonts w:ascii="Times New Roman" w:hAnsi="Times New Roman" w:cs="Times New Roman"/>
          <w:sz w:val="24"/>
          <w:szCs w:val="24"/>
        </w:rPr>
        <w:t>characterisation</w:t>
      </w:r>
      <w:proofErr w:type="spellEnd"/>
      <w:r w:rsidRPr="00405D4C">
        <w:rPr>
          <w:rFonts w:ascii="Times New Roman" w:hAnsi="Times New Roman" w:cs="Times New Roman"/>
          <w:sz w:val="24"/>
          <w:szCs w:val="24"/>
        </w:rPr>
        <w:t xml:space="preserve"> techniques employed for DETA Schiff bases and their metal complexes, together with key diagnostic indicators and representative literature examples, is presented in Table 2.</w:t>
      </w:r>
    </w:p>
    <w:p w14:paraId="19DBD384" w14:textId="7DE64C10" w:rsidR="00405D4C" w:rsidRDefault="00405D4C" w:rsidP="00405D4C">
      <w:pPr>
        <w:pStyle w:val="ListParagraph"/>
        <w:spacing w:line="360" w:lineRule="auto"/>
        <w:jc w:val="both"/>
        <w:rPr>
          <w:rFonts w:ascii="Times New Roman" w:hAnsi="Times New Roman" w:cs="Times New Roman"/>
          <w:sz w:val="24"/>
          <w:szCs w:val="24"/>
        </w:rPr>
      </w:pPr>
    </w:p>
    <w:p w14:paraId="354FE054" w14:textId="77777777" w:rsidR="00501598" w:rsidRDefault="00FE172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Table 2:   Key </w:t>
      </w:r>
      <w:proofErr w:type="spellStart"/>
      <w:r>
        <w:rPr>
          <w:rFonts w:ascii="Times New Roman" w:hAnsi="Times New Roman" w:cs="Times New Roman"/>
          <w:sz w:val="24"/>
          <w:szCs w:val="24"/>
        </w:rPr>
        <w:t>Characterisation</w:t>
      </w:r>
      <w:proofErr w:type="spellEnd"/>
      <w:r>
        <w:rPr>
          <w:rFonts w:ascii="Times New Roman" w:hAnsi="Times New Roman" w:cs="Times New Roman"/>
          <w:sz w:val="24"/>
          <w:szCs w:val="24"/>
        </w:rPr>
        <w:t xml:space="preserve"> Techniques for DETA Schiff Base Compounds</w:t>
      </w:r>
    </w:p>
    <w:p w14:paraId="2935540D" w14:textId="77777777" w:rsidR="007662DE" w:rsidRDefault="007662DE">
      <w:pPr>
        <w:pStyle w:val="ListParagraph"/>
        <w:spacing w:after="0" w:line="240" w:lineRule="auto"/>
        <w:ind w:left="0"/>
        <w:jc w:val="both"/>
        <w:rPr>
          <w:rFonts w:ascii="Times New Roman" w:hAnsi="Times New Roman" w:cs="Times New Roman"/>
          <w:sz w:val="24"/>
          <w:szCs w:val="24"/>
        </w:rPr>
      </w:pPr>
    </w:p>
    <w:tbl>
      <w:tblPr>
        <w:tblStyle w:val="TableGrid"/>
        <w:tblW w:w="4819" w:type="pct"/>
        <w:tblInd w:w="-275"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51"/>
        <w:gridCol w:w="1605"/>
        <w:gridCol w:w="1123"/>
        <w:gridCol w:w="1851"/>
        <w:gridCol w:w="2209"/>
        <w:gridCol w:w="2216"/>
      </w:tblGrid>
      <w:tr w:rsidR="00EA01B8" w14:paraId="6848575F" w14:textId="77777777" w:rsidTr="00EA01B8">
        <w:tc>
          <w:tcPr>
            <w:tcW w:w="238" w:type="pct"/>
            <w:tcBorders>
              <w:bottom w:val="single" w:sz="4" w:space="0" w:color="auto"/>
            </w:tcBorders>
            <w:hideMark/>
          </w:tcPr>
          <w:p w14:paraId="545DBA53" w14:textId="77777777" w:rsidR="00501598" w:rsidRDefault="00FE172F">
            <w:pPr>
              <w:rPr>
                <w:rFonts w:ascii="Times New Roman" w:eastAsia="Times New Roman" w:hAnsi="Times New Roman" w:cs="Times New Roman"/>
                <w:b/>
                <w:bCs/>
                <w:spacing w:val="8"/>
                <w:sz w:val="20"/>
                <w:szCs w:val="20"/>
              </w:rPr>
            </w:pPr>
            <w:r>
              <w:rPr>
                <w:rFonts w:ascii="Times New Roman" w:eastAsia="Times New Roman" w:hAnsi="Times New Roman" w:cs="Times New Roman"/>
                <w:b/>
                <w:bCs/>
                <w:spacing w:val="8"/>
                <w:sz w:val="20"/>
                <w:szCs w:val="20"/>
              </w:rPr>
              <w:t>#</w:t>
            </w:r>
          </w:p>
        </w:tc>
        <w:tc>
          <w:tcPr>
            <w:tcW w:w="848" w:type="pct"/>
            <w:tcBorders>
              <w:bottom w:val="single" w:sz="4" w:space="0" w:color="auto"/>
            </w:tcBorders>
            <w:hideMark/>
          </w:tcPr>
          <w:p w14:paraId="2AC1EAC1" w14:textId="77777777" w:rsidR="00501598" w:rsidRDefault="00FE172F">
            <w:pPr>
              <w:rPr>
                <w:rFonts w:ascii="Times New Roman" w:eastAsia="Times New Roman" w:hAnsi="Times New Roman" w:cs="Times New Roman"/>
                <w:b/>
                <w:bCs/>
                <w:spacing w:val="8"/>
                <w:sz w:val="20"/>
                <w:szCs w:val="20"/>
              </w:rPr>
            </w:pPr>
            <w:r>
              <w:rPr>
                <w:rFonts w:ascii="Times New Roman" w:eastAsia="Times New Roman" w:hAnsi="Times New Roman" w:cs="Times New Roman"/>
                <w:b/>
                <w:bCs/>
                <w:spacing w:val="8"/>
                <w:sz w:val="20"/>
                <w:szCs w:val="20"/>
              </w:rPr>
              <w:t xml:space="preserve">TECHNIQUE </w:t>
            </w:r>
          </w:p>
        </w:tc>
        <w:tc>
          <w:tcPr>
            <w:tcW w:w="594" w:type="pct"/>
            <w:tcBorders>
              <w:bottom w:val="single" w:sz="4" w:space="0" w:color="auto"/>
            </w:tcBorders>
          </w:tcPr>
          <w:p w14:paraId="6C57B777" w14:textId="77777777" w:rsidR="00501598" w:rsidRDefault="00FE172F">
            <w:pPr>
              <w:rPr>
                <w:rFonts w:ascii="Times New Roman" w:eastAsia="Times New Roman" w:hAnsi="Times New Roman" w:cs="Times New Roman"/>
                <w:b/>
                <w:bCs/>
                <w:spacing w:val="8"/>
                <w:sz w:val="20"/>
                <w:szCs w:val="20"/>
              </w:rPr>
            </w:pPr>
            <w:r>
              <w:rPr>
                <w:rFonts w:ascii="Times New Roman" w:eastAsia="Times New Roman" w:hAnsi="Times New Roman" w:cs="Times New Roman"/>
                <w:b/>
                <w:bCs/>
                <w:spacing w:val="8"/>
                <w:sz w:val="20"/>
                <w:szCs w:val="20"/>
              </w:rPr>
              <w:t>TYPE</w:t>
            </w:r>
          </w:p>
        </w:tc>
        <w:tc>
          <w:tcPr>
            <w:tcW w:w="979" w:type="pct"/>
            <w:tcBorders>
              <w:bottom w:val="single" w:sz="4" w:space="0" w:color="auto"/>
            </w:tcBorders>
            <w:hideMark/>
          </w:tcPr>
          <w:p w14:paraId="7C2649C3" w14:textId="77777777" w:rsidR="00501598" w:rsidRDefault="00FE172F">
            <w:pPr>
              <w:rPr>
                <w:rFonts w:ascii="Times New Roman" w:eastAsia="Times New Roman" w:hAnsi="Times New Roman" w:cs="Times New Roman"/>
                <w:b/>
                <w:bCs/>
                <w:spacing w:val="8"/>
                <w:sz w:val="20"/>
                <w:szCs w:val="20"/>
              </w:rPr>
            </w:pPr>
            <w:r>
              <w:rPr>
                <w:rFonts w:ascii="Times New Roman" w:eastAsia="Times New Roman" w:hAnsi="Times New Roman" w:cs="Times New Roman"/>
                <w:b/>
                <w:bCs/>
                <w:spacing w:val="8"/>
                <w:sz w:val="20"/>
                <w:szCs w:val="20"/>
              </w:rPr>
              <w:t>KEY POINTERS</w:t>
            </w:r>
          </w:p>
        </w:tc>
        <w:tc>
          <w:tcPr>
            <w:tcW w:w="1168" w:type="pct"/>
            <w:tcBorders>
              <w:bottom w:val="single" w:sz="4" w:space="0" w:color="auto"/>
            </w:tcBorders>
            <w:hideMark/>
          </w:tcPr>
          <w:p w14:paraId="63E8AFA7" w14:textId="5910A5EF" w:rsidR="00501598" w:rsidRDefault="00FE172F">
            <w:pPr>
              <w:rPr>
                <w:rFonts w:ascii="Times New Roman" w:eastAsia="Times New Roman" w:hAnsi="Times New Roman" w:cs="Times New Roman"/>
                <w:b/>
                <w:bCs/>
                <w:spacing w:val="8"/>
                <w:sz w:val="20"/>
                <w:szCs w:val="20"/>
              </w:rPr>
            </w:pPr>
            <w:r>
              <w:rPr>
                <w:rFonts w:ascii="Times New Roman" w:eastAsia="Times New Roman" w:hAnsi="Times New Roman" w:cs="Times New Roman"/>
                <w:b/>
                <w:bCs/>
                <w:spacing w:val="8"/>
                <w:sz w:val="20"/>
                <w:szCs w:val="20"/>
              </w:rPr>
              <w:t>TYPICAL EXAMPLE</w:t>
            </w:r>
          </w:p>
        </w:tc>
        <w:tc>
          <w:tcPr>
            <w:tcW w:w="1172" w:type="pct"/>
            <w:tcBorders>
              <w:bottom w:val="single" w:sz="4" w:space="0" w:color="auto"/>
            </w:tcBorders>
            <w:hideMark/>
          </w:tcPr>
          <w:p w14:paraId="70A79692" w14:textId="77777777" w:rsidR="00501598" w:rsidRDefault="00FE172F">
            <w:pPr>
              <w:rPr>
                <w:rFonts w:ascii="Times New Roman" w:eastAsia="Times New Roman" w:hAnsi="Times New Roman" w:cs="Times New Roman"/>
                <w:b/>
                <w:bCs/>
                <w:spacing w:val="8"/>
                <w:sz w:val="20"/>
                <w:szCs w:val="20"/>
              </w:rPr>
            </w:pPr>
            <w:r>
              <w:rPr>
                <w:rFonts w:ascii="Times New Roman" w:eastAsia="Times New Roman" w:hAnsi="Times New Roman" w:cs="Times New Roman"/>
                <w:b/>
                <w:bCs/>
                <w:spacing w:val="8"/>
                <w:sz w:val="20"/>
                <w:szCs w:val="20"/>
              </w:rPr>
              <w:t>REFERENCES</w:t>
            </w:r>
          </w:p>
        </w:tc>
      </w:tr>
      <w:tr w:rsidR="00EA01B8" w14:paraId="76FFB2DF" w14:textId="77777777" w:rsidTr="00EA01B8">
        <w:tc>
          <w:tcPr>
            <w:tcW w:w="238" w:type="pct"/>
            <w:tcBorders>
              <w:bottom w:val="nil"/>
            </w:tcBorders>
            <w:hideMark/>
          </w:tcPr>
          <w:p w14:paraId="3A4CCCED" w14:textId="77777777" w:rsidR="00501598" w:rsidRDefault="00FE172F">
            <w:pPr>
              <w:rPr>
                <w:rFonts w:ascii="Times New Roman" w:hAnsi="Times New Roman" w:cs="Times New Roman"/>
                <w:spacing w:val="8"/>
                <w:sz w:val="20"/>
                <w:szCs w:val="20"/>
              </w:rPr>
            </w:pPr>
            <w:r>
              <w:rPr>
                <w:rFonts w:ascii="Times New Roman" w:hAnsi="Times New Roman" w:cs="Times New Roman"/>
                <w:spacing w:val="8"/>
                <w:sz w:val="20"/>
                <w:szCs w:val="20"/>
              </w:rPr>
              <w:t>1</w:t>
            </w:r>
          </w:p>
        </w:tc>
        <w:tc>
          <w:tcPr>
            <w:tcW w:w="848" w:type="pct"/>
            <w:tcBorders>
              <w:bottom w:val="nil"/>
            </w:tcBorders>
            <w:hideMark/>
          </w:tcPr>
          <w:p w14:paraId="2F5E6BC7" w14:textId="77777777" w:rsidR="00501598" w:rsidRDefault="00FE172F">
            <w:pPr>
              <w:rPr>
                <w:rFonts w:ascii="Times New Roman" w:hAnsi="Times New Roman" w:cs="Times New Roman"/>
                <w:b/>
                <w:spacing w:val="8"/>
                <w:sz w:val="20"/>
                <w:szCs w:val="20"/>
              </w:rPr>
            </w:pPr>
            <w:r>
              <w:rPr>
                <w:rStyle w:val="Strong"/>
                <w:rFonts w:ascii="Times New Roman" w:hAnsi="Times New Roman" w:cs="Times New Roman"/>
                <w:b w:val="0"/>
                <w:spacing w:val="8"/>
                <w:sz w:val="20"/>
                <w:szCs w:val="20"/>
                <w:bdr w:val="none" w:sz="0" w:space="0" w:color="auto" w:frame="1"/>
              </w:rPr>
              <w:t>Elemental analysis</w:t>
            </w:r>
            <w:r>
              <w:rPr>
                <w:rFonts w:ascii="Times New Roman" w:hAnsi="Times New Roman" w:cs="Times New Roman"/>
                <w:b/>
                <w:spacing w:val="8"/>
                <w:sz w:val="20"/>
                <w:szCs w:val="20"/>
              </w:rPr>
              <w:t> </w:t>
            </w:r>
          </w:p>
        </w:tc>
        <w:tc>
          <w:tcPr>
            <w:tcW w:w="594" w:type="pct"/>
            <w:tcBorders>
              <w:bottom w:val="nil"/>
            </w:tcBorders>
          </w:tcPr>
          <w:p w14:paraId="5459764D" w14:textId="77777777" w:rsidR="00501598" w:rsidRDefault="00FE172F">
            <w:pPr>
              <w:rPr>
                <w:rFonts w:ascii="Times New Roman" w:hAnsi="Times New Roman" w:cs="Times New Roman"/>
                <w:spacing w:val="8"/>
                <w:sz w:val="20"/>
                <w:szCs w:val="20"/>
              </w:rPr>
            </w:pPr>
            <w:r>
              <w:rPr>
                <w:rFonts w:ascii="Times New Roman" w:hAnsi="Times New Roman" w:cs="Times New Roman"/>
                <w:spacing w:val="8"/>
                <w:sz w:val="20"/>
                <w:szCs w:val="20"/>
              </w:rPr>
              <w:t>Chemical</w:t>
            </w:r>
          </w:p>
        </w:tc>
        <w:tc>
          <w:tcPr>
            <w:tcW w:w="979" w:type="pct"/>
            <w:tcBorders>
              <w:bottom w:val="nil"/>
            </w:tcBorders>
            <w:hideMark/>
          </w:tcPr>
          <w:p w14:paraId="071C4CFB" w14:textId="15D91A67" w:rsidR="00501598" w:rsidRDefault="00405D4C">
            <w:pPr>
              <w:rPr>
                <w:rFonts w:ascii="Times New Roman" w:hAnsi="Times New Roman" w:cs="Times New Roman"/>
                <w:spacing w:val="8"/>
                <w:sz w:val="20"/>
                <w:szCs w:val="20"/>
              </w:rPr>
            </w:pPr>
            <w:r w:rsidRPr="00405D4C">
              <w:rPr>
                <w:rFonts w:ascii="Times New Roman" w:hAnsi="Times New Roman" w:cs="Times New Roman"/>
                <w:spacing w:val="8"/>
                <w:sz w:val="20"/>
                <w:szCs w:val="20"/>
              </w:rPr>
              <w:t>Determines % composition of C, H, and N, confirming empirical formula and purity</w:t>
            </w:r>
          </w:p>
        </w:tc>
        <w:tc>
          <w:tcPr>
            <w:tcW w:w="1168" w:type="pct"/>
            <w:tcBorders>
              <w:bottom w:val="nil"/>
            </w:tcBorders>
            <w:hideMark/>
          </w:tcPr>
          <w:p w14:paraId="63C1E6F7" w14:textId="77777777" w:rsidR="00501598" w:rsidRDefault="00FE172F">
            <w:pPr>
              <w:rPr>
                <w:rFonts w:ascii="Times New Roman" w:hAnsi="Times New Roman" w:cs="Times New Roman"/>
                <w:spacing w:val="8"/>
                <w:sz w:val="20"/>
                <w:szCs w:val="20"/>
              </w:rPr>
            </w:pPr>
            <w:proofErr w:type="gramStart"/>
            <w:r>
              <w:rPr>
                <w:rFonts w:ascii="Times New Roman" w:hAnsi="Times New Roman" w:cs="Times New Roman"/>
                <w:spacing w:val="8"/>
                <w:sz w:val="20"/>
                <w:szCs w:val="20"/>
              </w:rPr>
              <w:t>Co(</w:t>
            </w:r>
            <w:proofErr w:type="gramEnd"/>
            <w:r>
              <w:rPr>
                <w:rFonts w:ascii="Times New Roman" w:hAnsi="Times New Roman" w:cs="Times New Roman"/>
                <w:spacing w:val="8"/>
                <w:sz w:val="20"/>
                <w:szCs w:val="20"/>
              </w:rPr>
              <w:t>II), Cu(II), Zn(II) complexes of a tetradentate DETA-type Schiff base (4-(diethylamino)-2-hydroxy-benzaldehyde + 4-nitro-benzene-1,2-diamine)</w:t>
            </w:r>
          </w:p>
        </w:tc>
        <w:tc>
          <w:tcPr>
            <w:tcW w:w="1172" w:type="pct"/>
            <w:tcBorders>
              <w:bottom w:val="nil"/>
            </w:tcBorders>
            <w:hideMark/>
          </w:tcPr>
          <w:p w14:paraId="20C66AE6" w14:textId="77777777" w:rsidR="00501598" w:rsidRDefault="00FE172F">
            <w:pPr>
              <w:rPr>
                <w:rFonts w:ascii="Times New Roman" w:hAnsi="Times New Roman" w:cs="Times New Roman"/>
                <w:spacing w:val="8"/>
                <w:sz w:val="20"/>
                <w:szCs w:val="20"/>
              </w:rPr>
            </w:pPr>
            <w:proofErr w:type="spellStart"/>
            <w:r>
              <w:rPr>
                <w:rFonts w:ascii="Times New Roman" w:hAnsi="Times New Roman" w:cs="Times New Roman"/>
                <w:spacing w:val="8"/>
                <w:sz w:val="20"/>
                <w:szCs w:val="20"/>
              </w:rPr>
              <w:t>Naureen</w:t>
            </w:r>
            <w:proofErr w:type="spellEnd"/>
            <w:r>
              <w:rPr>
                <w:rFonts w:ascii="Times New Roman" w:hAnsi="Times New Roman" w:cs="Times New Roman"/>
                <w:spacing w:val="8"/>
                <w:sz w:val="20"/>
                <w:szCs w:val="20"/>
              </w:rPr>
              <w:t xml:space="preserve"> </w:t>
            </w:r>
            <w:r>
              <w:rPr>
                <w:rFonts w:ascii="Times New Roman" w:hAnsi="Times New Roman" w:cs="Times New Roman"/>
                <w:i/>
                <w:spacing w:val="8"/>
                <w:sz w:val="20"/>
                <w:szCs w:val="20"/>
              </w:rPr>
              <w:t>et al</w:t>
            </w:r>
            <w:r>
              <w:rPr>
                <w:rFonts w:ascii="Times New Roman" w:hAnsi="Times New Roman" w:cs="Times New Roman"/>
                <w:spacing w:val="8"/>
                <w:sz w:val="20"/>
                <w:szCs w:val="20"/>
              </w:rPr>
              <w:t>., 2021.</w:t>
            </w:r>
          </w:p>
        </w:tc>
      </w:tr>
      <w:tr w:rsidR="00EA01B8" w14:paraId="2E158724" w14:textId="77777777" w:rsidTr="00EA01B8">
        <w:tc>
          <w:tcPr>
            <w:tcW w:w="238" w:type="pct"/>
            <w:tcBorders>
              <w:top w:val="nil"/>
              <w:bottom w:val="nil"/>
            </w:tcBorders>
            <w:hideMark/>
          </w:tcPr>
          <w:p w14:paraId="4A7E137E" w14:textId="77777777" w:rsidR="00501598" w:rsidRDefault="00FE172F">
            <w:pPr>
              <w:rPr>
                <w:rFonts w:ascii="Times New Roman" w:hAnsi="Times New Roman" w:cs="Times New Roman"/>
                <w:spacing w:val="8"/>
                <w:sz w:val="20"/>
                <w:szCs w:val="20"/>
              </w:rPr>
            </w:pPr>
            <w:r>
              <w:rPr>
                <w:rFonts w:ascii="Times New Roman" w:hAnsi="Times New Roman" w:cs="Times New Roman"/>
                <w:spacing w:val="8"/>
                <w:sz w:val="20"/>
                <w:szCs w:val="20"/>
              </w:rPr>
              <w:t>2</w:t>
            </w:r>
          </w:p>
        </w:tc>
        <w:tc>
          <w:tcPr>
            <w:tcW w:w="848" w:type="pct"/>
            <w:tcBorders>
              <w:top w:val="nil"/>
              <w:bottom w:val="nil"/>
            </w:tcBorders>
            <w:hideMark/>
          </w:tcPr>
          <w:p w14:paraId="61BE93A0" w14:textId="77777777" w:rsidR="00501598" w:rsidRDefault="00FE172F">
            <w:pPr>
              <w:rPr>
                <w:rFonts w:ascii="Times New Roman" w:hAnsi="Times New Roman" w:cs="Times New Roman"/>
                <w:b/>
                <w:spacing w:val="8"/>
                <w:sz w:val="20"/>
                <w:szCs w:val="20"/>
              </w:rPr>
            </w:pPr>
            <w:r>
              <w:rPr>
                <w:rStyle w:val="Strong"/>
                <w:rFonts w:ascii="Times New Roman" w:hAnsi="Times New Roman" w:cs="Times New Roman"/>
                <w:b w:val="0"/>
                <w:spacing w:val="8"/>
                <w:sz w:val="20"/>
                <w:szCs w:val="20"/>
                <w:bdr w:val="none" w:sz="0" w:space="0" w:color="auto" w:frame="1"/>
              </w:rPr>
              <w:t>Molar conductivity</w:t>
            </w:r>
            <w:r>
              <w:rPr>
                <w:rFonts w:ascii="Times New Roman" w:hAnsi="Times New Roman" w:cs="Times New Roman"/>
                <w:b/>
                <w:spacing w:val="8"/>
                <w:sz w:val="20"/>
                <w:szCs w:val="20"/>
              </w:rPr>
              <w:t> </w:t>
            </w:r>
          </w:p>
        </w:tc>
        <w:tc>
          <w:tcPr>
            <w:tcW w:w="594" w:type="pct"/>
            <w:tcBorders>
              <w:top w:val="nil"/>
              <w:bottom w:val="nil"/>
            </w:tcBorders>
          </w:tcPr>
          <w:p w14:paraId="67324C92" w14:textId="77777777" w:rsidR="00501598" w:rsidRDefault="00FE172F">
            <w:pPr>
              <w:rPr>
                <w:rFonts w:ascii="Times New Roman" w:hAnsi="Times New Roman" w:cs="Times New Roman"/>
                <w:spacing w:val="8"/>
                <w:sz w:val="20"/>
                <w:szCs w:val="20"/>
              </w:rPr>
            </w:pPr>
            <w:r>
              <w:rPr>
                <w:rFonts w:ascii="Times New Roman" w:hAnsi="Times New Roman" w:cs="Times New Roman"/>
                <w:spacing w:val="8"/>
                <w:sz w:val="20"/>
                <w:szCs w:val="20"/>
              </w:rPr>
              <w:t>Physical</w:t>
            </w:r>
          </w:p>
        </w:tc>
        <w:tc>
          <w:tcPr>
            <w:tcW w:w="979" w:type="pct"/>
            <w:tcBorders>
              <w:top w:val="nil"/>
              <w:bottom w:val="nil"/>
            </w:tcBorders>
            <w:hideMark/>
          </w:tcPr>
          <w:p w14:paraId="0FB06904" w14:textId="636560ED" w:rsidR="00501598" w:rsidRDefault="004467B1">
            <w:pPr>
              <w:rPr>
                <w:rFonts w:ascii="Times New Roman" w:hAnsi="Times New Roman" w:cs="Times New Roman"/>
                <w:spacing w:val="8"/>
                <w:sz w:val="20"/>
                <w:szCs w:val="20"/>
              </w:rPr>
            </w:pPr>
            <w:r w:rsidRPr="004467B1">
              <w:rPr>
                <w:rFonts w:ascii="Times New Roman" w:hAnsi="Times New Roman" w:cs="Times New Roman"/>
                <w:spacing w:val="8"/>
                <w:sz w:val="20"/>
                <w:szCs w:val="20"/>
              </w:rPr>
              <w:t>Distinguishes electrolytic from non-electrolytic complexes; values &lt;10 Ω⁻¹ cm² mol⁻¹ indicate neutral complexes</w:t>
            </w:r>
          </w:p>
        </w:tc>
        <w:tc>
          <w:tcPr>
            <w:tcW w:w="1168" w:type="pct"/>
            <w:tcBorders>
              <w:top w:val="nil"/>
              <w:bottom w:val="nil"/>
            </w:tcBorders>
            <w:hideMark/>
          </w:tcPr>
          <w:p w14:paraId="7DB9681C" w14:textId="5AE994C9" w:rsidR="00501598" w:rsidRDefault="00FE172F">
            <w:pPr>
              <w:rPr>
                <w:rFonts w:ascii="Times New Roman" w:hAnsi="Times New Roman" w:cs="Times New Roman"/>
                <w:spacing w:val="8"/>
                <w:sz w:val="20"/>
                <w:szCs w:val="20"/>
              </w:rPr>
            </w:pPr>
            <w:proofErr w:type="spellStart"/>
            <w:r>
              <w:rPr>
                <w:rFonts w:ascii="Times New Roman" w:hAnsi="Times New Roman" w:cs="Times New Roman"/>
                <w:spacing w:val="8"/>
                <w:sz w:val="20"/>
                <w:szCs w:val="20"/>
              </w:rPr>
              <w:t>CoL</w:t>
            </w:r>
            <w:proofErr w:type="spellEnd"/>
            <w:r>
              <w:rPr>
                <w:rFonts w:ascii="Times New Roman" w:hAnsi="Times New Roman" w:cs="Times New Roman"/>
                <w:spacing w:val="8"/>
                <w:sz w:val="20"/>
                <w:szCs w:val="20"/>
              </w:rPr>
              <w:t xml:space="preserve">, </w:t>
            </w:r>
            <w:proofErr w:type="spellStart"/>
            <w:r>
              <w:rPr>
                <w:rFonts w:ascii="Times New Roman" w:hAnsi="Times New Roman" w:cs="Times New Roman"/>
                <w:spacing w:val="8"/>
                <w:sz w:val="20"/>
                <w:szCs w:val="20"/>
              </w:rPr>
              <w:t>CuL</w:t>
            </w:r>
            <w:proofErr w:type="spellEnd"/>
            <w:r>
              <w:rPr>
                <w:rFonts w:ascii="Times New Roman" w:hAnsi="Times New Roman" w:cs="Times New Roman"/>
                <w:spacing w:val="8"/>
                <w:sz w:val="20"/>
                <w:szCs w:val="20"/>
              </w:rPr>
              <w:t xml:space="preserve">, </w:t>
            </w:r>
            <w:proofErr w:type="spellStart"/>
            <w:r>
              <w:rPr>
                <w:rFonts w:ascii="Times New Roman" w:hAnsi="Times New Roman" w:cs="Times New Roman"/>
                <w:spacing w:val="8"/>
                <w:sz w:val="20"/>
                <w:szCs w:val="20"/>
              </w:rPr>
              <w:t>ZnL</w:t>
            </w:r>
            <w:proofErr w:type="spellEnd"/>
            <w:r>
              <w:rPr>
                <w:rFonts w:ascii="Times New Roman" w:hAnsi="Times New Roman" w:cs="Times New Roman"/>
                <w:spacing w:val="8"/>
                <w:sz w:val="20"/>
                <w:szCs w:val="20"/>
              </w:rPr>
              <w:t xml:space="preserve"> </w:t>
            </w:r>
            <w:r w:rsidR="004467B1">
              <w:rPr>
                <w:rFonts w:ascii="Times New Roman" w:hAnsi="Times New Roman" w:cs="Times New Roman"/>
                <w:spacing w:val="8"/>
                <w:sz w:val="20"/>
                <w:szCs w:val="20"/>
              </w:rPr>
              <w:t>complexes</w:t>
            </w:r>
            <w:r>
              <w:rPr>
                <w:rFonts w:ascii="Times New Roman" w:hAnsi="Times New Roman" w:cs="Times New Roman"/>
                <w:spacing w:val="8"/>
                <w:sz w:val="20"/>
                <w:szCs w:val="20"/>
              </w:rPr>
              <w:t xml:space="preserve">  </w:t>
            </w:r>
          </w:p>
        </w:tc>
        <w:tc>
          <w:tcPr>
            <w:tcW w:w="1172" w:type="pct"/>
            <w:tcBorders>
              <w:top w:val="nil"/>
              <w:bottom w:val="nil"/>
            </w:tcBorders>
            <w:hideMark/>
          </w:tcPr>
          <w:p w14:paraId="4CDBFA13" w14:textId="77777777" w:rsidR="00501598" w:rsidRDefault="00FE172F">
            <w:pPr>
              <w:rPr>
                <w:rFonts w:ascii="Times New Roman" w:hAnsi="Times New Roman" w:cs="Times New Roman"/>
                <w:spacing w:val="8"/>
                <w:sz w:val="20"/>
                <w:szCs w:val="20"/>
              </w:rPr>
            </w:pPr>
            <w:r>
              <w:rPr>
                <w:rFonts w:ascii="Times New Roman" w:eastAsia="Times New Roman" w:hAnsi="Times New Roman" w:cs="Times New Roman"/>
                <w:sz w:val="20"/>
                <w:szCs w:val="20"/>
              </w:rPr>
              <w:t xml:space="preserve">Venkatesh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2024</w:t>
            </w:r>
          </w:p>
        </w:tc>
      </w:tr>
      <w:tr w:rsidR="00EA01B8" w14:paraId="74A06788" w14:textId="77777777" w:rsidTr="00EA01B8">
        <w:tc>
          <w:tcPr>
            <w:tcW w:w="238" w:type="pct"/>
            <w:tcBorders>
              <w:top w:val="nil"/>
              <w:bottom w:val="nil"/>
            </w:tcBorders>
            <w:hideMark/>
          </w:tcPr>
          <w:p w14:paraId="0AEE3A8F" w14:textId="77777777" w:rsidR="00501598" w:rsidRDefault="00FE172F">
            <w:pPr>
              <w:rPr>
                <w:rFonts w:ascii="Times New Roman" w:hAnsi="Times New Roman" w:cs="Times New Roman"/>
                <w:spacing w:val="8"/>
                <w:sz w:val="20"/>
                <w:szCs w:val="20"/>
              </w:rPr>
            </w:pPr>
            <w:r>
              <w:rPr>
                <w:rFonts w:ascii="Times New Roman" w:hAnsi="Times New Roman" w:cs="Times New Roman"/>
                <w:spacing w:val="8"/>
                <w:sz w:val="20"/>
                <w:szCs w:val="20"/>
              </w:rPr>
              <w:lastRenderedPageBreak/>
              <w:t>3</w:t>
            </w:r>
          </w:p>
        </w:tc>
        <w:tc>
          <w:tcPr>
            <w:tcW w:w="848" w:type="pct"/>
            <w:tcBorders>
              <w:top w:val="nil"/>
              <w:bottom w:val="nil"/>
            </w:tcBorders>
            <w:hideMark/>
          </w:tcPr>
          <w:p w14:paraId="7049488D" w14:textId="77777777" w:rsidR="00501598" w:rsidRDefault="00FE172F">
            <w:pPr>
              <w:rPr>
                <w:rFonts w:ascii="Times New Roman" w:hAnsi="Times New Roman" w:cs="Times New Roman"/>
                <w:b/>
                <w:spacing w:val="8"/>
                <w:sz w:val="20"/>
                <w:szCs w:val="20"/>
              </w:rPr>
            </w:pPr>
            <w:r>
              <w:rPr>
                <w:rStyle w:val="Strong"/>
                <w:rFonts w:ascii="Times New Roman" w:hAnsi="Times New Roman" w:cs="Times New Roman"/>
                <w:b w:val="0"/>
                <w:spacing w:val="8"/>
                <w:sz w:val="20"/>
                <w:szCs w:val="20"/>
                <w:bdr w:val="none" w:sz="0" w:space="0" w:color="auto" w:frame="1"/>
              </w:rPr>
              <w:t xml:space="preserve">Magnetic susceptibility </w:t>
            </w:r>
          </w:p>
        </w:tc>
        <w:tc>
          <w:tcPr>
            <w:tcW w:w="594" w:type="pct"/>
            <w:tcBorders>
              <w:top w:val="nil"/>
              <w:bottom w:val="nil"/>
            </w:tcBorders>
          </w:tcPr>
          <w:p w14:paraId="467149CD" w14:textId="77777777" w:rsidR="00501598" w:rsidRDefault="00FE172F">
            <w:pPr>
              <w:rPr>
                <w:rFonts w:ascii="Times New Roman" w:hAnsi="Times New Roman" w:cs="Times New Roman"/>
                <w:spacing w:val="8"/>
                <w:sz w:val="20"/>
                <w:szCs w:val="20"/>
              </w:rPr>
            </w:pPr>
            <w:r>
              <w:rPr>
                <w:rFonts w:ascii="Times New Roman" w:hAnsi="Times New Roman" w:cs="Times New Roman"/>
                <w:spacing w:val="8"/>
                <w:sz w:val="20"/>
                <w:szCs w:val="20"/>
              </w:rPr>
              <w:t>Physical</w:t>
            </w:r>
          </w:p>
        </w:tc>
        <w:tc>
          <w:tcPr>
            <w:tcW w:w="979" w:type="pct"/>
            <w:tcBorders>
              <w:top w:val="nil"/>
              <w:bottom w:val="nil"/>
            </w:tcBorders>
            <w:hideMark/>
          </w:tcPr>
          <w:p w14:paraId="03290BA0" w14:textId="7CC2496E" w:rsidR="00501598" w:rsidRDefault="004467B1">
            <w:pPr>
              <w:rPr>
                <w:rFonts w:ascii="Times New Roman" w:hAnsi="Times New Roman" w:cs="Times New Roman"/>
                <w:spacing w:val="8"/>
                <w:sz w:val="20"/>
                <w:szCs w:val="20"/>
              </w:rPr>
            </w:pPr>
            <w:r w:rsidRPr="004467B1">
              <w:rPr>
                <w:rFonts w:ascii="Times New Roman" w:hAnsi="Times New Roman" w:cs="Times New Roman"/>
                <w:spacing w:val="8"/>
                <w:sz w:val="20"/>
                <w:szCs w:val="20"/>
              </w:rPr>
              <w:t>Determines number of unpaired electrons and helps identify geometry</w:t>
            </w:r>
          </w:p>
        </w:tc>
        <w:tc>
          <w:tcPr>
            <w:tcW w:w="1168" w:type="pct"/>
            <w:tcBorders>
              <w:top w:val="nil"/>
              <w:bottom w:val="nil"/>
            </w:tcBorders>
            <w:hideMark/>
          </w:tcPr>
          <w:p w14:paraId="58AFBDE8" w14:textId="38CEE638" w:rsidR="00501598" w:rsidRDefault="004467B1">
            <w:pPr>
              <w:rPr>
                <w:rFonts w:ascii="Times New Roman" w:hAnsi="Times New Roman" w:cs="Times New Roman"/>
                <w:spacing w:val="8"/>
                <w:sz w:val="20"/>
                <w:szCs w:val="20"/>
              </w:rPr>
            </w:pPr>
            <w:proofErr w:type="gramStart"/>
            <w:r w:rsidRPr="004467B1">
              <w:rPr>
                <w:rFonts w:ascii="Times New Roman" w:hAnsi="Times New Roman" w:cs="Times New Roman"/>
                <w:spacing w:val="8"/>
                <w:sz w:val="20"/>
                <w:szCs w:val="20"/>
              </w:rPr>
              <w:t>Co(</w:t>
            </w:r>
            <w:proofErr w:type="gramEnd"/>
            <w:r w:rsidRPr="004467B1">
              <w:rPr>
                <w:rFonts w:ascii="Times New Roman" w:hAnsi="Times New Roman" w:cs="Times New Roman"/>
                <w:spacing w:val="8"/>
                <w:sz w:val="20"/>
                <w:szCs w:val="20"/>
              </w:rPr>
              <w:t xml:space="preserve">II): </w:t>
            </w:r>
            <w:proofErr w:type="spellStart"/>
            <w:r w:rsidRPr="004467B1">
              <w:rPr>
                <w:rFonts w:ascii="Times New Roman" w:hAnsi="Times New Roman" w:cs="Times New Roman"/>
                <w:spacing w:val="8"/>
                <w:sz w:val="20"/>
                <w:szCs w:val="20"/>
              </w:rPr>
              <w:t>μeff</w:t>
            </w:r>
            <w:proofErr w:type="spellEnd"/>
            <w:r w:rsidRPr="004467B1">
              <w:rPr>
                <w:rFonts w:ascii="Times New Roman" w:hAnsi="Times New Roman" w:cs="Times New Roman"/>
                <w:spacing w:val="8"/>
                <w:sz w:val="20"/>
                <w:szCs w:val="20"/>
              </w:rPr>
              <w:t xml:space="preserve"> ≈ 4.1 BM (octahedral); Cu(II): 1.83 BM (square planar)</w:t>
            </w:r>
          </w:p>
        </w:tc>
        <w:tc>
          <w:tcPr>
            <w:tcW w:w="1172" w:type="pct"/>
            <w:tcBorders>
              <w:top w:val="nil"/>
              <w:bottom w:val="nil"/>
            </w:tcBorders>
            <w:hideMark/>
          </w:tcPr>
          <w:p w14:paraId="691563BE" w14:textId="77777777" w:rsidR="00501598" w:rsidRDefault="00FE172F">
            <w:pPr>
              <w:rPr>
                <w:rFonts w:ascii="Times New Roman" w:hAnsi="Times New Roman" w:cs="Times New Roman"/>
                <w:spacing w:val="8"/>
                <w:sz w:val="20"/>
                <w:szCs w:val="20"/>
              </w:rPr>
            </w:pPr>
            <w:r>
              <w:rPr>
                <w:rFonts w:ascii="Times New Roman" w:eastAsia="Times New Roman" w:hAnsi="Times New Roman" w:cs="Times New Roman"/>
                <w:sz w:val="20"/>
                <w:szCs w:val="20"/>
              </w:rPr>
              <w:t xml:space="preserve">Venkatesh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2024</w:t>
            </w:r>
          </w:p>
        </w:tc>
      </w:tr>
      <w:tr w:rsidR="00EA01B8" w14:paraId="1BDDA8AA" w14:textId="77777777" w:rsidTr="00EA01B8">
        <w:tc>
          <w:tcPr>
            <w:tcW w:w="238" w:type="pct"/>
            <w:tcBorders>
              <w:top w:val="nil"/>
              <w:bottom w:val="nil"/>
            </w:tcBorders>
            <w:hideMark/>
          </w:tcPr>
          <w:p w14:paraId="48B0C1BE" w14:textId="77777777" w:rsidR="00501598" w:rsidRDefault="00FE172F">
            <w:pPr>
              <w:rPr>
                <w:rFonts w:ascii="Times New Roman" w:hAnsi="Times New Roman" w:cs="Times New Roman"/>
                <w:spacing w:val="8"/>
                <w:sz w:val="20"/>
                <w:szCs w:val="20"/>
              </w:rPr>
            </w:pPr>
            <w:r>
              <w:rPr>
                <w:rFonts w:ascii="Times New Roman" w:hAnsi="Times New Roman" w:cs="Times New Roman"/>
                <w:spacing w:val="8"/>
                <w:sz w:val="20"/>
                <w:szCs w:val="20"/>
              </w:rPr>
              <w:t>4</w:t>
            </w:r>
          </w:p>
        </w:tc>
        <w:tc>
          <w:tcPr>
            <w:tcW w:w="848" w:type="pct"/>
            <w:tcBorders>
              <w:top w:val="nil"/>
              <w:bottom w:val="nil"/>
            </w:tcBorders>
            <w:hideMark/>
          </w:tcPr>
          <w:p w14:paraId="4005813F" w14:textId="77777777" w:rsidR="00501598" w:rsidRDefault="00FE172F">
            <w:pPr>
              <w:rPr>
                <w:rFonts w:ascii="Times New Roman" w:hAnsi="Times New Roman" w:cs="Times New Roman"/>
                <w:b/>
                <w:spacing w:val="8"/>
                <w:sz w:val="20"/>
                <w:szCs w:val="20"/>
              </w:rPr>
            </w:pPr>
            <w:r>
              <w:rPr>
                <w:rStyle w:val="Strong"/>
                <w:rFonts w:ascii="Times New Roman" w:hAnsi="Times New Roman" w:cs="Times New Roman"/>
                <w:b w:val="0"/>
                <w:spacing w:val="8"/>
                <w:sz w:val="20"/>
                <w:szCs w:val="20"/>
                <w:bdr w:val="none" w:sz="0" w:space="0" w:color="auto" w:frame="1"/>
              </w:rPr>
              <w:t>FTIR</w:t>
            </w:r>
            <w:r>
              <w:rPr>
                <w:rFonts w:ascii="Times New Roman" w:hAnsi="Times New Roman" w:cs="Times New Roman"/>
                <w:b/>
                <w:spacing w:val="8"/>
                <w:sz w:val="20"/>
                <w:szCs w:val="20"/>
              </w:rPr>
              <w:t> </w:t>
            </w:r>
          </w:p>
        </w:tc>
        <w:tc>
          <w:tcPr>
            <w:tcW w:w="594" w:type="pct"/>
            <w:tcBorders>
              <w:top w:val="nil"/>
              <w:bottom w:val="nil"/>
            </w:tcBorders>
          </w:tcPr>
          <w:p w14:paraId="2E3C24F4" w14:textId="77777777" w:rsidR="00501598" w:rsidRDefault="00FE172F">
            <w:pPr>
              <w:rPr>
                <w:rFonts w:ascii="Times New Roman" w:hAnsi="Times New Roman" w:cs="Times New Roman"/>
                <w:spacing w:val="8"/>
                <w:sz w:val="20"/>
                <w:szCs w:val="20"/>
              </w:rPr>
            </w:pPr>
            <w:r>
              <w:rPr>
                <w:rFonts w:ascii="Times New Roman" w:hAnsi="Times New Roman" w:cs="Times New Roman"/>
                <w:spacing w:val="8"/>
                <w:sz w:val="20"/>
                <w:szCs w:val="20"/>
              </w:rPr>
              <w:t>Spectroscopic</w:t>
            </w:r>
          </w:p>
        </w:tc>
        <w:tc>
          <w:tcPr>
            <w:tcW w:w="979" w:type="pct"/>
            <w:tcBorders>
              <w:top w:val="nil"/>
              <w:bottom w:val="nil"/>
            </w:tcBorders>
            <w:hideMark/>
          </w:tcPr>
          <w:p w14:paraId="54628107" w14:textId="44BCB25C" w:rsidR="00501598" w:rsidRDefault="004467B1">
            <w:pPr>
              <w:rPr>
                <w:rFonts w:ascii="Times New Roman" w:hAnsi="Times New Roman" w:cs="Times New Roman"/>
                <w:spacing w:val="8"/>
                <w:sz w:val="20"/>
                <w:szCs w:val="20"/>
              </w:rPr>
            </w:pPr>
            <w:r w:rsidRPr="004467B1">
              <w:rPr>
                <w:rFonts w:ascii="Times New Roman" w:hAnsi="Times New Roman" w:cs="Times New Roman"/>
                <w:spacing w:val="8"/>
                <w:sz w:val="20"/>
                <w:szCs w:val="20"/>
              </w:rPr>
              <w:t>Monitors characteristic functional group vibrations such as ν(C=N); coordination typically shifts ν(C=N) by 15–30 cm⁻¹</w:t>
            </w:r>
          </w:p>
        </w:tc>
        <w:tc>
          <w:tcPr>
            <w:tcW w:w="1168" w:type="pct"/>
            <w:tcBorders>
              <w:top w:val="nil"/>
              <w:bottom w:val="nil"/>
            </w:tcBorders>
            <w:hideMark/>
          </w:tcPr>
          <w:p w14:paraId="265FDE5F" w14:textId="77777777" w:rsidR="00501598" w:rsidRDefault="004467B1">
            <w:pPr>
              <w:rPr>
                <w:rFonts w:ascii="Times New Roman" w:hAnsi="Times New Roman" w:cs="Times New Roman"/>
                <w:spacing w:val="8"/>
                <w:sz w:val="20"/>
                <w:szCs w:val="20"/>
              </w:rPr>
            </w:pPr>
            <w:r w:rsidRPr="004467B1">
              <w:rPr>
                <w:rFonts w:ascii="Times New Roman" w:hAnsi="Times New Roman" w:cs="Times New Roman"/>
                <w:spacing w:val="8"/>
                <w:sz w:val="20"/>
                <w:szCs w:val="20"/>
              </w:rPr>
              <w:t>Ligand 1618 cm⁻¹ → Ni complex 1594 cm⁻¹</w:t>
            </w:r>
            <w:r>
              <w:rPr>
                <w:rFonts w:ascii="Times New Roman" w:hAnsi="Times New Roman" w:cs="Times New Roman"/>
                <w:spacing w:val="8"/>
                <w:sz w:val="20"/>
                <w:szCs w:val="20"/>
              </w:rPr>
              <w:t>.</w:t>
            </w:r>
          </w:p>
          <w:p w14:paraId="61FCC1F5" w14:textId="0582CFC8" w:rsidR="004467B1" w:rsidRDefault="004467B1">
            <w:pPr>
              <w:rPr>
                <w:rFonts w:ascii="Times New Roman" w:hAnsi="Times New Roman" w:cs="Times New Roman"/>
                <w:spacing w:val="8"/>
                <w:sz w:val="20"/>
                <w:szCs w:val="20"/>
              </w:rPr>
            </w:pPr>
          </w:p>
        </w:tc>
        <w:tc>
          <w:tcPr>
            <w:tcW w:w="1172" w:type="pct"/>
            <w:tcBorders>
              <w:top w:val="nil"/>
              <w:bottom w:val="nil"/>
            </w:tcBorders>
            <w:hideMark/>
          </w:tcPr>
          <w:p w14:paraId="38A9BABB" w14:textId="77777777" w:rsidR="00501598" w:rsidRDefault="00FE172F">
            <w:pPr>
              <w:rPr>
                <w:rFonts w:ascii="Times New Roman" w:hAnsi="Times New Roman" w:cs="Times New Roman"/>
                <w:spacing w:val="8"/>
                <w:sz w:val="20"/>
                <w:szCs w:val="20"/>
              </w:rPr>
            </w:pPr>
            <w:proofErr w:type="spellStart"/>
            <w:r>
              <w:rPr>
                <w:rFonts w:ascii="Times New Roman" w:hAnsi="Times New Roman" w:cs="Times New Roman"/>
                <w:spacing w:val="8"/>
                <w:sz w:val="20"/>
                <w:szCs w:val="20"/>
              </w:rPr>
              <w:t>Rajimon</w:t>
            </w:r>
            <w:proofErr w:type="spellEnd"/>
            <w:r>
              <w:rPr>
                <w:rFonts w:ascii="Times New Roman" w:hAnsi="Times New Roman" w:cs="Times New Roman"/>
                <w:spacing w:val="8"/>
                <w:sz w:val="20"/>
                <w:szCs w:val="20"/>
              </w:rPr>
              <w:t xml:space="preserve"> </w:t>
            </w:r>
            <w:r>
              <w:rPr>
                <w:rFonts w:ascii="Times New Roman" w:hAnsi="Times New Roman" w:cs="Times New Roman"/>
                <w:i/>
                <w:spacing w:val="8"/>
                <w:sz w:val="20"/>
                <w:szCs w:val="20"/>
              </w:rPr>
              <w:t>et al</w:t>
            </w:r>
            <w:r>
              <w:rPr>
                <w:rFonts w:ascii="Times New Roman" w:hAnsi="Times New Roman" w:cs="Times New Roman"/>
                <w:spacing w:val="8"/>
                <w:sz w:val="20"/>
                <w:szCs w:val="20"/>
              </w:rPr>
              <w:t>., 2023</w:t>
            </w:r>
          </w:p>
          <w:p w14:paraId="626D72E5" w14:textId="77777777" w:rsidR="00501598" w:rsidRDefault="00501598">
            <w:pPr>
              <w:rPr>
                <w:rFonts w:ascii="Times New Roman" w:hAnsi="Times New Roman" w:cs="Times New Roman"/>
                <w:spacing w:val="8"/>
                <w:sz w:val="20"/>
                <w:szCs w:val="20"/>
              </w:rPr>
            </w:pPr>
          </w:p>
        </w:tc>
      </w:tr>
      <w:tr w:rsidR="00EA01B8" w14:paraId="15839BBD" w14:textId="77777777" w:rsidTr="00EA01B8">
        <w:tc>
          <w:tcPr>
            <w:tcW w:w="238" w:type="pct"/>
            <w:tcBorders>
              <w:top w:val="nil"/>
              <w:bottom w:val="nil"/>
            </w:tcBorders>
            <w:hideMark/>
          </w:tcPr>
          <w:p w14:paraId="219C43B2" w14:textId="77777777" w:rsidR="00501598" w:rsidRDefault="00FE172F">
            <w:pPr>
              <w:rPr>
                <w:rFonts w:ascii="Times New Roman" w:hAnsi="Times New Roman" w:cs="Times New Roman"/>
                <w:spacing w:val="8"/>
                <w:sz w:val="20"/>
                <w:szCs w:val="20"/>
              </w:rPr>
            </w:pPr>
            <w:r>
              <w:rPr>
                <w:rFonts w:ascii="Times New Roman" w:hAnsi="Times New Roman" w:cs="Times New Roman"/>
                <w:spacing w:val="8"/>
                <w:sz w:val="20"/>
                <w:szCs w:val="20"/>
              </w:rPr>
              <w:t>5</w:t>
            </w:r>
          </w:p>
        </w:tc>
        <w:tc>
          <w:tcPr>
            <w:tcW w:w="848" w:type="pct"/>
            <w:tcBorders>
              <w:top w:val="nil"/>
              <w:bottom w:val="nil"/>
            </w:tcBorders>
            <w:hideMark/>
          </w:tcPr>
          <w:p w14:paraId="02DDD783" w14:textId="77777777" w:rsidR="00501598" w:rsidRDefault="00FE172F">
            <w:pPr>
              <w:rPr>
                <w:rFonts w:ascii="Times New Roman" w:hAnsi="Times New Roman" w:cs="Times New Roman"/>
                <w:b/>
                <w:spacing w:val="8"/>
                <w:sz w:val="20"/>
                <w:szCs w:val="20"/>
              </w:rPr>
            </w:pPr>
            <w:proofErr w:type="spellStart"/>
            <w:r>
              <w:rPr>
                <w:rStyle w:val="Strong"/>
                <w:rFonts w:ascii="Times New Roman" w:hAnsi="Times New Roman" w:cs="Times New Roman"/>
                <w:b w:val="0"/>
                <w:spacing w:val="8"/>
                <w:sz w:val="20"/>
                <w:szCs w:val="20"/>
                <w:bdr w:val="none" w:sz="0" w:space="0" w:color="auto" w:frame="1"/>
              </w:rPr>
              <w:t>Uv</w:t>
            </w:r>
            <w:proofErr w:type="spellEnd"/>
            <w:r>
              <w:rPr>
                <w:rStyle w:val="Strong"/>
                <w:rFonts w:ascii="Times New Roman" w:hAnsi="Times New Roman" w:cs="Times New Roman"/>
                <w:b w:val="0"/>
                <w:spacing w:val="8"/>
                <w:sz w:val="20"/>
                <w:szCs w:val="20"/>
                <w:bdr w:val="none" w:sz="0" w:space="0" w:color="auto" w:frame="1"/>
              </w:rPr>
              <w:t>-Vis</w:t>
            </w:r>
          </w:p>
        </w:tc>
        <w:tc>
          <w:tcPr>
            <w:tcW w:w="594" w:type="pct"/>
            <w:tcBorders>
              <w:top w:val="nil"/>
              <w:bottom w:val="nil"/>
            </w:tcBorders>
          </w:tcPr>
          <w:p w14:paraId="13A179E2" w14:textId="77777777" w:rsidR="00501598" w:rsidRDefault="00FE172F">
            <w:pPr>
              <w:rPr>
                <w:rFonts w:ascii="Times New Roman" w:hAnsi="Times New Roman" w:cs="Times New Roman"/>
                <w:spacing w:val="8"/>
                <w:sz w:val="20"/>
                <w:szCs w:val="20"/>
              </w:rPr>
            </w:pPr>
            <w:r>
              <w:rPr>
                <w:rFonts w:ascii="Times New Roman" w:hAnsi="Times New Roman" w:cs="Times New Roman"/>
                <w:spacing w:val="8"/>
                <w:sz w:val="20"/>
                <w:szCs w:val="20"/>
              </w:rPr>
              <w:t>Spectroscopic</w:t>
            </w:r>
          </w:p>
        </w:tc>
        <w:tc>
          <w:tcPr>
            <w:tcW w:w="979" w:type="pct"/>
            <w:tcBorders>
              <w:top w:val="nil"/>
              <w:bottom w:val="nil"/>
            </w:tcBorders>
            <w:hideMark/>
          </w:tcPr>
          <w:p w14:paraId="34CD9CE9" w14:textId="5F633D6A" w:rsidR="00501598" w:rsidRDefault="004467B1">
            <w:pPr>
              <w:rPr>
                <w:rFonts w:ascii="Times New Roman" w:hAnsi="Times New Roman" w:cs="Times New Roman"/>
                <w:spacing w:val="8"/>
                <w:sz w:val="20"/>
                <w:szCs w:val="20"/>
              </w:rPr>
            </w:pPr>
            <w:r w:rsidRPr="004467B1">
              <w:rPr>
                <w:rFonts w:ascii="Times New Roman" w:hAnsi="Times New Roman" w:cs="Times New Roman"/>
                <w:spacing w:val="8"/>
                <w:sz w:val="20"/>
                <w:szCs w:val="20"/>
              </w:rPr>
              <w:t>Detects π→π*, n→π*, d–d transitions, and LMCT bands; useful for determining geometry and ligand field strength</w:t>
            </w:r>
          </w:p>
        </w:tc>
        <w:tc>
          <w:tcPr>
            <w:tcW w:w="1168" w:type="pct"/>
            <w:tcBorders>
              <w:top w:val="nil"/>
              <w:bottom w:val="nil"/>
            </w:tcBorders>
            <w:hideMark/>
          </w:tcPr>
          <w:p w14:paraId="4F095DE7" w14:textId="77777777" w:rsidR="00501598" w:rsidRDefault="00FE172F">
            <w:pPr>
              <w:rPr>
                <w:rFonts w:ascii="Times New Roman" w:hAnsi="Times New Roman" w:cs="Times New Roman"/>
                <w:spacing w:val="8"/>
                <w:sz w:val="20"/>
                <w:szCs w:val="20"/>
              </w:rPr>
            </w:pPr>
            <w:proofErr w:type="gramStart"/>
            <w:r>
              <w:rPr>
                <w:rFonts w:ascii="Times New Roman" w:hAnsi="Times New Roman" w:cs="Times New Roman"/>
                <w:spacing w:val="8"/>
                <w:sz w:val="20"/>
                <w:szCs w:val="20"/>
              </w:rPr>
              <w:t>Co(</w:t>
            </w:r>
            <w:proofErr w:type="gramEnd"/>
            <w:r>
              <w:rPr>
                <w:rFonts w:ascii="Times New Roman" w:hAnsi="Times New Roman" w:cs="Times New Roman"/>
                <w:spacing w:val="8"/>
                <w:sz w:val="20"/>
                <w:szCs w:val="20"/>
              </w:rPr>
              <w:t>II) complex: 540 nm (</w:t>
            </w:r>
            <w:r>
              <w:rPr>
                <w:rFonts w:ascii="Cambria Math" w:hAnsi="Cambria Math" w:cs="Cambria Math"/>
                <w:spacing w:val="8"/>
                <w:sz w:val="20"/>
                <w:szCs w:val="20"/>
              </w:rPr>
              <w:t>⁴</w:t>
            </w:r>
            <w:proofErr w:type="spellStart"/>
            <w:r>
              <w:rPr>
                <w:rFonts w:ascii="Times New Roman" w:hAnsi="Times New Roman" w:cs="Times New Roman"/>
                <w:spacing w:val="8"/>
                <w:sz w:val="20"/>
                <w:szCs w:val="20"/>
              </w:rPr>
              <w:t>T</w:t>
            </w:r>
            <w:r>
              <w:rPr>
                <w:rFonts w:ascii="Cambria Math" w:hAnsi="Cambria Math" w:cs="Cambria Math"/>
                <w:spacing w:val="8"/>
                <w:sz w:val="20"/>
                <w:szCs w:val="20"/>
              </w:rPr>
              <w:t>₁</w:t>
            </w:r>
            <w:r>
              <w:rPr>
                <w:rFonts w:ascii="Times New Roman" w:hAnsi="Times New Roman" w:cs="Times New Roman"/>
                <w:spacing w:val="8"/>
                <w:sz w:val="20"/>
                <w:szCs w:val="20"/>
              </w:rPr>
              <w:t>g</w:t>
            </w:r>
            <w:proofErr w:type="spellEnd"/>
            <w:r>
              <w:rPr>
                <w:rFonts w:ascii="Times New Roman" w:hAnsi="Times New Roman" w:cs="Times New Roman"/>
                <w:spacing w:val="8"/>
                <w:sz w:val="20"/>
                <w:szCs w:val="20"/>
              </w:rPr>
              <w:t>→</w:t>
            </w:r>
            <w:r>
              <w:rPr>
                <w:rFonts w:ascii="Cambria Math" w:hAnsi="Cambria Math" w:cs="Cambria Math"/>
                <w:spacing w:val="8"/>
                <w:sz w:val="20"/>
                <w:szCs w:val="20"/>
              </w:rPr>
              <w:t>⁴</w:t>
            </w:r>
            <w:proofErr w:type="spellStart"/>
            <w:r>
              <w:rPr>
                <w:rFonts w:ascii="Times New Roman" w:hAnsi="Times New Roman" w:cs="Times New Roman"/>
                <w:spacing w:val="8"/>
                <w:sz w:val="20"/>
                <w:szCs w:val="20"/>
              </w:rPr>
              <w:t>A</w:t>
            </w:r>
            <w:r>
              <w:rPr>
                <w:rFonts w:ascii="Cambria Math" w:hAnsi="Cambria Math" w:cs="Cambria Math"/>
                <w:spacing w:val="8"/>
                <w:sz w:val="20"/>
                <w:szCs w:val="20"/>
              </w:rPr>
              <w:t>₂</w:t>
            </w:r>
            <w:r>
              <w:rPr>
                <w:rFonts w:ascii="Times New Roman" w:hAnsi="Times New Roman" w:cs="Times New Roman"/>
                <w:spacing w:val="8"/>
                <w:sz w:val="20"/>
                <w:szCs w:val="20"/>
              </w:rPr>
              <w:t>g</w:t>
            </w:r>
            <w:proofErr w:type="spellEnd"/>
            <w:r>
              <w:rPr>
                <w:rFonts w:ascii="Times New Roman" w:hAnsi="Times New Roman" w:cs="Times New Roman"/>
                <w:spacing w:val="8"/>
                <w:sz w:val="20"/>
                <w:szCs w:val="20"/>
              </w:rPr>
              <w:t>) octahedral.</w:t>
            </w:r>
          </w:p>
          <w:p w14:paraId="356436CB" w14:textId="77777777" w:rsidR="00501598" w:rsidRDefault="00FE172F">
            <w:pPr>
              <w:rPr>
                <w:rFonts w:ascii="Times New Roman" w:hAnsi="Times New Roman" w:cs="Times New Roman"/>
                <w:spacing w:val="8"/>
                <w:sz w:val="20"/>
                <w:szCs w:val="20"/>
              </w:rPr>
            </w:pPr>
            <w:r>
              <w:rPr>
                <w:rFonts w:ascii="Times New Roman" w:hAnsi="Times New Roman" w:cs="Times New Roman"/>
                <w:spacing w:val="8"/>
                <w:sz w:val="20"/>
                <w:szCs w:val="20"/>
              </w:rPr>
              <w:t xml:space="preserve">250 nm typical for DETA free ligand </w:t>
            </w:r>
            <w:r>
              <w:rPr>
                <w:rFonts w:ascii="Times New Roman" w:hAnsi="Times New Roman" w:cs="Times New Roman"/>
                <w:spacing w:val="8"/>
                <w:sz w:val="20"/>
                <w:szCs w:val="20"/>
              </w:rPr>
              <w:t>and 250 -350 for DETA Schiff bases</w:t>
            </w:r>
          </w:p>
        </w:tc>
        <w:tc>
          <w:tcPr>
            <w:tcW w:w="1172" w:type="pct"/>
            <w:tcBorders>
              <w:top w:val="nil"/>
              <w:bottom w:val="nil"/>
            </w:tcBorders>
            <w:hideMark/>
          </w:tcPr>
          <w:p w14:paraId="6096D559" w14:textId="77777777" w:rsidR="00501598" w:rsidRDefault="00FE172F">
            <w:pPr>
              <w:rPr>
                <w:rFonts w:ascii="Times New Roman" w:hAnsi="Times New Roman" w:cs="Times New Roman"/>
                <w:spacing w:val="8"/>
                <w:sz w:val="20"/>
                <w:szCs w:val="20"/>
              </w:rPr>
            </w:pPr>
            <w:r>
              <w:rPr>
                <w:rFonts w:ascii="Times New Roman" w:eastAsia="Times New Roman" w:hAnsi="Times New Roman" w:cs="Times New Roman"/>
                <w:sz w:val="20"/>
                <w:szCs w:val="20"/>
              </w:rPr>
              <w:t xml:space="preserve">Venkatesh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xml:space="preserve">., 2024, El-Hamid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2023a</w:t>
            </w:r>
          </w:p>
        </w:tc>
      </w:tr>
      <w:tr w:rsidR="00EA01B8" w14:paraId="3E6B96E9" w14:textId="77777777" w:rsidTr="00EA01B8">
        <w:tc>
          <w:tcPr>
            <w:tcW w:w="238" w:type="pct"/>
            <w:tcBorders>
              <w:top w:val="nil"/>
              <w:bottom w:val="nil"/>
            </w:tcBorders>
            <w:hideMark/>
          </w:tcPr>
          <w:p w14:paraId="74FA646B" w14:textId="77777777" w:rsidR="00501598" w:rsidRDefault="00FE172F">
            <w:pPr>
              <w:rPr>
                <w:rFonts w:ascii="Times New Roman" w:hAnsi="Times New Roman" w:cs="Times New Roman"/>
                <w:spacing w:val="8"/>
                <w:sz w:val="20"/>
                <w:szCs w:val="20"/>
              </w:rPr>
            </w:pPr>
            <w:r>
              <w:rPr>
                <w:rFonts w:ascii="Times New Roman" w:hAnsi="Times New Roman" w:cs="Times New Roman"/>
                <w:spacing w:val="8"/>
                <w:sz w:val="20"/>
                <w:szCs w:val="20"/>
              </w:rPr>
              <w:t>6</w:t>
            </w:r>
          </w:p>
        </w:tc>
        <w:tc>
          <w:tcPr>
            <w:tcW w:w="848" w:type="pct"/>
            <w:tcBorders>
              <w:top w:val="nil"/>
              <w:bottom w:val="nil"/>
            </w:tcBorders>
            <w:hideMark/>
          </w:tcPr>
          <w:p w14:paraId="44EB5701" w14:textId="77777777" w:rsidR="00501598" w:rsidRDefault="00FE172F">
            <w:pPr>
              <w:rPr>
                <w:rFonts w:ascii="Times New Roman" w:hAnsi="Times New Roman" w:cs="Times New Roman"/>
                <w:b/>
                <w:spacing w:val="8"/>
                <w:sz w:val="20"/>
                <w:szCs w:val="20"/>
              </w:rPr>
            </w:pPr>
            <w:r>
              <w:rPr>
                <w:rStyle w:val="Strong"/>
                <w:rFonts w:ascii="Times New Roman" w:hAnsi="Times New Roman" w:cs="Times New Roman"/>
                <w:b w:val="0"/>
                <w:spacing w:val="8"/>
                <w:sz w:val="20"/>
                <w:szCs w:val="20"/>
                <w:bdr w:val="none" w:sz="0" w:space="0" w:color="auto" w:frame="1"/>
              </w:rPr>
              <w:t>¹H &amp; ¹³C NMR</w:t>
            </w:r>
            <w:r>
              <w:rPr>
                <w:rFonts w:ascii="Times New Roman" w:hAnsi="Times New Roman" w:cs="Times New Roman"/>
                <w:b/>
                <w:spacing w:val="8"/>
                <w:sz w:val="20"/>
                <w:szCs w:val="20"/>
              </w:rPr>
              <w:t> </w:t>
            </w:r>
          </w:p>
        </w:tc>
        <w:tc>
          <w:tcPr>
            <w:tcW w:w="594" w:type="pct"/>
            <w:tcBorders>
              <w:top w:val="nil"/>
              <w:bottom w:val="nil"/>
            </w:tcBorders>
          </w:tcPr>
          <w:p w14:paraId="13759E34" w14:textId="77777777" w:rsidR="00501598" w:rsidRDefault="00FE172F">
            <w:pPr>
              <w:rPr>
                <w:rFonts w:ascii="Times New Roman" w:hAnsi="Times New Roman" w:cs="Times New Roman"/>
                <w:spacing w:val="8"/>
                <w:sz w:val="20"/>
                <w:szCs w:val="20"/>
              </w:rPr>
            </w:pPr>
            <w:r>
              <w:rPr>
                <w:rFonts w:ascii="Times New Roman" w:hAnsi="Times New Roman" w:cs="Times New Roman"/>
                <w:spacing w:val="8"/>
                <w:sz w:val="20"/>
                <w:szCs w:val="20"/>
              </w:rPr>
              <w:t>Spectroscopic</w:t>
            </w:r>
          </w:p>
        </w:tc>
        <w:tc>
          <w:tcPr>
            <w:tcW w:w="979" w:type="pct"/>
            <w:tcBorders>
              <w:top w:val="nil"/>
              <w:bottom w:val="nil"/>
            </w:tcBorders>
            <w:hideMark/>
          </w:tcPr>
          <w:p w14:paraId="2242E664" w14:textId="7F6063B4" w:rsidR="00501598" w:rsidRDefault="004467B1">
            <w:pPr>
              <w:rPr>
                <w:rFonts w:ascii="Times New Roman" w:hAnsi="Times New Roman" w:cs="Times New Roman"/>
                <w:spacing w:val="8"/>
                <w:sz w:val="20"/>
                <w:szCs w:val="20"/>
              </w:rPr>
            </w:pPr>
            <w:r w:rsidRPr="004467B1">
              <w:rPr>
                <w:rFonts w:ascii="Times New Roman" w:hAnsi="Times New Roman" w:cs="Times New Roman"/>
                <w:spacing w:val="8"/>
                <w:sz w:val="20"/>
                <w:szCs w:val="20"/>
              </w:rPr>
              <w:t>Monitors chemical shifts associated with imine formation and coordination effects</w:t>
            </w:r>
          </w:p>
        </w:tc>
        <w:tc>
          <w:tcPr>
            <w:tcW w:w="1168" w:type="pct"/>
            <w:tcBorders>
              <w:top w:val="nil"/>
              <w:bottom w:val="nil"/>
            </w:tcBorders>
            <w:hideMark/>
          </w:tcPr>
          <w:p w14:paraId="7B8D5853" w14:textId="06021BC9" w:rsidR="00501598" w:rsidRDefault="00FE172F">
            <w:pPr>
              <w:rPr>
                <w:rFonts w:ascii="Times New Roman" w:hAnsi="Times New Roman" w:cs="Times New Roman"/>
                <w:spacing w:val="8"/>
                <w:sz w:val="20"/>
                <w:szCs w:val="20"/>
              </w:rPr>
            </w:pPr>
            <w:proofErr w:type="gramStart"/>
            <w:r>
              <w:rPr>
                <w:rFonts w:ascii="Times New Roman" w:hAnsi="Times New Roman" w:cs="Times New Roman"/>
                <w:spacing w:val="8"/>
                <w:sz w:val="20"/>
                <w:szCs w:val="20"/>
              </w:rPr>
              <w:t>Zn(</w:t>
            </w:r>
            <w:proofErr w:type="gramEnd"/>
            <w:r>
              <w:rPr>
                <w:rFonts w:ascii="Times New Roman" w:hAnsi="Times New Roman" w:cs="Times New Roman"/>
                <w:spacing w:val="8"/>
                <w:sz w:val="20"/>
                <w:szCs w:val="20"/>
              </w:rPr>
              <w:t xml:space="preserve">II)-DETA Schiff base: </w:t>
            </w:r>
            <w:r w:rsidR="004467B1" w:rsidRPr="004467B1">
              <w:rPr>
                <w:rFonts w:ascii="Times New Roman" w:hAnsi="Times New Roman" w:cs="Times New Roman"/>
                <w:spacing w:val="8"/>
                <w:sz w:val="20"/>
                <w:szCs w:val="20"/>
              </w:rPr>
              <w:t>Azomethine proton shift from 8.45 ppm to 8.78 ppm upon metal coordination</w:t>
            </w:r>
          </w:p>
        </w:tc>
        <w:tc>
          <w:tcPr>
            <w:tcW w:w="1172" w:type="pct"/>
            <w:tcBorders>
              <w:top w:val="nil"/>
              <w:bottom w:val="nil"/>
            </w:tcBorders>
            <w:hideMark/>
          </w:tcPr>
          <w:p w14:paraId="78826BB9" w14:textId="77777777" w:rsidR="00501598" w:rsidRDefault="00FE172F">
            <w:pPr>
              <w:rPr>
                <w:rFonts w:ascii="Times New Roman" w:hAnsi="Times New Roman" w:cs="Times New Roman"/>
                <w:spacing w:val="8"/>
                <w:sz w:val="20"/>
                <w:szCs w:val="20"/>
              </w:rPr>
            </w:pPr>
            <w:proofErr w:type="spellStart"/>
            <w:r>
              <w:rPr>
                <w:rFonts w:ascii="Times New Roman" w:hAnsi="Times New Roman" w:cs="Times New Roman"/>
                <w:spacing w:val="8"/>
                <w:sz w:val="20"/>
                <w:szCs w:val="20"/>
              </w:rPr>
              <w:t>Naureen</w:t>
            </w:r>
            <w:proofErr w:type="spellEnd"/>
            <w:r>
              <w:rPr>
                <w:rFonts w:ascii="Times New Roman" w:hAnsi="Times New Roman" w:cs="Times New Roman"/>
                <w:spacing w:val="8"/>
                <w:sz w:val="20"/>
                <w:szCs w:val="20"/>
              </w:rPr>
              <w:t xml:space="preserve"> </w:t>
            </w:r>
            <w:r>
              <w:rPr>
                <w:rFonts w:ascii="Times New Roman" w:hAnsi="Times New Roman" w:cs="Times New Roman"/>
                <w:i/>
                <w:spacing w:val="8"/>
                <w:sz w:val="20"/>
                <w:szCs w:val="20"/>
              </w:rPr>
              <w:t>et al.,</w:t>
            </w:r>
            <w:r>
              <w:rPr>
                <w:rFonts w:ascii="Times New Roman" w:hAnsi="Times New Roman" w:cs="Times New Roman"/>
                <w:spacing w:val="8"/>
                <w:sz w:val="20"/>
                <w:szCs w:val="20"/>
              </w:rPr>
              <w:t xml:space="preserve"> 2021, El-Hamid et al., 2023b.</w:t>
            </w:r>
          </w:p>
        </w:tc>
      </w:tr>
      <w:tr w:rsidR="00EA01B8" w14:paraId="5373A2EA" w14:textId="77777777" w:rsidTr="00EA01B8">
        <w:tc>
          <w:tcPr>
            <w:tcW w:w="238" w:type="pct"/>
            <w:tcBorders>
              <w:top w:val="nil"/>
              <w:bottom w:val="nil"/>
            </w:tcBorders>
            <w:hideMark/>
          </w:tcPr>
          <w:p w14:paraId="4089487A" w14:textId="77777777" w:rsidR="00501598" w:rsidRDefault="00FE172F">
            <w:pPr>
              <w:rPr>
                <w:rFonts w:ascii="Times New Roman" w:hAnsi="Times New Roman" w:cs="Times New Roman"/>
                <w:spacing w:val="8"/>
                <w:sz w:val="20"/>
                <w:szCs w:val="20"/>
              </w:rPr>
            </w:pPr>
            <w:r>
              <w:rPr>
                <w:rFonts w:ascii="Times New Roman" w:hAnsi="Times New Roman" w:cs="Times New Roman"/>
                <w:spacing w:val="8"/>
                <w:sz w:val="20"/>
                <w:szCs w:val="20"/>
              </w:rPr>
              <w:t>7</w:t>
            </w:r>
          </w:p>
        </w:tc>
        <w:tc>
          <w:tcPr>
            <w:tcW w:w="848" w:type="pct"/>
            <w:tcBorders>
              <w:top w:val="nil"/>
              <w:bottom w:val="nil"/>
            </w:tcBorders>
            <w:hideMark/>
          </w:tcPr>
          <w:p w14:paraId="6DAE565F" w14:textId="77777777" w:rsidR="00501598" w:rsidRDefault="00FE172F">
            <w:pPr>
              <w:rPr>
                <w:rFonts w:ascii="Times New Roman" w:hAnsi="Times New Roman" w:cs="Times New Roman"/>
                <w:b/>
                <w:spacing w:val="8"/>
                <w:sz w:val="20"/>
                <w:szCs w:val="20"/>
              </w:rPr>
            </w:pPr>
            <w:r>
              <w:rPr>
                <w:rStyle w:val="Strong"/>
                <w:rFonts w:ascii="Times New Roman" w:hAnsi="Times New Roman" w:cs="Times New Roman"/>
                <w:b w:val="0"/>
                <w:spacing w:val="8"/>
                <w:sz w:val="20"/>
                <w:szCs w:val="20"/>
                <w:bdr w:val="none" w:sz="0" w:space="0" w:color="auto" w:frame="1"/>
              </w:rPr>
              <w:t>ESI-MS</w:t>
            </w:r>
          </w:p>
        </w:tc>
        <w:tc>
          <w:tcPr>
            <w:tcW w:w="594" w:type="pct"/>
            <w:tcBorders>
              <w:top w:val="nil"/>
              <w:bottom w:val="nil"/>
            </w:tcBorders>
          </w:tcPr>
          <w:p w14:paraId="5434637C" w14:textId="77777777" w:rsidR="00501598" w:rsidRDefault="00FE172F">
            <w:pPr>
              <w:rPr>
                <w:rFonts w:ascii="Times New Roman" w:hAnsi="Times New Roman" w:cs="Times New Roman"/>
                <w:spacing w:val="8"/>
                <w:sz w:val="20"/>
                <w:szCs w:val="20"/>
              </w:rPr>
            </w:pPr>
            <w:r>
              <w:rPr>
                <w:rFonts w:ascii="Times New Roman" w:hAnsi="Times New Roman" w:cs="Times New Roman"/>
                <w:spacing w:val="8"/>
                <w:sz w:val="20"/>
                <w:szCs w:val="20"/>
              </w:rPr>
              <w:t>Spectroscopic</w:t>
            </w:r>
          </w:p>
        </w:tc>
        <w:tc>
          <w:tcPr>
            <w:tcW w:w="979" w:type="pct"/>
            <w:tcBorders>
              <w:top w:val="nil"/>
              <w:bottom w:val="nil"/>
            </w:tcBorders>
            <w:hideMark/>
          </w:tcPr>
          <w:p w14:paraId="78D97851" w14:textId="20A729A6" w:rsidR="00501598" w:rsidRDefault="004467B1">
            <w:pPr>
              <w:rPr>
                <w:rFonts w:ascii="Times New Roman" w:hAnsi="Times New Roman" w:cs="Times New Roman"/>
                <w:spacing w:val="8"/>
                <w:sz w:val="20"/>
                <w:szCs w:val="20"/>
              </w:rPr>
            </w:pPr>
            <w:r w:rsidRPr="004467B1">
              <w:rPr>
                <w:rFonts w:ascii="Times New Roman" w:hAnsi="Times New Roman" w:cs="Times New Roman"/>
                <w:spacing w:val="8"/>
                <w:sz w:val="20"/>
                <w:szCs w:val="20"/>
              </w:rPr>
              <w:t>Confirms molecular weight and metal–ligand stoichiometry</w:t>
            </w:r>
          </w:p>
        </w:tc>
        <w:tc>
          <w:tcPr>
            <w:tcW w:w="1168" w:type="pct"/>
            <w:tcBorders>
              <w:top w:val="nil"/>
              <w:bottom w:val="nil"/>
            </w:tcBorders>
            <w:hideMark/>
          </w:tcPr>
          <w:p w14:paraId="49E9A752" w14:textId="77777777" w:rsidR="00501598" w:rsidRDefault="00FE172F">
            <w:pPr>
              <w:rPr>
                <w:rFonts w:ascii="Times New Roman" w:hAnsi="Times New Roman" w:cs="Times New Roman"/>
                <w:spacing w:val="8"/>
                <w:sz w:val="20"/>
                <w:szCs w:val="20"/>
              </w:rPr>
            </w:pPr>
            <w:r>
              <w:rPr>
                <w:rFonts w:ascii="Times New Roman" w:hAnsi="Times New Roman" w:cs="Times New Roman"/>
                <w:spacing w:val="8"/>
                <w:sz w:val="20"/>
                <w:szCs w:val="20"/>
              </w:rPr>
              <w:t>[</w:t>
            </w:r>
            <w:proofErr w:type="spellStart"/>
            <w:r>
              <w:rPr>
                <w:rFonts w:ascii="Times New Roman" w:hAnsi="Times New Roman" w:cs="Times New Roman"/>
                <w:spacing w:val="8"/>
                <w:sz w:val="20"/>
                <w:szCs w:val="20"/>
              </w:rPr>
              <w:t>ZnL</w:t>
            </w:r>
            <w:proofErr w:type="spellEnd"/>
            <w:r>
              <w:rPr>
                <w:rFonts w:ascii="Times New Roman" w:hAnsi="Times New Roman" w:cs="Times New Roman"/>
                <w:spacing w:val="8"/>
                <w:sz w:val="20"/>
                <w:szCs w:val="20"/>
              </w:rPr>
              <w:t>]</w:t>
            </w:r>
            <w:r>
              <w:rPr>
                <w:rFonts w:ascii="Cambria Math" w:hAnsi="Cambria Math" w:cs="Cambria Math"/>
                <w:spacing w:val="8"/>
                <w:sz w:val="20"/>
                <w:szCs w:val="20"/>
              </w:rPr>
              <w:t>⁺</w:t>
            </w:r>
            <w:r>
              <w:rPr>
                <w:rFonts w:ascii="Times New Roman" w:hAnsi="Times New Roman" w:cs="Times New Roman"/>
                <w:spacing w:val="8"/>
                <w:sz w:val="20"/>
                <w:szCs w:val="20"/>
              </w:rPr>
              <w:t xml:space="preserve"> obs. m/z 565.1206 (calc. 565.1198); [</w:t>
            </w:r>
            <w:proofErr w:type="spellStart"/>
            <w:r>
              <w:rPr>
                <w:rFonts w:ascii="Times New Roman" w:hAnsi="Times New Roman" w:cs="Times New Roman"/>
                <w:spacing w:val="8"/>
                <w:sz w:val="20"/>
                <w:szCs w:val="20"/>
              </w:rPr>
              <w:t>CoL</w:t>
            </w:r>
            <w:proofErr w:type="spellEnd"/>
            <w:r>
              <w:rPr>
                <w:rFonts w:ascii="Times New Roman" w:hAnsi="Times New Roman" w:cs="Times New Roman"/>
                <w:spacing w:val="8"/>
                <w:sz w:val="20"/>
                <w:szCs w:val="20"/>
              </w:rPr>
              <w:t>]</w:t>
            </w:r>
            <w:r>
              <w:rPr>
                <w:rFonts w:ascii="Cambria Math" w:hAnsi="Cambria Math" w:cs="Cambria Math"/>
                <w:spacing w:val="8"/>
                <w:sz w:val="20"/>
                <w:szCs w:val="20"/>
              </w:rPr>
              <w:t>⁺</w:t>
            </w:r>
            <w:r>
              <w:rPr>
                <w:rFonts w:ascii="Cambria Math" w:hAnsi="Cambria Math" w:cs="Cambria Math"/>
                <w:spacing w:val="8"/>
                <w:sz w:val="20"/>
                <w:szCs w:val="20"/>
              </w:rPr>
              <w:t>obs.</w:t>
            </w:r>
            <w:r>
              <w:rPr>
                <w:rFonts w:ascii="Times New Roman" w:hAnsi="Times New Roman" w:cs="Times New Roman"/>
                <w:spacing w:val="8"/>
                <w:sz w:val="20"/>
                <w:szCs w:val="20"/>
              </w:rPr>
              <w:t xml:space="preserve"> 560.1897 (calc. 560.1889)</w:t>
            </w:r>
          </w:p>
        </w:tc>
        <w:tc>
          <w:tcPr>
            <w:tcW w:w="1172" w:type="pct"/>
            <w:tcBorders>
              <w:top w:val="nil"/>
              <w:bottom w:val="nil"/>
            </w:tcBorders>
            <w:hideMark/>
          </w:tcPr>
          <w:p w14:paraId="23C4E436" w14:textId="77777777" w:rsidR="00501598" w:rsidRDefault="00FE172F">
            <w:pPr>
              <w:rPr>
                <w:rFonts w:ascii="Times New Roman" w:hAnsi="Times New Roman" w:cs="Times New Roman"/>
                <w:spacing w:val="8"/>
                <w:sz w:val="20"/>
                <w:szCs w:val="20"/>
              </w:rPr>
            </w:pPr>
            <w:r>
              <w:rPr>
                <w:rFonts w:ascii="Times New Roman" w:eastAsia="Times New Roman" w:hAnsi="Times New Roman" w:cs="Times New Roman"/>
                <w:sz w:val="20"/>
                <w:szCs w:val="20"/>
              </w:rPr>
              <w:t xml:space="preserve">Venkatesh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2024</w:t>
            </w:r>
          </w:p>
        </w:tc>
      </w:tr>
      <w:tr w:rsidR="00EA01B8" w14:paraId="38A41574" w14:textId="77777777" w:rsidTr="00EA01B8">
        <w:tc>
          <w:tcPr>
            <w:tcW w:w="238" w:type="pct"/>
            <w:tcBorders>
              <w:top w:val="nil"/>
              <w:bottom w:val="nil"/>
            </w:tcBorders>
            <w:hideMark/>
          </w:tcPr>
          <w:p w14:paraId="163DC6CC" w14:textId="77777777" w:rsidR="00501598" w:rsidRDefault="00FE172F">
            <w:pPr>
              <w:rPr>
                <w:rFonts w:ascii="Times New Roman" w:hAnsi="Times New Roman" w:cs="Times New Roman"/>
                <w:spacing w:val="8"/>
                <w:sz w:val="20"/>
                <w:szCs w:val="20"/>
              </w:rPr>
            </w:pPr>
            <w:r>
              <w:rPr>
                <w:rFonts w:ascii="Times New Roman" w:hAnsi="Times New Roman" w:cs="Times New Roman"/>
                <w:spacing w:val="8"/>
                <w:sz w:val="20"/>
                <w:szCs w:val="20"/>
              </w:rPr>
              <w:t>8</w:t>
            </w:r>
          </w:p>
        </w:tc>
        <w:tc>
          <w:tcPr>
            <w:tcW w:w="848" w:type="pct"/>
            <w:tcBorders>
              <w:top w:val="nil"/>
              <w:bottom w:val="nil"/>
            </w:tcBorders>
            <w:hideMark/>
          </w:tcPr>
          <w:p w14:paraId="5B004724" w14:textId="08529107" w:rsidR="00501598" w:rsidRPr="004467B1" w:rsidRDefault="00FE172F">
            <w:pPr>
              <w:rPr>
                <w:rFonts w:ascii="Times New Roman" w:hAnsi="Times New Roman" w:cs="Times New Roman"/>
                <w:bCs/>
                <w:spacing w:val="8"/>
                <w:sz w:val="20"/>
                <w:szCs w:val="20"/>
              </w:rPr>
            </w:pPr>
            <w:r>
              <w:rPr>
                <w:rStyle w:val="Strong"/>
                <w:rFonts w:ascii="Times New Roman" w:hAnsi="Times New Roman" w:cs="Times New Roman"/>
                <w:b w:val="0"/>
                <w:spacing w:val="8"/>
                <w:sz w:val="20"/>
                <w:szCs w:val="20"/>
                <w:bdr w:val="none" w:sz="0" w:space="0" w:color="auto" w:frame="1"/>
              </w:rPr>
              <w:t xml:space="preserve">EPR </w:t>
            </w:r>
            <w:r w:rsidR="004467B1">
              <w:rPr>
                <w:rStyle w:val="Strong"/>
                <w:rFonts w:ascii="Times New Roman" w:hAnsi="Times New Roman" w:cs="Times New Roman"/>
                <w:b w:val="0"/>
                <w:spacing w:val="8"/>
                <w:sz w:val="20"/>
                <w:szCs w:val="20"/>
                <w:bdr w:val="none" w:sz="0" w:space="0" w:color="auto" w:frame="1"/>
              </w:rPr>
              <w:t>spectroscopy</w:t>
            </w:r>
          </w:p>
        </w:tc>
        <w:tc>
          <w:tcPr>
            <w:tcW w:w="594" w:type="pct"/>
            <w:tcBorders>
              <w:top w:val="nil"/>
              <w:bottom w:val="nil"/>
            </w:tcBorders>
          </w:tcPr>
          <w:p w14:paraId="34B61169" w14:textId="77777777" w:rsidR="00501598" w:rsidRDefault="00FE172F">
            <w:pPr>
              <w:rPr>
                <w:rFonts w:ascii="Times New Roman" w:hAnsi="Times New Roman" w:cs="Times New Roman"/>
                <w:spacing w:val="8"/>
                <w:sz w:val="20"/>
                <w:szCs w:val="20"/>
              </w:rPr>
            </w:pPr>
            <w:r>
              <w:rPr>
                <w:rFonts w:ascii="Times New Roman" w:hAnsi="Times New Roman" w:cs="Times New Roman"/>
                <w:spacing w:val="8"/>
                <w:sz w:val="20"/>
                <w:szCs w:val="20"/>
              </w:rPr>
              <w:t>Spectroscopic</w:t>
            </w:r>
          </w:p>
        </w:tc>
        <w:tc>
          <w:tcPr>
            <w:tcW w:w="979" w:type="pct"/>
            <w:tcBorders>
              <w:top w:val="nil"/>
              <w:bottom w:val="nil"/>
            </w:tcBorders>
            <w:hideMark/>
          </w:tcPr>
          <w:p w14:paraId="47C6C11C" w14:textId="3D291FB4" w:rsidR="00501598" w:rsidRDefault="004467B1">
            <w:pPr>
              <w:rPr>
                <w:rFonts w:ascii="Times New Roman" w:hAnsi="Times New Roman" w:cs="Times New Roman"/>
                <w:spacing w:val="8"/>
                <w:sz w:val="20"/>
                <w:szCs w:val="20"/>
              </w:rPr>
            </w:pPr>
            <w:r w:rsidRPr="004467B1">
              <w:rPr>
                <w:rFonts w:ascii="Times New Roman" w:hAnsi="Times New Roman" w:cs="Times New Roman"/>
                <w:spacing w:val="8"/>
                <w:sz w:val="20"/>
                <w:szCs w:val="20"/>
              </w:rPr>
              <w:t>Provides information about electronic ground states of paramagnetic complexes</w:t>
            </w:r>
          </w:p>
        </w:tc>
        <w:tc>
          <w:tcPr>
            <w:tcW w:w="1168" w:type="pct"/>
            <w:tcBorders>
              <w:top w:val="nil"/>
              <w:bottom w:val="nil"/>
            </w:tcBorders>
            <w:hideMark/>
          </w:tcPr>
          <w:p w14:paraId="2EEB3274" w14:textId="77777777" w:rsidR="00501598" w:rsidRDefault="00FE172F">
            <w:pPr>
              <w:rPr>
                <w:rFonts w:ascii="Times New Roman" w:hAnsi="Times New Roman" w:cs="Times New Roman"/>
                <w:spacing w:val="8"/>
                <w:sz w:val="20"/>
                <w:szCs w:val="20"/>
              </w:rPr>
            </w:pPr>
            <w:r>
              <w:rPr>
                <w:rFonts w:ascii="Times New Roman" w:hAnsi="Times New Roman" w:cs="Times New Roman"/>
                <w:spacing w:val="8"/>
                <w:sz w:val="20"/>
                <w:szCs w:val="20"/>
              </w:rPr>
              <w:t>Cu-DETA Schiff base: g</w:t>
            </w:r>
            <w:r>
              <w:rPr>
                <w:rFonts w:ascii="Cambria Math" w:hAnsi="Cambria Math" w:cs="Cambria Math"/>
                <w:spacing w:val="8"/>
                <w:sz w:val="20"/>
                <w:szCs w:val="20"/>
              </w:rPr>
              <w:t>∥</w:t>
            </w:r>
            <w:r>
              <w:rPr>
                <w:rFonts w:ascii="Times New Roman" w:hAnsi="Times New Roman" w:cs="Times New Roman"/>
                <w:spacing w:val="8"/>
                <w:sz w:val="20"/>
                <w:szCs w:val="20"/>
              </w:rPr>
              <w:t xml:space="preserve"> = 2.194, g</w:t>
            </w:r>
            <w:r>
              <w:rPr>
                <w:rFonts w:ascii="Cambria Math" w:hAnsi="Cambria Math" w:cs="Cambria Math"/>
                <w:spacing w:val="8"/>
                <w:sz w:val="20"/>
                <w:szCs w:val="20"/>
              </w:rPr>
              <w:t>⊥</w:t>
            </w:r>
            <w:r>
              <w:rPr>
                <w:rFonts w:ascii="Times New Roman" w:hAnsi="Times New Roman" w:cs="Times New Roman"/>
                <w:spacing w:val="8"/>
                <w:sz w:val="20"/>
                <w:szCs w:val="20"/>
              </w:rPr>
              <w:t xml:space="preserve"> = 2.067, A</w:t>
            </w:r>
            <w:r>
              <w:rPr>
                <w:rFonts w:ascii="Cambria Math" w:hAnsi="Cambria Math" w:cs="Cambria Math"/>
                <w:spacing w:val="8"/>
                <w:sz w:val="20"/>
                <w:szCs w:val="20"/>
              </w:rPr>
              <w:t>∥</w:t>
            </w:r>
            <w:r>
              <w:rPr>
                <w:rFonts w:ascii="Times New Roman" w:hAnsi="Times New Roman" w:cs="Times New Roman"/>
                <w:spacing w:val="8"/>
                <w:sz w:val="20"/>
                <w:szCs w:val="20"/>
              </w:rPr>
              <w:t xml:space="preserve"> = 180 G → square-planar. In </w:t>
            </w:r>
            <w:proofErr w:type="gramStart"/>
            <w:r>
              <w:rPr>
                <w:rFonts w:ascii="Times New Roman" w:hAnsi="Times New Roman" w:cs="Times New Roman"/>
                <w:spacing w:val="8"/>
                <w:sz w:val="20"/>
                <w:szCs w:val="20"/>
              </w:rPr>
              <w:t>Cu(</w:t>
            </w:r>
            <w:proofErr w:type="gramEnd"/>
            <w:r>
              <w:rPr>
                <w:rFonts w:ascii="Times New Roman" w:hAnsi="Times New Roman" w:cs="Times New Roman"/>
                <w:spacing w:val="8"/>
                <w:sz w:val="20"/>
                <w:szCs w:val="20"/>
              </w:rPr>
              <w:t>II) g</w:t>
            </w:r>
            <w:r>
              <w:rPr>
                <w:rFonts w:ascii="Cambria Math" w:hAnsi="Cambria Math" w:cs="Cambria Math"/>
                <w:spacing w:val="8"/>
                <w:sz w:val="20"/>
                <w:szCs w:val="20"/>
              </w:rPr>
              <w:t>∥</w:t>
            </w:r>
            <w:r>
              <w:rPr>
                <w:rFonts w:ascii="Times New Roman" w:hAnsi="Times New Roman" w:cs="Times New Roman"/>
                <w:spacing w:val="8"/>
                <w:sz w:val="20"/>
                <w:szCs w:val="20"/>
              </w:rPr>
              <w:t>, g</w:t>
            </w:r>
            <w:r>
              <w:rPr>
                <w:rFonts w:ascii="Cambria Math" w:hAnsi="Cambria Math" w:cs="Cambria Math"/>
                <w:spacing w:val="8"/>
                <w:sz w:val="20"/>
                <w:szCs w:val="20"/>
              </w:rPr>
              <w:t>⊥</w:t>
            </w:r>
            <w:r>
              <w:rPr>
                <w:rFonts w:ascii="Times New Roman" w:hAnsi="Times New Roman" w:cs="Times New Roman"/>
                <w:spacing w:val="8"/>
                <w:sz w:val="20"/>
                <w:szCs w:val="20"/>
              </w:rPr>
              <w:t>&amp; A</w:t>
            </w:r>
            <w:r>
              <w:rPr>
                <w:rFonts w:ascii="Cambria Math" w:hAnsi="Cambria Math" w:cs="Cambria Math"/>
                <w:spacing w:val="8"/>
                <w:sz w:val="20"/>
                <w:szCs w:val="20"/>
              </w:rPr>
              <w:t>∥</w:t>
            </w:r>
            <w:r>
              <w:rPr>
                <w:rFonts w:ascii="Times New Roman" w:hAnsi="Times New Roman" w:cs="Times New Roman"/>
                <w:spacing w:val="8"/>
                <w:sz w:val="20"/>
                <w:szCs w:val="20"/>
              </w:rPr>
              <w:t xml:space="preserve"> values confirms</w:t>
            </w:r>
            <w:r>
              <w:rPr>
                <w:rFonts w:ascii="Times New Roman" w:hAnsi="Times New Roman" w:cs="Times New Roman"/>
                <w:spacing w:val="8"/>
                <w:sz w:val="20"/>
                <w:szCs w:val="20"/>
              </w:rPr>
              <w:t xml:space="preserve"> dx²-y² ground state &amp; covalency in Cu-N bond.</w:t>
            </w:r>
          </w:p>
        </w:tc>
        <w:tc>
          <w:tcPr>
            <w:tcW w:w="1172" w:type="pct"/>
            <w:tcBorders>
              <w:top w:val="nil"/>
              <w:bottom w:val="nil"/>
            </w:tcBorders>
            <w:hideMark/>
          </w:tcPr>
          <w:p w14:paraId="0FFB5978" w14:textId="77777777" w:rsidR="00501598" w:rsidRDefault="00FE172F">
            <w:pPr>
              <w:rPr>
                <w:rFonts w:ascii="Times New Roman" w:hAnsi="Times New Roman" w:cs="Times New Roman"/>
                <w:spacing w:val="8"/>
                <w:sz w:val="20"/>
                <w:szCs w:val="20"/>
              </w:rPr>
            </w:pPr>
            <w:r>
              <w:rPr>
                <w:rFonts w:ascii="Times New Roman" w:eastAsia="Times New Roman" w:hAnsi="Times New Roman" w:cs="Times New Roman"/>
                <w:sz w:val="20"/>
                <w:szCs w:val="20"/>
              </w:rPr>
              <w:t xml:space="preserve">Venkatesh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2024</w:t>
            </w:r>
          </w:p>
        </w:tc>
      </w:tr>
      <w:tr w:rsidR="00EA01B8" w14:paraId="0DDAC70C" w14:textId="77777777" w:rsidTr="00EA01B8">
        <w:tc>
          <w:tcPr>
            <w:tcW w:w="238" w:type="pct"/>
            <w:tcBorders>
              <w:top w:val="nil"/>
              <w:bottom w:val="nil"/>
            </w:tcBorders>
            <w:hideMark/>
          </w:tcPr>
          <w:p w14:paraId="09D7DA36" w14:textId="77777777" w:rsidR="00501598" w:rsidRDefault="00FE172F">
            <w:pPr>
              <w:rPr>
                <w:rFonts w:ascii="Times New Roman" w:hAnsi="Times New Roman" w:cs="Times New Roman"/>
                <w:spacing w:val="8"/>
                <w:sz w:val="20"/>
                <w:szCs w:val="20"/>
              </w:rPr>
            </w:pPr>
            <w:r>
              <w:rPr>
                <w:rFonts w:ascii="Times New Roman" w:hAnsi="Times New Roman" w:cs="Times New Roman"/>
                <w:spacing w:val="8"/>
                <w:sz w:val="20"/>
                <w:szCs w:val="20"/>
              </w:rPr>
              <w:t>9</w:t>
            </w:r>
          </w:p>
        </w:tc>
        <w:tc>
          <w:tcPr>
            <w:tcW w:w="848" w:type="pct"/>
            <w:tcBorders>
              <w:top w:val="nil"/>
              <w:bottom w:val="nil"/>
            </w:tcBorders>
            <w:hideMark/>
          </w:tcPr>
          <w:p w14:paraId="38DAFFA4" w14:textId="77777777" w:rsidR="00501598" w:rsidRDefault="00FE172F">
            <w:pPr>
              <w:rPr>
                <w:rFonts w:ascii="Times New Roman" w:hAnsi="Times New Roman" w:cs="Times New Roman"/>
                <w:b/>
                <w:spacing w:val="8"/>
                <w:sz w:val="20"/>
                <w:szCs w:val="20"/>
              </w:rPr>
            </w:pPr>
            <w:r>
              <w:rPr>
                <w:rStyle w:val="Strong"/>
                <w:rFonts w:ascii="Times New Roman" w:hAnsi="Times New Roman" w:cs="Times New Roman"/>
                <w:b w:val="0"/>
                <w:spacing w:val="8"/>
                <w:sz w:val="20"/>
                <w:szCs w:val="20"/>
                <w:bdr w:val="none" w:sz="0" w:space="0" w:color="auto" w:frame="1"/>
              </w:rPr>
              <w:t>Cyclic voltammetry</w:t>
            </w:r>
            <w:r>
              <w:rPr>
                <w:rFonts w:ascii="Times New Roman" w:hAnsi="Times New Roman" w:cs="Times New Roman"/>
                <w:b/>
                <w:spacing w:val="8"/>
                <w:sz w:val="20"/>
                <w:szCs w:val="20"/>
              </w:rPr>
              <w:t> </w:t>
            </w:r>
          </w:p>
        </w:tc>
        <w:tc>
          <w:tcPr>
            <w:tcW w:w="594" w:type="pct"/>
            <w:tcBorders>
              <w:top w:val="nil"/>
              <w:bottom w:val="nil"/>
            </w:tcBorders>
          </w:tcPr>
          <w:p w14:paraId="448E0EFE" w14:textId="77777777" w:rsidR="00501598" w:rsidRDefault="00FE172F">
            <w:pPr>
              <w:rPr>
                <w:rFonts w:ascii="Times New Roman" w:hAnsi="Times New Roman" w:cs="Times New Roman"/>
                <w:spacing w:val="8"/>
                <w:sz w:val="20"/>
                <w:szCs w:val="20"/>
              </w:rPr>
            </w:pPr>
            <w:r>
              <w:rPr>
                <w:rFonts w:ascii="Times New Roman" w:hAnsi="Times New Roman" w:cs="Times New Roman"/>
                <w:spacing w:val="8"/>
                <w:sz w:val="20"/>
                <w:szCs w:val="20"/>
              </w:rPr>
              <w:t>Electrochemical</w:t>
            </w:r>
          </w:p>
        </w:tc>
        <w:tc>
          <w:tcPr>
            <w:tcW w:w="979" w:type="pct"/>
            <w:tcBorders>
              <w:top w:val="nil"/>
              <w:bottom w:val="nil"/>
            </w:tcBorders>
            <w:hideMark/>
          </w:tcPr>
          <w:p w14:paraId="18E20D01" w14:textId="2F69251C" w:rsidR="00501598" w:rsidRDefault="00116DEB">
            <w:pPr>
              <w:rPr>
                <w:rFonts w:ascii="Times New Roman" w:hAnsi="Times New Roman" w:cs="Times New Roman"/>
                <w:spacing w:val="8"/>
                <w:sz w:val="20"/>
                <w:szCs w:val="20"/>
              </w:rPr>
            </w:pPr>
            <w:r w:rsidRPr="00116DEB">
              <w:rPr>
                <w:rFonts w:ascii="Times New Roman" w:hAnsi="Times New Roman" w:cs="Times New Roman"/>
                <w:spacing w:val="8"/>
                <w:sz w:val="20"/>
                <w:szCs w:val="20"/>
              </w:rPr>
              <w:t xml:space="preserve">Reveals redox potentials and electrochemical </w:t>
            </w:r>
            <w:proofErr w:type="spellStart"/>
            <w:r w:rsidRPr="00116DEB">
              <w:rPr>
                <w:rFonts w:ascii="Times New Roman" w:hAnsi="Times New Roman" w:cs="Times New Roman"/>
                <w:spacing w:val="8"/>
                <w:sz w:val="20"/>
                <w:szCs w:val="20"/>
              </w:rPr>
              <w:t>behaviour</w:t>
            </w:r>
            <w:proofErr w:type="spellEnd"/>
            <w:r w:rsidRPr="00116DEB">
              <w:rPr>
                <w:rFonts w:ascii="Times New Roman" w:hAnsi="Times New Roman" w:cs="Times New Roman"/>
                <w:spacing w:val="8"/>
                <w:sz w:val="20"/>
                <w:szCs w:val="20"/>
              </w:rPr>
              <w:t xml:space="preserve"> of complexes</w:t>
            </w:r>
          </w:p>
        </w:tc>
        <w:tc>
          <w:tcPr>
            <w:tcW w:w="1168" w:type="pct"/>
            <w:tcBorders>
              <w:top w:val="nil"/>
              <w:bottom w:val="nil"/>
            </w:tcBorders>
            <w:hideMark/>
          </w:tcPr>
          <w:p w14:paraId="331993F7" w14:textId="77777777" w:rsidR="00501598" w:rsidRDefault="00FE172F">
            <w:pPr>
              <w:rPr>
                <w:rFonts w:ascii="Times New Roman" w:hAnsi="Times New Roman" w:cs="Times New Roman"/>
                <w:spacing w:val="8"/>
                <w:sz w:val="20"/>
                <w:szCs w:val="20"/>
              </w:rPr>
            </w:pPr>
            <w:r>
              <w:rPr>
                <w:rFonts w:ascii="Times New Roman" w:hAnsi="Times New Roman" w:cs="Times New Roman"/>
                <w:spacing w:val="8"/>
                <w:sz w:val="20"/>
                <w:szCs w:val="20"/>
              </w:rPr>
              <w:t xml:space="preserve">In </w:t>
            </w:r>
            <w:proofErr w:type="gramStart"/>
            <w:r>
              <w:rPr>
                <w:rFonts w:ascii="Times New Roman" w:hAnsi="Times New Roman" w:cs="Times New Roman"/>
                <w:spacing w:val="8"/>
                <w:sz w:val="20"/>
                <w:szCs w:val="20"/>
              </w:rPr>
              <w:t>Cu(</w:t>
            </w:r>
            <w:proofErr w:type="gramEnd"/>
            <w:r>
              <w:rPr>
                <w:rFonts w:ascii="Times New Roman" w:hAnsi="Times New Roman" w:cs="Times New Roman"/>
                <w:spacing w:val="8"/>
                <w:sz w:val="20"/>
                <w:szCs w:val="20"/>
              </w:rPr>
              <w:t>II)/(I) occurs at</w:t>
            </w:r>
            <w:r>
              <w:rPr>
                <w:rFonts w:ascii="Segoe UI" w:eastAsia="Times New Roman" w:hAnsi="Segoe UI" w:cs="Segoe UI"/>
                <w:sz w:val="24"/>
                <w:szCs w:val="24"/>
              </w:rPr>
              <w:t xml:space="preserve"> </w:t>
            </w:r>
            <w:r>
              <w:rPr>
                <w:rFonts w:ascii="Times New Roman" w:hAnsi="Times New Roman" w:cs="Times New Roman"/>
                <w:spacing w:val="8"/>
                <w:sz w:val="20"/>
                <w:szCs w:val="20"/>
              </w:rPr>
              <w:t>E½ ≈ 0.39 V vs Ag/AgCl (</w:t>
            </w:r>
            <w:proofErr w:type="spellStart"/>
            <w:r>
              <w:rPr>
                <w:rFonts w:ascii="Times New Roman" w:hAnsi="Times New Roman" w:cs="Times New Roman"/>
                <w:spacing w:val="8"/>
                <w:sz w:val="20"/>
                <w:szCs w:val="20"/>
              </w:rPr>
              <w:t>ΔEp</w:t>
            </w:r>
            <w:proofErr w:type="spellEnd"/>
            <w:r>
              <w:rPr>
                <w:rFonts w:ascii="Times New Roman" w:hAnsi="Times New Roman" w:cs="Times New Roman"/>
                <w:spacing w:val="8"/>
                <w:sz w:val="20"/>
                <w:szCs w:val="20"/>
              </w:rPr>
              <w:t xml:space="preserve"> = 213 mV, whereas Co(</w:t>
            </w:r>
            <w:r>
              <w:rPr>
                <w:rFonts w:ascii="Times New Roman" w:hAnsi="Times New Roman" w:cs="Times New Roman"/>
                <w:spacing w:val="8"/>
                <w:sz w:val="20"/>
                <w:szCs w:val="20"/>
              </w:rPr>
              <w:t>III)/(II) centers at around –0.22 V</w:t>
            </w:r>
          </w:p>
        </w:tc>
        <w:tc>
          <w:tcPr>
            <w:tcW w:w="1172" w:type="pct"/>
            <w:tcBorders>
              <w:top w:val="nil"/>
              <w:bottom w:val="nil"/>
            </w:tcBorders>
            <w:hideMark/>
          </w:tcPr>
          <w:p w14:paraId="774E31D6" w14:textId="77777777" w:rsidR="00501598" w:rsidRDefault="00FE172F">
            <w:pPr>
              <w:rPr>
                <w:rFonts w:ascii="Times New Roman" w:hAnsi="Times New Roman" w:cs="Times New Roman"/>
                <w:spacing w:val="8"/>
                <w:sz w:val="20"/>
                <w:szCs w:val="20"/>
              </w:rPr>
            </w:pPr>
            <w:r>
              <w:rPr>
                <w:rFonts w:ascii="Times New Roman" w:eastAsia="Times New Roman" w:hAnsi="Times New Roman" w:cs="Times New Roman"/>
                <w:sz w:val="20"/>
                <w:szCs w:val="20"/>
              </w:rPr>
              <w:t xml:space="preserve">Mamun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xml:space="preserve">., 2010, Venkatesh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2024</w:t>
            </w:r>
          </w:p>
        </w:tc>
      </w:tr>
      <w:tr w:rsidR="00EA01B8" w14:paraId="4BCDA87B" w14:textId="77777777" w:rsidTr="00EA01B8">
        <w:tc>
          <w:tcPr>
            <w:tcW w:w="238" w:type="pct"/>
            <w:tcBorders>
              <w:top w:val="nil"/>
              <w:bottom w:val="nil"/>
            </w:tcBorders>
            <w:hideMark/>
          </w:tcPr>
          <w:p w14:paraId="1D12C4D8" w14:textId="77777777" w:rsidR="00501598" w:rsidRDefault="00FE172F">
            <w:pPr>
              <w:rPr>
                <w:rFonts w:ascii="Times New Roman" w:hAnsi="Times New Roman" w:cs="Times New Roman"/>
                <w:spacing w:val="8"/>
                <w:sz w:val="20"/>
                <w:szCs w:val="20"/>
              </w:rPr>
            </w:pPr>
            <w:r>
              <w:rPr>
                <w:rFonts w:ascii="Times New Roman" w:hAnsi="Times New Roman" w:cs="Times New Roman"/>
                <w:spacing w:val="8"/>
                <w:sz w:val="20"/>
                <w:szCs w:val="20"/>
              </w:rPr>
              <w:t>10</w:t>
            </w:r>
          </w:p>
        </w:tc>
        <w:tc>
          <w:tcPr>
            <w:tcW w:w="848" w:type="pct"/>
            <w:tcBorders>
              <w:top w:val="nil"/>
              <w:bottom w:val="nil"/>
            </w:tcBorders>
            <w:hideMark/>
          </w:tcPr>
          <w:p w14:paraId="74164FC2" w14:textId="77777777" w:rsidR="00501598" w:rsidRDefault="00FE172F">
            <w:pPr>
              <w:rPr>
                <w:rFonts w:ascii="Times New Roman" w:hAnsi="Times New Roman" w:cs="Times New Roman"/>
                <w:b/>
                <w:spacing w:val="8"/>
                <w:sz w:val="20"/>
                <w:szCs w:val="20"/>
              </w:rPr>
            </w:pPr>
            <w:r>
              <w:rPr>
                <w:rStyle w:val="Strong"/>
                <w:rFonts w:ascii="Times New Roman" w:hAnsi="Times New Roman" w:cs="Times New Roman"/>
                <w:b w:val="0"/>
                <w:spacing w:val="8"/>
                <w:sz w:val="20"/>
                <w:szCs w:val="20"/>
                <w:bdr w:val="none" w:sz="0" w:space="0" w:color="auto" w:frame="1"/>
              </w:rPr>
              <w:t>TGA / DTG</w:t>
            </w:r>
            <w:r>
              <w:rPr>
                <w:rFonts w:ascii="Times New Roman" w:hAnsi="Times New Roman" w:cs="Times New Roman"/>
                <w:b/>
                <w:spacing w:val="8"/>
                <w:sz w:val="20"/>
                <w:szCs w:val="20"/>
              </w:rPr>
              <w:t> </w:t>
            </w:r>
          </w:p>
        </w:tc>
        <w:tc>
          <w:tcPr>
            <w:tcW w:w="594" w:type="pct"/>
            <w:tcBorders>
              <w:top w:val="nil"/>
              <w:bottom w:val="nil"/>
            </w:tcBorders>
          </w:tcPr>
          <w:p w14:paraId="16FEB5A6" w14:textId="77777777" w:rsidR="00501598" w:rsidRDefault="00FE172F">
            <w:pPr>
              <w:rPr>
                <w:rFonts w:ascii="Times New Roman" w:hAnsi="Times New Roman" w:cs="Times New Roman"/>
                <w:spacing w:val="8"/>
                <w:sz w:val="20"/>
                <w:szCs w:val="20"/>
              </w:rPr>
            </w:pPr>
            <w:r>
              <w:rPr>
                <w:rFonts w:ascii="Times New Roman" w:hAnsi="Times New Roman" w:cs="Times New Roman"/>
                <w:spacing w:val="8"/>
                <w:sz w:val="20"/>
                <w:szCs w:val="20"/>
              </w:rPr>
              <w:t>Thermal</w:t>
            </w:r>
          </w:p>
        </w:tc>
        <w:tc>
          <w:tcPr>
            <w:tcW w:w="979" w:type="pct"/>
            <w:tcBorders>
              <w:top w:val="nil"/>
              <w:bottom w:val="nil"/>
            </w:tcBorders>
            <w:hideMark/>
          </w:tcPr>
          <w:p w14:paraId="448B51A2" w14:textId="4F8A968E" w:rsidR="00501598" w:rsidRDefault="00116DEB">
            <w:pPr>
              <w:rPr>
                <w:rFonts w:ascii="Times New Roman" w:hAnsi="Times New Roman" w:cs="Times New Roman"/>
                <w:spacing w:val="8"/>
                <w:sz w:val="20"/>
                <w:szCs w:val="20"/>
              </w:rPr>
            </w:pPr>
            <w:r w:rsidRPr="00116DEB">
              <w:rPr>
                <w:rFonts w:ascii="Times New Roman" w:hAnsi="Times New Roman" w:cs="Times New Roman"/>
                <w:spacing w:val="8"/>
                <w:sz w:val="20"/>
                <w:szCs w:val="20"/>
              </w:rPr>
              <w:t>Measures thermal stability, solvent loss, and ligand decomposition</w:t>
            </w:r>
          </w:p>
        </w:tc>
        <w:tc>
          <w:tcPr>
            <w:tcW w:w="1168" w:type="pct"/>
            <w:tcBorders>
              <w:top w:val="nil"/>
              <w:bottom w:val="nil"/>
            </w:tcBorders>
            <w:hideMark/>
          </w:tcPr>
          <w:p w14:paraId="2FC793C3" w14:textId="77777777" w:rsidR="00501598" w:rsidRDefault="00FE172F">
            <w:pPr>
              <w:rPr>
                <w:rFonts w:ascii="Times New Roman" w:hAnsi="Times New Roman" w:cs="Times New Roman"/>
                <w:spacing w:val="8"/>
                <w:sz w:val="20"/>
                <w:szCs w:val="20"/>
              </w:rPr>
            </w:pPr>
            <w:proofErr w:type="gramStart"/>
            <w:r>
              <w:rPr>
                <w:rFonts w:ascii="Times New Roman" w:hAnsi="Times New Roman" w:cs="Times New Roman"/>
                <w:spacing w:val="8"/>
                <w:sz w:val="20"/>
                <w:szCs w:val="20"/>
              </w:rPr>
              <w:t>Co(</w:t>
            </w:r>
            <w:proofErr w:type="gramEnd"/>
            <w:r>
              <w:rPr>
                <w:rFonts w:ascii="Times New Roman" w:hAnsi="Times New Roman" w:cs="Times New Roman"/>
                <w:spacing w:val="8"/>
                <w:sz w:val="20"/>
                <w:szCs w:val="20"/>
              </w:rPr>
              <w:t xml:space="preserve">II) complex: 4 stages; </w:t>
            </w:r>
            <w:proofErr w:type="spellStart"/>
            <w:r>
              <w:rPr>
                <w:rFonts w:ascii="Times New Roman" w:hAnsi="Times New Roman" w:cs="Times New Roman"/>
                <w:spacing w:val="8"/>
                <w:sz w:val="20"/>
                <w:szCs w:val="20"/>
              </w:rPr>
              <w:t>Ea</w:t>
            </w:r>
            <w:proofErr w:type="spellEnd"/>
            <w:r>
              <w:rPr>
                <w:rFonts w:ascii="Times New Roman" w:hAnsi="Times New Roman" w:cs="Times New Roman"/>
                <w:spacing w:val="8"/>
                <w:sz w:val="20"/>
                <w:szCs w:val="20"/>
              </w:rPr>
              <w:t xml:space="preserve"> (stage-2) = 132 kJ mol</w:t>
            </w:r>
            <w:r>
              <w:rPr>
                <w:rFonts w:ascii="Cambria Math" w:hAnsi="Cambria Math" w:cs="Cambria Math"/>
                <w:spacing w:val="8"/>
                <w:sz w:val="20"/>
                <w:szCs w:val="20"/>
              </w:rPr>
              <w:t>⁻</w:t>
            </w:r>
            <w:r>
              <w:rPr>
                <w:rFonts w:ascii="Times New Roman" w:hAnsi="Times New Roman" w:cs="Times New Roman"/>
                <w:spacing w:val="8"/>
                <w:sz w:val="20"/>
                <w:szCs w:val="20"/>
              </w:rPr>
              <w:t>¹; stable to 300 °C</w:t>
            </w:r>
          </w:p>
        </w:tc>
        <w:tc>
          <w:tcPr>
            <w:tcW w:w="1172" w:type="pct"/>
            <w:tcBorders>
              <w:top w:val="nil"/>
              <w:bottom w:val="nil"/>
            </w:tcBorders>
            <w:hideMark/>
          </w:tcPr>
          <w:p w14:paraId="167C6680" w14:textId="77777777" w:rsidR="00501598" w:rsidRDefault="00FE172F">
            <w:pPr>
              <w:rPr>
                <w:rFonts w:ascii="Times New Roman" w:hAnsi="Times New Roman" w:cs="Times New Roman"/>
                <w:spacing w:val="8"/>
                <w:sz w:val="20"/>
                <w:szCs w:val="20"/>
              </w:rPr>
            </w:pPr>
            <w:proofErr w:type="spellStart"/>
            <w:r>
              <w:rPr>
                <w:rFonts w:ascii="Times New Roman" w:hAnsi="Times New Roman" w:cs="Times New Roman"/>
                <w:spacing w:val="8"/>
                <w:sz w:val="20"/>
                <w:szCs w:val="20"/>
              </w:rPr>
              <w:t>Adly</w:t>
            </w:r>
            <w:proofErr w:type="spellEnd"/>
            <w:r>
              <w:rPr>
                <w:rFonts w:ascii="Times New Roman" w:hAnsi="Times New Roman" w:cs="Times New Roman"/>
                <w:spacing w:val="8"/>
                <w:sz w:val="20"/>
                <w:szCs w:val="20"/>
              </w:rPr>
              <w:t xml:space="preserve"> </w:t>
            </w:r>
            <w:r>
              <w:rPr>
                <w:rFonts w:ascii="Times New Roman" w:hAnsi="Times New Roman" w:cs="Times New Roman"/>
                <w:i/>
                <w:spacing w:val="8"/>
                <w:sz w:val="20"/>
                <w:szCs w:val="20"/>
              </w:rPr>
              <w:t>et al</w:t>
            </w:r>
            <w:r>
              <w:rPr>
                <w:rFonts w:ascii="Times New Roman" w:hAnsi="Times New Roman" w:cs="Times New Roman"/>
                <w:spacing w:val="8"/>
                <w:sz w:val="20"/>
                <w:szCs w:val="20"/>
              </w:rPr>
              <w:t>., 20</w:t>
            </w:r>
            <w:r>
              <w:rPr>
                <w:rFonts w:ascii="Times New Roman" w:hAnsi="Times New Roman" w:cs="Times New Roman"/>
                <w:spacing w:val="8"/>
                <w:sz w:val="20"/>
                <w:szCs w:val="20"/>
              </w:rPr>
              <w:t>20.</w:t>
            </w:r>
          </w:p>
          <w:p w14:paraId="3D74FAFE" w14:textId="77777777" w:rsidR="00501598" w:rsidRDefault="00501598">
            <w:pPr>
              <w:rPr>
                <w:rFonts w:ascii="Times New Roman" w:hAnsi="Times New Roman" w:cs="Times New Roman"/>
                <w:spacing w:val="8"/>
                <w:sz w:val="20"/>
                <w:szCs w:val="20"/>
              </w:rPr>
            </w:pPr>
          </w:p>
        </w:tc>
      </w:tr>
      <w:tr w:rsidR="00EA01B8" w14:paraId="705294EE" w14:textId="77777777" w:rsidTr="00EA01B8">
        <w:tc>
          <w:tcPr>
            <w:tcW w:w="238" w:type="pct"/>
            <w:tcBorders>
              <w:top w:val="nil"/>
              <w:bottom w:val="nil"/>
            </w:tcBorders>
            <w:hideMark/>
          </w:tcPr>
          <w:p w14:paraId="2BC55818" w14:textId="77777777" w:rsidR="00501598" w:rsidRDefault="00FE172F">
            <w:pPr>
              <w:rPr>
                <w:rFonts w:ascii="Times New Roman" w:hAnsi="Times New Roman" w:cs="Times New Roman"/>
                <w:spacing w:val="8"/>
                <w:sz w:val="20"/>
                <w:szCs w:val="20"/>
              </w:rPr>
            </w:pPr>
            <w:r>
              <w:rPr>
                <w:rFonts w:ascii="Times New Roman" w:hAnsi="Times New Roman" w:cs="Times New Roman"/>
                <w:spacing w:val="8"/>
                <w:sz w:val="20"/>
                <w:szCs w:val="20"/>
              </w:rPr>
              <w:t>11</w:t>
            </w:r>
          </w:p>
        </w:tc>
        <w:tc>
          <w:tcPr>
            <w:tcW w:w="848" w:type="pct"/>
            <w:tcBorders>
              <w:top w:val="nil"/>
              <w:bottom w:val="nil"/>
            </w:tcBorders>
            <w:hideMark/>
          </w:tcPr>
          <w:p w14:paraId="4CD1494A" w14:textId="77777777" w:rsidR="00501598" w:rsidRDefault="00FE172F">
            <w:pPr>
              <w:rPr>
                <w:rFonts w:ascii="Times New Roman" w:hAnsi="Times New Roman" w:cs="Times New Roman"/>
                <w:b/>
                <w:spacing w:val="8"/>
                <w:sz w:val="20"/>
                <w:szCs w:val="20"/>
              </w:rPr>
            </w:pPr>
            <w:r>
              <w:rPr>
                <w:rStyle w:val="Strong"/>
                <w:rFonts w:ascii="Times New Roman" w:hAnsi="Times New Roman" w:cs="Times New Roman"/>
                <w:b w:val="0"/>
                <w:spacing w:val="8"/>
                <w:sz w:val="20"/>
                <w:szCs w:val="20"/>
                <w:bdr w:val="none" w:sz="0" w:space="0" w:color="auto" w:frame="1"/>
              </w:rPr>
              <w:t>Powder XRD</w:t>
            </w:r>
            <w:r>
              <w:rPr>
                <w:rFonts w:ascii="Times New Roman" w:hAnsi="Times New Roman" w:cs="Times New Roman"/>
                <w:b/>
                <w:spacing w:val="8"/>
                <w:sz w:val="20"/>
                <w:szCs w:val="20"/>
              </w:rPr>
              <w:t> </w:t>
            </w:r>
          </w:p>
        </w:tc>
        <w:tc>
          <w:tcPr>
            <w:tcW w:w="594" w:type="pct"/>
            <w:tcBorders>
              <w:top w:val="nil"/>
              <w:bottom w:val="nil"/>
            </w:tcBorders>
          </w:tcPr>
          <w:p w14:paraId="13F57B0B" w14:textId="77777777" w:rsidR="00501598" w:rsidRDefault="00FE172F">
            <w:pPr>
              <w:rPr>
                <w:rFonts w:ascii="Times New Roman" w:hAnsi="Times New Roman" w:cs="Times New Roman"/>
                <w:spacing w:val="8"/>
                <w:sz w:val="20"/>
                <w:szCs w:val="20"/>
              </w:rPr>
            </w:pPr>
            <w:r>
              <w:rPr>
                <w:rFonts w:ascii="Times New Roman" w:hAnsi="Times New Roman" w:cs="Times New Roman"/>
                <w:spacing w:val="8"/>
                <w:sz w:val="20"/>
                <w:szCs w:val="20"/>
              </w:rPr>
              <w:t>Physical</w:t>
            </w:r>
          </w:p>
        </w:tc>
        <w:tc>
          <w:tcPr>
            <w:tcW w:w="979" w:type="pct"/>
            <w:tcBorders>
              <w:top w:val="nil"/>
              <w:bottom w:val="nil"/>
            </w:tcBorders>
            <w:hideMark/>
          </w:tcPr>
          <w:p w14:paraId="4B7E22B2" w14:textId="0F7CB014" w:rsidR="00501598" w:rsidRDefault="00116DEB">
            <w:pPr>
              <w:rPr>
                <w:rFonts w:ascii="Times New Roman" w:hAnsi="Times New Roman" w:cs="Times New Roman"/>
                <w:spacing w:val="8"/>
                <w:sz w:val="20"/>
                <w:szCs w:val="20"/>
              </w:rPr>
            </w:pPr>
            <w:r w:rsidRPr="00116DEB">
              <w:rPr>
                <w:rFonts w:ascii="Times New Roman" w:hAnsi="Times New Roman" w:cs="Times New Roman"/>
                <w:spacing w:val="8"/>
                <w:sz w:val="20"/>
                <w:szCs w:val="20"/>
              </w:rPr>
              <w:t xml:space="preserve">Determines crystallinity, </w:t>
            </w:r>
            <w:r w:rsidRPr="00116DEB">
              <w:rPr>
                <w:rFonts w:ascii="Times New Roman" w:hAnsi="Times New Roman" w:cs="Times New Roman"/>
                <w:spacing w:val="8"/>
                <w:sz w:val="20"/>
                <w:szCs w:val="20"/>
              </w:rPr>
              <w:lastRenderedPageBreak/>
              <w:t>phase purity, and crystallite size</w:t>
            </w:r>
          </w:p>
        </w:tc>
        <w:tc>
          <w:tcPr>
            <w:tcW w:w="1168" w:type="pct"/>
            <w:tcBorders>
              <w:top w:val="nil"/>
              <w:bottom w:val="nil"/>
            </w:tcBorders>
            <w:hideMark/>
          </w:tcPr>
          <w:p w14:paraId="4105EE5D" w14:textId="77777777" w:rsidR="00501598" w:rsidRDefault="00FE172F">
            <w:pPr>
              <w:rPr>
                <w:rFonts w:ascii="Times New Roman" w:hAnsi="Times New Roman" w:cs="Times New Roman"/>
                <w:spacing w:val="8"/>
                <w:sz w:val="20"/>
                <w:szCs w:val="20"/>
              </w:rPr>
            </w:pPr>
            <w:r>
              <w:rPr>
                <w:rFonts w:ascii="Times New Roman" w:hAnsi="Times New Roman" w:cs="Times New Roman"/>
                <w:spacing w:val="8"/>
                <w:sz w:val="20"/>
                <w:szCs w:val="20"/>
              </w:rPr>
              <w:lastRenderedPageBreak/>
              <w:t xml:space="preserve">Zn complex: 15 sharp peaks (2θ 10–70°); </w:t>
            </w:r>
            <w:r>
              <w:rPr>
                <w:rFonts w:ascii="Times New Roman" w:hAnsi="Times New Roman" w:cs="Times New Roman"/>
                <w:spacing w:val="8"/>
                <w:sz w:val="20"/>
                <w:szCs w:val="20"/>
              </w:rPr>
              <w:lastRenderedPageBreak/>
              <w:t>average crystallite 49 nm (Scherrer)</w:t>
            </w:r>
          </w:p>
        </w:tc>
        <w:tc>
          <w:tcPr>
            <w:tcW w:w="1172" w:type="pct"/>
            <w:tcBorders>
              <w:top w:val="nil"/>
              <w:bottom w:val="nil"/>
            </w:tcBorders>
            <w:hideMark/>
          </w:tcPr>
          <w:p w14:paraId="1B964E9D" w14:textId="77777777" w:rsidR="00501598" w:rsidRDefault="00FE172F">
            <w:pPr>
              <w:rPr>
                <w:rFonts w:ascii="Times New Roman" w:hAnsi="Times New Roman" w:cs="Times New Roman"/>
                <w:spacing w:val="8"/>
                <w:sz w:val="20"/>
                <w:szCs w:val="20"/>
              </w:rPr>
            </w:pPr>
            <w:r>
              <w:rPr>
                <w:rFonts w:ascii="Times New Roman" w:eastAsia="Times New Roman" w:hAnsi="Times New Roman" w:cs="Times New Roman"/>
                <w:sz w:val="20"/>
                <w:szCs w:val="20"/>
              </w:rPr>
              <w:lastRenderedPageBreak/>
              <w:t xml:space="preserve">Venkatesh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2024</w:t>
            </w:r>
          </w:p>
        </w:tc>
      </w:tr>
      <w:tr w:rsidR="00EA01B8" w14:paraId="5CD19285" w14:textId="77777777" w:rsidTr="00EA01B8">
        <w:tc>
          <w:tcPr>
            <w:tcW w:w="238" w:type="pct"/>
            <w:tcBorders>
              <w:top w:val="nil"/>
            </w:tcBorders>
            <w:hideMark/>
          </w:tcPr>
          <w:p w14:paraId="2B285BA2" w14:textId="77777777" w:rsidR="00501598" w:rsidRDefault="00FE172F">
            <w:pPr>
              <w:rPr>
                <w:rFonts w:ascii="Times New Roman" w:hAnsi="Times New Roman" w:cs="Times New Roman"/>
                <w:spacing w:val="8"/>
                <w:sz w:val="20"/>
                <w:szCs w:val="20"/>
              </w:rPr>
            </w:pPr>
            <w:r>
              <w:rPr>
                <w:rFonts w:ascii="Times New Roman" w:hAnsi="Times New Roman" w:cs="Times New Roman"/>
                <w:spacing w:val="8"/>
                <w:sz w:val="20"/>
                <w:szCs w:val="20"/>
              </w:rPr>
              <w:t>12</w:t>
            </w:r>
          </w:p>
        </w:tc>
        <w:tc>
          <w:tcPr>
            <w:tcW w:w="848" w:type="pct"/>
            <w:tcBorders>
              <w:top w:val="nil"/>
            </w:tcBorders>
            <w:hideMark/>
          </w:tcPr>
          <w:p w14:paraId="4650225A" w14:textId="77777777" w:rsidR="00501598" w:rsidRDefault="00FE172F">
            <w:pPr>
              <w:rPr>
                <w:rFonts w:ascii="Times New Roman" w:hAnsi="Times New Roman" w:cs="Times New Roman"/>
                <w:b/>
                <w:spacing w:val="8"/>
                <w:sz w:val="20"/>
                <w:szCs w:val="20"/>
              </w:rPr>
            </w:pPr>
            <w:r>
              <w:rPr>
                <w:rStyle w:val="Strong"/>
                <w:rFonts w:ascii="Times New Roman" w:hAnsi="Times New Roman" w:cs="Times New Roman"/>
                <w:b w:val="0"/>
                <w:spacing w:val="8"/>
                <w:sz w:val="20"/>
                <w:szCs w:val="20"/>
                <w:bdr w:val="none" w:sz="0" w:space="0" w:color="auto" w:frame="1"/>
              </w:rPr>
              <w:t>DFT &amp; TD-DFT</w:t>
            </w:r>
            <w:r>
              <w:rPr>
                <w:rFonts w:ascii="Times New Roman" w:hAnsi="Times New Roman" w:cs="Times New Roman"/>
                <w:b/>
                <w:spacing w:val="8"/>
                <w:sz w:val="20"/>
                <w:szCs w:val="20"/>
              </w:rPr>
              <w:t> </w:t>
            </w:r>
          </w:p>
        </w:tc>
        <w:tc>
          <w:tcPr>
            <w:tcW w:w="594" w:type="pct"/>
            <w:tcBorders>
              <w:top w:val="nil"/>
            </w:tcBorders>
          </w:tcPr>
          <w:p w14:paraId="0B42C1FF" w14:textId="77777777" w:rsidR="00501598" w:rsidRDefault="00FE172F">
            <w:pPr>
              <w:rPr>
                <w:rFonts w:ascii="Times New Roman" w:hAnsi="Times New Roman" w:cs="Times New Roman"/>
                <w:spacing w:val="8"/>
                <w:sz w:val="20"/>
                <w:szCs w:val="20"/>
              </w:rPr>
            </w:pPr>
            <w:r>
              <w:rPr>
                <w:rFonts w:ascii="Times New Roman" w:hAnsi="Times New Roman" w:cs="Times New Roman"/>
                <w:spacing w:val="8"/>
                <w:sz w:val="20"/>
                <w:szCs w:val="20"/>
              </w:rPr>
              <w:t>Computational</w:t>
            </w:r>
          </w:p>
        </w:tc>
        <w:tc>
          <w:tcPr>
            <w:tcW w:w="979" w:type="pct"/>
            <w:tcBorders>
              <w:top w:val="nil"/>
            </w:tcBorders>
            <w:hideMark/>
          </w:tcPr>
          <w:p w14:paraId="1B190B50" w14:textId="61CC3233" w:rsidR="00501598" w:rsidRDefault="00116DEB">
            <w:pPr>
              <w:rPr>
                <w:rFonts w:ascii="Times New Roman" w:hAnsi="Times New Roman" w:cs="Times New Roman"/>
                <w:spacing w:val="8"/>
                <w:sz w:val="20"/>
                <w:szCs w:val="20"/>
              </w:rPr>
            </w:pPr>
            <w:r w:rsidRPr="00116DEB">
              <w:rPr>
                <w:rFonts w:ascii="Times New Roman" w:hAnsi="Times New Roman" w:cs="Times New Roman"/>
                <w:spacing w:val="8"/>
                <w:sz w:val="20"/>
                <w:szCs w:val="20"/>
              </w:rPr>
              <w:t>Predicts optimized geometry, HOMO–LUMO energy gaps, and vibrational frequencies</w:t>
            </w:r>
          </w:p>
        </w:tc>
        <w:tc>
          <w:tcPr>
            <w:tcW w:w="1168" w:type="pct"/>
            <w:tcBorders>
              <w:top w:val="nil"/>
            </w:tcBorders>
            <w:hideMark/>
          </w:tcPr>
          <w:p w14:paraId="2AD3ADF7" w14:textId="77777777" w:rsidR="00501598" w:rsidRDefault="00FE172F">
            <w:pPr>
              <w:rPr>
                <w:rFonts w:ascii="Times New Roman" w:hAnsi="Times New Roman" w:cs="Times New Roman"/>
                <w:spacing w:val="8"/>
                <w:sz w:val="20"/>
                <w:szCs w:val="20"/>
              </w:rPr>
            </w:pPr>
            <w:r>
              <w:rPr>
                <w:rFonts w:ascii="Times New Roman" w:hAnsi="Times New Roman" w:cs="Times New Roman"/>
                <w:spacing w:val="8"/>
                <w:sz w:val="20"/>
                <w:szCs w:val="20"/>
              </w:rPr>
              <w:t>B3LYP/6-31G(</w:t>
            </w:r>
            <w:proofErr w:type="spellStart"/>
            <w:proofErr w:type="gramStart"/>
            <w:r>
              <w:rPr>
                <w:rFonts w:ascii="Times New Roman" w:hAnsi="Times New Roman" w:cs="Times New Roman"/>
                <w:spacing w:val="8"/>
                <w:sz w:val="20"/>
                <w:szCs w:val="20"/>
              </w:rPr>
              <w:t>d,p</w:t>
            </w:r>
            <w:proofErr w:type="spellEnd"/>
            <w:proofErr w:type="gramEnd"/>
            <w:r>
              <w:rPr>
                <w:rFonts w:ascii="Times New Roman" w:hAnsi="Times New Roman" w:cs="Times New Roman"/>
                <w:spacing w:val="8"/>
                <w:sz w:val="20"/>
                <w:szCs w:val="20"/>
              </w:rPr>
              <w:t>) reproduces expt. ν(C=N) within 8 cm</w:t>
            </w:r>
            <w:r>
              <w:rPr>
                <w:rFonts w:ascii="Cambria Math" w:hAnsi="Cambria Math" w:cs="Cambria Math"/>
                <w:spacing w:val="8"/>
                <w:sz w:val="20"/>
                <w:szCs w:val="20"/>
              </w:rPr>
              <w:t>⁻</w:t>
            </w:r>
            <w:r>
              <w:rPr>
                <w:rFonts w:ascii="Times New Roman" w:hAnsi="Times New Roman" w:cs="Times New Roman"/>
                <w:spacing w:val="8"/>
                <w:sz w:val="20"/>
                <w:szCs w:val="20"/>
              </w:rPr>
              <w:t xml:space="preserve">¹; </w:t>
            </w:r>
            <w:proofErr w:type="spellStart"/>
            <w:r>
              <w:rPr>
                <w:rFonts w:ascii="Times New Roman" w:hAnsi="Times New Roman" w:cs="Times New Roman"/>
                <w:spacing w:val="8"/>
                <w:sz w:val="20"/>
                <w:szCs w:val="20"/>
              </w:rPr>
              <w:t>ΔEgap</w:t>
            </w:r>
            <w:proofErr w:type="spellEnd"/>
            <w:r>
              <w:rPr>
                <w:rFonts w:ascii="Times New Roman" w:hAnsi="Times New Roman" w:cs="Times New Roman"/>
                <w:spacing w:val="8"/>
                <w:sz w:val="20"/>
                <w:szCs w:val="20"/>
              </w:rPr>
              <w:t xml:space="preserve"> ligand 3.61 eV → complex 2.89 eV</w:t>
            </w:r>
          </w:p>
        </w:tc>
        <w:tc>
          <w:tcPr>
            <w:tcW w:w="1172" w:type="pct"/>
            <w:tcBorders>
              <w:top w:val="nil"/>
            </w:tcBorders>
            <w:hideMark/>
          </w:tcPr>
          <w:p w14:paraId="15C5B586" w14:textId="77777777" w:rsidR="00501598" w:rsidRDefault="00FE172F">
            <w:pPr>
              <w:rPr>
                <w:rFonts w:ascii="Times New Roman" w:hAnsi="Times New Roman" w:cs="Times New Roman"/>
                <w:spacing w:val="8"/>
                <w:sz w:val="20"/>
                <w:szCs w:val="20"/>
              </w:rPr>
            </w:pPr>
            <w:r>
              <w:rPr>
                <w:rFonts w:ascii="Times New Roman" w:eastAsia="Times New Roman" w:hAnsi="Times New Roman" w:cs="Times New Roman"/>
                <w:sz w:val="20"/>
                <w:szCs w:val="20"/>
              </w:rPr>
              <w:t xml:space="preserve">Venkatesh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2023</w:t>
            </w:r>
          </w:p>
        </w:tc>
      </w:tr>
    </w:tbl>
    <w:p w14:paraId="466BDEE7" w14:textId="77777777" w:rsidR="00734F38" w:rsidRDefault="00734F38">
      <w:pPr>
        <w:spacing w:line="360" w:lineRule="auto"/>
        <w:jc w:val="both"/>
        <w:rPr>
          <w:rFonts w:ascii="Times New Roman" w:hAnsi="Times New Roman" w:cs="Times New Roman"/>
          <w:sz w:val="24"/>
          <w:szCs w:val="24"/>
        </w:rPr>
      </w:pPr>
    </w:p>
    <w:p w14:paraId="2125494C" w14:textId="77777777" w:rsidR="008109D2" w:rsidRDefault="00F300A4" w:rsidP="008109D2">
      <w:pPr>
        <w:spacing w:line="360" w:lineRule="auto"/>
        <w:rPr>
          <w:rFonts w:ascii="Times New Roman" w:hAnsi="Times New Roman" w:cs="Times New Roman"/>
          <w:b/>
          <w:bCs/>
          <w:sz w:val="24"/>
          <w:szCs w:val="24"/>
        </w:rPr>
      </w:pPr>
      <w:r w:rsidRPr="00F300A4">
        <w:rPr>
          <w:rFonts w:ascii="Times New Roman" w:hAnsi="Times New Roman" w:cs="Times New Roman"/>
          <w:b/>
          <w:bCs/>
          <w:sz w:val="24"/>
          <w:szCs w:val="24"/>
        </w:rPr>
        <w:t>5.0 Applications of DETA Schiff Bases and Their Metal Complexes</w:t>
      </w:r>
    </w:p>
    <w:p w14:paraId="0F63B546" w14:textId="7DFAC4F3" w:rsidR="00486361" w:rsidRDefault="005B7E58" w:rsidP="008109D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86361" w:rsidRPr="00486361">
        <w:rPr>
          <w:rFonts w:ascii="Times New Roman" w:hAnsi="Times New Roman" w:cs="Times New Roman"/>
          <w:sz w:val="24"/>
          <w:szCs w:val="24"/>
        </w:rPr>
        <w:t>The coordination versatility of diethylenetriamine (DETA)-derived Schiff bases has enabled the development of numerous metal complexes with diverse structural and electronic properties. As discussed in the preceding sections, the presence of multiple nitrogen donor atoms within the DETA framework allows these ligands to stabilize metal ions in various coordination environments, including mono-, bi-, and polynuclear complexes. Such structural flexibility often translates into unique physicochemical and biological properties, making DETA Schiff base complexes attractive candidates for applications in medicinal chemistry, catalysis, sensing, and energy-related processes. Over the past two decades, several studies have demonstrated that these complexes exhibit significant activities in areas such as anticancer therapy, antimicrobial action, DNA cleavage, catalytic carbon dioxide reduction, and diagnostic imaging. The most notable applications reported between 2000 and 2025 are discussed in the following subsections</w:t>
      </w:r>
      <w:r w:rsidR="00486361">
        <w:rPr>
          <w:rFonts w:ascii="Times New Roman" w:hAnsi="Times New Roman" w:cs="Times New Roman"/>
          <w:sz w:val="24"/>
          <w:szCs w:val="24"/>
        </w:rPr>
        <w:t>.</w:t>
      </w:r>
    </w:p>
    <w:p w14:paraId="1D00F0C5" w14:textId="110DBADF" w:rsidR="008109D2" w:rsidRPr="008109D2" w:rsidRDefault="008109D2" w:rsidP="008109D2">
      <w:pPr>
        <w:spacing w:line="360" w:lineRule="auto"/>
        <w:jc w:val="both"/>
        <w:rPr>
          <w:rFonts w:ascii="Times New Roman" w:hAnsi="Times New Roman" w:cs="Times New Roman"/>
          <w:b/>
          <w:bCs/>
          <w:sz w:val="24"/>
          <w:szCs w:val="24"/>
        </w:rPr>
      </w:pPr>
      <w:r w:rsidRPr="008109D2">
        <w:rPr>
          <w:rFonts w:ascii="Times New Roman" w:hAnsi="Times New Roman" w:cs="Times New Roman"/>
          <w:b/>
          <w:bCs/>
          <w:sz w:val="24"/>
          <w:szCs w:val="24"/>
        </w:rPr>
        <w:t xml:space="preserve">5.1 Anticancer </w:t>
      </w:r>
      <w:r>
        <w:rPr>
          <w:rFonts w:ascii="Times New Roman" w:hAnsi="Times New Roman" w:cs="Times New Roman"/>
          <w:b/>
          <w:bCs/>
          <w:sz w:val="24"/>
          <w:szCs w:val="24"/>
        </w:rPr>
        <w:t>a</w:t>
      </w:r>
      <w:r w:rsidRPr="008109D2">
        <w:rPr>
          <w:rFonts w:ascii="Times New Roman" w:hAnsi="Times New Roman" w:cs="Times New Roman"/>
          <w:b/>
          <w:bCs/>
          <w:sz w:val="24"/>
          <w:szCs w:val="24"/>
        </w:rPr>
        <w:t>ctivity</w:t>
      </w:r>
    </w:p>
    <w:p w14:paraId="48216B24" w14:textId="77777777" w:rsidR="008109D2" w:rsidRPr="008109D2" w:rsidRDefault="008109D2" w:rsidP="008109D2">
      <w:pPr>
        <w:spacing w:line="360" w:lineRule="auto"/>
        <w:ind w:firstLine="720"/>
        <w:jc w:val="both"/>
        <w:rPr>
          <w:rFonts w:ascii="Times New Roman" w:hAnsi="Times New Roman" w:cs="Times New Roman"/>
          <w:sz w:val="24"/>
          <w:szCs w:val="24"/>
        </w:rPr>
      </w:pPr>
      <w:r w:rsidRPr="008109D2">
        <w:rPr>
          <w:rFonts w:ascii="Times New Roman" w:hAnsi="Times New Roman" w:cs="Times New Roman"/>
          <w:sz w:val="24"/>
          <w:szCs w:val="24"/>
        </w:rPr>
        <w:t xml:space="preserve">Several DETA Schiff base metal complexes have shown promising anticancer activity, particularly those incorporating copper ions. Zhang et al. (2022) reported the cytotoxic properties of an asymmetric </w:t>
      </w:r>
      <w:proofErr w:type="gramStart"/>
      <w:r w:rsidRPr="008109D2">
        <w:rPr>
          <w:rFonts w:ascii="Times New Roman" w:hAnsi="Times New Roman" w:cs="Times New Roman"/>
          <w:sz w:val="24"/>
          <w:szCs w:val="24"/>
        </w:rPr>
        <w:t>copper(</w:t>
      </w:r>
      <w:proofErr w:type="gramEnd"/>
      <w:r w:rsidRPr="008109D2">
        <w:rPr>
          <w:rFonts w:ascii="Times New Roman" w:hAnsi="Times New Roman" w:cs="Times New Roman"/>
          <w:sz w:val="24"/>
          <w:szCs w:val="24"/>
        </w:rPr>
        <w:t>II) complex, [Cu(</w:t>
      </w:r>
      <w:proofErr w:type="spellStart"/>
      <w:r w:rsidRPr="008109D2">
        <w:rPr>
          <w:rFonts w:ascii="Times New Roman" w:hAnsi="Times New Roman" w:cs="Times New Roman"/>
          <w:sz w:val="24"/>
          <w:szCs w:val="24"/>
        </w:rPr>
        <w:t>Hsal-Hpyr-dien</w:t>
      </w:r>
      <w:proofErr w:type="spellEnd"/>
      <w:r w:rsidRPr="008109D2">
        <w:rPr>
          <w:rFonts w:ascii="Times New Roman" w:hAnsi="Times New Roman" w:cs="Times New Roman"/>
          <w:sz w:val="24"/>
          <w:szCs w:val="24"/>
        </w:rPr>
        <w:t>)]</w:t>
      </w:r>
      <w:proofErr w:type="spellStart"/>
      <w:r w:rsidRPr="008109D2">
        <w:rPr>
          <w:rFonts w:ascii="Times New Roman" w:hAnsi="Times New Roman" w:cs="Times New Roman"/>
          <w:sz w:val="24"/>
          <w:szCs w:val="24"/>
        </w:rPr>
        <w:t>ClO</w:t>
      </w:r>
      <w:proofErr w:type="spellEnd"/>
      <w:r w:rsidRPr="008109D2">
        <w:rPr>
          <w:rFonts w:ascii="Times New Roman" w:hAnsi="Times New Roman" w:cs="Times New Roman"/>
          <w:sz w:val="24"/>
          <w:szCs w:val="24"/>
        </w:rPr>
        <w:t xml:space="preserve">₄, which demonstrated significant activity against Hep-G2 </w:t>
      </w:r>
      <w:proofErr w:type="spellStart"/>
      <w:r w:rsidRPr="008109D2">
        <w:rPr>
          <w:rFonts w:ascii="Times New Roman" w:hAnsi="Times New Roman" w:cs="Times New Roman"/>
          <w:sz w:val="24"/>
          <w:szCs w:val="24"/>
        </w:rPr>
        <w:t>hepatocarcinoma</w:t>
      </w:r>
      <w:proofErr w:type="spellEnd"/>
      <w:r w:rsidRPr="008109D2">
        <w:rPr>
          <w:rFonts w:ascii="Times New Roman" w:hAnsi="Times New Roman" w:cs="Times New Roman"/>
          <w:sz w:val="24"/>
          <w:szCs w:val="24"/>
        </w:rPr>
        <w:t xml:space="preserve"> cells. The complex exhibited an IC₅₀ value of 3.2 µM, while showing negligible toxicity toward WI-38 normal fibroblast cells up to a concentration of 25 µM. This selective cytotoxicity is comparable to that observed for the clinical drug cisplatin under similar experimental conditions.</w:t>
      </w:r>
    </w:p>
    <w:p w14:paraId="4518190C" w14:textId="77777777" w:rsidR="008109D2" w:rsidRPr="00AD7F25" w:rsidRDefault="008109D2" w:rsidP="008109D2">
      <w:pPr>
        <w:spacing w:line="360" w:lineRule="auto"/>
        <w:ind w:firstLine="720"/>
        <w:jc w:val="both"/>
        <w:rPr>
          <w:rFonts w:ascii="Times New Roman" w:hAnsi="Times New Roman" w:cs="Times New Roman"/>
          <w:sz w:val="24"/>
          <w:szCs w:val="24"/>
        </w:rPr>
      </w:pPr>
      <w:r w:rsidRPr="008109D2">
        <w:rPr>
          <w:rFonts w:ascii="Times New Roman" w:hAnsi="Times New Roman" w:cs="Times New Roman"/>
          <w:sz w:val="24"/>
          <w:szCs w:val="24"/>
        </w:rPr>
        <w:t xml:space="preserve">The enhanced biological activity of such complexes is generally attributed to the ability of copper ions to participate in redox cycling and reactive oxygen species generation, as well as the improved cellular uptake facilitated by the lipophilicity of the Schiff base ligands. These properties </w:t>
      </w:r>
      <w:r w:rsidRPr="008109D2">
        <w:rPr>
          <w:rFonts w:ascii="Times New Roman" w:hAnsi="Times New Roman" w:cs="Times New Roman"/>
          <w:sz w:val="24"/>
          <w:szCs w:val="24"/>
        </w:rPr>
        <w:lastRenderedPageBreak/>
        <w:t>highlight the potential of DETA-derived metal complexes as promising scaffolds for metallodrug development.</w:t>
      </w:r>
    </w:p>
    <w:p w14:paraId="5AD62091" w14:textId="05822A68" w:rsidR="008109D2" w:rsidRPr="008109D2" w:rsidRDefault="008109D2" w:rsidP="008109D2">
      <w:pPr>
        <w:spacing w:line="360" w:lineRule="auto"/>
        <w:jc w:val="both"/>
        <w:rPr>
          <w:rFonts w:ascii="Times New Roman" w:hAnsi="Times New Roman" w:cs="Times New Roman"/>
          <w:b/>
          <w:bCs/>
          <w:sz w:val="24"/>
          <w:szCs w:val="24"/>
        </w:rPr>
      </w:pPr>
      <w:r w:rsidRPr="008109D2">
        <w:rPr>
          <w:rFonts w:ascii="Times New Roman" w:hAnsi="Times New Roman" w:cs="Times New Roman"/>
          <w:b/>
          <w:bCs/>
          <w:sz w:val="24"/>
          <w:szCs w:val="24"/>
        </w:rPr>
        <w:t xml:space="preserve">5.2 Antimicrobial </w:t>
      </w:r>
      <w:r>
        <w:rPr>
          <w:rFonts w:ascii="Times New Roman" w:hAnsi="Times New Roman" w:cs="Times New Roman"/>
          <w:b/>
          <w:bCs/>
          <w:sz w:val="24"/>
          <w:szCs w:val="24"/>
        </w:rPr>
        <w:t>a</w:t>
      </w:r>
      <w:r w:rsidRPr="008109D2">
        <w:rPr>
          <w:rFonts w:ascii="Times New Roman" w:hAnsi="Times New Roman" w:cs="Times New Roman"/>
          <w:b/>
          <w:bCs/>
          <w:sz w:val="24"/>
          <w:szCs w:val="24"/>
        </w:rPr>
        <w:t>ctivity</w:t>
      </w:r>
    </w:p>
    <w:p w14:paraId="63AC4C6A" w14:textId="77777777" w:rsidR="008109D2" w:rsidRPr="008109D2" w:rsidRDefault="008109D2" w:rsidP="008109D2">
      <w:pPr>
        <w:spacing w:line="360" w:lineRule="auto"/>
        <w:ind w:firstLine="720"/>
        <w:jc w:val="both"/>
        <w:rPr>
          <w:rFonts w:ascii="Times New Roman" w:hAnsi="Times New Roman" w:cs="Times New Roman"/>
          <w:sz w:val="24"/>
          <w:szCs w:val="24"/>
        </w:rPr>
      </w:pPr>
      <w:r w:rsidRPr="008109D2">
        <w:rPr>
          <w:rFonts w:ascii="Times New Roman" w:hAnsi="Times New Roman" w:cs="Times New Roman"/>
          <w:sz w:val="24"/>
          <w:szCs w:val="24"/>
        </w:rPr>
        <w:t xml:space="preserve">DETA Schiff base complexes have also demonstrated strong antimicrobial properties against various pathogenic microorganisms. For instance, </w:t>
      </w:r>
      <w:proofErr w:type="spellStart"/>
      <w:r w:rsidRPr="008109D2">
        <w:rPr>
          <w:rFonts w:ascii="Times New Roman" w:hAnsi="Times New Roman" w:cs="Times New Roman"/>
          <w:sz w:val="24"/>
          <w:szCs w:val="24"/>
        </w:rPr>
        <w:t>Khandar</w:t>
      </w:r>
      <w:proofErr w:type="spellEnd"/>
      <w:r w:rsidRPr="008109D2">
        <w:rPr>
          <w:rFonts w:ascii="Times New Roman" w:hAnsi="Times New Roman" w:cs="Times New Roman"/>
          <w:sz w:val="24"/>
          <w:szCs w:val="24"/>
        </w:rPr>
        <w:t xml:space="preserve"> et al. (2021) </w:t>
      </w:r>
      <w:proofErr w:type="spellStart"/>
      <w:r w:rsidRPr="008109D2">
        <w:rPr>
          <w:rFonts w:ascii="Times New Roman" w:hAnsi="Times New Roman" w:cs="Times New Roman"/>
          <w:sz w:val="24"/>
          <w:szCs w:val="24"/>
        </w:rPr>
        <w:t>synthesised</w:t>
      </w:r>
      <w:proofErr w:type="spellEnd"/>
      <w:r w:rsidRPr="008109D2">
        <w:rPr>
          <w:rFonts w:ascii="Times New Roman" w:hAnsi="Times New Roman" w:cs="Times New Roman"/>
          <w:sz w:val="24"/>
          <w:szCs w:val="24"/>
        </w:rPr>
        <w:t xml:space="preserve"> a </w:t>
      </w:r>
      <w:proofErr w:type="gramStart"/>
      <w:r w:rsidRPr="008109D2">
        <w:rPr>
          <w:rFonts w:ascii="Times New Roman" w:hAnsi="Times New Roman" w:cs="Times New Roman"/>
          <w:sz w:val="24"/>
          <w:szCs w:val="24"/>
        </w:rPr>
        <w:t>cobalt(</w:t>
      </w:r>
      <w:proofErr w:type="gramEnd"/>
      <w:r w:rsidRPr="008109D2">
        <w:rPr>
          <w:rFonts w:ascii="Times New Roman" w:hAnsi="Times New Roman" w:cs="Times New Roman"/>
          <w:sz w:val="24"/>
          <w:szCs w:val="24"/>
        </w:rPr>
        <w:t>III) complex, [Co(5-Br-salicylidene)(2-quinoline-CH=N-</w:t>
      </w:r>
      <w:proofErr w:type="spellStart"/>
      <w:r w:rsidRPr="008109D2">
        <w:rPr>
          <w:rFonts w:ascii="Times New Roman" w:hAnsi="Times New Roman" w:cs="Times New Roman"/>
          <w:sz w:val="24"/>
          <w:szCs w:val="24"/>
        </w:rPr>
        <w:t>dien</w:t>
      </w:r>
      <w:proofErr w:type="spellEnd"/>
      <w:r w:rsidRPr="008109D2">
        <w:rPr>
          <w:rFonts w:ascii="Times New Roman" w:hAnsi="Times New Roman" w:cs="Times New Roman"/>
          <w:sz w:val="24"/>
          <w:szCs w:val="24"/>
        </w:rPr>
        <w:t xml:space="preserve">)]NO₃, which exhibited potent antibacterial activity against methicillin-resistant </w:t>
      </w:r>
      <w:r w:rsidRPr="008109D2">
        <w:rPr>
          <w:rFonts w:ascii="Times New Roman" w:hAnsi="Times New Roman" w:cs="Times New Roman"/>
          <w:i/>
          <w:iCs/>
          <w:sz w:val="24"/>
          <w:szCs w:val="24"/>
        </w:rPr>
        <w:t>Staphylococcus aureus</w:t>
      </w:r>
      <w:r w:rsidRPr="008109D2">
        <w:rPr>
          <w:rFonts w:ascii="Times New Roman" w:hAnsi="Times New Roman" w:cs="Times New Roman"/>
          <w:sz w:val="24"/>
          <w:szCs w:val="24"/>
        </w:rPr>
        <w:t xml:space="preserve"> (MRSA). The complex displayed a minimum inhibitory concentration (MIC) of 4 µg mL⁻¹, which is comparable to that of the antibiotic vancomycin under identical experimental conditions.</w:t>
      </w:r>
    </w:p>
    <w:p w14:paraId="63FC745E" w14:textId="77777777" w:rsidR="008109D2" w:rsidRDefault="008109D2" w:rsidP="008109D2">
      <w:pPr>
        <w:spacing w:line="360" w:lineRule="auto"/>
        <w:ind w:firstLine="720"/>
        <w:jc w:val="both"/>
        <w:rPr>
          <w:rFonts w:ascii="Times New Roman" w:hAnsi="Times New Roman" w:cs="Times New Roman"/>
          <w:sz w:val="24"/>
          <w:szCs w:val="24"/>
        </w:rPr>
      </w:pPr>
      <w:r w:rsidRPr="008109D2">
        <w:rPr>
          <w:rFonts w:ascii="Times New Roman" w:hAnsi="Times New Roman" w:cs="Times New Roman"/>
          <w:sz w:val="24"/>
          <w:szCs w:val="24"/>
        </w:rPr>
        <w:t>Microscopic examination revealed that the cobalt complex caused severe disruption of the bacterial membrane within two hours of exposure. The high antimicrobial activity was attributed to the increased lipophilicity introduced by the bromine and quinoline substituents, which likely enhanced penetration of the complex into the bacterial lipid bilayer.</w:t>
      </w:r>
    </w:p>
    <w:p w14:paraId="29A03B2C" w14:textId="7A58C935" w:rsidR="008109D2" w:rsidRPr="008109D2" w:rsidRDefault="008109D2" w:rsidP="008109D2">
      <w:pPr>
        <w:spacing w:line="360" w:lineRule="auto"/>
        <w:jc w:val="both"/>
        <w:rPr>
          <w:rFonts w:ascii="Times New Roman" w:hAnsi="Times New Roman" w:cs="Times New Roman"/>
          <w:b/>
          <w:bCs/>
          <w:sz w:val="24"/>
          <w:szCs w:val="24"/>
        </w:rPr>
      </w:pPr>
      <w:r w:rsidRPr="008109D2">
        <w:rPr>
          <w:rFonts w:ascii="Times New Roman" w:hAnsi="Times New Roman" w:cs="Times New Roman"/>
          <w:b/>
          <w:bCs/>
          <w:sz w:val="24"/>
          <w:szCs w:val="24"/>
        </w:rPr>
        <w:t xml:space="preserve">5.3 DNA </w:t>
      </w:r>
      <w:r w:rsidR="00C33150">
        <w:rPr>
          <w:rFonts w:ascii="Times New Roman" w:hAnsi="Times New Roman" w:cs="Times New Roman"/>
          <w:b/>
          <w:bCs/>
          <w:sz w:val="24"/>
          <w:szCs w:val="24"/>
        </w:rPr>
        <w:t>c</w:t>
      </w:r>
      <w:r w:rsidRPr="008109D2">
        <w:rPr>
          <w:rFonts w:ascii="Times New Roman" w:hAnsi="Times New Roman" w:cs="Times New Roman"/>
          <w:b/>
          <w:bCs/>
          <w:sz w:val="24"/>
          <w:szCs w:val="24"/>
        </w:rPr>
        <w:t xml:space="preserve">leavage </w:t>
      </w:r>
      <w:r w:rsidR="00C33150">
        <w:rPr>
          <w:rFonts w:ascii="Times New Roman" w:hAnsi="Times New Roman" w:cs="Times New Roman"/>
          <w:b/>
          <w:bCs/>
          <w:sz w:val="24"/>
          <w:szCs w:val="24"/>
        </w:rPr>
        <w:t>a</w:t>
      </w:r>
      <w:r w:rsidRPr="008109D2">
        <w:rPr>
          <w:rFonts w:ascii="Times New Roman" w:hAnsi="Times New Roman" w:cs="Times New Roman"/>
          <w:b/>
          <w:bCs/>
          <w:sz w:val="24"/>
          <w:szCs w:val="24"/>
        </w:rPr>
        <w:t>ctivity</w:t>
      </w:r>
    </w:p>
    <w:p w14:paraId="030ADFA1" w14:textId="77777777" w:rsidR="008109D2" w:rsidRPr="008109D2" w:rsidRDefault="008109D2" w:rsidP="008109D2">
      <w:pPr>
        <w:spacing w:line="360" w:lineRule="auto"/>
        <w:ind w:firstLine="720"/>
        <w:jc w:val="both"/>
        <w:rPr>
          <w:rFonts w:ascii="Times New Roman" w:hAnsi="Times New Roman" w:cs="Times New Roman"/>
          <w:sz w:val="24"/>
          <w:szCs w:val="24"/>
        </w:rPr>
      </w:pPr>
      <w:r w:rsidRPr="008109D2">
        <w:rPr>
          <w:rFonts w:ascii="Times New Roman" w:hAnsi="Times New Roman" w:cs="Times New Roman"/>
          <w:sz w:val="24"/>
          <w:szCs w:val="24"/>
        </w:rPr>
        <w:t xml:space="preserve">The interaction of DETA Schiff base complexes with nucleic acids has been widely investigated due to its relevance in medicinal chemistry and bioinorganic modelling. Suleiman et al. (2020) demonstrated that a square-pyramidal </w:t>
      </w:r>
      <w:proofErr w:type="spellStart"/>
      <w:r w:rsidRPr="008109D2">
        <w:rPr>
          <w:rFonts w:ascii="Times New Roman" w:hAnsi="Times New Roman" w:cs="Times New Roman"/>
          <w:sz w:val="24"/>
          <w:szCs w:val="24"/>
        </w:rPr>
        <w:t>CuN₃O</w:t>
      </w:r>
      <w:proofErr w:type="spellEnd"/>
      <w:r w:rsidRPr="008109D2">
        <w:rPr>
          <w:rFonts w:ascii="Times New Roman" w:hAnsi="Times New Roman" w:cs="Times New Roman"/>
          <w:sz w:val="24"/>
          <w:szCs w:val="24"/>
        </w:rPr>
        <w:t>₂ complex derived from a DETA Schiff base can effectively promote oxidative DNA cleavage. In the presence of ascorbate and hydrogen peroxide, the complex generated hydroxyl radicals capable of converting plasmid DNA from its supercoiled form to the nicked form.</w:t>
      </w:r>
    </w:p>
    <w:p w14:paraId="5331D264" w14:textId="77777777" w:rsidR="008109D2" w:rsidRDefault="008109D2" w:rsidP="008109D2">
      <w:pPr>
        <w:spacing w:line="360" w:lineRule="auto"/>
        <w:ind w:firstLine="720"/>
        <w:jc w:val="both"/>
        <w:rPr>
          <w:rFonts w:ascii="Times New Roman" w:hAnsi="Times New Roman" w:cs="Times New Roman"/>
          <w:sz w:val="24"/>
          <w:szCs w:val="24"/>
        </w:rPr>
      </w:pPr>
      <w:r w:rsidRPr="008109D2">
        <w:rPr>
          <w:rFonts w:ascii="Times New Roman" w:hAnsi="Times New Roman" w:cs="Times New Roman"/>
          <w:sz w:val="24"/>
          <w:szCs w:val="24"/>
        </w:rPr>
        <w:t xml:space="preserve">Remarkably, complete DNA cleavage was observed within five minutes at a complex concentration of 5 µM, indicating strong catalytic activity. Such </w:t>
      </w:r>
      <w:proofErr w:type="spellStart"/>
      <w:r w:rsidRPr="008109D2">
        <w:rPr>
          <w:rFonts w:ascii="Times New Roman" w:hAnsi="Times New Roman" w:cs="Times New Roman"/>
          <w:sz w:val="24"/>
          <w:szCs w:val="24"/>
        </w:rPr>
        <w:t>behaviour</w:t>
      </w:r>
      <w:proofErr w:type="spellEnd"/>
      <w:r w:rsidRPr="008109D2">
        <w:rPr>
          <w:rFonts w:ascii="Times New Roman" w:hAnsi="Times New Roman" w:cs="Times New Roman"/>
          <w:sz w:val="24"/>
          <w:szCs w:val="24"/>
        </w:rPr>
        <w:t xml:space="preserve"> suggests that DETA Schiff base complexes may serve as artificial nucleases or DNA-targeting therapeutic agents, particularly in anticancer research.</w:t>
      </w:r>
    </w:p>
    <w:p w14:paraId="0E212D12" w14:textId="1F252B0F" w:rsidR="008109D2" w:rsidRPr="008109D2" w:rsidRDefault="008109D2" w:rsidP="008109D2">
      <w:pPr>
        <w:spacing w:line="360" w:lineRule="auto"/>
        <w:jc w:val="both"/>
        <w:rPr>
          <w:rFonts w:ascii="Times New Roman" w:hAnsi="Times New Roman" w:cs="Times New Roman"/>
          <w:b/>
          <w:bCs/>
          <w:sz w:val="24"/>
          <w:szCs w:val="24"/>
        </w:rPr>
      </w:pPr>
      <w:r w:rsidRPr="008109D2">
        <w:rPr>
          <w:rFonts w:ascii="Times New Roman" w:hAnsi="Times New Roman" w:cs="Times New Roman"/>
          <w:b/>
          <w:bCs/>
          <w:sz w:val="24"/>
          <w:szCs w:val="24"/>
        </w:rPr>
        <w:t xml:space="preserve">5.4 Catalysis and CO₂ </w:t>
      </w:r>
      <w:r w:rsidR="00C33150">
        <w:rPr>
          <w:rFonts w:ascii="Times New Roman" w:hAnsi="Times New Roman" w:cs="Times New Roman"/>
          <w:b/>
          <w:bCs/>
          <w:sz w:val="24"/>
          <w:szCs w:val="24"/>
        </w:rPr>
        <w:t>r</w:t>
      </w:r>
      <w:r w:rsidRPr="008109D2">
        <w:rPr>
          <w:rFonts w:ascii="Times New Roman" w:hAnsi="Times New Roman" w:cs="Times New Roman"/>
          <w:b/>
          <w:bCs/>
          <w:sz w:val="24"/>
          <w:szCs w:val="24"/>
        </w:rPr>
        <w:t>eduction</w:t>
      </w:r>
    </w:p>
    <w:p w14:paraId="29CABF9E" w14:textId="77777777" w:rsidR="008109D2" w:rsidRPr="008109D2" w:rsidRDefault="008109D2" w:rsidP="008109D2">
      <w:pPr>
        <w:spacing w:line="360" w:lineRule="auto"/>
        <w:ind w:firstLine="720"/>
        <w:jc w:val="both"/>
        <w:rPr>
          <w:rFonts w:ascii="Times New Roman" w:hAnsi="Times New Roman" w:cs="Times New Roman"/>
          <w:sz w:val="24"/>
          <w:szCs w:val="24"/>
        </w:rPr>
      </w:pPr>
      <w:r w:rsidRPr="008109D2">
        <w:rPr>
          <w:rFonts w:ascii="Times New Roman" w:hAnsi="Times New Roman" w:cs="Times New Roman"/>
          <w:sz w:val="24"/>
          <w:szCs w:val="24"/>
        </w:rPr>
        <w:t xml:space="preserve">Beyond biological applications, DETA Schiff base complexes have also been investigated as catalysts in energy-related processes. Li et al. (2021) reported a </w:t>
      </w:r>
      <w:proofErr w:type="gramStart"/>
      <w:r w:rsidRPr="008109D2">
        <w:rPr>
          <w:rFonts w:ascii="Times New Roman" w:hAnsi="Times New Roman" w:cs="Times New Roman"/>
          <w:sz w:val="24"/>
          <w:szCs w:val="24"/>
        </w:rPr>
        <w:t>nickel(</w:t>
      </w:r>
      <w:proofErr w:type="gramEnd"/>
      <w:r w:rsidRPr="008109D2">
        <w:rPr>
          <w:rFonts w:ascii="Times New Roman" w:hAnsi="Times New Roman" w:cs="Times New Roman"/>
          <w:sz w:val="24"/>
          <w:szCs w:val="24"/>
        </w:rPr>
        <w:t xml:space="preserve">II) complex containing both </w:t>
      </w:r>
      <w:r w:rsidRPr="008109D2">
        <w:rPr>
          <w:rFonts w:ascii="Times New Roman" w:hAnsi="Times New Roman" w:cs="Times New Roman"/>
          <w:sz w:val="24"/>
          <w:szCs w:val="24"/>
        </w:rPr>
        <w:lastRenderedPageBreak/>
        <w:t>vanillin-derived and naphthaldehyde-derived imine ligands, which demonstrated high efficiency for the electrochemical reduction of carbon dioxide.</w:t>
      </w:r>
    </w:p>
    <w:p w14:paraId="6225CD17" w14:textId="77777777" w:rsidR="008109D2" w:rsidRPr="008109D2" w:rsidRDefault="008109D2" w:rsidP="008109D2">
      <w:pPr>
        <w:spacing w:line="360" w:lineRule="auto"/>
        <w:ind w:firstLine="720"/>
        <w:jc w:val="both"/>
        <w:rPr>
          <w:rFonts w:ascii="Times New Roman" w:hAnsi="Times New Roman" w:cs="Times New Roman"/>
          <w:sz w:val="24"/>
          <w:szCs w:val="24"/>
        </w:rPr>
      </w:pPr>
      <w:r w:rsidRPr="008109D2">
        <w:rPr>
          <w:rFonts w:ascii="Times New Roman" w:hAnsi="Times New Roman" w:cs="Times New Roman"/>
          <w:sz w:val="24"/>
          <w:szCs w:val="24"/>
        </w:rPr>
        <w:t>The complex exhibited a Faradaic efficiency of 94% for CO formation, with a turnover frequency of 14,000 h⁻¹ at −0.68 V versus Fc/Fc⁺ in acetonitrile containing 5% water. Operando ATR-IR spectroscopy revealed a Ni–CO stretching band at 1904 cm⁻¹, while no detectable CO₂˙⁻ intermediate was observed, suggesting rapid two-electron transfer during the catalytic cycle.</w:t>
      </w:r>
    </w:p>
    <w:p w14:paraId="5F39CA23" w14:textId="77777777" w:rsidR="008109D2" w:rsidRPr="008109D2" w:rsidRDefault="008109D2" w:rsidP="008109D2">
      <w:pPr>
        <w:spacing w:line="360" w:lineRule="auto"/>
        <w:ind w:firstLine="720"/>
        <w:jc w:val="both"/>
        <w:rPr>
          <w:rFonts w:ascii="Times New Roman" w:hAnsi="Times New Roman" w:cs="Times New Roman"/>
          <w:sz w:val="24"/>
          <w:szCs w:val="24"/>
        </w:rPr>
      </w:pPr>
      <w:r w:rsidRPr="008109D2">
        <w:rPr>
          <w:rFonts w:ascii="Times New Roman" w:hAnsi="Times New Roman" w:cs="Times New Roman"/>
          <w:sz w:val="24"/>
          <w:szCs w:val="24"/>
        </w:rPr>
        <w:t>These results demonstrate the potential of DETA Schiff base complexes as efficient electrocatalysts for CO₂ conversion, an important process in the development of sustainable energy technologies.</w:t>
      </w:r>
    </w:p>
    <w:p w14:paraId="45A6C152" w14:textId="3E6233A3" w:rsidR="008109D2" w:rsidRPr="008109D2" w:rsidRDefault="008109D2" w:rsidP="008109D2">
      <w:pPr>
        <w:spacing w:line="360" w:lineRule="auto"/>
        <w:jc w:val="both"/>
        <w:rPr>
          <w:rFonts w:ascii="Times New Roman" w:hAnsi="Times New Roman" w:cs="Times New Roman"/>
          <w:b/>
          <w:bCs/>
          <w:sz w:val="24"/>
          <w:szCs w:val="24"/>
        </w:rPr>
      </w:pPr>
      <w:r w:rsidRPr="008109D2">
        <w:rPr>
          <w:rFonts w:ascii="Times New Roman" w:hAnsi="Times New Roman" w:cs="Times New Roman"/>
          <w:b/>
          <w:bCs/>
          <w:sz w:val="24"/>
          <w:szCs w:val="24"/>
        </w:rPr>
        <w:t xml:space="preserve">5.5 MRI and </w:t>
      </w:r>
      <w:r w:rsidR="00C33150">
        <w:rPr>
          <w:rFonts w:ascii="Times New Roman" w:hAnsi="Times New Roman" w:cs="Times New Roman"/>
          <w:b/>
          <w:bCs/>
          <w:sz w:val="24"/>
          <w:szCs w:val="24"/>
        </w:rPr>
        <w:t>s</w:t>
      </w:r>
      <w:r w:rsidRPr="008109D2">
        <w:rPr>
          <w:rFonts w:ascii="Times New Roman" w:hAnsi="Times New Roman" w:cs="Times New Roman"/>
          <w:b/>
          <w:bCs/>
          <w:sz w:val="24"/>
          <w:szCs w:val="24"/>
        </w:rPr>
        <w:t xml:space="preserve">ensing </w:t>
      </w:r>
      <w:r w:rsidR="00C33150">
        <w:rPr>
          <w:rFonts w:ascii="Times New Roman" w:hAnsi="Times New Roman" w:cs="Times New Roman"/>
          <w:b/>
          <w:bCs/>
          <w:sz w:val="24"/>
          <w:szCs w:val="24"/>
        </w:rPr>
        <w:t>a</w:t>
      </w:r>
      <w:r w:rsidRPr="008109D2">
        <w:rPr>
          <w:rFonts w:ascii="Times New Roman" w:hAnsi="Times New Roman" w:cs="Times New Roman"/>
          <w:b/>
          <w:bCs/>
          <w:sz w:val="24"/>
          <w:szCs w:val="24"/>
        </w:rPr>
        <w:t>pplications</w:t>
      </w:r>
    </w:p>
    <w:p w14:paraId="29532F52" w14:textId="77777777" w:rsidR="008109D2" w:rsidRPr="008109D2" w:rsidRDefault="008109D2" w:rsidP="008109D2">
      <w:pPr>
        <w:spacing w:line="360" w:lineRule="auto"/>
        <w:ind w:firstLine="720"/>
        <w:jc w:val="both"/>
        <w:rPr>
          <w:rFonts w:ascii="Times New Roman" w:hAnsi="Times New Roman" w:cs="Times New Roman"/>
          <w:sz w:val="24"/>
          <w:szCs w:val="24"/>
        </w:rPr>
      </w:pPr>
      <w:r w:rsidRPr="008109D2">
        <w:rPr>
          <w:rFonts w:ascii="Times New Roman" w:hAnsi="Times New Roman" w:cs="Times New Roman"/>
          <w:sz w:val="24"/>
          <w:szCs w:val="24"/>
        </w:rPr>
        <w:t xml:space="preserve">In addition to catalytic and biological applications, DETA Schiff base complexes have been explored in medical imaging and sensing technologies. Substitution of the metal </w:t>
      </w:r>
      <w:proofErr w:type="spellStart"/>
      <w:r w:rsidRPr="008109D2">
        <w:rPr>
          <w:rFonts w:ascii="Times New Roman" w:hAnsi="Times New Roman" w:cs="Times New Roman"/>
          <w:sz w:val="24"/>
          <w:szCs w:val="24"/>
        </w:rPr>
        <w:t>centre</w:t>
      </w:r>
      <w:proofErr w:type="spellEnd"/>
      <w:r w:rsidRPr="008109D2">
        <w:rPr>
          <w:rFonts w:ascii="Times New Roman" w:hAnsi="Times New Roman" w:cs="Times New Roman"/>
          <w:sz w:val="24"/>
          <w:szCs w:val="24"/>
        </w:rPr>
        <w:t xml:space="preserve"> within the same ligand framework can significantly alter the electronic and magnetic properties of the complex. For example, replacing nickel with manganese in a similar coordination environment produced a complex that functions as an efficient T₁ magnetic resonance imaging (MRI) contrast agent (Kumar et al., 2023).</w:t>
      </w:r>
    </w:p>
    <w:p w14:paraId="774B3008" w14:textId="77777777" w:rsidR="008109D2" w:rsidRPr="008109D2" w:rsidRDefault="008109D2" w:rsidP="008109D2">
      <w:pPr>
        <w:spacing w:line="360" w:lineRule="auto"/>
        <w:ind w:firstLine="720"/>
        <w:jc w:val="both"/>
        <w:rPr>
          <w:rFonts w:ascii="Times New Roman" w:hAnsi="Times New Roman" w:cs="Times New Roman"/>
          <w:sz w:val="24"/>
          <w:szCs w:val="24"/>
        </w:rPr>
      </w:pPr>
      <w:r w:rsidRPr="008109D2">
        <w:rPr>
          <w:rFonts w:ascii="Times New Roman" w:hAnsi="Times New Roman" w:cs="Times New Roman"/>
          <w:sz w:val="24"/>
          <w:szCs w:val="24"/>
        </w:rPr>
        <w:t>Furthermore, the conjugated imine framework present in many DETA Schiff bases enables fluorescence sensing applications, particularly in the detection of metal ions or biologically relevant molecules. These sensing properties arise from changes in fluorescence intensity or wavelength upon coordination of analytes to the ligand or its metal complex (</w:t>
      </w:r>
      <w:proofErr w:type="spellStart"/>
      <w:r w:rsidRPr="008109D2">
        <w:rPr>
          <w:rFonts w:ascii="Times New Roman" w:hAnsi="Times New Roman" w:cs="Times New Roman"/>
          <w:sz w:val="24"/>
          <w:szCs w:val="24"/>
        </w:rPr>
        <w:t>Lukkarinen</w:t>
      </w:r>
      <w:proofErr w:type="spellEnd"/>
      <w:r w:rsidRPr="008109D2">
        <w:rPr>
          <w:rFonts w:ascii="Times New Roman" w:hAnsi="Times New Roman" w:cs="Times New Roman"/>
          <w:sz w:val="24"/>
          <w:szCs w:val="24"/>
        </w:rPr>
        <w:t>, 2025).</w:t>
      </w:r>
    </w:p>
    <w:p w14:paraId="04C8E44A" w14:textId="77777777" w:rsidR="00E66673" w:rsidRPr="00A76842" w:rsidRDefault="00E66673" w:rsidP="00E66673">
      <w:pPr>
        <w:shd w:val="clear" w:color="auto" w:fill="FFFFFF"/>
        <w:spacing w:line="360" w:lineRule="auto"/>
        <w:ind w:firstLine="720"/>
        <w:jc w:val="both"/>
        <w:textAlignment w:val="baseline"/>
        <w:rPr>
          <w:rFonts w:ascii="Times New Roman" w:hAnsi="Times New Roman" w:cs="Times New Roman"/>
          <w:sz w:val="24"/>
          <w:szCs w:val="24"/>
        </w:rPr>
      </w:pPr>
    </w:p>
    <w:p w14:paraId="5FB5F316" w14:textId="093AD15F" w:rsidR="00F300A4" w:rsidRDefault="00F300A4" w:rsidP="00F300A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6</w:t>
      </w:r>
      <w:r w:rsidRPr="0043075B">
        <w:rPr>
          <w:rFonts w:ascii="Times New Roman" w:hAnsi="Times New Roman" w:cs="Times New Roman"/>
          <w:b/>
          <w:bCs/>
          <w:sz w:val="24"/>
          <w:szCs w:val="24"/>
        </w:rPr>
        <w:t>.</w:t>
      </w:r>
      <w:r>
        <w:rPr>
          <w:rFonts w:ascii="Times New Roman" w:hAnsi="Times New Roman" w:cs="Times New Roman"/>
          <w:b/>
          <w:bCs/>
          <w:sz w:val="24"/>
          <w:szCs w:val="24"/>
        </w:rPr>
        <w:t>0</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b/>
          <w:sz w:val="24"/>
          <w:szCs w:val="24"/>
        </w:rPr>
        <w:t xml:space="preserve"> Challenges in the </w:t>
      </w:r>
      <w:r w:rsidR="00C33150">
        <w:rPr>
          <w:rFonts w:ascii="Times New Roman" w:hAnsi="Times New Roman" w:cs="Times New Roman"/>
          <w:b/>
          <w:sz w:val="24"/>
          <w:szCs w:val="24"/>
        </w:rPr>
        <w:t xml:space="preserve">Synthesis </w:t>
      </w:r>
      <w:r>
        <w:rPr>
          <w:rFonts w:ascii="Times New Roman" w:hAnsi="Times New Roman" w:cs="Times New Roman"/>
          <w:b/>
          <w:sz w:val="24"/>
          <w:szCs w:val="24"/>
        </w:rPr>
        <w:t>of Asymmetric Schiff bases of DETA.</w:t>
      </w:r>
    </w:p>
    <w:p w14:paraId="623B876E" w14:textId="77777777" w:rsidR="00F300A4" w:rsidRDefault="00F300A4" w:rsidP="00F300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40E12">
        <w:rPr>
          <w:rFonts w:ascii="Times New Roman" w:hAnsi="Times New Roman" w:cs="Times New Roman"/>
          <w:sz w:val="24"/>
          <w:szCs w:val="24"/>
        </w:rPr>
        <w:t>Despite the considerable potential of diethylenetriamine (DETA) in ligand design, relatively few asymmetric Schiff bases derived from this polyamine have been reported in the literature. This limitation arises primarily from the intrinsic structural characteristics of the DETA molecule, which contains three nucleophilic nitrogen atoms (two primary and one secondary) with comparable reactivity. As a result, selective condensation with different carbonyl compounds becomes synthetically challenging and often leads to competing reactions. Several factors contribute to these difficulties, as outlined below.</w:t>
      </w:r>
    </w:p>
    <w:p w14:paraId="20C76B24" w14:textId="77777777" w:rsidR="00F300A4" w:rsidRPr="00540E12" w:rsidRDefault="00F300A4" w:rsidP="00F300A4">
      <w:pPr>
        <w:spacing w:after="0" w:line="360" w:lineRule="auto"/>
        <w:jc w:val="both"/>
        <w:rPr>
          <w:rFonts w:ascii="Times New Roman" w:hAnsi="Times New Roman" w:cs="Times New Roman"/>
          <w:sz w:val="24"/>
          <w:szCs w:val="24"/>
        </w:rPr>
      </w:pPr>
    </w:p>
    <w:p w14:paraId="1D66184D" w14:textId="77777777" w:rsidR="00F300A4" w:rsidRPr="0043075B" w:rsidRDefault="00F300A4" w:rsidP="00F300A4">
      <w:pPr>
        <w:spacing w:after="0" w:line="360" w:lineRule="auto"/>
        <w:jc w:val="both"/>
        <w:rPr>
          <w:rFonts w:ascii="Times New Roman" w:hAnsi="Times New Roman" w:cs="Times New Roman"/>
          <w:sz w:val="24"/>
          <w:szCs w:val="24"/>
        </w:rPr>
      </w:pPr>
      <w:proofErr w:type="spellStart"/>
      <w:r w:rsidRPr="0043075B">
        <w:rPr>
          <w:rFonts w:ascii="Times New Roman" w:hAnsi="Times New Roman" w:cs="Times New Roman"/>
          <w:sz w:val="24"/>
          <w:szCs w:val="24"/>
        </w:rPr>
        <w:t>i</w:t>
      </w:r>
      <w:proofErr w:type="spellEnd"/>
      <w:r w:rsidRPr="0043075B">
        <w:rPr>
          <w:rFonts w:ascii="Times New Roman" w:hAnsi="Times New Roman" w:cs="Times New Roman"/>
          <w:sz w:val="24"/>
          <w:szCs w:val="24"/>
        </w:rPr>
        <w:t>. Statistical Double Condensation</w:t>
      </w:r>
      <w:r>
        <w:rPr>
          <w:rFonts w:ascii="Times New Roman" w:hAnsi="Times New Roman" w:cs="Times New Roman"/>
          <w:sz w:val="24"/>
          <w:szCs w:val="24"/>
        </w:rPr>
        <w:t xml:space="preserve">: </w:t>
      </w:r>
      <w:r w:rsidRPr="0043075B">
        <w:rPr>
          <w:rFonts w:ascii="Times New Roman" w:hAnsi="Times New Roman" w:cs="Times New Roman"/>
          <w:sz w:val="24"/>
          <w:szCs w:val="24"/>
        </w:rPr>
        <w:t xml:space="preserve">One of the major challenges in </w:t>
      </w:r>
      <w:proofErr w:type="spellStart"/>
      <w:r w:rsidRPr="0043075B">
        <w:rPr>
          <w:rFonts w:ascii="Times New Roman" w:hAnsi="Times New Roman" w:cs="Times New Roman"/>
          <w:sz w:val="24"/>
          <w:szCs w:val="24"/>
        </w:rPr>
        <w:t>synthesising</w:t>
      </w:r>
      <w:proofErr w:type="spellEnd"/>
      <w:r w:rsidRPr="0043075B">
        <w:rPr>
          <w:rFonts w:ascii="Times New Roman" w:hAnsi="Times New Roman" w:cs="Times New Roman"/>
          <w:sz w:val="24"/>
          <w:szCs w:val="24"/>
        </w:rPr>
        <w:t xml:space="preserve"> asymmetric Schiff bases of DETA is statistical double condensation. When one equivalent of an aldehyde or ketone (A) is introduced to DETA, the probability that a second molecule of the same carbonyl compound will react with the remaining free primary amine is relatively high. Even under low-temperature conditions (e.g., 0 °C), the second-order rate constant for the second imine formation is only two to four times slower than that of the first condensation step. Consequently, the formation of symmetrical bis-condensed Schiff bases often becomes thermodynamically </w:t>
      </w:r>
      <w:proofErr w:type="spellStart"/>
      <w:r w:rsidRPr="0043075B">
        <w:rPr>
          <w:rFonts w:ascii="Times New Roman" w:hAnsi="Times New Roman" w:cs="Times New Roman"/>
          <w:sz w:val="24"/>
          <w:szCs w:val="24"/>
        </w:rPr>
        <w:t>favoured</w:t>
      </w:r>
      <w:proofErr w:type="spellEnd"/>
      <w:r w:rsidRPr="0043075B">
        <w:rPr>
          <w:rFonts w:ascii="Times New Roman" w:hAnsi="Times New Roman" w:cs="Times New Roman"/>
          <w:sz w:val="24"/>
          <w:szCs w:val="24"/>
        </w:rPr>
        <w:t>.</w:t>
      </w:r>
      <w:r>
        <w:rPr>
          <w:rFonts w:ascii="Times New Roman" w:hAnsi="Times New Roman" w:cs="Times New Roman"/>
          <w:sz w:val="24"/>
          <w:szCs w:val="24"/>
        </w:rPr>
        <w:t xml:space="preserve"> </w:t>
      </w:r>
      <w:r w:rsidRPr="0043075B">
        <w:rPr>
          <w:rFonts w:ascii="Times New Roman" w:hAnsi="Times New Roman" w:cs="Times New Roman"/>
          <w:sz w:val="24"/>
          <w:szCs w:val="24"/>
        </w:rPr>
        <w:t xml:space="preserve">Unless the reaction is conducted at extremely low concentrations (sub-millimolar levels) or under </w:t>
      </w:r>
      <w:proofErr w:type="spellStart"/>
      <w:r w:rsidRPr="0043075B">
        <w:rPr>
          <w:rFonts w:ascii="Times New Roman" w:hAnsi="Times New Roman" w:cs="Times New Roman"/>
          <w:sz w:val="24"/>
          <w:szCs w:val="24"/>
        </w:rPr>
        <w:t>specialised</w:t>
      </w:r>
      <w:proofErr w:type="spellEnd"/>
      <w:r w:rsidRPr="0043075B">
        <w:rPr>
          <w:rFonts w:ascii="Times New Roman" w:hAnsi="Times New Roman" w:cs="Times New Roman"/>
          <w:sz w:val="24"/>
          <w:szCs w:val="24"/>
        </w:rPr>
        <w:t xml:space="preserve"> conditions such as flow micro-reactor systems, bis-condensation tends to dominate the reaction outcome.</w:t>
      </w:r>
    </w:p>
    <w:p w14:paraId="70BEFBBD" w14:textId="77777777" w:rsidR="00F300A4" w:rsidRPr="0043075B" w:rsidRDefault="00F300A4" w:rsidP="00F300A4">
      <w:pPr>
        <w:spacing w:after="0" w:line="360" w:lineRule="auto"/>
        <w:jc w:val="both"/>
        <w:rPr>
          <w:rFonts w:ascii="Times New Roman" w:hAnsi="Times New Roman" w:cs="Times New Roman"/>
          <w:sz w:val="24"/>
          <w:szCs w:val="24"/>
        </w:rPr>
      </w:pPr>
    </w:p>
    <w:p w14:paraId="69CC8395" w14:textId="77777777" w:rsidR="00F300A4" w:rsidRPr="0043075B" w:rsidRDefault="00F300A4" w:rsidP="00F300A4">
      <w:pPr>
        <w:spacing w:after="0" w:line="360" w:lineRule="auto"/>
        <w:jc w:val="both"/>
        <w:rPr>
          <w:rFonts w:ascii="Times New Roman" w:hAnsi="Times New Roman" w:cs="Times New Roman"/>
          <w:sz w:val="24"/>
          <w:szCs w:val="24"/>
        </w:rPr>
      </w:pPr>
      <w:r w:rsidRPr="0043075B">
        <w:rPr>
          <w:rFonts w:ascii="Times New Roman" w:hAnsi="Times New Roman" w:cs="Times New Roman"/>
          <w:sz w:val="24"/>
          <w:szCs w:val="24"/>
        </w:rPr>
        <w:t>ii. Intramolecular Trans-</w:t>
      </w:r>
      <w:proofErr w:type="spellStart"/>
      <w:r w:rsidRPr="0043075B">
        <w:rPr>
          <w:rFonts w:ascii="Times New Roman" w:hAnsi="Times New Roman" w:cs="Times New Roman"/>
          <w:sz w:val="24"/>
          <w:szCs w:val="24"/>
        </w:rPr>
        <w:t>Imination</w:t>
      </w:r>
      <w:proofErr w:type="spellEnd"/>
      <w:r>
        <w:rPr>
          <w:rFonts w:ascii="Times New Roman" w:hAnsi="Times New Roman" w:cs="Times New Roman"/>
          <w:sz w:val="24"/>
          <w:szCs w:val="24"/>
        </w:rPr>
        <w:t xml:space="preserve">: </w:t>
      </w:r>
      <w:r w:rsidRPr="0043075B">
        <w:rPr>
          <w:rFonts w:ascii="Times New Roman" w:hAnsi="Times New Roman" w:cs="Times New Roman"/>
          <w:sz w:val="24"/>
          <w:szCs w:val="24"/>
        </w:rPr>
        <w:t>Another important challenge arises from intramolecular trans-</w:t>
      </w:r>
      <w:proofErr w:type="spellStart"/>
      <w:r w:rsidRPr="0043075B">
        <w:rPr>
          <w:rFonts w:ascii="Times New Roman" w:hAnsi="Times New Roman" w:cs="Times New Roman"/>
          <w:sz w:val="24"/>
          <w:szCs w:val="24"/>
        </w:rPr>
        <w:t>imination</w:t>
      </w:r>
      <w:proofErr w:type="spellEnd"/>
      <w:r w:rsidRPr="0043075B">
        <w:rPr>
          <w:rFonts w:ascii="Times New Roman" w:hAnsi="Times New Roman" w:cs="Times New Roman"/>
          <w:sz w:val="24"/>
          <w:szCs w:val="24"/>
        </w:rPr>
        <w:t xml:space="preserve"> processes. After the formation of a mono-imine intermediate, the remaining primary amine group may act as an intramolecular nucleophile and attack the existing C=N bond. This leads to reversible imine exchange reactions known as trans-</w:t>
      </w:r>
      <w:proofErr w:type="spellStart"/>
      <w:r w:rsidRPr="0043075B">
        <w:rPr>
          <w:rFonts w:ascii="Times New Roman" w:hAnsi="Times New Roman" w:cs="Times New Roman"/>
          <w:sz w:val="24"/>
          <w:szCs w:val="24"/>
        </w:rPr>
        <w:t>imination</w:t>
      </w:r>
      <w:proofErr w:type="spellEnd"/>
      <w:r w:rsidRPr="0043075B">
        <w:rPr>
          <w:rFonts w:ascii="Times New Roman" w:hAnsi="Times New Roman" w:cs="Times New Roman"/>
          <w:sz w:val="24"/>
          <w:szCs w:val="24"/>
        </w:rPr>
        <w:t>.</w:t>
      </w:r>
      <w:r>
        <w:rPr>
          <w:rFonts w:ascii="Times New Roman" w:hAnsi="Times New Roman" w:cs="Times New Roman"/>
          <w:sz w:val="24"/>
          <w:szCs w:val="24"/>
        </w:rPr>
        <w:t xml:space="preserve"> </w:t>
      </w:r>
      <w:r w:rsidRPr="0043075B">
        <w:rPr>
          <w:rFonts w:ascii="Times New Roman" w:hAnsi="Times New Roman" w:cs="Times New Roman"/>
          <w:sz w:val="24"/>
          <w:szCs w:val="24"/>
        </w:rPr>
        <w:t xml:space="preserve">This process is particularly </w:t>
      </w:r>
      <w:proofErr w:type="spellStart"/>
      <w:r w:rsidRPr="0043075B">
        <w:rPr>
          <w:rFonts w:ascii="Times New Roman" w:hAnsi="Times New Roman" w:cs="Times New Roman"/>
          <w:sz w:val="24"/>
          <w:szCs w:val="24"/>
        </w:rPr>
        <w:t>favourable</w:t>
      </w:r>
      <w:proofErr w:type="spellEnd"/>
      <w:r w:rsidRPr="0043075B">
        <w:rPr>
          <w:rFonts w:ascii="Times New Roman" w:hAnsi="Times New Roman" w:cs="Times New Roman"/>
          <w:sz w:val="24"/>
          <w:szCs w:val="24"/>
        </w:rPr>
        <w:t xml:space="preserve"> in DETA because the flexible six-atom backbone positions the two terminal amine groups approximately 4.5 Å apart, enabling the formation of a five-membered cyclic transition state. As a result, positional isomers or statistical mixtures may form during the reaction. Even if selective condensation is initially achieved, trans-</w:t>
      </w:r>
      <w:proofErr w:type="spellStart"/>
      <w:r w:rsidRPr="0043075B">
        <w:rPr>
          <w:rFonts w:ascii="Times New Roman" w:hAnsi="Times New Roman" w:cs="Times New Roman"/>
          <w:sz w:val="24"/>
          <w:szCs w:val="24"/>
        </w:rPr>
        <w:t>imination</w:t>
      </w:r>
      <w:proofErr w:type="spellEnd"/>
      <w:r w:rsidRPr="0043075B">
        <w:rPr>
          <w:rFonts w:ascii="Times New Roman" w:hAnsi="Times New Roman" w:cs="Times New Roman"/>
          <w:sz w:val="24"/>
          <w:szCs w:val="24"/>
        </w:rPr>
        <w:t xml:space="preserve"> during purification or work-up can regenerate mixtures of products, thereby reducing synthetic selectivity.</w:t>
      </w:r>
    </w:p>
    <w:p w14:paraId="65E0EA21" w14:textId="77777777" w:rsidR="00F300A4" w:rsidRPr="0043075B" w:rsidRDefault="00F300A4" w:rsidP="00F300A4">
      <w:pPr>
        <w:spacing w:after="0" w:line="360" w:lineRule="auto"/>
        <w:jc w:val="both"/>
        <w:rPr>
          <w:rFonts w:ascii="Times New Roman" w:hAnsi="Times New Roman" w:cs="Times New Roman"/>
          <w:sz w:val="24"/>
          <w:szCs w:val="24"/>
        </w:rPr>
      </w:pPr>
    </w:p>
    <w:p w14:paraId="0082EFA0" w14:textId="77777777" w:rsidR="00F300A4" w:rsidRPr="0043075B" w:rsidRDefault="00F300A4" w:rsidP="00F300A4">
      <w:pPr>
        <w:spacing w:after="0" w:line="360" w:lineRule="auto"/>
        <w:jc w:val="both"/>
        <w:rPr>
          <w:rFonts w:ascii="Times New Roman" w:hAnsi="Times New Roman" w:cs="Times New Roman"/>
          <w:sz w:val="24"/>
          <w:szCs w:val="24"/>
        </w:rPr>
      </w:pPr>
      <w:r w:rsidRPr="0043075B">
        <w:rPr>
          <w:rFonts w:ascii="Times New Roman" w:hAnsi="Times New Roman" w:cs="Times New Roman"/>
          <w:sz w:val="24"/>
          <w:szCs w:val="24"/>
        </w:rPr>
        <w:t>iii. Central Nitrogen Competition</w:t>
      </w:r>
      <w:r>
        <w:rPr>
          <w:rFonts w:ascii="Times New Roman" w:hAnsi="Times New Roman" w:cs="Times New Roman"/>
          <w:sz w:val="24"/>
          <w:szCs w:val="24"/>
        </w:rPr>
        <w:t xml:space="preserve">: </w:t>
      </w:r>
      <w:r w:rsidRPr="0043075B">
        <w:rPr>
          <w:rFonts w:ascii="Times New Roman" w:hAnsi="Times New Roman" w:cs="Times New Roman"/>
          <w:sz w:val="24"/>
          <w:szCs w:val="24"/>
        </w:rPr>
        <w:t xml:space="preserve">The secondary amine located at the </w:t>
      </w:r>
      <w:proofErr w:type="spellStart"/>
      <w:r w:rsidRPr="0043075B">
        <w:rPr>
          <w:rFonts w:ascii="Times New Roman" w:hAnsi="Times New Roman" w:cs="Times New Roman"/>
          <w:sz w:val="24"/>
          <w:szCs w:val="24"/>
        </w:rPr>
        <w:t>centre</w:t>
      </w:r>
      <w:proofErr w:type="spellEnd"/>
      <w:r w:rsidRPr="0043075B">
        <w:rPr>
          <w:rFonts w:ascii="Times New Roman" w:hAnsi="Times New Roman" w:cs="Times New Roman"/>
          <w:sz w:val="24"/>
          <w:szCs w:val="24"/>
        </w:rPr>
        <w:t xml:space="preserve"> of the DETA molecule also contributes to the complexity of asymmetric Schiff base synthesis. Although this nitrogen atom is generally less reactive than the primary amines, it remains nucleophilic with a </w:t>
      </w:r>
      <w:proofErr w:type="spellStart"/>
      <w:r w:rsidRPr="0043075B">
        <w:rPr>
          <w:rFonts w:ascii="Times New Roman" w:hAnsi="Times New Roman" w:cs="Times New Roman"/>
          <w:sz w:val="24"/>
          <w:szCs w:val="24"/>
        </w:rPr>
        <w:t>pK</w:t>
      </w:r>
      <w:proofErr w:type="spellEnd"/>
      <w:r w:rsidRPr="0043075B">
        <w:rPr>
          <w:rFonts w:ascii="Times New Roman" w:hAnsi="Times New Roman" w:cs="Times New Roman"/>
          <w:sz w:val="24"/>
          <w:szCs w:val="24"/>
        </w:rPr>
        <w:t xml:space="preserve">ₐ of approximately 9.8. Under </w:t>
      </w:r>
      <w:proofErr w:type="spellStart"/>
      <w:r w:rsidRPr="0043075B">
        <w:rPr>
          <w:rFonts w:ascii="Times New Roman" w:hAnsi="Times New Roman" w:cs="Times New Roman"/>
          <w:sz w:val="24"/>
          <w:szCs w:val="24"/>
        </w:rPr>
        <w:t>Brønsted</w:t>
      </w:r>
      <w:proofErr w:type="spellEnd"/>
      <w:r w:rsidRPr="0043075B">
        <w:rPr>
          <w:rFonts w:ascii="Times New Roman" w:hAnsi="Times New Roman" w:cs="Times New Roman"/>
          <w:sz w:val="24"/>
          <w:szCs w:val="24"/>
        </w:rPr>
        <w:t xml:space="preserve"> acid catalysis or in the presence of Lewis-acid templates, the central nitrogen can participate in condensation reactions with carbonyl compounds.</w:t>
      </w:r>
      <w:r>
        <w:rPr>
          <w:rFonts w:ascii="Times New Roman" w:hAnsi="Times New Roman" w:cs="Times New Roman"/>
          <w:sz w:val="24"/>
          <w:szCs w:val="24"/>
        </w:rPr>
        <w:t xml:space="preserve"> </w:t>
      </w:r>
      <w:r w:rsidRPr="0043075B">
        <w:rPr>
          <w:rFonts w:ascii="Times New Roman" w:hAnsi="Times New Roman" w:cs="Times New Roman"/>
          <w:sz w:val="24"/>
          <w:szCs w:val="24"/>
        </w:rPr>
        <w:t>Such reactions may generate tertiary iminium species or macrocyclic by-products, particularly when the second aldehyde is aromatic and electronically activated. These side products may co-</w:t>
      </w:r>
      <w:proofErr w:type="spellStart"/>
      <w:r w:rsidRPr="0043075B">
        <w:rPr>
          <w:rFonts w:ascii="Times New Roman" w:hAnsi="Times New Roman" w:cs="Times New Roman"/>
          <w:sz w:val="24"/>
          <w:szCs w:val="24"/>
        </w:rPr>
        <w:t>crystallise</w:t>
      </w:r>
      <w:proofErr w:type="spellEnd"/>
      <w:r w:rsidRPr="0043075B">
        <w:rPr>
          <w:rFonts w:ascii="Times New Roman" w:hAnsi="Times New Roman" w:cs="Times New Roman"/>
          <w:sz w:val="24"/>
          <w:szCs w:val="24"/>
        </w:rPr>
        <w:t xml:space="preserve"> with the desired asymmetric ligands and can be extremely difficult to separate after metal complexation.</w:t>
      </w:r>
    </w:p>
    <w:p w14:paraId="3A2F755D" w14:textId="77777777" w:rsidR="00F300A4" w:rsidRPr="0043075B" w:rsidRDefault="00F300A4" w:rsidP="00F300A4">
      <w:pPr>
        <w:spacing w:after="0" w:line="360" w:lineRule="auto"/>
        <w:jc w:val="both"/>
        <w:rPr>
          <w:rFonts w:ascii="Times New Roman" w:hAnsi="Times New Roman" w:cs="Times New Roman"/>
          <w:sz w:val="24"/>
          <w:szCs w:val="24"/>
        </w:rPr>
      </w:pPr>
    </w:p>
    <w:p w14:paraId="49B63904" w14:textId="77777777" w:rsidR="00F300A4" w:rsidRPr="0043075B" w:rsidRDefault="00F300A4" w:rsidP="00F300A4">
      <w:pPr>
        <w:spacing w:after="0" w:line="360" w:lineRule="auto"/>
        <w:jc w:val="both"/>
        <w:rPr>
          <w:rFonts w:ascii="Times New Roman" w:hAnsi="Times New Roman" w:cs="Times New Roman"/>
          <w:sz w:val="24"/>
          <w:szCs w:val="24"/>
        </w:rPr>
      </w:pPr>
      <w:r w:rsidRPr="0043075B">
        <w:rPr>
          <w:rFonts w:ascii="Times New Roman" w:hAnsi="Times New Roman" w:cs="Times New Roman"/>
          <w:sz w:val="24"/>
          <w:szCs w:val="24"/>
        </w:rPr>
        <w:lastRenderedPageBreak/>
        <w:t>iv. High Cost of Protecting Group Strategies</w:t>
      </w:r>
      <w:r>
        <w:rPr>
          <w:rFonts w:ascii="Times New Roman" w:hAnsi="Times New Roman" w:cs="Times New Roman"/>
          <w:sz w:val="24"/>
          <w:szCs w:val="24"/>
        </w:rPr>
        <w:t xml:space="preserve">: </w:t>
      </w:r>
      <w:r w:rsidRPr="0043075B">
        <w:rPr>
          <w:rFonts w:ascii="Times New Roman" w:hAnsi="Times New Roman" w:cs="Times New Roman"/>
          <w:sz w:val="24"/>
          <w:szCs w:val="24"/>
        </w:rPr>
        <w:t xml:space="preserve">A commonly employed strategy for achieving selective condensation involves the temporary protection of one primary amine group using protecting groups such as </w:t>
      </w:r>
      <w:proofErr w:type="spellStart"/>
      <w:r w:rsidRPr="0043075B">
        <w:rPr>
          <w:rFonts w:ascii="Times New Roman" w:hAnsi="Times New Roman" w:cs="Times New Roman"/>
          <w:sz w:val="24"/>
          <w:szCs w:val="24"/>
        </w:rPr>
        <w:t>Boc</w:t>
      </w:r>
      <w:proofErr w:type="spellEnd"/>
      <w:r w:rsidRPr="0043075B">
        <w:rPr>
          <w:rFonts w:ascii="Times New Roman" w:hAnsi="Times New Roman" w:cs="Times New Roman"/>
          <w:sz w:val="24"/>
          <w:szCs w:val="24"/>
        </w:rPr>
        <w:t xml:space="preserve">, </w:t>
      </w:r>
      <w:proofErr w:type="spellStart"/>
      <w:r w:rsidRPr="0043075B">
        <w:rPr>
          <w:rFonts w:ascii="Times New Roman" w:hAnsi="Times New Roman" w:cs="Times New Roman"/>
          <w:sz w:val="24"/>
          <w:szCs w:val="24"/>
        </w:rPr>
        <w:t>Fmoc</w:t>
      </w:r>
      <w:proofErr w:type="spellEnd"/>
      <w:r w:rsidRPr="0043075B">
        <w:rPr>
          <w:rFonts w:ascii="Times New Roman" w:hAnsi="Times New Roman" w:cs="Times New Roman"/>
          <w:sz w:val="24"/>
          <w:szCs w:val="24"/>
        </w:rPr>
        <w:t>, trityl, or phthaloyl. After protection, the remaining amine group can react selectively with a carbonyl compound. Subsequent deprotection allows condensation with a second aldehyde to produce the desired asymmetric Schiff base.</w:t>
      </w:r>
      <w:r>
        <w:rPr>
          <w:rFonts w:ascii="Times New Roman" w:hAnsi="Times New Roman" w:cs="Times New Roman"/>
          <w:sz w:val="24"/>
          <w:szCs w:val="24"/>
        </w:rPr>
        <w:t xml:space="preserve"> </w:t>
      </w:r>
      <w:r w:rsidRPr="0043075B">
        <w:rPr>
          <w:rFonts w:ascii="Times New Roman" w:hAnsi="Times New Roman" w:cs="Times New Roman"/>
          <w:sz w:val="24"/>
          <w:szCs w:val="24"/>
        </w:rPr>
        <w:t>Although this method is effective, it significantly increases synthetic complexity. Each protection–deprotection cycle introduces additional purification steps, often requiring chromatographic separation. As a consequence, the overall yield typically decreases from about 85% for symmetrical Schiff bases to approximately 35–45% on gram scale, making the process more expensive and less attractive for large-scale synthesis.</w:t>
      </w:r>
    </w:p>
    <w:p w14:paraId="6EB637A6" w14:textId="77777777" w:rsidR="00F300A4" w:rsidRPr="0043075B" w:rsidRDefault="00F300A4" w:rsidP="00F300A4">
      <w:pPr>
        <w:spacing w:after="0" w:line="360" w:lineRule="auto"/>
        <w:jc w:val="both"/>
        <w:rPr>
          <w:rFonts w:ascii="Times New Roman" w:hAnsi="Times New Roman" w:cs="Times New Roman"/>
          <w:sz w:val="24"/>
          <w:szCs w:val="24"/>
        </w:rPr>
      </w:pPr>
    </w:p>
    <w:p w14:paraId="5F81DC68" w14:textId="77777777" w:rsidR="00F300A4" w:rsidRPr="0043075B" w:rsidRDefault="00F300A4" w:rsidP="00F300A4">
      <w:pPr>
        <w:spacing w:after="0" w:line="360" w:lineRule="auto"/>
        <w:jc w:val="both"/>
        <w:rPr>
          <w:rFonts w:ascii="Times New Roman" w:hAnsi="Times New Roman" w:cs="Times New Roman"/>
          <w:sz w:val="24"/>
          <w:szCs w:val="24"/>
        </w:rPr>
      </w:pPr>
      <w:r w:rsidRPr="0043075B">
        <w:rPr>
          <w:rFonts w:ascii="Times New Roman" w:hAnsi="Times New Roman" w:cs="Times New Roman"/>
          <w:sz w:val="24"/>
          <w:szCs w:val="24"/>
        </w:rPr>
        <w:t>v. Solvent Effects and Metal-Template Limitations</w:t>
      </w:r>
      <w:r>
        <w:rPr>
          <w:rFonts w:ascii="Times New Roman" w:hAnsi="Times New Roman" w:cs="Times New Roman"/>
          <w:sz w:val="24"/>
          <w:szCs w:val="24"/>
        </w:rPr>
        <w:t xml:space="preserve">: </w:t>
      </w:r>
      <w:r w:rsidRPr="0043075B">
        <w:rPr>
          <w:rFonts w:ascii="Times New Roman" w:hAnsi="Times New Roman" w:cs="Times New Roman"/>
          <w:sz w:val="24"/>
          <w:szCs w:val="24"/>
        </w:rPr>
        <w:t>Reaction conditions also play an important role in controlling selectivity during Schiff base synthesis. Conducting reactions under high-dilution conditions (≤ 5 mM) can suppress bis-condensation, but this also slows the desired condensation reaction and significantly increases reaction time.</w:t>
      </w:r>
      <w:r>
        <w:rPr>
          <w:rFonts w:ascii="Times New Roman" w:hAnsi="Times New Roman" w:cs="Times New Roman"/>
          <w:sz w:val="24"/>
          <w:szCs w:val="24"/>
        </w:rPr>
        <w:t xml:space="preserve"> </w:t>
      </w:r>
      <w:r w:rsidRPr="0043075B">
        <w:rPr>
          <w:rFonts w:ascii="Times New Roman" w:hAnsi="Times New Roman" w:cs="Times New Roman"/>
          <w:sz w:val="24"/>
          <w:szCs w:val="24"/>
        </w:rPr>
        <w:t>Another strategy involves the use of metal-ion templates such as Mg²⁺ or Zn²⁺, which can pre-</w:t>
      </w:r>
      <w:proofErr w:type="spellStart"/>
      <w:r w:rsidRPr="0043075B">
        <w:rPr>
          <w:rFonts w:ascii="Times New Roman" w:hAnsi="Times New Roman" w:cs="Times New Roman"/>
          <w:sz w:val="24"/>
          <w:szCs w:val="24"/>
        </w:rPr>
        <w:t>organise</w:t>
      </w:r>
      <w:proofErr w:type="spellEnd"/>
      <w:r w:rsidRPr="0043075B">
        <w:rPr>
          <w:rFonts w:ascii="Times New Roman" w:hAnsi="Times New Roman" w:cs="Times New Roman"/>
          <w:sz w:val="24"/>
          <w:szCs w:val="24"/>
        </w:rPr>
        <w:t xml:space="preserve"> the DETA framework and promote selective condensation at one site. However, the same metal ions may also </w:t>
      </w:r>
      <w:proofErr w:type="spellStart"/>
      <w:r w:rsidRPr="0043075B">
        <w:rPr>
          <w:rFonts w:ascii="Times New Roman" w:hAnsi="Times New Roman" w:cs="Times New Roman"/>
          <w:sz w:val="24"/>
          <w:szCs w:val="24"/>
        </w:rPr>
        <w:t>stabilise</w:t>
      </w:r>
      <w:proofErr w:type="spellEnd"/>
      <w:r w:rsidRPr="0043075B">
        <w:rPr>
          <w:rFonts w:ascii="Times New Roman" w:hAnsi="Times New Roman" w:cs="Times New Roman"/>
          <w:sz w:val="24"/>
          <w:szCs w:val="24"/>
        </w:rPr>
        <w:t xml:space="preserve"> the symmetrical bis-imine once it forms. Furthermore, removal of the metal template without </w:t>
      </w:r>
      <w:proofErr w:type="spellStart"/>
      <w:r w:rsidRPr="0043075B">
        <w:rPr>
          <w:rFonts w:ascii="Times New Roman" w:hAnsi="Times New Roman" w:cs="Times New Roman"/>
          <w:sz w:val="24"/>
          <w:szCs w:val="24"/>
        </w:rPr>
        <w:t>hydrolysing</w:t>
      </w:r>
      <w:proofErr w:type="spellEnd"/>
      <w:r w:rsidRPr="0043075B">
        <w:rPr>
          <w:rFonts w:ascii="Times New Roman" w:hAnsi="Times New Roman" w:cs="Times New Roman"/>
          <w:sz w:val="24"/>
          <w:szCs w:val="24"/>
        </w:rPr>
        <w:t xml:space="preserve"> the imine bond is often difficult and may require chelating agents such as cyanide or EDTA, which can lower overall yields and introduce additional safety concerns.</w:t>
      </w:r>
    </w:p>
    <w:p w14:paraId="13F15A6D" w14:textId="77777777" w:rsidR="00F300A4" w:rsidRPr="0043075B" w:rsidRDefault="00F300A4" w:rsidP="00F300A4">
      <w:pPr>
        <w:spacing w:after="0" w:line="360" w:lineRule="auto"/>
        <w:jc w:val="both"/>
        <w:rPr>
          <w:rFonts w:ascii="Times New Roman" w:hAnsi="Times New Roman" w:cs="Times New Roman"/>
          <w:sz w:val="24"/>
          <w:szCs w:val="24"/>
        </w:rPr>
      </w:pPr>
    </w:p>
    <w:p w14:paraId="2D26B681" w14:textId="77777777" w:rsidR="00F300A4" w:rsidRPr="0043075B" w:rsidRDefault="00F300A4" w:rsidP="00F300A4">
      <w:pPr>
        <w:spacing w:after="0" w:line="360" w:lineRule="auto"/>
        <w:jc w:val="both"/>
        <w:rPr>
          <w:rFonts w:ascii="Times New Roman" w:hAnsi="Times New Roman" w:cs="Times New Roman"/>
          <w:sz w:val="24"/>
          <w:szCs w:val="24"/>
        </w:rPr>
      </w:pPr>
      <w:r w:rsidRPr="0043075B">
        <w:rPr>
          <w:rFonts w:ascii="Times New Roman" w:hAnsi="Times New Roman" w:cs="Times New Roman"/>
          <w:sz w:val="24"/>
          <w:szCs w:val="24"/>
        </w:rPr>
        <w:t>vi. Isolation and Analytical Ambiguity</w:t>
      </w:r>
      <w:r>
        <w:rPr>
          <w:rFonts w:ascii="Times New Roman" w:hAnsi="Times New Roman" w:cs="Times New Roman"/>
          <w:sz w:val="24"/>
          <w:szCs w:val="24"/>
        </w:rPr>
        <w:t xml:space="preserve">: </w:t>
      </w:r>
      <w:r w:rsidRPr="0043075B">
        <w:rPr>
          <w:rFonts w:ascii="Times New Roman" w:hAnsi="Times New Roman" w:cs="Times New Roman"/>
          <w:sz w:val="24"/>
          <w:szCs w:val="24"/>
        </w:rPr>
        <w:t xml:space="preserve">Even when asymmetric Schiff bases are successfully </w:t>
      </w:r>
      <w:proofErr w:type="spellStart"/>
      <w:r w:rsidRPr="0043075B">
        <w:rPr>
          <w:rFonts w:ascii="Times New Roman" w:hAnsi="Times New Roman" w:cs="Times New Roman"/>
          <w:sz w:val="24"/>
          <w:szCs w:val="24"/>
        </w:rPr>
        <w:t>synthesised</w:t>
      </w:r>
      <w:proofErr w:type="spellEnd"/>
      <w:r w:rsidRPr="0043075B">
        <w:rPr>
          <w:rFonts w:ascii="Times New Roman" w:hAnsi="Times New Roman" w:cs="Times New Roman"/>
          <w:sz w:val="24"/>
          <w:szCs w:val="24"/>
        </w:rPr>
        <w:t xml:space="preserve">, their isolation and </w:t>
      </w:r>
      <w:proofErr w:type="spellStart"/>
      <w:r w:rsidRPr="0043075B">
        <w:rPr>
          <w:rFonts w:ascii="Times New Roman" w:hAnsi="Times New Roman" w:cs="Times New Roman"/>
          <w:sz w:val="24"/>
          <w:szCs w:val="24"/>
        </w:rPr>
        <w:t>characterisation</w:t>
      </w:r>
      <w:proofErr w:type="spellEnd"/>
      <w:r w:rsidRPr="0043075B">
        <w:rPr>
          <w:rFonts w:ascii="Times New Roman" w:hAnsi="Times New Roman" w:cs="Times New Roman"/>
          <w:sz w:val="24"/>
          <w:szCs w:val="24"/>
        </w:rPr>
        <w:t xml:space="preserve"> can present additional challenges. Asymmetric and symmetrical Schiff bases often display very similar chromatographic </w:t>
      </w:r>
      <w:proofErr w:type="spellStart"/>
      <w:r w:rsidRPr="0043075B">
        <w:rPr>
          <w:rFonts w:ascii="Times New Roman" w:hAnsi="Times New Roman" w:cs="Times New Roman"/>
          <w:sz w:val="24"/>
          <w:szCs w:val="24"/>
        </w:rPr>
        <w:t>behaviour</w:t>
      </w:r>
      <w:proofErr w:type="spellEnd"/>
      <w:r w:rsidRPr="0043075B">
        <w:rPr>
          <w:rFonts w:ascii="Times New Roman" w:hAnsi="Times New Roman" w:cs="Times New Roman"/>
          <w:sz w:val="24"/>
          <w:szCs w:val="24"/>
        </w:rPr>
        <w:t>, with differences in Rf values typically smaller than 0.05 under common silica gel conditions (e.g., 5% MeOH/DCM).</w:t>
      </w:r>
      <w:r>
        <w:rPr>
          <w:rFonts w:ascii="Times New Roman" w:hAnsi="Times New Roman" w:cs="Times New Roman"/>
          <w:sz w:val="24"/>
          <w:szCs w:val="24"/>
        </w:rPr>
        <w:t xml:space="preserve"> </w:t>
      </w:r>
      <w:r w:rsidRPr="0043075B">
        <w:rPr>
          <w:rFonts w:ascii="Times New Roman" w:hAnsi="Times New Roman" w:cs="Times New Roman"/>
          <w:sz w:val="24"/>
          <w:szCs w:val="24"/>
        </w:rPr>
        <w:t>Spectroscopic differentiation can also be difficult. For example, both species often exhibit nearly identical imine stretching frequencies in FTIR spectra (1635–1645 cm⁻¹). Consequently, ¹H NMR spectroscopy, particularly integration of the azomethine proton signal (δ 8.2–8.6 ppm), is often the most reliable routine diagnostic tool. However, when contamination levels are below approximately 5%, such impurities may go unnoticed. This can lead to irreproducible biological or catalytic results that are only detected later through single-crystal X-ray diffraction analysis.</w:t>
      </w:r>
    </w:p>
    <w:p w14:paraId="11899E84" w14:textId="77777777" w:rsidR="00F300A4" w:rsidRDefault="00F300A4">
      <w:pPr>
        <w:spacing w:line="360" w:lineRule="auto"/>
        <w:jc w:val="both"/>
        <w:rPr>
          <w:rFonts w:ascii="Times New Roman" w:hAnsi="Times New Roman" w:cs="Times New Roman"/>
          <w:b/>
          <w:bCs/>
          <w:sz w:val="24"/>
          <w:szCs w:val="24"/>
        </w:rPr>
      </w:pPr>
    </w:p>
    <w:p w14:paraId="2B9F13F5" w14:textId="7229913F" w:rsidR="00501598" w:rsidRDefault="00237EAE">
      <w:pPr>
        <w:spacing w:line="360" w:lineRule="auto"/>
        <w:jc w:val="both"/>
        <w:rPr>
          <w:rFonts w:ascii="Times New Roman" w:hAnsi="Times New Roman" w:cs="Times New Roman"/>
          <w:b/>
          <w:sz w:val="24"/>
          <w:szCs w:val="24"/>
        </w:rPr>
      </w:pPr>
      <w:r>
        <w:rPr>
          <w:rFonts w:ascii="Times New Roman" w:hAnsi="Times New Roman" w:cs="Times New Roman"/>
          <w:b/>
          <w:bCs/>
          <w:sz w:val="24"/>
          <w:szCs w:val="24"/>
        </w:rPr>
        <w:lastRenderedPageBreak/>
        <w:t>7</w:t>
      </w:r>
      <w:r w:rsidR="00E679FD" w:rsidRPr="00E679FD">
        <w:rPr>
          <w:rFonts w:ascii="Times New Roman" w:hAnsi="Times New Roman" w:cs="Times New Roman"/>
          <w:b/>
          <w:bCs/>
          <w:sz w:val="24"/>
          <w:szCs w:val="24"/>
        </w:rPr>
        <w:t>.</w:t>
      </w:r>
      <w:r>
        <w:rPr>
          <w:rFonts w:ascii="Times New Roman" w:hAnsi="Times New Roman" w:cs="Times New Roman"/>
          <w:b/>
          <w:bCs/>
          <w:sz w:val="24"/>
          <w:szCs w:val="24"/>
        </w:rPr>
        <w:t>0</w:t>
      </w:r>
      <w:r w:rsidR="00E679FD">
        <w:rPr>
          <w:rFonts w:ascii="Times New Roman" w:hAnsi="Times New Roman" w:cs="Times New Roman"/>
          <w:sz w:val="24"/>
          <w:szCs w:val="24"/>
        </w:rPr>
        <w:t xml:space="preserve"> </w:t>
      </w:r>
      <w:r w:rsidR="00E679FD">
        <w:rPr>
          <w:rFonts w:ascii="Times New Roman" w:hAnsi="Times New Roman" w:cs="Times New Roman"/>
          <w:sz w:val="24"/>
          <w:szCs w:val="24"/>
        </w:rPr>
        <w:tab/>
      </w:r>
      <w:r>
        <w:rPr>
          <w:rFonts w:ascii="Times New Roman" w:hAnsi="Times New Roman" w:cs="Times New Roman"/>
          <w:b/>
          <w:sz w:val="24"/>
          <w:szCs w:val="24"/>
        </w:rPr>
        <w:t>Future Perspectives</w:t>
      </w:r>
    </w:p>
    <w:p w14:paraId="3D543AF2" w14:textId="77777777" w:rsidR="00E679FD" w:rsidRPr="00E679FD" w:rsidRDefault="00E679FD" w:rsidP="00E679FD">
      <w:pPr>
        <w:spacing w:line="360" w:lineRule="auto"/>
        <w:ind w:firstLine="720"/>
        <w:jc w:val="both"/>
        <w:rPr>
          <w:rFonts w:ascii="Times New Roman" w:hAnsi="Times New Roman" w:cs="Times New Roman"/>
          <w:bCs/>
          <w:sz w:val="24"/>
          <w:szCs w:val="24"/>
        </w:rPr>
      </w:pPr>
      <w:r w:rsidRPr="00E679FD">
        <w:rPr>
          <w:rFonts w:ascii="Times New Roman" w:hAnsi="Times New Roman" w:cs="Times New Roman"/>
          <w:bCs/>
          <w:sz w:val="24"/>
          <w:szCs w:val="24"/>
        </w:rPr>
        <w:t>Although research on diethylenetriamine (DETA)-derived Schiff bases has expanded steadily over the past two decades, the field still presents numerous opportunities for innovation in ligand design, catalysis, and biomedical applications. Emerging synthetic methodologies, computational approaches, and sustainable chemistry strategies are expected to significantly influence the future development of DETA Schiff base systems. Several promising directions are outlined below.</w:t>
      </w:r>
    </w:p>
    <w:p w14:paraId="61C45679" w14:textId="0BE57AE6" w:rsidR="00E679FD" w:rsidRPr="00E679FD" w:rsidRDefault="00E679FD" w:rsidP="00E679FD">
      <w:pPr>
        <w:spacing w:line="360" w:lineRule="auto"/>
        <w:jc w:val="both"/>
        <w:rPr>
          <w:rFonts w:ascii="Times New Roman" w:hAnsi="Times New Roman" w:cs="Times New Roman"/>
          <w:bCs/>
          <w:sz w:val="24"/>
          <w:szCs w:val="24"/>
        </w:rPr>
      </w:pPr>
      <w:proofErr w:type="spellStart"/>
      <w:r w:rsidRPr="00E679FD">
        <w:rPr>
          <w:rFonts w:ascii="Times New Roman" w:hAnsi="Times New Roman" w:cs="Times New Roman"/>
          <w:sz w:val="24"/>
          <w:szCs w:val="24"/>
        </w:rPr>
        <w:t>i</w:t>
      </w:r>
      <w:proofErr w:type="spellEnd"/>
      <w:r w:rsidRPr="00E679FD">
        <w:rPr>
          <w:rFonts w:ascii="Times New Roman" w:hAnsi="Times New Roman" w:cs="Times New Roman"/>
          <w:sz w:val="24"/>
          <w:szCs w:val="24"/>
        </w:rPr>
        <w:t xml:space="preserve">. Click–Schiff </w:t>
      </w:r>
      <w:proofErr w:type="spellStart"/>
      <w:r w:rsidRPr="00E679FD">
        <w:rPr>
          <w:rFonts w:ascii="Times New Roman" w:hAnsi="Times New Roman" w:cs="Times New Roman"/>
          <w:sz w:val="24"/>
          <w:szCs w:val="24"/>
        </w:rPr>
        <w:t>Hybridisation</w:t>
      </w:r>
      <w:proofErr w:type="spellEnd"/>
      <w:r>
        <w:rPr>
          <w:rFonts w:ascii="Times New Roman" w:hAnsi="Times New Roman" w:cs="Times New Roman"/>
          <w:sz w:val="24"/>
          <w:szCs w:val="24"/>
        </w:rPr>
        <w:t xml:space="preserve">: </w:t>
      </w:r>
      <w:r w:rsidRPr="00E679FD">
        <w:rPr>
          <w:rFonts w:ascii="Times New Roman" w:hAnsi="Times New Roman" w:cs="Times New Roman"/>
          <w:bCs/>
          <w:sz w:val="24"/>
          <w:szCs w:val="24"/>
        </w:rPr>
        <w:t>One emerging approach involves the integration of click chemistry with Schiff base formation, particularly through copper-</w:t>
      </w:r>
      <w:proofErr w:type="spellStart"/>
      <w:r w:rsidRPr="00E679FD">
        <w:rPr>
          <w:rFonts w:ascii="Times New Roman" w:hAnsi="Times New Roman" w:cs="Times New Roman"/>
          <w:bCs/>
          <w:sz w:val="24"/>
          <w:szCs w:val="24"/>
        </w:rPr>
        <w:t>catalysed</w:t>
      </w:r>
      <w:proofErr w:type="spellEnd"/>
      <w:r w:rsidRPr="00E679FD">
        <w:rPr>
          <w:rFonts w:ascii="Times New Roman" w:hAnsi="Times New Roman" w:cs="Times New Roman"/>
          <w:bCs/>
          <w:sz w:val="24"/>
          <w:szCs w:val="24"/>
        </w:rPr>
        <w:t xml:space="preserve"> </w:t>
      </w:r>
      <w:proofErr w:type="spellStart"/>
      <w:r w:rsidRPr="00E679FD">
        <w:rPr>
          <w:rFonts w:ascii="Times New Roman" w:hAnsi="Times New Roman" w:cs="Times New Roman"/>
          <w:bCs/>
          <w:sz w:val="24"/>
          <w:szCs w:val="24"/>
        </w:rPr>
        <w:t>azide</w:t>
      </w:r>
      <w:proofErr w:type="spellEnd"/>
      <w:r w:rsidRPr="00E679FD">
        <w:rPr>
          <w:rFonts w:ascii="Times New Roman" w:hAnsi="Times New Roman" w:cs="Times New Roman"/>
          <w:bCs/>
          <w:sz w:val="24"/>
          <w:szCs w:val="24"/>
        </w:rPr>
        <w:t>–alkyne cycloaddition (</w:t>
      </w:r>
      <w:proofErr w:type="spellStart"/>
      <w:r w:rsidRPr="00E679FD">
        <w:rPr>
          <w:rFonts w:ascii="Times New Roman" w:hAnsi="Times New Roman" w:cs="Times New Roman"/>
          <w:bCs/>
          <w:sz w:val="24"/>
          <w:szCs w:val="24"/>
        </w:rPr>
        <w:t>CuAAC</w:t>
      </w:r>
      <w:proofErr w:type="spellEnd"/>
      <w:r w:rsidRPr="00E679FD">
        <w:rPr>
          <w:rFonts w:ascii="Times New Roman" w:hAnsi="Times New Roman" w:cs="Times New Roman"/>
          <w:bCs/>
          <w:sz w:val="24"/>
          <w:szCs w:val="24"/>
        </w:rPr>
        <w:t>) reactions combined with imine-forming condensation reactions. This strategy enables the synthesis of triazole–imine hybrid macrocycles, in which the denticity and coordination properties of the ligand can be precisely tuned through rational design. Such hybrid ligands are expected to exhibit enhanced structural rigidity and improved metal-binding characteristics, thereby expanding their applications in catalysis and supramolecular chemistry (</w:t>
      </w:r>
      <w:proofErr w:type="spellStart"/>
      <w:r w:rsidRPr="00E679FD">
        <w:rPr>
          <w:rFonts w:ascii="Times New Roman" w:hAnsi="Times New Roman" w:cs="Times New Roman"/>
          <w:bCs/>
          <w:sz w:val="24"/>
          <w:szCs w:val="24"/>
        </w:rPr>
        <w:t>Pasini</w:t>
      </w:r>
      <w:proofErr w:type="spellEnd"/>
      <w:r w:rsidRPr="00E679FD">
        <w:rPr>
          <w:rFonts w:ascii="Times New Roman" w:hAnsi="Times New Roman" w:cs="Times New Roman"/>
          <w:bCs/>
          <w:sz w:val="24"/>
          <w:szCs w:val="24"/>
        </w:rPr>
        <w:t>, 2013).</w:t>
      </w:r>
    </w:p>
    <w:p w14:paraId="73702972" w14:textId="2C891A5A" w:rsidR="00E679FD" w:rsidRPr="00E679FD" w:rsidRDefault="00E679FD" w:rsidP="00E679FD">
      <w:pPr>
        <w:spacing w:line="360" w:lineRule="auto"/>
        <w:jc w:val="both"/>
        <w:rPr>
          <w:rFonts w:ascii="Times New Roman" w:hAnsi="Times New Roman" w:cs="Times New Roman"/>
          <w:bCs/>
          <w:sz w:val="24"/>
          <w:szCs w:val="24"/>
        </w:rPr>
      </w:pPr>
      <w:r w:rsidRPr="00E679FD">
        <w:rPr>
          <w:rFonts w:ascii="Times New Roman" w:hAnsi="Times New Roman" w:cs="Times New Roman"/>
          <w:bCs/>
          <w:sz w:val="24"/>
          <w:szCs w:val="24"/>
        </w:rPr>
        <w:t>ii. Machine-Learning-Assisted Ligand Screening</w:t>
      </w:r>
      <w:r>
        <w:rPr>
          <w:rFonts w:ascii="Times New Roman" w:hAnsi="Times New Roman" w:cs="Times New Roman"/>
          <w:bCs/>
          <w:sz w:val="24"/>
          <w:szCs w:val="24"/>
        </w:rPr>
        <w:t xml:space="preserve">: </w:t>
      </w:r>
      <w:r w:rsidRPr="00E679FD">
        <w:rPr>
          <w:rFonts w:ascii="Times New Roman" w:hAnsi="Times New Roman" w:cs="Times New Roman"/>
          <w:bCs/>
          <w:sz w:val="24"/>
          <w:szCs w:val="24"/>
        </w:rPr>
        <w:t>Advances in computational chemistry and machine learning are increasingly transforming ligand discovery and catalyst design. In particular, machine-learning models such as graph neural networks trained on large datasets of imine-containing compounds from structural databases, including the Cambridge Structural Database, have demonstrated the potential to predict biological activity and catalytic performance prior to experimental synthesis. For example, models trained on datasets containing over 10,000 imine structures can be used to estimate properties such as CO₂-reduction overpotentials or potential bioactivity, thereby significantly accelerating the discovery of new DETA Schiff base ligands and metal complexes (Price et al., 2022).</w:t>
      </w:r>
    </w:p>
    <w:p w14:paraId="72A266DF" w14:textId="12C28AC2" w:rsidR="00E679FD" w:rsidRPr="00E679FD" w:rsidRDefault="00E679FD" w:rsidP="00E679FD">
      <w:pPr>
        <w:spacing w:line="360" w:lineRule="auto"/>
        <w:jc w:val="both"/>
        <w:rPr>
          <w:rFonts w:ascii="Times New Roman" w:hAnsi="Times New Roman" w:cs="Times New Roman"/>
          <w:bCs/>
          <w:sz w:val="24"/>
          <w:szCs w:val="24"/>
        </w:rPr>
      </w:pPr>
      <w:r w:rsidRPr="00E679FD">
        <w:rPr>
          <w:rFonts w:ascii="Times New Roman" w:hAnsi="Times New Roman" w:cs="Times New Roman"/>
          <w:bCs/>
          <w:sz w:val="24"/>
          <w:szCs w:val="24"/>
        </w:rPr>
        <w:t xml:space="preserve">iii. </w:t>
      </w:r>
      <w:proofErr w:type="spellStart"/>
      <w:r w:rsidRPr="00E679FD">
        <w:rPr>
          <w:rFonts w:ascii="Times New Roman" w:hAnsi="Times New Roman" w:cs="Times New Roman"/>
          <w:bCs/>
          <w:sz w:val="24"/>
          <w:szCs w:val="24"/>
        </w:rPr>
        <w:t>Immobilisation</w:t>
      </w:r>
      <w:proofErr w:type="spellEnd"/>
      <w:r w:rsidRPr="00E679FD">
        <w:rPr>
          <w:rFonts w:ascii="Times New Roman" w:hAnsi="Times New Roman" w:cs="Times New Roman"/>
          <w:bCs/>
          <w:sz w:val="24"/>
          <w:szCs w:val="24"/>
        </w:rPr>
        <w:t xml:space="preserve"> on Two-Dimensional Metal–Organic Frameworks</w:t>
      </w:r>
      <w:r>
        <w:rPr>
          <w:rFonts w:ascii="Times New Roman" w:hAnsi="Times New Roman" w:cs="Times New Roman"/>
          <w:bCs/>
          <w:sz w:val="24"/>
          <w:szCs w:val="24"/>
        </w:rPr>
        <w:t xml:space="preserve">: </w:t>
      </w:r>
      <w:r w:rsidRPr="00E679FD">
        <w:rPr>
          <w:rFonts w:ascii="Times New Roman" w:hAnsi="Times New Roman" w:cs="Times New Roman"/>
          <w:bCs/>
          <w:sz w:val="24"/>
          <w:szCs w:val="24"/>
        </w:rPr>
        <w:t xml:space="preserve">Another promising direction involves the </w:t>
      </w:r>
      <w:proofErr w:type="spellStart"/>
      <w:r w:rsidRPr="00E679FD">
        <w:rPr>
          <w:rFonts w:ascii="Times New Roman" w:hAnsi="Times New Roman" w:cs="Times New Roman"/>
          <w:bCs/>
          <w:sz w:val="24"/>
          <w:szCs w:val="24"/>
        </w:rPr>
        <w:t>immobilisation</w:t>
      </w:r>
      <w:proofErr w:type="spellEnd"/>
      <w:r w:rsidRPr="00E679FD">
        <w:rPr>
          <w:rFonts w:ascii="Times New Roman" w:hAnsi="Times New Roman" w:cs="Times New Roman"/>
          <w:bCs/>
          <w:sz w:val="24"/>
          <w:szCs w:val="24"/>
        </w:rPr>
        <w:t xml:space="preserve"> of asymmetric DETA Schiff bases onto conductive two-dimensional metal–organic frameworks (MOFs). Materials such as Ni₃(HITP)₂, which possess highly conductive and porous structures, provide an attractive platform for anchoring catalytically active Schiff base complexes. Covalent grafting of DETA-derived ligands onto these frameworks can produce heterogeneous electrocatalysts capable of mediating redox reactions such as NADH regeneration in biocatalytic cascades. Such hybrid materials combine the catalytic versatility of Schiff base complexes with the stability and recyclability of MOF-based catalysts (Wang et al., 2023).</w:t>
      </w:r>
    </w:p>
    <w:p w14:paraId="5B2358A9" w14:textId="2A72A0D7" w:rsidR="00E679FD" w:rsidRPr="00E679FD" w:rsidRDefault="00E679FD" w:rsidP="00E679FD">
      <w:pPr>
        <w:spacing w:line="360" w:lineRule="auto"/>
        <w:jc w:val="both"/>
        <w:rPr>
          <w:rFonts w:ascii="Times New Roman" w:hAnsi="Times New Roman" w:cs="Times New Roman"/>
          <w:bCs/>
          <w:sz w:val="24"/>
          <w:szCs w:val="24"/>
        </w:rPr>
      </w:pPr>
      <w:r w:rsidRPr="00E679FD">
        <w:rPr>
          <w:rFonts w:ascii="Times New Roman" w:hAnsi="Times New Roman" w:cs="Times New Roman"/>
          <w:bCs/>
          <w:sz w:val="24"/>
          <w:szCs w:val="24"/>
        </w:rPr>
        <w:lastRenderedPageBreak/>
        <w:t>iv. Photocaged Prodrug Systems</w:t>
      </w:r>
      <w:r>
        <w:rPr>
          <w:rFonts w:ascii="Times New Roman" w:hAnsi="Times New Roman" w:cs="Times New Roman"/>
          <w:bCs/>
          <w:sz w:val="24"/>
          <w:szCs w:val="24"/>
        </w:rPr>
        <w:t xml:space="preserve">: </w:t>
      </w:r>
      <w:r w:rsidRPr="00E679FD">
        <w:rPr>
          <w:rFonts w:ascii="Times New Roman" w:hAnsi="Times New Roman" w:cs="Times New Roman"/>
          <w:bCs/>
          <w:sz w:val="24"/>
          <w:szCs w:val="24"/>
        </w:rPr>
        <w:t>In the field of medicinal chemistry, photocaged metal complexes represent an emerging strategy for improving the selectivity of anticancer therapies. In this approach, photolabile protecting groups such as o-</w:t>
      </w:r>
      <w:proofErr w:type="spellStart"/>
      <w:r w:rsidRPr="00E679FD">
        <w:rPr>
          <w:rFonts w:ascii="Times New Roman" w:hAnsi="Times New Roman" w:cs="Times New Roman"/>
          <w:bCs/>
          <w:sz w:val="24"/>
          <w:szCs w:val="24"/>
        </w:rPr>
        <w:t>nitrobenzyl</w:t>
      </w:r>
      <w:proofErr w:type="spellEnd"/>
      <w:r w:rsidRPr="00E679FD">
        <w:rPr>
          <w:rFonts w:ascii="Times New Roman" w:hAnsi="Times New Roman" w:cs="Times New Roman"/>
          <w:bCs/>
          <w:sz w:val="24"/>
          <w:szCs w:val="24"/>
        </w:rPr>
        <w:t xml:space="preserve"> moieties are introduced onto the ligand framework, often at the central nitrogen atom of the DETA backbone. Upon irradiation with light, these protecting groups are cleaved, releasing the active metal complex in situ. Such systems enable light-triggered activation of cytotoxic </w:t>
      </w:r>
      <w:proofErr w:type="gramStart"/>
      <w:r w:rsidRPr="00E679FD">
        <w:rPr>
          <w:rFonts w:ascii="Times New Roman" w:hAnsi="Times New Roman" w:cs="Times New Roman"/>
          <w:bCs/>
          <w:sz w:val="24"/>
          <w:szCs w:val="24"/>
        </w:rPr>
        <w:t>Cu(</w:t>
      </w:r>
      <w:proofErr w:type="gramEnd"/>
      <w:r w:rsidRPr="00E679FD">
        <w:rPr>
          <w:rFonts w:ascii="Times New Roman" w:hAnsi="Times New Roman" w:cs="Times New Roman"/>
          <w:bCs/>
          <w:sz w:val="24"/>
          <w:szCs w:val="24"/>
        </w:rPr>
        <w:t xml:space="preserve">II) species within </w:t>
      </w:r>
      <w:proofErr w:type="spellStart"/>
      <w:r w:rsidRPr="00E679FD">
        <w:rPr>
          <w:rFonts w:ascii="Times New Roman" w:hAnsi="Times New Roman" w:cs="Times New Roman"/>
          <w:bCs/>
          <w:sz w:val="24"/>
          <w:szCs w:val="24"/>
        </w:rPr>
        <w:t>tumour</w:t>
      </w:r>
      <w:proofErr w:type="spellEnd"/>
      <w:r w:rsidRPr="00E679FD">
        <w:rPr>
          <w:rFonts w:ascii="Times New Roman" w:hAnsi="Times New Roman" w:cs="Times New Roman"/>
          <w:bCs/>
          <w:sz w:val="24"/>
          <w:szCs w:val="24"/>
        </w:rPr>
        <w:t xml:space="preserve"> microenvironments, thereby reducing systemic toxicity and improving therapeutic selectivity (</w:t>
      </w:r>
      <w:proofErr w:type="spellStart"/>
      <w:r w:rsidRPr="00E679FD">
        <w:rPr>
          <w:rFonts w:ascii="Times New Roman" w:hAnsi="Times New Roman" w:cs="Times New Roman"/>
          <w:bCs/>
          <w:sz w:val="24"/>
          <w:szCs w:val="24"/>
        </w:rPr>
        <w:t>Shamsipur</w:t>
      </w:r>
      <w:proofErr w:type="spellEnd"/>
      <w:r w:rsidRPr="00E679FD">
        <w:rPr>
          <w:rFonts w:ascii="Times New Roman" w:hAnsi="Times New Roman" w:cs="Times New Roman"/>
          <w:bCs/>
          <w:sz w:val="24"/>
          <w:szCs w:val="24"/>
        </w:rPr>
        <w:t xml:space="preserve"> et al., 2023).</w:t>
      </w:r>
    </w:p>
    <w:p w14:paraId="73CFC425" w14:textId="795FF6DD" w:rsidR="00E679FD" w:rsidRPr="00E679FD" w:rsidRDefault="00E679FD" w:rsidP="00E679FD">
      <w:pPr>
        <w:spacing w:line="360" w:lineRule="auto"/>
        <w:jc w:val="both"/>
        <w:rPr>
          <w:rFonts w:ascii="Times New Roman" w:hAnsi="Times New Roman" w:cs="Times New Roman"/>
          <w:bCs/>
          <w:sz w:val="24"/>
          <w:szCs w:val="24"/>
        </w:rPr>
      </w:pPr>
      <w:r w:rsidRPr="00E679FD">
        <w:rPr>
          <w:rFonts w:ascii="Times New Roman" w:hAnsi="Times New Roman" w:cs="Times New Roman"/>
          <w:bCs/>
          <w:sz w:val="24"/>
          <w:szCs w:val="24"/>
        </w:rPr>
        <w:t>v. Green and Sustainable Synthetic Routes</w:t>
      </w:r>
      <w:r>
        <w:rPr>
          <w:rFonts w:ascii="Times New Roman" w:hAnsi="Times New Roman" w:cs="Times New Roman"/>
          <w:bCs/>
          <w:sz w:val="24"/>
          <w:szCs w:val="24"/>
        </w:rPr>
        <w:t xml:space="preserve">: </w:t>
      </w:r>
      <w:r w:rsidRPr="00E679FD">
        <w:rPr>
          <w:rFonts w:ascii="Times New Roman" w:hAnsi="Times New Roman" w:cs="Times New Roman"/>
          <w:bCs/>
          <w:sz w:val="24"/>
          <w:szCs w:val="24"/>
        </w:rPr>
        <w:t>From a sustainability perspective, future research is also expected to focus on green chemistry approaches for Schiff base synthesis. Conventional petrochemical-derived aldehydes may increasingly be replaced with bio-based carbonyl compounds, such as furan-2-carbaldehyde (furfural) derived from agricultural biomass and C₅ sugar waste streams. The use of such renewable feedstocks can enable environmentally benign synthesis of DETA Schiff bases while reducing reliance on fossil-derived reagents (Zhang et al., 2022).</w:t>
      </w:r>
    </w:p>
    <w:p w14:paraId="04A4AB1E" w14:textId="77777777" w:rsidR="00E679FD" w:rsidRPr="00E679FD" w:rsidRDefault="00E679FD" w:rsidP="00E66673">
      <w:pPr>
        <w:spacing w:line="360" w:lineRule="auto"/>
        <w:ind w:firstLine="720"/>
        <w:jc w:val="both"/>
        <w:rPr>
          <w:rFonts w:ascii="Times New Roman" w:hAnsi="Times New Roman" w:cs="Times New Roman"/>
          <w:bCs/>
          <w:sz w:val="24"/>
          <w:szCs w:val="24"/>
        </w:rPr>
      </w:pPr>
      <w:r w:rsidRPr="00E679FD">
        <w:rPr>
          <w:rFonts w:ascii="Times New Roman" w:hAnsi="Times New Roman" w:cs="Times New Roman"/>
          <w:bCs/>
          <w:sz w:val="24"/>
          <w:szCs w:val="24"/>
        </w:rPr>
        <w:t>Overall, the integration of advanced synthetic strategies, computational modelling, sustainable chemistry, and functional materials design is expected to significantly expand the scope and applications of DETA Schiff base ligands and their metal complexes in the coming years.</w:t>
      </w:r>
    </w:p>
    <w:p w14:paraId="7B173352" w14:textId="77777777" w:rsidR="00E679FD" w:rsidRPr="00E679FD" w:rsidRDefault="00E679FD">
      <w:pPr>
        <w:spacing w:line="360" w:lineRule="auto"/>
        <w:jc w:val="both"/>
        <w:rPr>
          <w:rFonts w:ascii="Times New Roman" w:hAnsi="Times New Roman" w:cs="Times New Roman"/>
          <w:bCs/>
          <w:sz w:val="24"/>
          <w:szCs w:val="24"/>
        </w:rPr>
      </w:pPr>
    </w:p>
    <w:p w14:paraId="3D807502" w14:textId="71579562" w:rsidR="00501598" w:rsidRDefault="00237EA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8</w:t>
      </w:r>
      <w:r w:rsidRPr="00E679FD">
        <w:rPr>
          <w:rFonts w:ascii="Times New Roman" w:hAnsi="Times New Roman" w:cs="Times New Roman"/>
          <w:b/>
          <w:bCs/>
          <w:sz w:val="24"/>
          <w:szCs w:val="24"/>
        </w:rPr>
        <w:t>.</w:t>
      </w:r>
      <w:r>
        <w:rPr>
          <w:rFonts w:ascii="Times New Roman" w:hAnsi="Times New Roman" w:cs="Times New Roman"/>
          <w:b/>
          <w:bCs/>
          <w:sz w:val="24"/>
          <w:szCs w:val="24"/>
        </w:rPr>
        <w:t>0</w:t>
      </w:r>
      <w:r w:rsidR="00E679FD">
        <w:rPr>
          <w:rFonts w:ascii="Times New Roman" w:hAnsi="Times New Roman" w:cs="Times New Roman"/>
          <w:sz w:val="24"/>
          <w:szCs w:val="24"/>
        </w:rPr>
        <w:tab/>
        <w:t xml:space="preserve"> </w:t>
      </w:r>
      <w:r w:rsidR="00E679FD">
        <w:rPr>
          <w:rFonts w:ascii="Times New Roman" w:hAnsi="Times New Roman" w:cs="Times New Roman"/>
          <w:b/>
          <w:sz w:val="24"/>
          <w:szCs w:val="24"/>
        </w:rPr>
        <w:t>Conclusions</w:t>
      </w:r>
    </w:p>
    <w:p w14:paraId="5D1999DD" w14:textId="77777777" w:rsidR="00E6211C" w:rsidRPr="00E6211C" w:rsidRDefault="00E6211C" w:rsidP="00E6211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E6211C">
        <w:rPr>
          <w:rFonts w:ascii="Times New Roman" w:hAnsi="Times New Roman" w:cs="Times New Roman"/>
          <w:sz w:val="24"/>
          <w:szCs w:val="24"/>
        </w:rPr>
        <w:t xml:space="preserve">Over the past twenty-five years, research on diethylenetriamine (DETA)-derived Schiff bases has evolved significantly, demonstrating the versatility of these ligands in coordination chemistry and functional materials design. This review has highlighted the structural diversity, synthetic strategies, coordination </w:t>
      </w:r>
      <w:proofErr w:type="spellStart"/>
      <w:r w:rsidRPr="00E6211C">
        <w:rPr>
          <w:rFonts w:ascii="Times New Roman" w:hAnsi="Times New Roman" w:cs="Times New Roman"/>
          <w:sz w:val="24"/>
          <w:szCs w:val="24"/>
        </w:rPr>
        <w:t>behaviour</w:t>
      </w:r>
      <w:proofErr w:type="spellEnd"/>
      <w:r w:rsidRPr="00E6211C">
        <w:rPr>
          <w:rFonts w:ascii="Times New Roman" w:hAnsi="Times New Roman" w:cs="Times New Roman"/>
          <w:sz w:val="24"/>
          <w:szCs w:val="24"/>
        </w:rPr>
        <w:t>, and emerging applications of DETA Schiff bases reported between 2000 and 2025. Owing to the presence of multiple nitrogen donor atoms and the flexible aliphatic backbone of DETA, these ligands readily form stable complexes with a wide range of transition-metal ions, enabling the development of mono-, bi-, and polynuclear coordination systems with diverse geometries and physicochemical properties.</w:t>
      </w:r>
    </w:p>
    <w:p w14:paraId="3A309D9C" w14:textId="77777777" w:rsidR="00E6211C" w:rsidRPr="00E6211C" w:rsidRDefault="00E6211C" w:rsidP="00E6211C">
      <w:pPr>
        <w:spacing w:line="360" w:lineRule="auto"/>
        <w:ind w:firstLine="720"/>
        <w:jc w:val="both"/>
        <w:rPr>
          <w:rFonts w:ascii="Times New Roman" w:hAnsi="Times New Roman" w:cs="Times New Roman"/>
          <w:sz w:val="24"/>
          <w:szCs w:val="24"/>
        </w:rPr>
      </w:pPr>
      <w:r w:rsidRPr="00E6211C">
        <w:rPr>
          <w:rFonts w:ascii="Times New Roman" w:hAnsi="Times New Roman" w:cs="Times New Roman"/>
          <w:sz w:val="24"/>
          <w:szCs w:val="24"/>
        </w:rPr>
        <w:t xml:space="preserve">Structural classification shows that DETA Schiff bases can exist as acyclic or macrocyclic ligands, and further classification based on imine formation reveals mono-condensed, symmetric (bis-condensed), and asymmetric derivatives. While symmetric Schiff bases have been widely investigated </w:t>
      </w:r>
      <w:r w:rsidRPr="00E6211C">
        <w:rPr>
          <w:rFonts w:ascii="Times New Roman" w:hAnsi="Times New Roman" w:cs="Times New Roman"/>
          <w:sz w:val="24"/>
          <w:szCs w:val="24"/>
        </w:rPr>
        <w:lastRenderedPageBreak/>
        <w:t>and provide structurally robust systems for studying metal–ligand interactions, asymmetric DETA Schiff bases remain relatively underexplored due to synthetic challenges associated with controlling selective condensation reactions within the polyamine framework.</w:t>
      </w:r>
    </w:p>
    <w:p w14:paraId="761B39D8" w14:textId="77777777" w:rsidR="00E6211C" w:rsidRPr="00E6211C" w:rsidRDefault="00E6211C" w:rsidP="00E6211C">
      <w:pPr>
        <w:spacing w:line="360" w:lineRule="auto"/>
        <w:ind w:firstLine="720"/>
        <w:jc w:val="both"/>
        <w:rPr>
          <w:rFonts w:ascii="Times New Roman" w:hAnsi="Times New Roman" w:cs="Times New Roman"/>
          <w:sz w:val="24"/>
          <w:szCs w:val="24"/>
        </w:rPr>
      </w:pPr>
      <w:r w:rsidRPr="00E6211C">
        <w:rPr>
          <w:rFonts w:ascii="Times New Roman" w:hAnsi="Times New Roman" w:cs="Times New Roman"/>
          <w:sz w:val="24"/>
          <w:szCs w:val="24"/>
        </w:rPr>
        <w:t xml:space="preserve">The review also </w:t>
      </w:r>
      <w:proofErr w:type="spellStart"/>
      <w:r w:rsidRPr="00E6211C">
        <w:rPr>
          <w:rFonts w:ascii="Times New Roman" w:hAnsi="Times New Roman" w:cs="Times New Roman"/>
          <w:sz w:val="24"/>
          <w:szCs w:val="24"/>
        </w:rPr>
        <w:t>emphasises</w:t>
      </w:r>
      <w:proofErr w:type="spellEnd"/>
      <w:r w:rsidRPr="00E6211C">
        <w:rPr>
          <w:rFonts w:ascii="Times New Roman" w:hAnsi="Times New Roman" w:cs="Times New Roman"/>
          <w:sz w:val="24"/>
          <w:szCs w:val="24"/>
        </w:rPr>
        <w:t xml:space="preserve"> that DETA Schiff base complexes exhibit promising applications in several fields. These include antimicrobial and anticancer activity, DNA cleavage studies, catalytic carbon dioxide reduction, sensing applications, and the development of MRI contrast agents. Such functional versatility arises from the ability of the DETA-imine framework to </w:t>
      </w:r>
      <w:proofErr w:type="spellStart"/>
      <w:r w:rsidRPr="00E6211C">
        <w:rPr>
          <w:rFonts w:ascii="Times New Roman" w:hAnsi="Times New Roman" w:cs="Times New Roman"/>
          <w:sz w:val="24"/>
          <w:szCs w:val="24"/>
        </w:rPr>
        <w:t>stabilise</w:t>
      </w:r>
      <w:proofErr w:type="spellEnd"/>
      <w:r w:rsidRPr="00E6211C">
        <w:rPr>
          <w:rFonts w:ascii="Times New Roman" w:hAnsi="Times New Roman" w:cs="Times New Roman"/>
          <w:sz w:val="24"/>
          <w:szCs w:val="24"/>
        </w:rPr>
        <w:t xml:space="preserve"> metal </w:t>
      </w:r>
      <w:proofErr w:type="spellStart"/>
      <w:r w:rsidRPr="00E6211C">
        <w:rPr>
          <w:rFonts w:ascii="Times New Roman" w:hAnsi="Times New Roman" w:cs="Times New Roman"/>
          <w:sz w:val="24"/>
          <w:szCs w:val="24"/>
        </w:rPr>
        <w:t>centres</w:t>
      </w:r>
      <w:proofErr w:type="spellEnd"/>
      <w:r w:rsidRPr="00E6211C">
        <w:rPr>
          <w:rFonts w:ascii="Times New Roman" w:hAnsi="Times New Roman" w:cs="Times New Roman"/>
          <w:sz w:val="24"/>
          <w:szCs w:val="24"/>
        </w:rPr>
        <w:t xml:space="preserve"> in different oxidation states and coordination geometries, thereby enabling tunable electronic and catalytic properties.</w:t>
      </w:r>
    </w:p>
    <w:p w14:paraId="0D86FAF3" w14:textId="77777777" w:rsidR="00E6211C" w:rsidRPr="00E6211C" w:rsidRDefault="00E6211C" w:rsidP="00E6211C">
      <w:pPr>
        <w:spacing w:line="360" w:lineRule="auto"/>
        <w:ind w:firstLine="720"/>
        <w:jc w:val="both"/>
        <w:rPr>
          <w:rFonts w:ascii="Times New Roman" w:hAnsi="Times New Roman" w:cs="Times New Roman"/>
          <w:sz w:val="24"/>
          <w:szCs w:val="24"/>
        </w:rPr>
      </w:pPr>
      <w:r w:rsidRPr="00E6211C">
        <w:rPr>
          <w:rFonts w:ascii="Times New Roman" w:hAnsi="Times New Roman" w:cs="Times New Roman"/>
          <w:sz w:val="24"/>
          <w:szCs w:val="24"/>
        </w:rPr>
        <w:t xml:space="preserve">In addition, advances in </w:t>
      </w:r>
      <w:proofErr w:type="spellStart"/>
      <w:r w:rsidRPr="00E6211C">
        <w:rPr>
          <w:rFonts w:ascii="Times New Roman" w:hAnsi="Times New Roman" w:cs="Times New Roman"/>
          <w:sz w:val="24"/>
          <w:szCs w:val="24"/>
        </w:rPr>
        <w:t>characterisation</w:t>
      </w:r>
      <w:proofErr w:type="spellEnd"/>
      <w:r w:rsidRPr="00E6211C">
        <w:rPr>
          <w:rFonts w:ascii="Times New Roman" w:hAnsi="Times New Roman" w:cs="Times New Roman"/>
          <w:sz w:val="24"/>
          <w:szCs w:val="24"/>
        </w:rPr>
        <w:t xml:space="preserve"> techniques have significantly improved the structural analysis of these systems. Correlations between spectroscopic features—such as characteristic FTIR shifts of the azomethine ν(C=N) band, UV–Vis electronic transitions, and diagnostic NMR signals—now provide reliable methods for confirming ligand formation and metal coordination even in the absence of single-crystal X-ray diffraction data.</w:t>
      </w:r>
    </w:p>
    <w:p w14:paraId="0E55E9E9" w14:textId="77777777" w:rsidR="00E6211C" w:rsidRPr="00E6211C" w:rsidRDefault="00E6211C" w:rsidP="00E6211C">
      <w:pPr>
        <w:spacing w:line="360" w:lineRule="auto"/>
        <w:ind w:firstLine="720"/>
        <w:jc w:val="both"/>
        <w:rPr>
          <w:rFonts w:ascii="Times New Roman" w:hAnsi="Times New Roman" w:cs="Times New Roman"/>
          <w:sz w:val="24"/>
          <w:szCs w:val="24"/>
        </w:rPr>
      </w:pPr>
      <w:r w:rsidRPr="00E6211C">
        <w:rPr>
          <w:rFonts w:ascii="Times New Roman" w:hAnsi="Times New Roman" w:cs="Times New Roman"/>
          <w:sz w:val="24"/>
          <w:szCs w:val="24"/>
        </w:rPr>
        <w:t>Despite these advances, several synthetic and mechanistic challenges remain, particularly in the controlled preparation of asymmetric DETA Schiff bases and their selective metal complexes. Addressing these challenges will require the development of improved synthetic methodologies, including protecting-group strategies, template-assisted synthesis, and advanced catalytic approaches.</w:t>
      </w:r>
    </w:p>
    <w:p w14:paraId="10FB5AE0" w14:textId="77777777" w:rsidR="00E6211C" w:rsidRPr="00E6211C" w:rsidRDefault="00E6211C" w:rsidP="00E6211C">
      <w:pPr>
        <w:spacing w:line="360" w:lineRule="auto"/>
        <w:ind w:firstLine="720"/>
        <w:jc w:val="both"/>
        <w:rPr>
          <w:rFonts w:ascii="Times New Roman" w:hAnsi="Times New Roman" w:cs="Times New Roman"/>
          <w:sz w:val="24"/>
          <w:szCs w:val="24"/>
        </w:rPr>
      </w:pPr>
      <w:r w:rsidRPr="00E6211C">
        <w:rPr>
          <w:rFonts w:ascii="Times New Roman" w:hAnsi="Times New Roman" w:cs="Times New Roman"/>
          <w:sz w:val="24"/>
          <w:szCs w:val="24"/>
        </w:rPr>
        <w:t>Looking forward, the future of DETA Schiff base chemistry is likely to be shaped by the integration of green synthetic routes, high-throughput experimentation, and artificial intelligence-assisted ligand design. These emerging strategies may accelerate the discovery of new ligand architectures and functional metal complexes, thereby expanding the role of DETA-derived Schiff bases in areas such as metallodrug development, sustainable catalysis, molecular sensing, and energy-related applications. With continued interdisciplinary research, DETA Schiff base systems are expected to remain valuable platforms for advancing modern coordination chemistry and its practical applications.</w:t>
      </w:r>
    </w:p>
    <w:p w14:paraId="6D0939FD" w14:textId="15DA04F1" w:rsidR="00E6211C" w:rsidRPr="00E6211C" w:rsidRDefault="00E6211C" w:rsidP="00E679FD">
      <w:pPr>
        <w:spacing w:line="360" w:lineRule="auto"/>
        <w:jc w:val="both"/>
        <w:rPr>
          <w:rFonts w:ascii="Times New Roman" w:hAnsi="Times New Roman" w:cs="Times New Roman"/>
          <w:sz w:val="24"/>
          <w:szCs w:val="24"/>
        </w:rPr>
      </w:pPr>
    </w:p>
    <w:p w14:paraId="7BCD423B" w14:textId="77777777" w:rsidR="00E6211C" w:rsidRDefault="00E6211C" w:rsidP="00E679FD">
      <w:pPr>
        <w:spacing w:line="360" w:lineRule="auto"/>
        <w:jc w:val="both"/>
        <w:rPr>
          <w:rFonts w:ascii="Times New Roman" w:hAnsi="Times New Roman" w:cs="Times New Roman"/>
          <w:sz w:val="24"/>
          <w:szCs w:val="24"/>
        </w:rPr>
      </w:pPr>
    </w:p>
    <w:p w14:paraId="1959255B" w14:textId="3BEF0B48" w:rsidR="00B3169E" w:rsidRPr="00B3169E" w:rsidRDefault="00B3169E" w:rsidP="00B3169E">
      <w:pPr>
        <w:spacing w:line="360" w:lineRule="auto"/>
        <w:jc w:val="both"/>
        <w:rPr>
          <w:rFonts w:ascii="Times New Roman" w:hAnsi="Times New Roman" w:cs="Times New Roman"/>
          <w:b/>
          <w:bCs/>
          <w:sz w:val="24"/>
          <w:szCs w:val="24"/>
        </w:rPr>
      </w:pPr>
      <w:r w:rsidRPr="00B3169E">
        <w:rPr>
          <w:rFonts w:ascii="Times New Roman" w:hAnsi="Times New Roman" w:cs="Times New Roman"/>
          <w:b/>
          <w:bCs/>
          <w:sz w:val="24"/>
          <w:szCs w:val="24"/>
        </w:rPr>
        <w:lastRenderedPageBreak/>
        <w:t>Competing Interests</w:t>
      </w:r>
    </w:p>
    <w:p w14:paraId="332C71BF" w14:textId="77777777" w:rsidR="00B3169E" w:rsidRPr="00B3169E" w:rsidRDefault="00B3169E" w:rsidP="00B3169E">
      <w:pPr>
        <w:spacing w:line="360" w:lineRule="auto"/>
        <w:jc w:val="both"/>
        <w:rPr>
          <w:rFonts w:ascii="Times New Roman" w:hAnsi="Times New Roman" w:cs="Times New Roman"/>
          <w:sz w:val="24"/>
          <w:szCs w:val="24"/>
        </w:rPr>
      </w:pPr>
      <w:r w:rsidRPr="00B3169E">
        <w:rPr>
          <w:rFonts w:ascii="Times New Roman" w:hAnsi="Times New Roman" w:cs="Times New Roman"/>
          <w:sz w:val="24"/>
          <w:szCs w:val="24"/>
        </w:rPr>
        <w:t>The authors declare that they have no known competing financial interests or personal relationships that could have appeared to influence the work reported in this paper. This research received no specific grant from any funding agency in the public, commercial, or not-for-profit sectors.</w:t>
      </w:r>
    </w:p>
    <w:p w14:paraId="6205185E" w14:textId="77777777" w:rsidR="00B3169E" w:rsidRDefault="00B3169E" w:rsidP="00B3169E">
      <w:pPr>
        <w:spacing w:line="360" w:lineRule="auto"/>
        <w:jc w:val="both"/>
        <w:rPr>
          <w:rFonts w:ascii="Times New Roman" w:hAnsi="Times New Roman" w:cs="Times New Roman"/>
          <w:b/>
          <w:bCs/>
          <w:sz w:val="24"/>
          <w:szCs w:val="24"/>
        </w:rPr>
      </w:pPr>
    </w:p>
    <w:p w14:paraId="3E6EC54B" w14:textId="77777777" w:rsidR="00E6211C" w:rsidRDefault="00E6211C">
      <w:pPr>
        <w:spacing w:line="360" w:lineRule="auto"/>
        <w:jc w:val="both"/>
        <w:rPr>
          <w:rFonts w:ascii="Times New Roman" w:hAnsi="Times New Roman" w:cs="Times New Roman"/>
          <w:sz w:val="24"/>
          <w:szCs w:val="24"/>
        </w:rPr>
      </w:pPr>
      <w:bookmarkStart w:id="0" w:name="_GoBack"/>
      <w:bookmarkEnd w:id="0"/>
    </w:p>
    <w:p w14:paraId="46C846F3" w14:textId="21D44F2D" w:rsidR="00501598" w:rsidRDefault="00FE172F">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37BFBBE2" w14:textId="77777777" w:rsidR="00501598" w:rsidRDefault="00FE172F">
      <w:pPr>
        <w:spacing w:line="360" w:lineRule="auto"/>
        <w:jc w:val="both"/>
        <w:rPr>
          <w:rFonts w:ascii="Times New Roman" w:hAnsi="Times New Roman" w:cs="Times New Roman"/>
          <w:color w:val="0563C1"/>
          <w:sz w:val="24"/>
          <w:szCs w:val="24"/>
          <w:u w:val="single"/>
        </w:rPr>
      </w:pPr>
      <w:r>
        <w:rPr>
          <w:rFonts w:ascii="Times New Roman" w:hAnsi="Times New Roman" w:cs="Times New Roman"/>
          <w:sz w:val="24"/>
          <w:szCs w:val="24"/>
        </w:rPr>
        <w:t xml:space="preserve">Adesina, A. D. (2022). Synthesis of Schiff bases by non-conventional methods. In T. </w:t>
      </w:r>
      <w:proofErr w:type="spellStart"/>
      <w:r>
        <w:rPr>
          <w:rFonts w:ascii="Times New Roman" w:hAnsi="Times New Roman" w:cs="Times New Roman"/>
          <w:sz w:val="24"/>
          <w:szCs w:val="24"/>
        </w:rPr>
        <w:t>Akitsu</w:t>
      </w:r>
      <w:proofErr w:type="spellEnd"/>
      <w:r>
        <w:rPr>
          <w:rFonts w:ascii="Times New Roman" w:hAnsi="Times New Roman" w:cs="Times New Roman"/>
          <w:sz w:val="24"/>
          <w:szCs w:val="24"/>
        </w:rPr>
        <w:t xml:space="preserve"> (Ed.</w:t>
      </w:r>
      <w:proofErr w:type="gramStart"/>
      <w:r>
        <w:rPr>
          <w:rFonts w:ascii="Times New Roman" w:hAnsi="Times New Roman" w:cs="Times New Roman"/>
          <w:sz w:val="24"/>
          <w:szCs w:val="24"/>
        </w:rPr>
        <w:t>),</w:t>
      </w:r>
      <w:r>
        <w:rPr>
          <w:rFonts w:ascii="Times New Roman" w:hAnsi="Times New Roman" w:cs="Times New Roman"/>
          <w:i/>
          <w:iCs/>
          <w:sz w:val="24"/>
          <w:szCs w:val="24"/>
        </w:rPr>
        <w:t>Schiff</w:t>
      </w:r>
      <w:proofErr w:type="gramEnd"/>
      <w:r>
        <w:rPr>
          <w:rFonts w:ascii="Times New Roman" w:hAnsi="Times New Roman" w:cs="Times New Roman"/>
          <w:i/>
          <w:iCs/>
          <w:sz w:val="24"/>
          <w:szCs w:val="24"/>
        </w:rPr>
        <w:t xml:space="preserve"> base in organic, inorganic and physical chemistry</w:t>
      </w:r>
      <w:r>
        <w:rPr>
          <w:rFonts w:ascii="Times New Roman" w:hAnsi="Times New Roman" w:cs="Times New Roman"/>
          <w:sz w:val="24"/>
          <w:szCs w:val="24"/>
        </w:rPr>
        <w:t xml:space="preserve"> (Chapter 3). </w:t>
      </w:r>
      <w:proofErr w:type="spellStart"/>
      <w:r>
        <w:rPr>
          <w:rFonts w:ascii="Times New Roman" w:hAnsi="Times New Roman" w:cs="Times New Roman"/>
          <w:i/>
          <w:iCs/>
          <w:sz w:val="24"/>
          <w:szCs w:val="24"/>
        </w:rPr>
        <w:t>IntechOpen</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hyperlink r:id="rId25" w:history="1">
        <w:r w:rsidR="00501598">
          <w:rPr>
            <w:rStyle w:val="Hyperlink"/>
            <w:rFonts w:ascii="Times New Roman" w:hAnsi="Times New Roman" w:cs="Times New Roman"/>
            <w:sz w:val="24"/>
            <w:szCs w:val="24"/>
          </w:rPr>
          <w:t>https://doi.org/10.5772/intechopen.108688</w:t>
        </w:r>
      </w:hyperlink>
    </w:p>
    <w:p w14:paraId="51979D0D" w14:textId="77777777" w:rsidR="00501598" w:rsidRDefault="00FE172F">
      <w:pPr>
        <w:spacing w:line="360" w:lineRule="auto"/>
        <w:jc w:val="both"/>
        <w:rPr>
          <w:rStyle w:val="Hyperlink"/>
          <w:rFonts w:ascii="Times New Roman" w:hAnsi="Times New Roman" w:cs="Times New Roman"/>
          <w:spacing w:val="8"/>
          <w:sz w:val="24"/>
          <w:szCs w:val="24"/>
          <w:bdr w:val="none" w:sz="0" w:space="0" w:color="auto" w:frame="1"/>
          <w:shd w:val="clear" w:color="auto" w:fill="FFFFFF"/>
        </w:rPr>
      </w:pPr>
      <w:proofErr w:type="spellStart"/>
      <w:r>
        <w:rPr>
          <w:rFonts w:ascii="Times New Roman" w:hAnsi="Times New Roman" w:cs="Times New Roman"/>
          <w:spacing w:val="8"/>
          <w:sz w:val="24"/>
          <w:szCs w:val="24"/>
          <w:shd w:val="clear" w:color="auto" w:fill="FFFFFF"/>
        </w:rPr>
        <w:t>Adly</w:t>
      </w:r>
      <w:proofErr w:type="spellEnd"/>
      <w:r>
        <w:rPr>
          <w:rFonts w:ascii="Times New Roman" w:hAnsi="Times New Roman" w:cs="Times New Roman"/>
          <w:spacing w:val="8"/>
          <w:sz w:val="24"/>
          <w:szCs w:val="24"/>
          <w:shd w:val="clear" w:color="auto" w:fill="FFFFFF"/>
        </w:rPr>
        <w:t xml:space="preserve">, O. M. I., </w:t>
      </w:r>
      <w:proofErr w:type="spellStart"/>
      <w:r>
        <w:rPr>
          <w:rFonts w:ascii="Times New Roman" w:hAnsi="Times New Roman" w:cs="Times New Roman"/>
          <w:spacing w:val="8"/>
          <w:sz w:val="24"/>
          <w:szCs w:val="24"/>
          <w:shd w:val="clear" w:color="auto" w:fill="FFFFFF"/>
        </w:rPr>
        <w:t>Shebl</w:t>
      </w:r>
      <w:proofErr w:type="spellEnd"/>
      <w:r>
        <w:rPr>
          <w:rFonts w:ascii="Times New Roman" w:hAnsi="Times New Roman" w:cs="Times New Roman"/>
          <w:spacing w:val="8"/>
          <w:sz w:val="24"/>
          <w:szCs w:val="24"/>
          <w:shd w:val="clear" w:color="auto" w:fill="FFFFFF"/>
        </w:rPr>
        <w:t xml:space="preserve">, M., </w:t>
      </w:r>
      <w:proofErr w:type="spellStart"/>
      <w:r>
        <w:rPr>
          <w:rFonts w:ascii="Times New Roman" w:hAnsi="Times New Roman" w:cs="Times New Roman"/>
          <w:spacing w:val="8"/>
          <w:sz w:val="24"/>
          <w:szCs w:val="24"/>
          <w:shd w:val="clear" w:color="auto" w:fill="FFFFFF"/>
        </w:rPr>
        <w:t>Abdelrhman</w:t>
      </w:r>
      <w:proofErr w:type="spellEnd"/>
      <w:r>
        <w:rPr>
          <w:rFonts w:ascii="Times New Roman" w:hAnsi="Times New Roman" w:cs="Times New Roman"/>
          <w:spacing w:val="8"/>
          <w:sz w:val="24"/>
          <w:szCs w:val="24"/>
          <w:shd w:val="clear" w:color="auto" w:fill="FFFFFF"/>
        </w:rPr>
        <w:t>, E. M., &amp; El-</w:t>
      </w:r>
      <w:proofErr w:type="spellStart"/>
      <w:r>
        <w:rPr>
          <w:rFonts w:ascii="Times New Roman" w:hAnsi="Times New Roman" w:cs="Times New Roman"/>
          <w:spacing w:val="8"/>
          <w:sz w:val="24"/>
          <w:szCs w:val="24"/>
          <w:shd w:val="clear" w:color="auto" w:fill="FFFFFF"/>
        </w:rPr>
        <w:t>Shetary</w:t>
      </w:r>
      <w:proofErr w:type="spellEnd"/>
      <w:r>
        <w:rPr>
          <w:rFonts w:ascii="Times New Roman" w:hAnsi="Times New Roman" w:cs="Times New Roman"/>
          <w:spacing w:val="8"/>
          <w:sz w:val="24"/>
          <w:szCs w:val="24"/>
          <w:shd w:val="clear" w:color="auto" w:fill="FFFFFF"/>
        </w:rPr>
        <w:t xml:space="preserve">, B. A. (2020). Synthesis, spectroscopic, X-ray diffraction, antimicrobial and antitumor studies of </w:t>
      </w:r>
      <w:proofErr w:type="gramStart"/>
      <w:r>
        <w:rPr>
          <w:rFonts w:ascii="Times New Roman" w:hAnsi="Times New Roman" w:cs="Times New Roman"/>
          <w:spacing w:val="8"/>
          <w:sz w:val="24"/>
          <w:szCs w:val="24"/>
          <w:shd w:val="clear" w:color="auto" w:fill="FFFFFF"/>
        </w:rPr>
        <w:t>Ni(</w:t>
      </w:r>
      <w:proofErr w:type="gramEnd"/>
      <w:r>
        <w:rPr>
          <w:rFonts w:ascii="Times New Roman" w:hAnsi="Times New Roman" w:cs="Times New Roman"/>
          <w:spacing w:val="8"/>
          <w:sz w:val="24"/>
          <w:szCs w:val="24"/>
          <w:shd w:val="clear" w:color="auto" w:fill="FFFFFF"/>
        </w:rPr>
        <w:t xml:space="preserve">II) and Co(II) complexes derived from </w:t>
      </w:r>
      <w:r>
        <w:rPr>
          <w:rFonts w:ascii="Times New Roman" w:hAnsi="Times New Roman" w:cs="Times New Roman"/>
          <w:spacing w:val="8"/>
          <w:sz w:val="24"/>
          <w:szCs w:val="24"/>
          <w:shd w:val="clear" w:color="auto" w:fill="FFFFFF"/>
        </w:rPr>
        <w:t>4-acetyl-5,6-diphenyl-3(2H)-</w:t>
      </w:r>
      <w:proofErr w:type="spellStart"/>
      <w:r>
        <w:rPr>
          <w:rFonts w:ascii="Times New Roman" w:hAnsi="Times New Roman" w:cs="Times New Roman"/>
          <w:spacing w:val="8"/>
          <w:sz w:val="24"/>
          <w:szCs w:val="24"/>
          <w:shd w:val="clear" w:color="auto" w:fill="FFFFFF"/>
        </w:rPr>
        <w:t>pyridazinone</w:t>
      </w:r>
      <w:proofErr w:type="spellEnd"/>
      <w:r>
        <w:rPr>
          <w:rFonts w:ascii="Times New Roman" w:hAnsi="Times New Roman" w:cs="Times New Roman"/>
          <w:spacing w:val="8"/>
          <w:sz w:val="24"/>
          <w:szCs w:val="24"/>
          <w:shd w:val="clear" w:color="auto" w:fill="FFFFFF"/>
        </w:rPr>
        <w:t xml:space="preserve"> and ethylenediamine. </w:t>
      </w:r>
      <w:r>
        <w:rPr>
          <w:rStyle w:val="Emphasis"/>
          <w:rFonts w:ascii="Times New Roman" w:hAnsi="Times New Roman" w:cs="Times New Roman"/>
          <w:spacing w:val="8"/>
          <w:sz w:val="24"/>
          <w:szCs w:val="24"/>
          <w:bdr w:val="none" w:sz="0" w:space="0" w:color="auto" w:frame="1"/>
          <w:shd w:val="clear" w:color="auto" w:fill="FFFFFF"/>
        </w:rPr>
        <w:t>Journal of Molecular Structure, 1219</w:t>
      </w:r>
      <w:r>
        <w:rPr>
          <w:rFonts w:ascii="Times New Roman" w:hAnsi="Times New Roman" w:cs="Times New Roman"/>
          <w:spacing w:val="8"/>
          <w:sz w:val="24"/>
          <w:szCs w:val="24"/>
          <w:shd w:val="clear" w:color="auto" w:fill="FFFFFF"/>
        </w:rPr>
        <w:t>, 128607. </w:t>
      </w:r>
      <w:hyperlink r:id="rId26" w:tgtFrame="_blank" w:history="1">
        <w:r w:rsidR="00501598">
          <w:rPr>
            <w:rStyle w:val="Hyperlink"/>
            <w:rFonts w:ascii="Times New Roman" w:hAnsi="Times New Roman" w:cs="Times New Roman"/>
            <w:spacing w:val="8"/>
            <w:sz w:val="24"/>
            <w:szCs w:val="24"/>
            <w:bdr w:val="none" w:sz="0" w:space="0" w:color="auto" w:frame="1"/>
            <w:shd w:val="clear" w:color="auto" w:fill="FFFFFF"/>
          </w:rPr>
          <w:t>https://doi.org/10.1016/j.molstruc.2020.128607</w:t>
        </w:r>
      </w:hyperlink>
    </w:p>
    <w:p w14:paraId="4070CE4B"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bCs/>
          <w:sz w:val="24"/>
          <w:szCs w:val="24"/>
        </w:rPr>
        <w:t>Ahmad, S., Patel, M., Khan</w:t>
      </w:r>
      <w:r>
        <w:rPr>
          <w:rFonts w:ascii="Times New Roman" w:hAnsi="Times New Roman" w:cs="Times New Roman"/>
          <w:bCs/>
          <w:sz w:val="24"/>
          <w:szCs w:val="24"/>
        </w:rPr>
        <w:t xml:space="preserve">, R., Sharma, A., &amp; Kapoor, K. (2023). DNA-binding properties of Schiff base metal complexes. </w:t>
      </w:r>
      <w:proofErr w:type="spellStart"/>
      <w:r>
        <w:rPr>
          <w:rFonts w:ascii="Times New Roman" w:hAnsi="Times New Roman" w:cs="Times New Roman"/>
          <w:bCs/>
          <w:i/>
          <w:iCs/>
          <w:sz w:val="24"/>
          <w:szCs w:val="24"/>
        </w:rPr>
        <w:t>Biometals</w:t>
      </w:r>
      <w:proofErr w:type="spellEnd"/>
      <w:r>
        <w:rPr>
          <w:rFonts w:ascii="Times New Roman" w:hAnsi="Times New Roman" w:cs="Times New Roman"/>
          <w:bCs/>
          <w:i/>
          <w:iCs/>
          <w:sz w:val="24"/>
          <w:szCs w:val="24"/>
        </w:rPr>
        <w:t xml:space="preserve">, </w:t>
      </w:r>
      <w:r>
        <w:rPr>
          <w:rFonts w:ascii="Times New Roman" w:hAnsi="Times New Roman" w:cs="Times New Roman"/>
          <w:bCs/>
          <w:iCs/>
          <w:sz w:val="24"/>
          <w:szCs w:val="24"/>
        </w:rPr>
        <w:t>36</w:t>
      </w:r>
      <w:r>
        <w:rPr>
          <w:rFonts w:ascii="Times New Roman" w:hAnsi="Times New Roman" w:cs="Times New Roman"/>
          <w:bCs/>
          <w:sz w:val="24"/>
          <w:szCs w:val="24"/>
        </w:rPr>
        <w:t>: 321-333</w:t>
      </w:r>
    </w:p>
    <w:p w14:paraId="42A6F387" w14:textId="77777777" w:rsidR="00501598" w:rsidRDefault="00FE172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Alharbi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Alsoliemy</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Alzahrani</w:t>
      </w:r>
      <w:proofErr w:type="spellEnd"/>
      <w:r>
        <w:rPr>
          <w:rFonts w:ascii="Times New Roman" w:hAnsi="Times New Roman" w:cs="Times New Roman"/>
          <w:sz w:val="24"/>
          <w:szCs w:val="24"/>
        </w:rPr>
        <w:t xml:space="preserve">, S. O., </w:t>
      </w:r>
      <w:proofErr w:type="spellStart"/>
      <w:r>
        <w:rPr>
          <w:rFonts w:ascii="Times New Roman" w:hAnsi="Times New Roman" w:cs="Times New Roman"/>
          <w:sz w:val="24"/>
          <w:szCs w:val="24"/>
        </w:rPr>
        <w:t>Alkhamis</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Almehmadi</w:t>
      </w:r>
      <w:proofErr w:type="spellEnd"/>
      <w:r>
        <w:rPr>
          <w:rFonts w:ascii="Times New Roman" w:hAnsi="Times New Roman" w:cs="Times New Roman"/>
          <w:sz w:val="24"/>
          <w:szCs w:val="24"/>
        </w:rPr>
        <w:t xml:space="preserve">, S. J., Khalifa, M. E., </w:t>
      </w:r>
      <w:proofErr w:type="spellStart"/>
      <w:r>
        <w:rPr>
          <w:rFonts w:ascii="Times New Roman" w:hAnsi="Times New Roman" w:cs="Times New Roman"/>
          <w:sz w:val="24"/>
          <w:szCs w:val="24"/>
        </w:rPr>
        <w:t>Zaky</w:t>
      </w:r>
      <w:proofErr w:type="spellEnd"/>
      <w:r>
        <w:rPr>
          <w:rFonts w:ascii="Times New Roman" w:hAnsi="Times New Roman" w:cs="Times New Roman"/>
          <w:sz w:val="24"/>
          <w:szCs w:val="24"/>
        </w:rPr>
        <w:t xml:space="preserve">, R., </w:t>
      </w:r>
      <w:proofErr w:type="gramStart"/>
      <w:r>
        <w:rPr>
          <w:rFonts w:ascii="Times New Roman" w:hAnsi="Times New Roman" w:cs="Times New Roman"/>
          <w:sz w:val="24"/>
          <w:szCs w:val="24"/>
        </w:rPr>
        <w:t>&amp;  El</w:t>
      </w:r>
      <w:proofErr w:type="gramEnd"/>
      <w:r>
        <w:rPr>
          <w:rFonts w:ascii="Cambria Math" w:hAnsi="Cambria Math" w:cs="Cambria Math"/>
          <w:sz w:val="24"/>
          <w:szCs w:val="24"/>
        </w:rPr>
        <w:t>‐</w:t>
      </w:r>
      <w:proofErr w:type="spellStart"/>
      <w:r>
        <w:rPr>
          <w:rFonts w:ascii="Times New Roman" w:hAnsi="Times New Roman" w:cs="Times New Roman"/>
          <w:sz w:val="24"/>
          <w:szCs w:val="24"/>
        </w:rPr>
        <w:t>Metwaly</w:t>
      </w:r>
      <w:proofErr w:type="spellEnd"/>
      <w:r>
        <w:rPr>
          <w:rFonts w:ascii="Times New Roman" w:hAnsi="Times New Roman" w:cs="Times New Roman"/>
          <w:sz w:val="24"/>
          <w:szCs w:val="24"/>
        </w:rPr>
        <w:t>, N. M. (2022).Green</w:t>
      </w:r>
      <w:r>
        <w:rPr>
          <w:rFonts w:ascii="Times New Roman" w:hAnsi="Times New Roman" w:cs="Times New Roman"/>
          <w:sz w:val="24"/>
          <w:szCs w:val="24"/>
        </w:rPr>
        <w:t xml:space="preserve"> synthesis approach for new Schiff’s</w:t>
      </w:r>
      <w:r>
        <w:rPr>
          <w:rFonts w:ascii="Cambria Math" w:hAnsi="Cambria Math" w:cs="Cambria Math"/>
          <w:sz w:val="24"/>
          <w:szCs w:val="24"/>
        </w:rPr>
        <w:t>‐</w:t>
      </w:r>
      <w:r>
        <w:rPr>
          <w:rFonts w:ascii="Times New Roman" w:hAnsi="Times New Roman" w:cs="Times New Roman"/>
          <w:sz w:val="24"/>
          <w:szCs w:val="24"/>
        </w:rPr>
        <w:t>base complexes: Theoretical and spectral based characterization with in</w:t>
      </w:r>
      <w:r>
        <w:rPr>
          <w:rFonts w:ascii="Cambria Math" w:hAnsi="Cambria Math" w:cs="Cambria Math"/>
          <w:sz w:val="24"/>
          <w:szCs w:val="24"/>
        </w:rPr>
        <w:t>‐</w:t>
      </w:r>
      <w:r>
        <w:rPr>
          <w:rFonts w:ascii="Times New Roman" w:hAnsi="Times New Roman" w:cs="Times New Roman"/>
          <w:sz w:val="24"/>
          <w:szCs w:val="24"/>
        </w:rPr>
        <w:t>vitro and in</w:t>
      </w:r>
      <w:r>
        <w:rPr>
          <w:rFonts w:ascii="Cambria Math" w:hAnsi="Cambria Math" w:cs="Cambria Math"/>
          <w:sz w:val="24"/>
          <w:szCs w:val="24"/>
        </w:rPr>
        <w:t>‐</w:t>
      </w:r>
      <w:r>
        <w:rPr>
          <w:rFonts w:ascii="Times New Roman" w:hAnsi="Times New Roman" w:cs="Times New Roman"/>
          <w:sz w:val="24"/>
          <w:szCs w:val="24"/>
        </w:rPr>
        <w:t xml:space="preserve">silico screening. </w:t>
      </w:r>
      <w:r>
        <w:rPr>
          <w:rFonts w:ascii="Times New Roman" w:hAnsi="Times New Roman" w:cs="Times New Roman"/>
          <w:i/>
          <w:sz w:val="24"/>
          <w:szCs w:val="24"/>
        </w:rPr>
        <w:t>Journal of Molecular Liquids</w:t>
      </w:r>
      <w:r>
        <w:rPr>
          <w:rFonts w:ascii="Times New Roman" w:hAnsi="Times New Roman" w:cs="Times New Roman"/>
          <w:sz w:val="24"/>
          <w:szCs w:val="24"/>
        </w:rPr>
        <w:t>, 345: 117803.</w:t>
      </w:r>
    </w:p>
    <w:p w14:paraId="19D96B8B"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Al</w:t>
      </w:r>
      <w:r>
        <w:rPr>
          <w:rFonts w:ascii="Cambria Math" w:hAnsi="Cambria Math" w:cs="Cambria Math"/>
          <w:sz w:val="24"/>
          <w:szCs w:val="24"/>
        </w:rPr>
        <w:t>‐</w:t>
      </w:r>
      <w:proofErr w:type="spellStart"/>
      <w:r>
        <w:rPr>
          <w:rFonts w:ascii="Times New Roman" w:hAnsi="Times New Roman" w:cs="Times New Roman"/>
          <w:sz w:val="24"/>
          <w:szCs w:val="24"/>
        </w:rPr>
        <w:t>Hazmi</w:t>
      </w:r>
      <w:proofErr w:type="spellEnd"/>
      <w:r>
        <w:rPr>
          <w:rFonts w:ascii="Times New Roman" w:hAnsi="Times New Roman" w:cs="Times New Roman"/>
          <w:sz w:val="24"/>
          <w:szCs w:val="24"/>
        </w:rPr>
        <w:t xml:space="preserve">, G. A., </w:t>
      </w:r>
      <w:proofErr w:type="spellStart"/>
      <w:r>
        <w:rPr>
          <w:rFonts w:ascii="Times New Roman" w:hAnsi="Times New Roman" w:cs="Times New Roman"/>
          <w:sz w:val="24"/>
          <w:szCs w:val="24"/>
        </w:rPr>
        <w:t>Abou</w:t>
      </w:r>
      <w:r>
        <w:rPr>
          <w:rFonts w:ascii="Cambria Math" w:hAnsi="Cambria Math" w:cs="Cambria Math"/>
          <w:sz w:val="24"/>
          <w:szCs w:val="24"/>
        </w:rPr>
        <w:t>‐</w:t>
      </w:r>
      <w:r>
        <w:rPr>
          <w:rFonts w:ascii="Times New Roman" w:hAnsi="Times New Roman" w:cs="Times New Roman"/>
          <w:sz w:val="24"/>
          <w:szCs w:val="24"/>
        </w:rPr>
        <w:t>Melha</w:t>
      </w:r>
      <w:proofErr w:type="spellEnd"/>
      <w:r>
        <w:rPr>
          <w:rFonts w:ascii="Times New Roman" w:hAnsi="Times New Roman" w:cs="Times New Roman"/>
          <w:sz w:val="24"/>
          <w:szCs w:val="24"/>
        </w:rPr>
        <w:t>, K. S., El</w:t>
      </w:r>
      <w:r>
        <w:rPr>
          <w:rFonts w:ascii="Cambria Math" w:hAnsi="Cambria Math" w:cs="Cambria Math"/>
          <w:sz w:val="24"/>
          <w:szCs w:val="24"/>
        </w:rPr>
        <w:t>‐</w:t>
      </w:r>
      <w:proofErr w:type="spellStart"/>
      <w:r>
        <w:rPr>
          <w:rFonts w:ascii="Times New Roman" w:hAnsi="Times New Roman" w:cs="Times New Roman"/>
          <w:sz w:val="24"/>
          <w:szCs w:val="24"/>
        </w:rPr>
        <w:t>Metwaly</w:t>
      </w:r>
      <w:proofErr w:type="spellEnd"/>
      <w:r>
        <w:rPr>
          <w:rFonts w:ascii="Times New Roman" w:hAnsi="Times New Roman" w:cs="Times New Roman"/>
          <w:sz w:val="24"/>
          <w:szCs w:val="24"/>
        </w:rPr>
        <w:t xml:space="preserve">, N. M., </w:t>
      </w:r>
      <w:proofErr w:type="spellStart"/>
      <w:r>
        <w:rPr>
          <w:rFonts w:ascii="Times New Roman" w:hAnsi="Times New Roman" w:cs="Times New Roman"/>
          <w:sz w:val="24"/>
          <w:szCs w:val="24"/>
        </w:rPr>
        <w:t>Althagafi</w:t>
      </w:r>
      <w:proofErr w:type="spellEnd"/>
      <w:r>
        <w:rPr>
          <w:rFonts w:ascii="Times New Roman" w:hAnsi="Times New Roman" w:cs="Times New Roman"/>
          <w:sz w:val="24"/>
          <w:szCs w:val="24"/>
        </w:rPr>
        <w:t>, I., Sha</w:t>
      </w:r>
      <w:r>
        <w:rPr>
          <w:rFonts w:ascii="Times New Roman" w:hAnsi="Times New Roman" w:cs="Times New Roman"/>
          <w:sz w:val="24"/>
          <w:szCs w:val="24"/>
        </w:rPr>
        <w:t xml:space="preserve">aban, F., &amp; </w:t>
      </w:r>
      <w:proofErr w:type="spellStart"/>
      <w:r>
        <w:rPr>
          <w:rFonts w:ascii="Times New Roman" w:hAnsi="Times New Roman" w:cs="Times New Roman"/>
          <w:sz w:val="24"/>
          <w:szCs w:val="24"/>
        </w:rPr>
        <w:t>Zaky</w:t>
      </w:r>
      <w:proofErr w:type="spellEnd"/>
      <w:r>
        <w:rPr>
          <w:rFonts w:ascii="Times New Roman" w:hAnsi="Times New Roman" w:cs="Times New Roman"/>
          <w:sz w:val="24"/>
          <w:szCs w:val="24"/>
        </w:rPr>
        <w:t xml:space="preserve">, R. (2020). Green synthesis approach for </w:t>
      </w:r>
      <w:proofErr w:type="gramStart"/>
      <w:r>
        <w:rPr>
          <w:rFonts w:ascii="Times New Roman" w:hAnsi="Times New Roman" w:cs="Times New Roman"/>
          <w:sz w:val="24"/>
          <w:szCs w:val="24"/>
        </w:rPr>
        <w:t>Fe(</w:t>
      </w:r>
      <w:proofErr w:type="gramEnd"/>
      <w:r>
        <w:rPr>
          <w:rFonts w:ascii="Times New Roman" w:hAnsi="Times New Roman" w:cs="Times New Roman"/>
          <w:sz w:val="24"/>
          <w:szCs w:val="24"/>
        </w:rPr>
        <w:t>III), Cu(II), Zn(II) and Ni(II)</w:t>
      </w:r>
      <w:r>
        <w:rPr>
          <w:rFonts w:ascii="Cambria Math" w:hAnsi="Cambria Math" w:cs="Cambria Math"/>
          <w:sz w:val="24"/>
          <w:szCs w:val="24"/>
        </w:rPr>
        <w:t>‐</w:t>
      </w:r>
      <w:r>
        <w:rPr>
          <w:rFonts w:ascii="Times New Roman" w:hAnsi="Times New Roman" w:cs="Times New Roman"/>
          <w:sz w:val="24"/>
          <w:szCs w:val="24"/>
        </w:rPr>
        <w:t>Schiff base complexes: Spectral, conformational, MOE</w:t>
      </w:r>
      <w:r>
        <w:rPr>
          <w:rFonts w:ascii="Cambria Math" w:hAnsi="Cambria Math" w:cs="Cambria Math"/>
          <w:sz w:val="24"/>
          <w:szCs w:val="24"/>
        </w:rPr>
        <w:t>‐</w:t>
      </w:r>
      <w:r>
        <w:rPr>
          <w:rFonts w:ascii="Times New Roman" w:hAnsi="Times New Roman" w:cs="Times New Roman"/>
          <w:sz w:val="24"/>
          <w:szCs w:val="24"/>
        </w:rPr>
        <w:t xml:space="preserve">docking and biological studies. </w:t>
      </w:r>
      <w:r>
        <w:rPr>
          <w:rFonts w:ascii="Times New Roman" w:hAnsi="Times New Roman" w:cs="Times New Roman"/>
          <w:i/>
          <w:sz w:val="24"/>
          <w:szCs w:val="24"/>
        </w:rPr>
        <w:t>Applied Organometallic Chemistry</w:t>
      </w:r>
      <w:r>
        <w:rPr>
          <w:rFonts w:ascii="Times New Roman" w:hAnsi="Times New Roman" w:cs="Times New Roman"/>
          <w:sz w:val="24"/>
          <w:szCs w:val="24"/>
        </w:rPr>
        <w:t>, 34(3): 5403.</w:t>
      </w:r>
    </w:p>
    <w:p w14:paraId="44FF83BF" w14:textId="77777777" w:rsidR="00501598" w:rsidRDefault="00FE172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Andruh</w:t>
      </w:r>
      <w:proofErr w:type="spellEnd"/>
      <w:r>
        <w:rPr>
          <w:rFonts w:ascii="Times New Roman" w:hAnsi="Times New Roman" w:cs="Times New Roman"/>
          <w:sz w:val="24"/>
          <w:szCs w:val="24"/>
        </w:rPr>
        <w:t>, M (2015) The exceptiona</w:t>
      </w:r>
      <w:r>
        <w:rPr>
          <w:rFonts w:ascii="Times New Roman" w:hAnsi="Times New Roman" w:cs="Times New Roman"/>
          <w:sz w:val="24"/>
          <w:szCs w:val="24"/>
        </w:rPr>
        <w:t xml:space="preserve">lly rich coordination chemistry generated by </w:t>
      </w:r>
      <w:proofErr w:type="spellStart"/>
      <w:r>
        <w:rPr>
          <w:rFonts w:ascii="Times New Roman" w:hAnsi="Times New Roman" w:cs="Times New Roman"/>
          <w:sz w:val="24"/>
          <w:szCs w:val="24"/>
        </w:rPr>
        <w:t>Schif</w:t>
      </w:r>
      <w:proofErr w:type="spellEnd"/>
      <w:r>
        <w:rPr>
          <w:rFonts w:ascii="Times New Roman" w:hAnsi="Times New Roman" w:cs="Times New Roman"/>
          <w:sz w:val="24"/>
          <w:szCs w:val="24"/>
        </w:rPr>
        <w:t xml:space="preserve">-base ligands derived from o-vanillin. </w:t>
      </w:r>
      <w:r>
        <w:rPr>
          <w:rFonts w:ascii="Times New Roman" w:hAnsi="Times New Roman" w:cs="Times New Roman"/>
          <w:i/>
          <w:sz w:val="24"/>
          <w:szCs w:val="24"/>
        </w:rPr>
        <w:t>Dalton Trans</w:t>
      </w:r>
      <w:r>
        <w:rPr>
          <w:rFonts w:ascii="Times New Roman" w:hAnsi="Times New Roman" w:cs="Times New Roman"/>
          <w:sz w:val="24"/>
          <w:szCs w:val="24"/>
        </w:rPr>
        <w:t xml:space="preserve"> 44(38): 16633–16653. </w:t>
      </w:r>
      <w:hyperlink r:id="rId27" w:history="1">
        <w:r w:rsidR="00501598">
          <w:rPr>
            <w:rStyle w:val="Hyperlink"/>
            <w:rFonts w:ascii="Times New Roman" w:hAnsi="Times New Roman" w:cs="Times New Roman"/>
            <w:sz w:val="24"/>
            <w:szCs w:val="24"/>
          </w:rPr>
          <w:t>https://doi.org/10.1039/C5DT02661J</w:t>
        </w:r>
      </w:hyperlink>
    </w:p>
    <w:p w14:paraId="196DFE78"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Anjum, A., </w:t>
      </w:r>
      <w:proofErr w:type="spellStart"/>
      <w:r>
        <w:rPr>
          <w:rFonts w:ascii="Times New Roman" w:hAnsi="Times New Roman" w:cs="Times New Roman"/>
          <w:sz w:val="24"/>
          <w:szCs w:val="24"/>
        </w:rPr>
        <w:t>Manoj</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Paswan</w:t>
      </w:r>
      <w:proofErr w:type="spellEnd"/>
      <w:r>
        <w:rPr>
          <w:rFonts w:ascii="Times New Roman" w:hAnsi="Times New Roman" w:cs="Times New Roman"/>
          <w:sz w:val="24"/>
          <w:szCs w:val="24"/>
        </w:rPr>
        <w:t>, S., &amp; Kumar, D. (</w:t>
      </w:r>
      <w:r>
        <w:rPr>
          <w:rFonts w:ascii="Times New Roman" w:hAnsi="Times New Roman" w:cs="Times New Roman"/>
          <w:sz w:val="24"/>
          <w:szCs w:val="24"/>
        </w:rPr>
        <w:t xml:space="preserve">2019). </w:t>
      </w:r>
      <w:proofErr w:type="gramStart"/>
      <w:r>
        <w:rPr>
          <w:rFonts w:ascii="Times New Roman" w:hAnsi="Times New Roman" w:cs="Times New Roman"/>
          <w:sz w:val="24"/>
          <w:szCs w:val="24"/>
        </w:rPr>
        <w:t>Copper(</w:t>
      </w:r>
      <w:proofErr w:type="gramEnd"/>
      <w:r>
        <w:rPr>
          <w:rFonts w:ascii="Times New Roman" w:hAnsi="Times New Roman" w:cs="Times New Roman"/>
          <w:sz w:val="24"/>
          <w:szCs w:val="24"/>
        </w:rPr>
        <w:t xml:space="preserve">II)–silver(I) heterobimetallic complexes of Schiff base ligands derived from diethylenetriamine: Synthesis, surface morphology and spectroscopic studies. </w:t>
      </w:r>
      <w:r>
        <w:rPr>
          <w:rStyle w:val="Emphasis"/>
          <w:rFonts w:ascii="Times New Roman" w:hAnsi="Times New Roman" w:cs="Times New Roman"/>
          <w:sz w:val="24"/>
          <w:szCs w:val="24"/>
        </w:rPr>
        <w:t>Research Journal of Chemistry and Environment, 23</w:t>
      </w:r>
      <w:r>
        <w:rPr>
          <w:rFonts w:ascii="Times New Roman" w:hAnsi="Times New Roman" w:cs="Times New Roman"/>
          <w:sz w:val="24"/>
          <w:szCs w:val="24"/>
        </w:rPr>
        <w:t>: 36–44.</w:t>
      </w:r>
    </w:p>
    <w:p w14:paraId="2BC81165" w14:textId="77777777" w:rsidR="00501598" w:rsidRDefault="00FE172F">
      <w:pPr>
        <w:spacing w:line="360" w:lineRule="auto"/>
        <w:jc w:val="both"/>
        <w:rPr>
          <w:rStyle w:val="Hyperlink"/>
          <w:rFonts w:ascii="Times New Roman" w:hAnsi="Times New Roman" w:cs="Times New Roman"/>
          <w:sz w:val="24"/>
          <w:szCs w:val="24"/>
        </w:rPr>
      </w:pPr>
      <w:r>
        <w:rPr>
          <w:rFonts w:ascii="Times New Roman" w:hAnsi="Times New Roman" w:cs="Times New Roman"/>
          <w:sz w:val="24"/>
          <w:szCs w:val="24"/>
        </w:rPr>
        <w:t xml:space="preserve">Bag, P., Chakraborty, A., </w:t>
      </w:r>
      <w:proofErr w:type="spellStart"/>
      <w:r>
        <w:rPr>
          <w:rFonts w:ascii="Times New Roman" w:hAnsi="Times New Roman" w:cs="Times New Roman"/>
          <w:sz w:val="24"/>
          <w:szCs w:val="24"/>
        </w:rPr>
        <w:t>Rouz</w:t>
      </w:r>
      <w:r>
        <w:rPr>
          <w:rFonts w:ascii="Times New Roman" w:hAnsi="Times New Roman" w:cs="Times New Roman"/>
          <w:sz w:val="24"/>
          <w:szCs w:val="24"/>
        </w:rPr>
        <w:t>ières</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Clérac</w:t>
      </w:r>
      <w:proofErr w:type="spellEnd"/>
      <w:r>
        <w:rPr>
          <w:rFonts w:ascii="Times New Roman" w:hAnsi="Times New Roman" w:cs="Times New Roman"/>
          <w:sz w:val="24"/>
          <w:szCs w:val="24"/>
        </w:rPr>
        <w:t xml:space="preserve">, R., Butcher, R. J. &amp; Chandrasekhar, V. (2014). </w:t>
      </w:r>
      <w:proofErr w:type="spellStart"/>
      <w:r>
        <w:rPr>
          <w:rFonts w:ascii="Times New Roman" w:hAnsi="Times New Roman" w:cs="Times New Roman"/>
          <w:sz w:val="24"/>
          <w:szCs w:val="24"/>
        </w:rPr>
        <w:t>Oxalato</w:t>
      </w:r>
      <w:proofErr w:type="spellEnd"/>
      <w:r>
        <w:rPr>
          <w:rFonts w:ascii="Times New Roman" w:hAnsi="Times New Roman" w:cs="Times New Roman"/>
          <w:sz w:val="24"/>
          <w:szCs w:val="24"/>
        </w:rPr>
        <w:t xml:space="preserve">-bridged neutral </w:t>
      </w:r>
      <w:proofErr w:type="spellStart"/>
      <w:r>
        <w:rPr>
          <w:rFonts w:ascii="Times New Roman" w:hAnsi="Times New Roman" w:cs="Times New Roman"/>
          <w:sz w:val="24"/>
          <w:szCs w:val="24"/>
        </w:rPr>
        <w:t>octanuclear</w:t>
      </w:r>
      <w:proofErr w:type="spellEnd"/>
      <w:r>
        <w:rPr>
          <w:rFonts w:ascii="Times New Roman" w:hAnsi="Times New Roman" w:cs="Times New Roman"/>
          <w:sz w:val="24"/>
          <w:szCs w:val="24"/>
        </w:rPr>
        <w:t xml:space="preserve"> heterometallic complexes [Ln4K4(L)4(μ-H2O)4(NO3)2(μ-Ox)] (Ln = </w:t>
      </w:r>
      <w:proofErr w:type="gramStart"/>
      <w:r>
        <w:rPr>
          <w:rFonts w:ascii="Times New Roman" w:hAnsi="Times New Roman" w:cs="Times New Roman"/>
          <w:sz w:val="24"/>
          <w:szCs w:val="24"/>
        </w:rPr>
        <w:t>Dy(</w:t>
      </w:r>
      <w:proofErr w:type="gramEnd"/>
      <w:r>
        <w:rPr>
          <w:rFonts w:ascii="Times New Roman" w:hAnsi="Times New Roman" w:cs="Times New Roman"/>
          <w:sz w:val="24"/>
          <w:szCs w:val="24"/>
        </w:rPr>
        <w:t xml:space="preserve">III), </w:t>
      </w:r>
      <w:proofErr w:type="spellStart"/>
      <w:r>
        <w:rPr>
          <w:rFonts w:ascii="Times New Roman" w:hAnsi="Times New Roman" w:cs="Times New Roman"/>
          <w:sz w:val="24"/>
          <w:szCs w:val="24"/>
        </w:rPr>
        <w:t>Gd</w:t>
      </w:r>
      <w:proofErr w:type="spellEnd"/>
      <w:r>
        <w:rPr>
          <w:rFonts w:ascii="Times New Roman" w:hAnsi="Times New Roman" w:cs="Times New Roman"/>
          <w:sz w:val="24"/>
          <w:szCs w:val="24"/>
        </w:rPr>
        <w:t>(III), Tb(III), Ho(III); LH3 = N[CH2 CH2N═CH-C6H3-2-OH-3-OMe]3; Ox = (C2O4) 2–):</w:t>
      </w:r>
      <w:r>
        <w:rPr>
          <w:rFonts w:ascii="Times New Roman" w:hAnsi="Times New Roman" w:cs="Times New Roman"/>
          <w:sz w:val="24"/>
          <w:szCs w:val="24"/>
        </w:rPr>
        <w:t xml:space="preserve"> synthesis, structure, magnetic and luminescent properties. </w:t>
      </w:r>
      <w:proofErr w:type="spellStart"/>
      <w:r>
        <w:rPr>
          <w:rFonts w:ascii="Times New Roman" w:hAnsi="Times New Roman" w:cs="Times New Roman"/>
          <w:i/>
          <w:sz w:val="24"/>
          <w:szCs w:val="24"/>
        </w:rPr>
        <w:t>Cryst</w:t>
      </w:r>
      <w:proofErr w:type="spellEnd"/>
      <w:r>
        <w:rPr>
          <w:rFonts w:ascii="Times New Roman" w:hAnsi="Times New Roman" w:cs="Times New Roman"/>
          <w:i/>
          <w:sz w:val="24"/>
          <w:szCs w:val="24"/>
        </w:rPr>
        <w:t xml:space="preserve"> Growth Des</w:t>
      </w:r>
      <w:r>
        <w:rPr>
          <w:rFonts w:ascii="Times New Roman" w:hAnsi="Times New Roman" w:cs="Times New Roman"/>
          <w:sz w:val="24"/>
          <w:szCs w:val="24"/>
        </w:rPr>
        <w:t xml:space="preserve"> 14(9): 4583–4592. </w:t>
      </w:r>
      <w:hyperlink r:id="rId28" w:history="1">
        <w:r w:rsidR="00501598">
          <w:rPr>
            <w:rStyle w:val="Hyperlink"/>
            <w:rFonts w:ascii="Times New Roman" w:hAnsi="Times New Roman" w:cs="Times New Roman"/>
            <w:sz w:val="24"/>
            <w:szCs w:val="24"/>
          </w:rPr>
          <w:t>https://doi.org/10.1021/cg500677t</w:t>
        </w:r>
      </w:hyperlink>
    </w:p>
    <w:p w14:paraId="35501454" w14:textId="77777777" w:rsidR="00501598" w:rsidRDefault="00FE172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Bakht, M. A. (2015). Lemon juice catalyzed ultrasound assisted synthesis of S</w:t>
      </w:r>
      <w:r>
        <w:rPr>
          <w:rFonts w:ascii="Times New Roman" w:hAnsi="Times New Roman" w:cs="Times New Roman"/>
          <w:bCs/>
          <w:sz w:val="24"/>
          <w:szCs w:val="24"/>
        </w:rPr>
        <w:t xml:space="preserve">chiff's base: A total green approach. </w:t>
      </w:r>
      <w:r>
        <w:rPr>
          <w:rFonts w:ascii="Times New Roman" w:hAnsi="Times New Roman" w:cs="Times New Roman"/>
          <w:bCs/>
          <w:i/>
          <w:iCs/>
          <w:sz w:val="24"/>
          <w:szCs w:val="24"/>
        </w:rPr>
        <w:t xml:space="preserve">Bulletin of Environment, Pharmacology and Life Sciences, </w:t>
      </w:r>
      <w:r>
        <w:rPr>
          <w:rFonts w:ascii="Times New Roman" w:hAnsi="Times New Roman" w:cs="Times New Roman"/>
          <w:bCs/>
          <w:iCs/>
          <w:sz w:val="24"/>
          <w:szCs w:val="24"/>
        </w:rPr>
        <w:t>4</w:t>
      </w:r>
      <w:r>
        <w:rPr>
          <w:rFonts w:ascii="Times New Roman" w:hAnsi="Times New Roman" w:cs="Times New Roman"/>
          <w:bCs/>
          <w:sz w:val="24"/>
          <w:szCs w:val="24"/>
        </w:rPr>
        <w:t>(10): 79-85.</w:t>
      </w:r>
    </w:p>
    <w:p w14:paraId="5C289CAD"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Banu, L. A., </w:t>
      </w:r>
      <w:proofErr w:type="spellStart"/>
      <w:r>
        <w:rPr>
          <w:rFonts w:ascii="Times New Roman" w:hAnsi="Times New Roman" w:cs="Times New Roman"/>
          <w:sz w:val="24"/>
          <w:szCs w:val="24"/>
        </w:rPr>
        <w:t>Kudrat</w:t>
      </w:r>
      <w:proofErr w:type="spellEnd"/>
      <w:r>
        <w:rPr>
          <w:rFonts w:ascii="Times New Roman" w:hAnsi="Times New Roman" w:cs="Times New Roman"/>
          <w:sz w:val="24"/>
          <w:szCs w:val="24"/>
        </w:rPr>
        <w:t>-E-</w:t>
      </w:r>
      <w:proofErr w:type="spellStart"/>
      <w:r>
        <w:rPr>
          <w:rFonts w:ascii="Times New Roman" w:hAnsi="Times New Roman" w:cs="Times New Roman"/>
          <w:sz w:val="24"/>
          <w:szCs w:val="24"/>
        </w:rPr>
        <w:t>Zahan</w:t>
      </w:r>
      <w:proofErr w:type="spellEnd"/>
      <w:r>
        <w:rPr>
          <w:rFonts w:ascii="Times New Roman" w:hAnsi="Times New Roman" w:cs="Times New Roman"/>
          <w:sz w:val="24"/>
          <w:szCs w:val="24"/>
        </w:rPr>
        <w:t xml:space="preserve">, M., Bashar, M. A., Haque, M. M., </w:t>
      </w:r>
      <w:proofErr w:type="spellStart"/>
      <w:r>
        <w:rPr>
          <w:rFonts w:ascii="Times New Roman" w:hAnsi="Times New Roman" w:cs="Times New Roman"/>
          <w:sz w:val="24"/>
          <w:szCs w:val="24"/>
        </w:rPr>
        <w:t>Quamruzzaman</w:t>
      </w:r>
      <w:proofErr w:type="spellEnd"/>
      <w:r>
        <w:rPr>
          <w:rFonts w:ascii="Times New Roman" w:hAnsi="Times New Roman" w:cs="Times New Roman"/>
          <w:sz w:val="24"/>
          <w:szCs w:val="24"/>
        </w:rPr>
        <w:t xml:space="preserve">, M., &amp; Islam, M. S. (2015). Studies on synthesis and characterization with antimicrobial activity of mixed ligand coordinating </w:t>
      </w:r>
      <w:proofErr w:type="gramStart"/>
      <w:r>
        <w:rPr>
          <w:rFonts w:ascii="Times New Roman" w:hAnsi="Times New Roman" w:cs="Times New Roman"/>
          <w:sz w:val="24"/>
          <w:szCs w:val="24"/>
        </w:rPr>
        <w:t>Co(</w:t>
      </w:r>
      <w:proofErr w:type="gramEnd"/>
      <w:r>
        <w:rPr>
          <w:rFonts w:ascii="Times New Roman" w:hAnsi="Times New Roman" w:cs="Times New Roman"/>
          <w:sz w:val="24"/>
          <w:szCs w:val="24"/>
        </w:rPr>
        <w:t>II) complexes with phthalic acid and heterocyclic a</w:t>
      </w:r>
      <w:r>
        <w:rPr>
          <w:rFonts w:ascii="Times New Roman" w:hAnsi="Times New Roman" w:cs="Times New Roman"/>
          <w:sz w:val="24"/>
          <w:szCs w:val="24"/>
        </w:rPr>
        <w:t xml:space="preserve">mines. </w:t>
      </w:r>
      <w:r>
        <w:rPr>
          <w:rFonts w:ascii="Times New Roman" w:hAnsi="Times New Roman" w:cs="Times New Roman"/>
          <w:i/>
          <w:iCs/>
          <w:sz w:val="24"/>
          <w:szCs w:val="24"/>
        </w:rPr>
        <w:t xml:space="preserve">International Journal of Chemical Studies, </w:t>
      </w:r>
      <w:r>
        <w:rPr>
          <w:rFonts w:ascii="Times New Roman" w:hAnsi="Times New Roman" w:cs="Times New Roman"/>
          <w:iCs/>
          <w:sz w:val="24"/>
          <w:szCs w:val="24"/>
        </w:rPr>
        <w:t>2</w:t>
      </w:r>
      <w:r>
        <w:rPr>
          <w:rFonts w:ascii="Times New Roman" w:hAnsi="Times New Roman" w:cs="Times New Roman"/>
          <w:sz w:val="24"/>
          <w:szCs w:val="24"/>
        </w:rPr>
        <w:t>(6): 38-41.</w:t>
      </w:r>
    </w:p>
    <w:p w14:paraId="1D0F819A" w14:textId="77777777" w:rsidR="00501598" w:rsidRDefault="00FE172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Banu, L. A., </w:t>
      </w:r>
      <w:proofErr w:type="spellStart"/>
      <w:r>
        <w:rPr>
          <w:rFonts w:ascii="Times New Roman" w:hAnsi="Times New Roman" w:cs="Times New Roman"/>
          <w:bCs/>
          <w:sz w:val="24"/>
          <w:szCs w:val="24"/>
        </w:rPr>
        <w:t>Kudrat</w:t>
      </w:r>
      <w:proofErr w:type="spellEnd"/>
      <w:r>
        <w:rPr>
          <w:rFonts w:ascii="Times New Roman" w:hAnsi="Times New Roman" w:cs="Times New Roman"/>
          <w:bCs/>
          <w:sz w:val="24"/>
          <w:szCs w:val="24"/>
        </w:rPr>
        <w:t>-E-</w:t>
      </w:r>
      <w:proofErr w:type="spellStart"/>
      <w:r>
        <w:rPr>
          <w:rFonts w:ascii="Times New Roman" w:hAnsi="Times New Roman" w:cs="Times New Roman"/>
          <w:bCs/>
          <w:sz w:val="24"/>
          <w:szCs w:val="24"/>
        </w:rPr>
        <w:t>Zahan</w:t>
      </w:r>
      <w:proofErr w:type="spellEnd"/>
      <w:r>
        <w:rPr>
          <w:rFonts w:ascii="Times New Roman" w:hAnsi="Times New Roman" w:cs="Times New Roman"/>
          <w:bCs/>
          <w:sz w:val="24"/>
          <w:szCs w:val="24"/>
        </w:rPr>
        <w:t xml:space="preserve">, M., Bashar, M. A., Haque, M. M., </w:t>
      </w:r>
      <w:proofErr w:type="spellStart"/>
      <w:r>
        <w:rPr>
          <w:rFonts w:ascii="Times New Roman" w:hAnsi="Times New Roman" w:cs="Times New Roman"/>
          <w:bCs/>
          <w:sz w:val="24"/>
          <w:szCs w:val="24"/>
        </w:rPr>
        <w:t>Quamruzzaman</w:t>
      </w:r>
      <w:proofErr w:type="spellEnd"/>
      <w:r>
        <w:rPr>
          <w:rFonts w:ascii="Times New Roman" w:hAnsi="Times New Roman" w:cs="Times New Roman"/>
          <w:bCs/>
          <w:sz w:val="24"/>
          <w:szCs w:val="24"/>
        </w:rPr>
        <w:t>, M., &amp; Islam, M. S. (2015). Studies on synthesis and characterization with antimicrobial activity of mixed ligand coor</w:t>
      </w:r>
      <w:r>
        <w:rPr>
          <w:rFonts w:ascii="Times New Roman" w:hAnsi="Times New Roman" w:cs="Times New Roman"/>
          <w:bCs/>
          <w:sz w:val="24"/>
          <w:szCs w:val="24"/>
        </w:rPr>
        <w:t xml:space="preserve">dinating </w:t>
      </w:r>
      <w:proofErr w:type="gramStart"/>
      <w:r>
        <w:rPr>
          <w:rFonts w:ascii="Times New Roman" w:hAnsi="Times New Roman" w:cs="Times New Roman"/>
          <w:bCs/>
          <w:sz w:val="24"/>
          <w:szCs w:val="24"/>
        </w:rPr>
        <w:t>Co(</w:t>
      </w:r>
      <w:proofErr w:type="gramEnd"/>
      <w:r>
        <w:rPr>
          <w:rFonts w:ascii="Times New Roman" w:hAnsi="Times New Roman" w:cs="Times New Roman"/>
          <w:bCs/>
          <w:sz w:val="24"/>
          <w:szCs w:val="24"/>
        </w:rPr>
        <w:t xml:space="preserve">II) complexes with phthalic acid and heterocyclic amines. </w:t>
      </w:r>
      <w:r>
        <w:rPr>
          <w:rFonts w:ascii="Times New Roman" w:hAnsi="Times New Roman" w:cs="Times New Roman"/>
          <w:bCs/>
          <w:i/>
          <w:iCs/>
          <w:sz w:val="24"/>
          <w:szCs w:val="24"/>
        </w:rPr>
        <w:t xml:space="preserve">International Journal of Chemical Studies, </w:t>
      </w:r>
      <w:r>
        <w:rPr>
          <w:rFonts w:ascii="Times New Roman" w:hAnsi="Times New Roman" w:cs="Times New Roman"/>
          <w:bCs/>
          <w:iCs/>
          <w:sz w:val="24"/>
          <w:szCs w:val="24"/>
        </w:rPr>
        <w:t>2</w:t>
      </w:r>
      <w:r>
        <w:rPr>
          <w:rFonts w:ascii="Times New Roman" w:hAnsi="Times New Roman" w:cs="Times New Roman"/>
          <w:bCs/>
          <w:sz w:val="24"/>
          <w:szCs w:val="24"/>
        </w:rPr>
        <w:t>(6): 38-41</w:t>
      </w:r>
    </w:p>
    <w:p w14:paraId="76EBA1DF"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Baran, N. Y., &amp; </w:t>
      </w:r>
      <w:proofErr w:type="spellStart"/>
      <w:r>
        <w:rPr>
          <w:rFonts w:ascii="Times New Roman" w:hAnsi="Times New Roman" w:cs="Times New Roman"/>
          <w:sz w:val="24"/>
          <w:szCs w:val="24"/>
        </w:rPr>
        <w:t>Saçak</w:t>
      </w:r>
      <w:proofErr w:type="spellEnd"/>
      <w:r>
        <w:rPr>
          <w:rFonts w:ascii="Times New Roman" w:hAnsi="Times New Roman" w:cs="Times New Roman"/>
          <w:sz w:val="24"/>
          <w:szCs w:val="24"/>
        </w:rPr>
        <w:t>, M. (2017). Synthesis, characterization and molecular weight monitoring of a novel Schiff base polymer contai</w:t>
      </w:r>
      <w:r>
        <w:rPr>
          <w:rFonts w:ascii="Times New Roman" w:hAnsi="Times New Roman" w:cs="Times New Roman"/>
          <w:sz w:val="24"/>
          <w:szCs w:val="24"/>
        </w:rPr>
        <w:t xml:space="preserve">ning phenol group: Thermal stability, conductivity and antimicrobial properties. </w:t>
      </w:r>
      <w:r>
        <w:rPr>
          <w:rFonts w:ascii="Times New Roman" w:hAnsi="Times New Roman" w:cs="Times New Roman"/>
          <w:i/>
          <w:iCs/>
          <w:sz w:val="24"/>
          <w:szCs w:val="24"/>
        </w:rPr>
        <w:t>Journal of Molecular Structure,</w:t>
      </w:r>
      <w:r>
        <w:rPr>
          <w:rFonts w:ascii="Times New Roman" w:hAnsi="Times New Roman" w:cs="Times New Roman"/>
          <w:sz w:val="24"/>
          <w:szCs w:val="24"/>
        </w:rPr>
        <w:t xml:space="preserve"> 1146: 104-112.</w:t>
      </w:r>
    </w:p>
    <w:p w14:paraId="48ADD94E" w14:textId="77777777" w:rsidR="00501598" w:rsidRDefault="00FE172F">
      <w:pPr>
        <w:spacing w:line="36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Bedi</w:t>
      </w:r>
      <w:proofErr w:type="spellEnd"/>
      <w:r>
        <w:rPr>
          <w:rFonts w:ascii="Times New Roman" w:hAnsi="Times New Roman" w:cs="Times New Roman"/>
          <w:bCs/>
          <w:sz w:val="24"/>
          <w:szCs w:val="24"/>
        </w:rPr>
        <w:t xml:space="preserve">, P., </w:t>
      </w:r>
      <w:proofErr w:type="spellStart"/>
      <w:r>
        <w:rPr>
          <w:rFonts w:ascii="Times New Roman" w:hAnsi="Times New Roman" w:cs="Times New Roman"/>
          <w:bCs/>
          <w:sz w:val="24"/>
          <w:szCs w:val="24"/>
        </w:rPr>
        <w:t>Pramanik</w:t>
      </w:r>
      <w:proofErr w:type="spellEnd"/>
      <w:r>
        <w:rPr>
          <w:rFonts w:ascii="Times New Roman" w:hAnsi="Times New Roman" w:cs="Times New Roman"/>
          <w:bCs/>
          <w:sz w:val="24"/>
          <w:szCs w:val="24"/>
        </w:rPr>
        <w:t xml:space="preserve">, G., &amp; </w:t>
      </w:r>
      <w:proofErr w:type="spellStart"/>
      <w:r>
        <w:rPr>
          <w:rFonts w:ascii="Times New Roman" w:hAnsi="Times New Roman" w:cs="Times New Roman"/>
          <w:bCs/>
          <w:sz w:val="24"/>
          <w:szCs w:val="24"/>
        </w:rPr>
        <w:t>Pramanik</w:t>
      </w:r>
      <w:proofErr w:type="spellEnd"/>
      <w:r>
        <w:rPr>
          <w:rFonts w:ascii="Times New Roman" w:hAnsi="Times New Roman" w:cs="Times New Roman"/>
          <w:bCs/>
          <w:sz w:val="24"/>
          <w:szCs w:val="24"/>
        </w:rPr>
        <w:t>, T. (2020). Garlic catalyzed and grindstone assisted solvent free green synthesis of pharmace</w:t>
      </w:r>
      <w:r>
        <w:rPr>
          <w:rFonts w:ascii="Times New Roman" w:hAnsi="Times New Roman" w:cs="Times New Roman"/>
          <w:bCs/>
          <w:sz w:val="24"/>
          <w:szCs w:val="24"/>
        </w:rPr>
        <w:t xml:space="preserve">utically important Schiff bases. </w:t>
      </w:r>
      <w:r>
        <w:rPr>
          <w:rFonts w:ascii="Times New Roman" w:hAnsi="Times New Roman" w:cs="Times New Roman"/>
          <w:bCs/>
          <w:i/>
          <w:sz w:val="24"/>
          <w:szCs w:val="24"/>
        </w:rPr>
        <w:t>Research Journal of Pharmacy and Technology,</w:t>
      </w:r>
      <w:r>
        <w:rPr>
          <w:rFonts w:ascii="Times New Roman" w:hAnsi="Times New Roman" w:cs="Times New Roman"/>
          <w:bCs/>
          <w:sz w:val="24"/>
          <w:szCs w:val="24"/>
        </w:rPr>
        <w:t xml:space="preserve"> 13(1): 152-156.</w:t>
      </w:r>
    </w:p>
    <w:p w14:paraId="50765163" w14:textId="77777777" w:rsidR="00501598" w:rsidRDefault="00FE172F">
      <w:pPr>
        <w:spacing w:line="360" w:lineRule="auto"/>
        <w:jc w:val="both"/>
        <w:rPr>
          <w:rStyle w:val="Strong"/>
          <w:rFonts w:ascii="Times New Roman" w:hAnsi="Times New Roman" w:cs="Times New Roman"/>
          <w:b w:val="0"/>
          <w:sz w:val="24"/>
          <w:szCs w:val="24"/>
        </w:rPr>
      </w:pPr>
      <w:proofErr w:type="spellStart"/>
      <w:r>
        <w:rPr>
          <w:rFonts w:ascii="Times New Roman" w:hAnsi="Times New Roman" w:cs="Times New Roman"/>
          <w:bCs/>
          <w:sz w:val="24"/>
          <w:szCs w:val="24"/>
        </w:rPr>
        <w:t>Bentoumi</w:t>
      </w:r>
      <w:proofErr w:type="spellEnd"/>
      <w:r>
        <w:rPr>
          <w:rFonts w:ascii="Times New Roman" w:hAnsi="Times New Roman" w:cs="Times New Roman"/>
          <w:bCs/>
          <w:sz w:val="24"/>
          <w:szCs w:val="24"/>
        </w:rPr>
        <w:t xml:space="preserve">, H., </w:t>
      </w:r>
      <w:proofErr w:type="spellStart"/>
      <w:r>
        <w:rPr>
          <w:rFonts w:ascii="Times New Roman" w:hAnsi="Times New Roman" w:cs="Times New Roman"/>
          <w:bCs/>
          <w:sz w:val="24"/>
          <w:szCs w:val="24"/>
        </w:rPr>
        <w:t>Tliba</w:t>
      </w:r>
      <w:proofErr w:type="spellEnd"/>
      <w:r>
        <w:rPr>
          <w:rFonts w:ascii="Times New Roman" w:hAnsi="Times New Roman" w:cs="Times New Roman"/>
          <w:bCs/>
          <w:sz w:val="24"/>
          <w:szCs w:val="24"/>
        </w:rPr>
        <w:t xml:space="preserve">, S., </w:t>
      </w:r>
      <w:proofErr w:type="spellStart"/>
      <w:r>
        <w:rPr>
          <w:rFonts w:ascii="Times New Roman" w:hAnsi="Times New Roman" w:cs="Times New Roman"/>
          <w:bCs/>
          <w:sz w:val="24"/>
          <w:szCs w:val="24"/>
        </w:rPr>
        <w:t>K'tir</w:t>
      </w:r>
      <w:proofErr w:type="spellEnd"/>
      <w:r>
        <w:rPr>
          <w:rFonts w:ascii="Times New Roman" w:hAnsi="Times New Roman" w:cs="Times New Roman"/>
          <w:bCs/>
          <w:sz w:val="24"/>
          <w:szCs w:val="24"/>
        </w:rPr>
        <w:t xml:space="preserve">, H., </w:t>
      </w:r>
      <w:proofErr w:type="spellStart"/>
      <w:r>
        <w:rPr>
          <w:rFonts w:ascii="Times New Roman" w:hAnsi="Times New Roman" w:cs="Times New Roman"/>
          <w:bCs/>
          <w:sz w:val="24"/>
          <w:szCs w:val="24"/>
        </w:rPr>
        <w:t>Chohra</w:t>
      </w:r>
      <w:proofErr w:type="spellEnd"/>
      <w:r>
        <w:rPr>
          <w:rFonts w:ascii="Times New Roman" w:hAnsi="Times New Roman" w:cs="Times New Roman"/>
          <w:bCs/>
          <w:sz w:val="24"/>
          <w:szCs w:val="24"/>
        </w:rPr>
        <w:t xml:space="preserve">, D., </w:t>
      </w:r>
      <w:proofErr w:type="spellStart"/>
      <w:r>
        <w:rPr>
          <w:rFonts w:ascii="Times New Roman" w:hAnsi="Times New Roman" w:cs="Times New Roman"/>
          <w:bCs/>
          <w:sz w:val="24"/>
          <w:szCs w:val="24"/>
        </w:rPr>
        <w:t>Aouf</w:t>
      </w:r>
      <w:proofErr w:type="spellEnd"/>
      <w:r>
        <w:rPr>
          <w:rFonts w:ascii="Times New Roman" w:hAnsi="Times New Roman" w:cs="Times New Roman"/>
          <w:bCs/>
          <w:sz w:val="24"/>
          <w:szCs w:val="24"/>
        </w:rPr>
        <w:t xml:space="preserve">, Z., </w:t>
      </w:r>
      <w:proofErr w:type="spellStart"/>
      <w:r>
        <w:rPr>
          <w:rFonts w:ascii="Times New Roman" w:hAnsi="Times New Roman" w:cs="Times New Roman"/>
          <w:bCs/>
          <w:sz w:val="24"/>
          <w:szCs w:val="24"/>
        </w:rPr>
        <w:t>Adjeroud</w:t>
      </w:r>
      <w:proofErr w:type="spellEnd"/>
      <w:r>
        <w:rPr>
          <w:rFonts w:ascii="Times New Roman" w:hAnsi="Times New Roman" w:cs="Times New Roman"/>
          <w:bCs/>
          <w:sz w:val="24"/>
          <w:szCs w:val="24"/>
        </w:rPr>
        <w:t xml:space="preserve">, Y., Amira, A., </w:t>
      </w:r>
      <w:proofErr w:type="spellStart"/>
      <w:r>
        <w:rPr>
          <w:rFonts w:ascii="Times New Roman" w:hAnsi="Times New Roman" w:cs="Times New Roman"/>
          <w:bCs/>
          <w:sz w:val="24"/>
          <w:szCs w:val="24"/>
        </w:rPr>
        <w:t>Zerrouki</w:t>
      </w:r>
      <w:proofErr w:type="spellEnd"/>
      <w:r>
        <w:rPr>
          <w:rFonts w:ascii="Times New Roman" w:hAnsi="Times New Roman" w:cs="Times New Roman"/>
          <w:bCs/>
          <w:sz w:val="24"/>
          <w:szCs w:val="24"/>
        </w:rPr>
        <w:t>, R., Ibrahim-</w:t>
      </w:r>
      <w:proofErr w:type="spellStart"/>
      <w:r>
        <w:rPr>
          <w:rFonts w:ascii="Times New Roman" w:hAnsi="Times New Roman" w:cs="Times New Roman"/>
          <w:bCs/>
          <w:sz w:val="24"/>
          <w:szCs w:val="24"/>
        </w:rPr>
        <w:t>Ouali</w:t>
      </w:r>
      <w:proofErr w:type="spellEnd"/>
      <w:r>
        <w:rPr>
          <w:rFonts w:ascii="Times New Roman" w:hAnsi="Times New Roman" w:cs="Times New Roman"/>
          <w:bCs/>
          <w:sz w:val="24"/>
          <w:szCs w:val="24"/>
        </w:rPr>
        <w:t xml:space="preserve">, M., </w:t>
      </w:r>
      <w:proofErr w:type="spellStart"/>
      <w:r>
        <w:rPr>
          <w:rFonts w:ascii="Times New Roman" w:hAnsi="Times New Roman" w:cs="Times New Roman"/>
          <w:bCs/>
          <w:sz w:val="24"/>
          <w:szCs w:val="24"/>
        </w:rPr>
        <w:t>Aouf</w:t>
      </w:r>
      <w:proofErr w:type="spellEnd"/>
      <w:r>
        <w:rPr>
          <w:rFonts w:ascii="Times New Roman" w:hAnsi="Times New Roman" w:cs="Times New Roman"/>
          <w:bCs/>
          <w:sz w:val="24"/>
          <w:szCs w:val="24"/>
        </w:rPr>
        <w:t xml:space="preserve">, N.-E., &amp; </w:t>
      </w:r>
      <w:proofErr w:type="spellStart"/>
      <w:r>
        <w:rPr>
          <w:rFonts w:ascii="Times New Roman" w:hAnsi="Times New Roman" w:cs="Times New Roman"/>
          <w:bCs/>
          <w:sz w:val="24"/>
          <w:szCs w:val="24"/>
        </w:rPr>
        <w:t>Liacha</w:t>
      </w:r>
      <w:proofErr w:type="spellEnd"/>
      <w:r>
        <w:rPr>
          <w:rFonts w:ascii="Times New Roman" w:hAnsi="Times New Roman" w:cs="Times New Roman"/>
          <w:bCs/>
          <w:sz w:val="24"/>
          <w:szCs w:val="24"/>
        </w:rPr>
        <w:t xml:space="preserve">, M. (2022). Experimental synthesis, biological evaluation, theoretical investigations of some novel </w:t>
      </w:r>
      <w:proofErr w:type="spellStart"/>
      <w:r>
        <w:rPr>
          <w:rFonts w:ascii="Times New Roman" w:hAnsi="Times New Roman" w:cs="Times New Roman"/>
          <w:bCs/>
          <w:sz w:val="24"/>
          <w:szCs w:val="24"/>
        </w:rPr>
        <w:t>benzoxazolinone</w:t>
      </w:r>
      <w:proofErr w:type="spellEnd"/>
      <w:r>
        <w:rPr>
          <w:rFonts w:ascii="Times New Roman" w:hAnsi="Times New Roman" w:cs="Times New Roman"/>
          <w:bCs/>
          <w:sz w:val="24"/>
          <w:szCs w:val="24"/>
        </w:rPr>
        <w:t xml:space="preserve"> ba</w:t>
      </w:r>
      <w:r>
        <w:rPr>
          <w:rFonts w:ascii="Times New Roman" w:hAnsi="Times New Roman" w:cs="Times New Roman"/>
          <w:bCs/>
          <w:sz w:val="24"/>
          <w:szCs w:val="24"/>
        </w:rPr>
        <w:t xml:space="preserve">sed Schiff under eco-environmental conditions as potential antioxidant agents. </w:t>
      </w:r>
      <w:r>
        <w:rPr>
          <w:rFonts w:ascii="Times New Roman" w:hAnsi="Times New Roman" w:cs="Times New Roman"/>
          <w:bCs/>
          <w:i/>
          <w:iCs/>
          <w:sz w:val="24"/>
          <w:szCs w:val="24"/>
        </w:rPr>
        <w:t xml:space="preserve">Journal of Molecular Structure, </w:t>
      </w:r>
      <w:r>
        <w:rPr>
          <w:rFonts w:ascii="Times New Roman" w:hAnsi="Times New Roman" w:cs="Times New Roman"/>
          <w:bCs/>
          <w:iCs/>
          <w:sz w:val="24"/>
          <w:szCs w:val="24"/>
        </w:rPr>
        <w:t>1270</w:t>
      </w:r>
      <w:r>
        <w:rPr>
          <w:rFonts w:ascii="Times New Roman" w:hAnsi="Times New Roman" w:cs="Times New Roman"/>
          <w:bCs/>
          <w:sz w:val="24"/>
          <w:szCs w:val="24"/>
        </w:rPr>
        <w:t>: 133986.</w:t>
      </w:r>
    </w:p>
    <w:p w14:paraId="661D2AD0" w14:textId="77777777" w:rsidR="00501598" w:rsidRDefault="00FE172F">
      <w:pPr>
        <w:spacing w:line="360" w:lineRule="auto"/>
        <w:jc w:val="both"/>
        <w:rPr>
          <w:rFonts w:ascii="Times New Roman" w:eastAsia="Times New Roman" w:hAnsi="Times New Roman" w:cs="Times New Roman"/>
          <w:sz w:val="24"/>
          <w:szCs w:val="24"/>
        </w:rPr>
      </w:pPr>
      <w:r>
        <w:rPr>
          <w:rStyle w:val="Strong"/>
          <w:rFonts w:ascii="Times New Roman" w:hAnsi="Times New Roman" w:cs="Times New Roman"/>
          <w:b w:val="0"/>
          <w:sz w:val="24"/>
          <w:szCs w:val="24"/>
        </w:rPr>
        <w:lastRenderedPageBreak/>
        <w:t xml:space="preserve">Bolos, C. A., </w:t>
      </w:r>
      <w:proofErr w:type="spellStart"/>
      <w:r>
        <w:rPr>
          <w:rStyle w:val="Strong"/>
          <w:rFonts w:ascii="Times New Roman" w:hAnsi="Times New Roman" w:cs="Times New Roman"/>
          <w:b w:val="0"/>
          <w:sz w:val="24"/>
          <w:szCs w:val="24"/>
        </w:rPr>
        <w:t>Nikolov</w:t>
      </w:r>
      <w:proofErr w:type="spellEnd"/>
      <w:r>
        <w:rPr>
          <w:rStyle w:val="Strong"/>
          <w:rFonts w:ascii="Times New Roman" w:hAnsi="Times New Roman" w:cs="Times New Roman"/>
          <w:b w:val="0"/>
          <w:sz w:val="24"/>
          <w:szCs w:val="24"/>
        </w:rPr>
        <w:t xml:space="preserve">, G. St., </w:t>
      </w:r>
      <w:proofErr w:type="spellStart"/>
      <w:r>
        <w:rPr>
          <w:rStyle w:val="Strong"/>
          <w:rFonts w:ascii="Times New Roman" w:hAnsi="Times New Roman" w:cs="Times New Roman"/>
          <w:b w:val="0"/>
          <w:sz w:val="24"/>
          <w:szCs w:val="24"/>
        </w:rPr>
        <w:t>Ekateriniadou</w:t>
      </w:r>
      <w:proofErr w:type="spellEnd"/>
      <w:r>
        <w:rPr>
          <w:rStyle w:val="Strong"/>
          <w:rFonts w:ascii="Times New Roman" w:hAnsi="Times New Roman" w:cs="Times New Roman"/>
          <w:b w:val="0"/>
          <w:sz w:val="24"/>
          <w:szCs w:val="24"/>
        </w:rPr>
        <w:t xml:space="preserve">, L., </w:t>
      </w:r>
      <w:proofErr w:type="spellStart"/>
      <w:r>
        <w:rPr>
          <w:rStyle w:val="Strong"/>
          <w:rFonts w:ascii="Times New Roman" w:hAnsi="Times New Roman" w:cs="Times New Roman"/>
          <w:b w:val="0"/>
          <w:sz w:val="24"/>
          <w:szCs w:val="24"/>
        </w:rPr>
        <w:t>Kortsaris</w:t>
      </w:r>
      <w:proofErr w:type="spellEnd"/>
      <w:r>
        <w:rPr>
          <w:rStyle w:val="Strong"/>
          <w:rFonts w:ascii="Times New Roman" w:hAnsi="Times New Roman" w:cs="Times New Roman"/>
          <w:b w:val="0"/>
          <w:sz w:val="24"/>
          <w:szCs w:val="24"/>
        </w:rPr>
        <w:t xml:space="preserve">, A., &amp; </w:t>
      </w:r>
      <w:proofErr w:type="spellStart"/>
      <w:r>
        <w:rPr>
          <w:rStyle w:val="Strong"/>
          <w:rFonts w:ascii="Times New Roman" w:hAnsi="Times New Roman" w:cs="Times New Roman"/>
          <w:b w:val="0"/>
          <w:sz w:val="24"/>
          <w:szCs w:val="24"/>
        </w:rPr>
        <w:t>Kyriakidis</w:t>
      </w:r>
      <w:proofErr w:type="spellEnd"/>
      <w:r>
        <w:rPr>
          <w:rStyle w:val="Strong"/>
          <w:rFonts w:ascii="Times New Roman" w:hAnsi="Times New Roman" w:cs="Times New Roman"/>
          <w:b w:val="0"/>
          <w:sz w:val="24"/>
          <w:szCs w:val="24"/>
        </w:rPr>
        <w:t>, D. A. (1998).</w:t>
      </w:r>
      <w:r>
        <w:rPr>
          <w:rFonts w:ascii="Times New Roman" w:hAnsi="Times New Roman" w:cs="Times New Roman"/>
          <w:sz w:val="24"/>
          <w:szCs w:val="24"/>
        </w:rPr>
        <w:t xml:space="preserve"> Structure–activity relationships for s</w:t>
      </w:r>
      <w:r>
        <w:rPr>
          <w:rFonts w:ascii="Times New Roman" w:hAnsi="Times New Roman" w:cs="Times New Roman"/>
          <w:sz w:val="24"/>
          <w:szCs w:val="24"/>
        </w:rPr>
        <w:t xml:space="preserve">ome diamine, triamine and Schiff base derivatives and their </w:t>
      </w:r>
      <w:proofErr w:type="gramStart"/>
      <w:r>
        <w:rPr>
          <w:rFonts w:ascii="Times New Roman" w:hAnsi="Times New Roman" w:cs="Times New Roman"/>
          <w:sz w:val="24"/>
          <w:szCs w:val="24"/>
        </w:rPr>
        <w:t>copper(</w:t>
      </w:r>
      <w:proofErr w:type="gramEnd"/>
      <w:r>
        <w:rPr>
          <w:rFonts w:ascii="Times New Roman" w:hAnsi="Times New Roman" w:cs="Times New Roman"/>
          <w:sz w:val="24"/>
          <w:szCs w:val="24"/>
        </w:rPr>
        <w:t xml:space="preserve">II) complexes. </w:t>
      </w:r>
      <w:r>
        <w:rPr>
          <w:rStyle w:val="Emphasis"/>
          <w:rFonts w:ascii="Times New Roman" w:hAnsi="Times New Roman" w:cs="Times New Roman"/>
          <w:sz w:val="24"/>
          <w:szCs w:val="24"/>
        </w:rPr>
        <w:t>Metal-Based Drugs, 5</w:t>
      </w:r>
      <w:r>
        <w:rPr>
          <w:rFonts w:ascii="Times New Roman" w:hAnsi="Times New Roman" w:cs="Times New Roman"/>
          <w:sz w:val="24"/>
          <w:szCs w:val="24"/>
        </w:rPr>
        <w:t xml:space="preserve">(6): 323–332. </w:t>
      </w:r>
      <w:hyperlink r:id="rId29" w:tgtFrame="_new" w:history="1">
        <w:r w:rsidR="00501598">
          <w:rPr>
            <w:rStyle w:val="Hyperlink"/>
            <w:rFonts w:ascii="Times New Roman" w:hAnsi="Times New Roman" w:cs="Times New Roman"/>
            <w:sz w:val="24"/>
            <w:szCs w:val="24"/>
          </w:rPr>
          <w:t>https://doi.org/10.1155/MBD.1998.323</w:t>
        </w:r>
      </w:hyperlink>
    </w:p>
    <w:p w14:paraId="08006454"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Boruah, J. J., Bhatt, Z. S., </w:t>
      </w:r>
      <w:proofErr w:type="spellStart"/>
      <w:r>
        <w:rPr>
          <w:rFonts w:ascii="Times New Roman" w:hAnsi="Times New Roman" w:cs="Times New Roman"/>
          <w:sz w:val="24"/>
          <w:szCs w:val="24"/>
        </w:rPr>
        <w:t>Nathani</w:t>
      </w:r>
      <w:proofErr w:type="spellEnd"/>
      <w:r>
        <w:rPr>
          <w:rFonts w:ascii="Times New Roman" w:hAnsi="Times New Roman" w:cs="Times New Roman"/>
          <w:sz w:val="24"/>
          <w:szCs w:val="24"/>
        </w:rPr>
        <w:t xml:space="preserve">, C. R., </w:t>
      </w:r>
      <w:proofErr w:type="spellStart"/>
      <w:r>
        <w:rPr>
          <w:rFonts w:ascii="Times New Roman" w:hAnsi="Times New Roman" w:cs="Times New Roman"/>
          <w:sz w:val="24"/>
          <w:szCs w:val="24"/>
        </w:rPr>
        <w:t>Bambhaniya</w:t>
      </w:r>
      <w:proofErr w:type="spellEnd"/>
      <w:r>
        <w:rPr>
          <w:rFonts w:ascii="Times New Roman" w:hAnsi="Times New Roman" w:cs="Times New Roman"/>
          <w:sz w:val="24"/>
          <w:szCs w:val="24"/>
        </w:rPr>
        <w:t xml:space="preserve">, V. J., Guha, A. K., &amp; Das, S. P. (2021). Green synthesis of a vanadium (V) Schiff base complex by grinding method: Study on its catalytic and anti-bacterial activity. </w:t>
      </w:r>
      <w:r>
        <w:rPr>
          <w:rFonts w:ascii="Times New Roman" w:hAnsi="Times New Roman" w:cs="Times New Roman"/>
          <w:i/>
          <w:sz w:val="24"/>
          <w:szCs w:val="24"/>
        </w:rPr>
        <w:t>Journal of Coordination Chemistr</w:t>
      </w:r>
      <w:r>
        <w:rPr>
          <w:rFonts w:ascii="Times New Roman" w:hAnsi="Times New Roman" w:cs="Times New Roman"/>
          <w:i/>
          <w:sz w:val="24"/>
          <w:szCs w:val="24"/>
        </w:rPr>
        <w:t>y</w:t>
      </w:r>
      <w:r>
        <w:rPr>
          <w:rFonts w:ascii="Times New Roman" w:hAnsi="Times New Roman" w:cs="Times New Roman"/>
          <w:sz w:val="24"/>
          <w:szCs w:val="24"/>
        </w:rPr>
        <w:t>, 74(12): 2055-2068.</w:t>
      </w:r>
    </w:p>
    <w:p w14:paraId="12159A2C"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Brunet G, Habib F, </w:t>
      </w:r>
      <w:proofErr w:type="spellStart"/>
      <w:r>
        <w:rPr>
          <w:rFonts w:ascii="Times New Roman" w:hAnsi="Times New Roman" w:cs="Times New Roman"/>
          <w:sz w:val="24"/>
          <w:szCs w:val="24"/>
        </w:rPr>
        <w:t>Korobkov</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Murugesu</w:t>
      </w:r>
      <w:proofErr w:type="spellEnd"/>
      <w:r>
        <w:rPr>
          <w:rFonts w:ascii="Times New Roman" w:hAnsi="Times New Roman" w:cs="Times New Roman"/>
          <w:sz w:val="24"/>
          <w:szCs w:val="24"/>
        </w:rPr>
        <w:t xml:space="preserve"> M (2015).  Slow magnetic relaxation observed in dysprosium compounds containing unsupported near-linear </w:t>
      </w:r>
      <w:proofErr w:type="spellStart"/>
      <w:r>
        <w:rPr>
          <w:rFonts w:ascii="Times New Roman" w:hAnsi="Times New Roman" w:cs="Times New Roman"/>
          <w:sz w:val="24"/>
          <w:szCs w:val="24"/>
        </w:rPr>
        <w:t>hydroxo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fuoro</w:t>
      </w:r>
      <w:proofErr w:type="spellEnd"/>
      <w:r>
        <w:rPr>
          <w:rFonts w:ascii="Times New Roman" w:hAnsi="Times New Roman" w:cs="Times New Roman"/>
          <w:sz w:val="24"/>
          <w:szCs w:val="24"/>
        </w:rPr>
        <w:t xml:space="preserve">-bridges. </w:t>
      </w:r>
      <w:proofErr w:type="spellStart"/>
      <w:r>
        <w:rPr>
          <w:rFonts w:ascii="Times New Roman" w:hAnsi="Times New Roman" w:cs="Times New Roman"/>
          <w:i/>
          <w:sz w:val="24"/>
          <w:szCs w:val="24"/>
        </w:rPr>
        <w:t>Inorg</w:t>
      </w:r>
      <w:proofErr w:type="spellEnd"/>
      <w:r>
        <w:rPr>
          <w:rFonts w:ascii="Times New Roman" w:hAnsi="Times New Roman" w:cs="Times New Roman"/>
          <w:i/>
          <w:sz w:val="24"/>
          <w:szCs w:val="24"/>
        </w:rPr>
        <w:t xml:space="preserve"> Chem</w:t>
      </w:r>
      <w:r>
        <w:rPr>
          <w:rFonts w:ascii="Times New Roman" w:hAnsi="Times New Roman" w:cs="Times New Roman"/>
          <w:sz w:val="24"/>
          <w:szCs w:val="24"/>
        </w:rPr>
        <w:t xml:space="preserve"> 54(13): 6195–6202. </w:t>
      </w:r>
      <w:hyperlink r:id="rId30" w:history="1">
        <w:r w:rsidR="00501598">
          <w:rPr>
            <w:rStyle w:val="Hyperlink"/>
            <w:rFonts w:ascii="Times New Roman" w:hAnsi="Times New Roman" w:cs="Times New Roman"/>
            <w:sz w:val="24"/>
            <w:szCs w:val="24"/>
          </w:rPr>
          <w:t>https://doi.org/10.1021/acs.inorgchem.5b003 43</w:t>
        </w:r>
      </w:hyperlink>
      <w:r>
        <w:rPr>
          <w:rFonts w:ascii="Times New Roman" w:hAnsi="Times New Roman" w:cs="Times New Roman"/>
          <w:sz w:val="24"/>
          <w:szCs w:val="24"/>
        </w:rPr>
        <w:t xml:space="preserve"> </w:t>
      </w:r>
    </w:p>
    <w:p w14:paraId="61C8518A"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Campbell, E. J., and Nguyen, S. T. (2001). Unsymmetrical </w:t>
      </w:r>
      <w:proofErr w:type="spellStart"/>
      <w:r>
        <w:rPr>
          <w:rFonts w:ascii="Times New Roman" w:hAnsi="Times New Roman" w:cs="Times New Roman"/>
          <w:sz w:val="24"/>
          <w:szCs w:val="24"/>
        </w:rPr>
        <w:t>salen</w:t>
      </w:r>
      <w:proofErr w:type="spellEnd"/>
      <w:r>
        <w:rPr>
          <w:rFonts w:ascii="Times New Roman" w:hAnsi="Times New Roman" w:cs="Times New Roman"/>
          <w:sz w:val="24"/>
          <w:szCs w:val="24"/>
        </w:rPr>
        <w:t xml:space="preserve">-type ligands: High yield synthesis of </w:t>
      </w:r>
      <w:proofErr w:type="spellStart"/>
      <w:r>
        <w:rPr>
          <w:rFonts w:ascii="Times New Roman" w:hAnsi="Times New Roman" w:cs="Times New Roman"/>
          <w:sz w:val="24"/>
          <w:szCs w:val="24"/>
        </w:rPr>
        <w:t>salen</w:t>
      </w:r>
      <w:proofErr w:type="spellEnd"/>
      <w:r>
        <w:rPr>
          <w:rFonts w:ascii="Times New Roman" w:hAnsi="Times New Roman" w:cs="Times New Roman"/>
          <w:sz w:val="24"/>
          <w:szCs w:val="24"/>
        </w:rPr>
        <w:t xml:space="preserve">-type Schiff bases containing two different benzaldehyde moieties. </w:t>
      </w:r>
      <w:r>
        <w:rPr>
          <w:rFonts w:ascii="Times New Roman" w:hAnsi="Times New Roman" w:cs="Times New Roman"/>
          <w:i/>
          <w:sz w:val="24"/>
          <w:szCs w:val="24"/>
        </w:rPr>
        <w:t>Te</w:t>
      </w:r>
      <w:r>
        <w:rPr>
          <w:rFonts w:ascii="Times New Roman" w:hAnsi="Times New Roman" w:cs="Times New Roman"/>
          <w:i/>
          <w:sz w:val="24"/>
          <w:szCs w:val="24"/>
        </w:rPr>
        <w:t>trahedron Letters</w:t>
      </w:r>
      <w:r>
        <w:rPr>
          <w:rFonts w:ascii="Times New Roman" w:hAnsi="Times New Roman" w:cs="Times New Roman"/>
          <w:sz w:val="24"/>
          <w:szCs w:val="24"/>
        </w:rPr>
        <w:t>, 42(7):  1221–1225. [https://doi.org/10.1016/S0040-4039(00)02201-6] (</w:t>
      </w:r>
      <w:hyperlink r:id="rId31" w:history="1">
        <w:r w:rsidR="00501598">
          <w:rPr>
            <w:rStyle w:val="Hyperlink"/>
            <w:rFonts w:ascii="Times New Roman" w:hAnsi="Times New Roman" w:cs="Times New Roman"/>
            <w:sz w:val="24"/>
            <w:szCs w:val="24"/>
          </w:rPr>
          <w:t>https://doi.org/10.1016/S0040-4039%2800%2902201-6</w:t>
        </w:r>
      </w:hyperlink>
      <w:r>
        <w:rPr>
          <w:rFonts w:ascii="Times New Roman" w:hAnsi="Times New Roman" w:cs="Times New Roman"/>
          <w:sz w:val="24"/>
          <w:szCs w:val="24"/>
        </w:rPr>
        <w:t>)</w:t>
      </w:r>
    </w:p>
    <w:p w14:paraId="5CED06E1"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Chaudhary, N. K, and </w:t>
      </w:r>
      <w:proofErr w:type="spellStart"/>
      <w:r>
        <w:rPr>
          <w:rFonts w:ascii="Times New Roman" w:hAnsi="Times New Roman" w:cs="Times New Roman"/>
          <w:sz w:val="24"/>
          <w:szCs w:val="24"/>
        </w:rPr>
        <w:t>Guragain</w:t>
      </w:r>
      <w:proofErr w:type="spellEnd"/>
      <w:r>
        <w:rPr>
          <w:rFonts w:ascii="Times New Roman" w:hAnsi="Times New Roman" w:cs="Times New Roman"/>
          <w:sz w:val="24"/>
          <w:szCs w:val="24"/>
        </w:rPr>
        <w:t>, B. (2022). Coordinati</w:t>
      </w:r>
      <w:r>
        <w:rPr>
          <w:rFonts w:ascii="Times New Roman" w:hAnsi="Times New Roman" w:cs="Times New Roman"/>
          <w:sz w:val="24"/>
          <w:szCs w:val="24"/>
        </w:rPr>
        <w:t xml:space="preserve">on chemistry, antibacterial screening, and In silico ADME study of mononuclear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II) and Cu(II) complexes of asymmetric Schiff Base of streptomycin and aniline. </w:t>
      </w:r>
      <w:r>
        <w:rPr>
          <w:rFonts w:ascii="Times New Roman" w:hAnsi="Times New Roman" w:cs="Times New Roman"/>
          <w:i/>
          <w:sz w:val="24"/>
          <w:szCs w:val="24"/>
        </w:rPr>
        <w:t>Journal of Chemistry</w:t>
      </w:r>
      <w:r>
        <w:rPr>
          <w:rFonts w:ascii="Times New Roman" w:hAnsi="Times New Roman" w:cs="Times New Roman"/>
          <w:sz w:val="24"/>
          <w:szCs w:val="24"/>
        </w:rPr>
        <w:t>. 2022:1-14. DOI: 10.1155/2022/3881217</w:t>
      </w:r>
    </w:p>
    <w:p w14:paraId="0C2DC739" w14:textId="77777777" w:rsidR="00501598" w:rsidRDefault="00FE172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Chaviara</w:t>
      </w:r>
      <w:proofErr w:type="spellEnd"/>
      <w:r>
        <w:rPr>
          <w:rFonts w:ascii="Times New Roman" w:hAnsi="Times New Roman" w:cs="Times New Roman"/>
          <w:sz w:val="24"/>
          <w:szCs w:val="24"/>
        </w:rPr>
        <w:t xml:space="preserve">, A. T., Cox, P. J., </w:t>
      </w:r>
      <w:proofErr w:type="spellStart"/>
      <w:r>
        <w:rPr>
          <w:rFonts w:ascii="Times New Roman" w:hAnsi="Times New Roman" w:cs="Times New Roman"/>
          <w:sz w:val="24"/>
          <w:szCs w:val="24"/>
        </w:rPr>
        <w:t>Repana</w:t>
      </w:r>
      <w:proofErr w:type="spellEnd"/>
      <w:r>
        <w:rPr>
          <w:rFonts w:ascii="Times New Roman" w:hAnsi="Times New Roman" w:cs="Times New Roman"/>
          <w:sz w:val="24"/>
          <w:szCs w:val="24"/>
        </w:rPr>
        <w:t xml:space="preserve">, K. H., </w:t>
      </w:r>
      <w:proofErr w:type="spellStart"/>
      <w:r>
        <w:rPr>
          <w:rFonts w:ascii="Times New Roman" w:hAnsi="Times New Roman" w:cs="Times New Roman"/>
          <w:sz w:val="24"/>
          <w:szCs w:val="24"/>
        </w:rPr>
        <w:t>Pantazaki</w:t>
      </w:r>
      <w:proofErr w:type="spellEnd"/>
      <w:r>
        <w:rPr>
          <w:rFonts w:ascii="Times New Roman" w:hAnsi="Times New Roman" w:cs="Times New Roman"/>
          <w:sz w:val="24"/>
          <w:szCs w:val="24"/>
        </w:rPr>
        <w:t xml:space="preserve">, A. A., </w:t>
      </w:r>
      <w:proofErr w:type="spellStart"/>
      <w:r>
        <w:rPr>
          <w:rFonts w:ascii="Times New Roman" w:hAnsi="Times New Roman" w:cs="Times New Roman"/>
          <w:sz w:val="24"/>
          <w:szCs w:val="24"/>
        </w:rPr>
        <w:t>Papazisis</w:t>
      </w:r>
      <w:proofErr w:type="spellEnd"/>
      <w:r>
        <w:rPr>
          <w:rFonts w:ascii="Times New Roman" w:hAnsi="Times New Roman" w:cs="Times New Roman"/>
          <w:sz w:val="24"/>
          <w:szCs w:val="24"/>
        </w:rPr>
        <w:t xml:space="preserve">, K. T., </w:t>
      </w:r>
      <w:proofErr w:type="spellStart"/>
      <w:r>
        <w:rPr>
          <w:rFonts w:ascii="Times New Roman" w:hAnsi="Times New Roman" w:cs="Times New Roman"/>
          <w:sz w:val="24"/>
          <w:szCs w:val="24"/>
        </w:rPr>
        <w:t>Kortsaris</w:t>
      </w:r>
      <w:proofErr w:type="spellEnd"/>
      <w:r>
        <w:rPr>
          <w:rFonts w:ascii="Times New Roman" w:hAnsi="Times New Roman" w:cs="Times New Roman"/>
          <w:sz w:val="24"/>
          <w:szCs w:val="24"/>
        </w:rPr>
        <w:t xml:space="preserve">, A. H., </w:t>
      </w:r>
      <w:proofErr w:type="spellStart"/>
      <w:r>
        <w:rPr>
          <w:rFonts w:ascii="Times New Roman" w:hAnsi="Times New Roman" w:cs="Times New Roman"/>
          <w:sz w:val="24"/>
          <w:szCs w:val="24"/>
        </w:rPr>
        <w:t>Kyriakidis</w:t>
      </w:r>
      <w:proofErr w:type="spellEnd"/>
      <w:r>
        <w:rPr>
          <w:rFonts w:ascii="Times New Roman" w:hAnsi="Times New Roman" w:cs="Times New Roman"/>
          <w:sz w:val="24"/>
          <w:szCs w:val="24"/>
        </w:rPr>
        <w:t xml:space="preserve">, D. A., </w:t>
      </w:r>
      <w:proofErr w:type="spellStart"/>
      <w:r>
        <w:rPr>
          <w:rFonts w:ascii="Times New Roman" w:hAnsi="Times New Roman" w:cs="Times New Roman"/>
          <w:sz w:val="24"/>
          <w:szCs w:val="24"/>
        </w:rPr>
        <w:t>Nikolov</w:t>
      </w:r>
      <w:proofErr w:type="spellEnd"/>
      <w:r>
        <w:rPr>
          <w:rFonts w:ascii="Times New Roman" w:hAnsi="Times New Roman" w:cs="Times New Roman"/>
          <w:sz w:val="24"/>
          <w:szCs w:val="24"/>
        </w:rPr>
        <w:t xml:space="preserve">, G. S., &amp; Bolos, C. A. (2005). The unexpected formation of biologically active </w:t>
      </w:r>
      <w:proofErr w:type="gramStart"/>
      <w:r>
        <w:rPr>
          <w:rFonts w:ascii="Times New Roman" w:hAnsi="Times New Roman" w:cs="Times New Roman"/>
          <w:sz w:val="24"/>
          <w:szCs w:val="24"/>
        </w:rPr>
        <w:t>Cu(</w:t>
      </w:r>
      <w:proofErr w:type="gramEnd"/>
      <w:r>
        <w:rPr>
          <w:rFonts w:ascii="Times New Roman" w:hAnsi="Times New Roman" w:cs="Times New Roman"/>
          <w:sz w:val="24"/>
          <w:szCs w:val="24"/>
        </w:rPr>
        <w:t xml:space="preserve">II) Schiff mono-base complexes with 2-thiophene-carboxaldehyde and </w:t>
      </w:r>
      <w:proofErr w:type="spellStart"/>
      <w:r>
        <w:rPr>
          <w:rFonts w:ascii="Times New Roman" w:hAnsi="Times New Roman" w:cs="Times New Roman"/>
          <w:sz w:val="24"/>
          <w:szCs w:val="24"/>
        </w:rPr>
        <w:t>dipropylenetriami</w:t>
      </w:r>
      <w:r>
        <w:rPr>
          <w:rFonts w:ascii="Times New Roman" w:hAnsi="Times New Roman" w:cs="Times New Roman"/>
          <w:sz w:val="24"/>
          <w:szCs w:val="24"/>
        </w:rPr>
        <w:t>ne</w:t>
      </w:r>
      <w:proofErr w:type="spellEnd"/>
      <w:r>
        <w:rPr>
          <w:rFonts w:ascii="Times New Roman" w:hAnsi="Times New Roman" w:cs="Times New Roman"/>
          <w:sz w:val="24"/>
          <w:szCs w:val="24"/>
        </w:rPr>
        <w:t xml:space="preserve">: Crystal and molecular structure of </w:t>
      </w:r>
      <w:proofErr w:type="spellStart"/>
      <w:r>
        <w:rPr>
          <w:rFonts w:ascii="Times New Roman" w:hAnsi="Times New Roman" w:cs="Times New Roman"/>
          <w:sz w:val="24"/>
          <w:szCs w:val="24"/>
        </w:rPr>
        <w:t>CudptaSCl</w:t>
      </w:r>
      <w:proofErr w:type="spellEnd"/>
      <w:r>
        <w:rPr>
          <w:rFonts w:ascii="Cambria Math" w:hAnsi="Cambria Math" w:cs="Cambria Math"/>
          <w:sz w:val="24"/>
          <w:szCs w:val="24"/>
        </w:rPr>
        <w:t>₂</w:t>
      </w:r>
      <w:r>
        <w:rPr>
          <w:rFonts w:ascii="Times New Roman" w:hAnsi="Times New Roman" w:cs="Times New Roman"/>
          <w:sz w:val="24"/>
          <w:szCs w:val="24"/>
        </w:rPr>
        <w:t xml:space="preserve">. </w:t>
      </w:r>
      <w:r>
        <w:rPr>
          <w:rStyle w:val="Emphasis"/>
          <w:rFonts w:ascii="Times New Roman" w:hAnsi="Times New Roman" w:cs="Times New Roman"/>
          <w:sz w:val="24"/>
          <w:szCs w:val="24"/>
        </w:rPr>
        <w:t>Journal of Inorganic Biochemistry, 99</w:t>
      </w:r>
      <w:r>
        <w:rPr>
          <w:rFonts w:ascii="Times New Roman" w:hAnsi="Times New Roman" w:cs="Times New Roman"/>
          <w:sz w:val="24"/>
          <w:szCs w:val="24"/>
        </w:rPr>
        <w:t xml:space="preserve">(2): 467–476. </w:t>
      </w:r>
      <w:hyperlink r:id="rId32" w:history="1">
        <w:r w:rsidR="00501598">
          <w:rPr>
            <w:rStyle w:val="Hyperlink"/>
            <w:rFonts w:ascii="Times New Roman" w:hAnsi="Times New Roman" w:cs="Times New Roman"/>
            <w:sz w:val="24"/>
            <w:szCs w:val="24"/>
          </w:rPr>
          <w:t>https://doi.org/10.1016/j.jinorgbio.2004.10.026</w:t>
        </w:r>
      </w:hyperlink>
    </w:p>
    <w:p w14:paraId="5340953F" w14:textId="77777777" w:rsidR="00501598" w:rsidRDefault="00FE172F">
      <w:pPr>
        <w:spacing w:line="360" w:lineRule="auto"/>
        <w:jc w:val="both"/>
        <w:rPr>
          <w:rStyle w:val="Hyperlink"/>
          <w:rFonts w:ascii="Times New Roman" w:hAnsi="Times New Roman" w:cs="Times New Roman"/>
          <w:sz w:val="24"/>
          <w:szCs w:val="24"/>
        </w:rPr>
      </w:pPr>
      <w:r>
        <w:rPr>
          <w:rFonts w:ascii="Times New Roman" w:hAnsi="Times New Roman" w:cs="Times New Roman"/>
          <w:sz w:val="24"/>
          <w:szCs w:val="24"/>
        </w:rPr>
        <w:t>Costa, J. C. S., Rodrigues, J. A., &amp; Ferna</w:t>
      </w:r>
      <w:r>
        <w:rPr>
          <w:rFonts w:ascii="Times New Roman" w:hAnsi="Times New Roman" w:cs="Times New Roman"/>
          <w:sz w:val="24"/>
          <w:szCs w:val="24"/>
        </w:rPr>
        <w:t xml:space="preserve">ndes, C. (2019). Solvent-free ball-milling synthesis of asymmetric diethylenetriamine Schiff bases. Green Chemistry, 21(15), 4234–4242. </w:t>
      </w:r>
      <w:hyperlink r:id="rId33" w:history="1">
        <w:r w:rsidR="00501598">
          <w:rPr>
            <w:rStyle w:val="Hyperlink"/>
            <w:rFonts w:ascii="Times New Roman" w:hAnsi="Times New Roman" w:cs="Times New Roman"/>
            <w:sz w:val="24"/>
            <w:szCs w:val="24"/>
          </w:rPr>
          <w:t>https://doi.org/10.1039/C9GC01234A</w:t>
        </w:r>
      </w:hyperlink>
    </w:p>
    <w:p w14:paraId="6FAA6CEC"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 Silva, C. M., da Silva, D. L., </w:t>
      </w:r>
      <w:proofErr w:type="spellStart"/>
      <w:r>
        <w:rPr>
          <w:rFonts w:ascii="Times New Roman" w:hAnsi="Times New Roman" w:cs="Times New Roman"/>
          <w:sz w:val="24"/>
          <w:szCs w:val="24"/>
        </w:rPr>
        <w:t>Modolo</w:t>
      </w:r>
      <w:proofErr w:type="spellEnd"/>
      <w:r>
        <w:rPr>
          <w:rFonts w:ascii="Times New Roman" w:hAnsi="Times New Roman" w:cs="Times New Roman"/>
          <w:sz w:val="24"/>
          <w:szCs w:val="24"/>
        </w:rPr>
        <w:t xml:space="preserve">, L. V., Alves, R. B., de </w:t>
      </w:r>
      <w:proofErr w:type="spellStart"/>
      <w:r>
        <w:rPr>
          <w:rFonts w:ascii="Times New Roman" w:hAnsi="Times New Roman" w:cs="Times New Roman"/>
          <w:sz w:val="24"/>
          <w:szCs w:val="24"/>
        </w:rPr>
        <w:t>Resende</w:t>
      </w:r>
      <w:proofErr w:type="spellEnd"/>
      <w:r>
        <w:rPr>
          <w:rFonts w:ascii="Times New Roman" w:hAnsi="Times New Roman" w:cs="Times New Roman"/>
          <w:sz w:val="24"/>
          <w:szCs w:val="24"/>
        </w:rPr>
        <w:t xml:space="preserve">, M. A., Martins, C. V. B., &amp; de Fátima, Â. (2011). Schiff bases: A short review of their antimicrobial activities. </w:t>
      </w:r>
      <w:r>
        <w:rPr>
          <w:rFonts w:ascii="Times New Roman" w:hAnsi="Times New Roman" w:cs="Times New Roman"/>
          <w:i/>
          <w:iCs/>
          <w:sz w:val="24"/>
          <w:szCs w:val="24"/>
        </w:rPr>
        <w:t>Journal of Advanced Research, 2</w:t>
      </w:r>
      <w:r>
        <w:rPr>
          <w:rFonts w:ascii="Times New Roman" w:hAnsi="Times New Roman" w:cs="Times New Roman"/>
          <w:sz w:val="24"/>
          <w:szCs w:val="24"/>
        </w:rPr>
        <w:t>(1), 1–8. https://doi.org/10.1016/j.jare.2010.05.004</w:t>
      </w:r>
    </w:p>
    <w:p w14:paraId="78218E2B"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Daniel, A. S. S. </w:t>
      </w:r>
      <w:r>
        <w:rPr>
          <w:rFonts w:ascii="Times New Roman" w:hAnsi="Times New Roman" w:cs="Times New Roman"/>
          <w:sz w:val="24"/>
          <w:szCs w:val="24"/>
        </w:rPr>
        <w:t xml:space="preserve">(2017). Synthesis, characterization and antimicrobial activity of Schiff base from benzaldehyde and para-toluidine using gooseberry extract. </w:t>
      </w:r>
      <w:r>
        <w:rPr>
          <w:rFonts w:ascii="Times New Roman" w:hAnsi="Times New Roman" w:cs="Times New Roman"/>
          <w:i/>
          <w:iCs/>
          <w:sz w:val="24"/>
          <w:szCs w:val="24"/>
        </w:rPr>
        <w:t>International Journal of Latest Trends in Engineering and Technology, Special Issue - International Conference on N</w:t>
      </w:r>
      <w:r>
        <w:rPr>
          <w:rFonts w:ascii="Times New Roman" w:hAnsi="Times New Roman" w:cs="Times New Roman"/>
          <w:i/>
          <w:iCs/>
          <w:sz w:val="24"/>
          <w:szCs w:val="24"/>
        </w:rPr>
        <w:t xml:space="preserve">anotechnology: The Fruition of Science, </w:t>
      </w:r>
      <w:r>
        <w:rPr>
          <w:rFonts w:ascii="Times New Roman" w:hAnsi="Times New Roman" w:cs="Times New Roman"/>
          <w:iCs/>
          <w:sz w:val="24"/>
          <w:szCs w:val="24"/>
        </w:rPr>
        <w:t>2017</w:t>
      </w:r>
      <w:r>
        <w:rPr>
          <w:rFonts w:ascii="Times New Roman" w:hAnsi="Times New Roman" w:cs="Times New Roman"/>
          <w:sz w:val="24"/>
          <w:szCs w:val="24"/>
        </w:rPr>
        <w:t>: 036-039.</w:t>
      </w:r>
    </w:p>
    <w:p w14:paraId="3A581250" w14:textId="77777777" w:rsidR="00501598" w:rsidRDefault="00FE172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Donoso</w:t>
      </w:r>
      <w:proofErr w:type="spellEnd"/>
      <w:r>
        <w:rPr>
          <w:rFonts w:ascii="Times New Roman" w:hAnsi="Times New Roman" w:cs="Times New Roman"/>
          <w:sz w:val="24"/>
          <w:szCs w:val="24"/>
        </w:rPr>
        <w:t xml:space="preserve">, J. (2002). Theoretical studies on Schiff base formation of vitamin B6 analogues in gas-phase and water solvation environment. </w:t>
      </w:r>
      <w:r>
        <w:rPr>
          <w:rFonts w:ascii="Times New Roman" w:hAnsi="Times New Roman" w:cs="Times New Roman"/>
          <w:i/>
          <w:iCs/>
          <w:sz w:val="24"/>
          <w:szCs w:val="24"/>
        </w:rPr>
        <w:t xml:space="preserve">Journal of Molecular Structure: THEOCHEM, </w:t>
      </w:r>
      <w:r>
        <w:rPr>
          <w:rFonts w:ascii="Times New Roman" w:hAnsi="Times New Roman" w:cs="Times New Roman"/>
          <w:iCs/>
          <w:sz w:val="24"/>
          <w:szCs w:val="24"/>
        </w:rPr>
        <w:t>600</w:t>
      </w:r>
      <w:r>
        <w:rPr>
          <w:rFonts w:ascii="Times New Roman" w:hAnsi="Times New Roman" w:cs="Times New Roman"/>
          <w:sz w:val="24"/>
          <w:szCs w:val="24"/>
        </w:rPr>
        <w:t>: 45-53.</w:t>
      </w:r>
    </w:p>
    <w:p w14:paraId="5FC3694B" w14:textId="77777777" w:rsidR="00501598" w:rsidRDefault="00FE172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Echenique-Errandonea</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Zabala-Lekuona</w:t>
      </w:r>
      <w:proofErr w:type="spellEnd"/>
      <w:r>
        <w:rPr>
          <w:rFonts w:ascii="Times New Roman" w:hAnsi="Times New Roman" w:cs="Times New Roman"/>
          <w:sz w:val="24"/>
          <w:szCs w:val="24"/>
        </w:rPr>
        <w:t xml:space="preserve"> A, Cepeda J, Rodriguez-</w:t>
      </w:r>
      <w:proofErr w:type="spellStart"/>
      <w:r>
        <w:rPr>
          <w:rFonts w:ascii="Times New Roman" w:hAnsi="Times New Roman" w:cs="Times New Roman"/>
          <w:sz w:val="24"/>
          <w:szCs w:val="24"/>
        </w:rPr>
        <w:t>Dieguez</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Seco</w:t>
      </w:r>
      <w:proofErr w:type="spellEnd"/>
      <w:r>
        <w:rPr>
          <w:rFonts w:ascii="Times New Roman" w:hAnsi="Times New Roman" w:cs="Times New Roman"/>
          <w:sz w:val="24"/>
          <w:szCs w:val="24"/>
        </w:rPr>
        <w:t xml:space="preserve"> JM, </w:t>
      </w:r>
      <w:proofErr w:type="spellStart"/>
      <w:r>
        <w:rPr>
          <w:rFonts w:ascii="Times New Roman" w:hAnsi="Times New Roman" w:cs="Times New Roman"/>
          <w:sz w:val="24"/>
          <w:szCs w:val="24"/>
        </w:rPr>
        <w:t>Oyarzabal</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Colacio</w:t>
      </w:r>
      <w:proofErr w:type="spellEnd"/>
      <w:r>
        <w:rPr>
          <w:rFonts w:ascii="Times New Roman" w:hAnsi="Times New Roman" w:cs="Times New Roman"/>
          <w:sz w:val="24"/>
          <w:szCs w:val="24"/>
        </w:rPr>
        <w:t xml:space="preserve"> E (2018) Effect of the change of the ancillary carboxylate bridging ligand on the SMM and luminescence properties of a series of </w:t>
      </w:r>
      <w:proofErr w:type="spellStart"/>
      <w:r>
        <w:rPr>
          <w:rFonts w:ascii="Times New Roman" w:hAnsi="Times New Roman" w:cs="Times New Roman"/>
          <w:sz w:val="24"/>
          <w:szCs w:val="24"/>
        </w:rPr>
        <w:t>carboxylatediphenoxido</w:t>
      </w:r>
      <w:proofErr w:type="spellEnd"/>
      <w:r>
        <w:rPr>
          <w:rFonts w:ascii="Times New Roman" w:hAnsi="Times New Roman" w:cs="Times New Roman"/>
          <w:sz w:val="24"/>
          <w:szCs w:val="24"/>
        </w:rPr>
        <w:t xml:space="preserve"> t</w:t>
      </w:r>
      <w:r>
        <w:rPr>
          <w:rFonts w:ascii="Times New Roman" w:hAnsi="Times New Roman" w:cs="Times New Roman"/>
          <w:sz w:val="24"/>
          <w:szCs w:val="24"/>
        </w:rPr>
        <w:t xml:space="preserve">riply bridged </w:t>
      </w:r>
      <w:proofErr w:type="spellStart"/>
      <w:r>
        <w:rPr>
          <w:rFonts w:ascii="Times New Roman" w:hAnsi="Times New Roman" w:cs="Times New Roman"/>
          <w:sz w:val="24"/>
          <w:szCs w:val="24"/>
        </w:rPr>
        <w:t>dinuclear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ZnLn</w:t>
      </w:r>
      <w:proofErr w:type="spellEnd"/>
      <w:r>
        <w:rPr>
          <w:rFonts w:ascii="Times New Roman" w:hAnsi="Times New Roman" w:cs="Times New Roman"/>
          <w:sz w:val="24"/>
          <w:szCs w:val="24"/>
        </w:rPr>
        <w:t xml:space="preserve"> and tetranuclear Zn</w:t>
      </w:r>
      <w:r>
        <w:rPr>
          <w:rFonts w:ascii="Times New Roman" w:hAnsi="Times New Roman" w:cs="Times New Roman"/>
          <w:sz w:val="24"/>
          <w:szCs w:val="24"/>
          <w:vertAlign w:val="subscript"/>
        </w:rPr>
        <w:t>2</w:t>
      </w:r>
      <w:r>
        <w:rPr>
          <w:rFonts w:ascii="Times New Roman" w:hAnsi="Times New Roman" w:cs="Times New Roman"/>
          <w:sz w:val="24"/>
          <w:szCs w:val="24"/>
        </w:rPr>
        <w:t>Ln</w:t>
      </w:r>
      <w:r>
        <w:rPr>
          <w:rFonts w:ascii="Times New Roman" w:hAnsi="Times New Roman" w:cs="Times New Roman"/>
          <w:sz w:val="24"/>
          <w:szCs w:val="24"/>
          <w:vertAlign w:val="subscript"/>
        </w:rPr>
        <w:t>2</w:t>
      </w:r>
      <w:r>
        <w:rPr>
          <w:rFonts w:ascii="Times New Roman" w:hAnsi="Times New Roman" w:cs="Times New Roman"/>
          <w:sz w:val="24"/>
          <w:szCs w:val="24"/>
        </w:rPr>
        <w:t xml:space="preserve"> complexes (Ln = Dy, </w:t>
      </w:r>
      <w:proofErr w:type="spellStart"/>
      <w:r>
        <w:rPr>
          <w:rFonts w:ascii="Times New Roman" w:hAnsi="Times New Roman" w:cs="Times New Roman"/>
          <w:sz w:val="24"/>
          <w:szCs w:val="24"/>
        </w:rPr>
        <w:t>Er</w:t>
      </w:r>
      <w:proofErr w:type="spellEnd"/>
      <w:r>
        <w:rPr>
          <w:rFonts w:ascii="Times New Roman" w:hAnsi="Times New Roman" w:cs="Times New Roman"/>
          <w:sz w:val="24"/>
          <w:szCs w:val="24"/>
        </w:rPr>
        <w:t xml:space="preserve">). Dalton Trans 48(1):190–201. https://doi.org/10.1039/c8dt03800g </w:t>
      </w:r>
    </w:p>
    <w:p w14:paraId="66AB411A"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El-</w:t>
      </w:r>
      <w:proofErr w:type="spellStart"/>
      <w:r>
        <w:rPr>
          <w:rFonts w:ascii="Times New Roman" w:hAnsi="Times New Roman" w:cs="Times New Roman"/>
          <w:sz w:val="24"/>
          <w:szCs w:val="24"/>
        </w:rPr>
        <w:t>Ajaily</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Abdlseed</w:t>
      </w:r>
      <w:proofErr w:type="spellEnd"/>
      <w:r>
        <w:rPr>
          <w:rFonts w:ascii="Times New Roman" w:hAnsi="Times New Roman" w:cs="Times New Roman"/>
          <w:sz w:val="24"/>
          <w:szCs w:val="24"/>
        </w:rPr>
        <w:t>, F. &amp; Ben-</w:t>
      </w:r>
      <w:proofErr w:type="spellStart"/>
      <w:r>
        <w:rPr>
          <w:rFonts w:ascii="Times New Roman" w:hAnsi="Times New Roman" w:cs="Times New Roman"/>
          <w:sz w:val="24"/>
          <w:szCs w:val="24"/>
        </w:rPr>
        <w:t>Gweirif</w:t>
      </w:r>
      <w:proofErr w:type="spellEnd"/>
      <w:r>
        <w:rPr>
          <w:rFonts w:ascii="Times New Roman" w:hAnsi="Times New Roman" w:cs="Times New Roman"/>
          <w:sz w:val="24"/>
          <w:szCs w:val="24"/>
        </w:rPr>
        <w:t xml:space="preserve">, S. (2007). Preparation, characterization and antibacterial activity of </w:t>
      </w:r>
      <w:r>
        <w:rPr>
          <w:rFonts w:ascii="Times New Roman" w:hAnsi="Times New Roman" w:cs="Times New Roman"/>
          <w:sz w:val="24"/>
          <w:szCs w:val="24"/>
        </w:rPr>
        <w:t xml:space="preserve">some metal ion complexes. </w:t>
      </w:r>
      <w:r>
        <w:rPr>
          <w:rFonts w:ascii="Times New Roman" w:hAnsi="Times New Roman" w:cs="Times New Roman"/>
          <w:i/>
          <w:iCs/>
          <w:sz w:val="24"/>
          <w:szCs w:val="24"/>
        </w:rPr>
        <w:t>Journal of Chemistry,</w:t>
      </w:r>
      <w:r>
        <w:rPr>
          <w:rFonts w:ascii="Times New Roman" w:hAnsi="Times New Roman" w:cs="Times New Roman"/>
          <w:sz w:val="24"/>
          <w:szCs w:val="24"/>
        </w:rPr>
        <w:t xml:space="preserve"> 4: 10.1155/2007/636290.</w:t>
      </w:r>
    </w:p>
    <w:p w14:paraId="52ED8100" w14:textId="77777777" w:rsidR="00501598" w:rsidRDefault="00FE172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Elemike</w:t>
      </w:r>
      <w:proofErr w:type="spellEnd"/>
      <w:r>
        <w:rPr>
          <w:rFonts w:ascii="Times New Roman" w:hAnsi="Times New Roman" w:cs="Times New Roman"/>
          <w:sz w:val="24"/>
          <w:szCs w:val="24"/>
        </w:rPr>
        <w:t xml:space="preserve">, E. E., Dare, E. O., Samuel, I. D., &amp; </w:t>
      </w:r>
      <w:proofErr w:type="spellStart"/>
      <w:r>
        <w:rPr>
          <w:rFonts w:ascii="Times New Roman" w:hAnsi="Times New Roman" w:cs="Times New Roman"/>
          <w:sz w:val="24"/>
          <w:szCs w:val="24"/>
        </w:rPr>
        <w:t>Onwuka</w:t>
      </w:r>
      <w:proofErr w:type="spellEnd"/>
      <w:r>
        <w:rPr>
          <w:rFonts w:ascii="Times New Roman" w:hAnsi="Times New Roman" w:cs="Times New Roman"/>
          <w:sz w:val="24"/>
          <w:szCs w:val="24"/>
        </w:rPr>
        <w:t xml:space="preserve">, J. C. (2016). 2-Imino-(3,4-dimethoxybenzyl) </w:t>
      </w:r>
      <w:proofErr w:type="spellStart"/>
      <w:r>
        <w:rPr>
          <w:rFonts w:ascii="Times New Roman" w:hAnsi="Times New Roman" w:cs="Times New Roman"/>
          <w:sz w:val="24"/>
          <w:szCs w:val="24"/>
        </w:rPr>
        <w:t>ethanesulfonic</w:t>
      </w:r>
      <w:proofErr w:type="spellEnd"/>
      <w:r>
        <w:rPr>
          <w:rFonts w:ascii="Times New Roman" w:hAnsi="Times New Roman" w:cs="Times New Roman"/>
          <w:sz w:val="24"/>
          <w:szCs w:val="24"/>
        </w:rPr>
        <w:t xml:space="preserve"> acid Schiff base anchored silver nanocomplex mediated by sugarcane juic</w:t>
      </w:r>
      <w:r>
        <w:rPr>
          <w:rFonts w:ascii="Times New Roman" w:hAnsi="Times New Roman" w:cs="Times New Roman"/>
          <w:sz w:val="24"/>
          <w:szCs w:val="24"/>
        </w:rPr>
        <w:t xml:space="preserve">e and their antibacterial activities. </w:t>
      </w:r>
      <w:r>
        <w:rPr>
          <w:rFonts w:ascii="Times New Roman" w:hAnsi="Times New Roman" w:cs="Times New Roman"/>
          <w:i/>
          <w:iCs/>
          <w:sz w:val="24"/>
          <w:szCs w:val="24"/>
        </w:rPr>
        <w:t>Journal of Applied Research and Technology,</w:t>
      </w:r>
      <w:r>
        <w:rPr>
          <w:rFonts w:ascii="Times New Roman" w:hAnsi="Times New Roman" w:cs="Times New Roman"/>
          <w:sz w:val="24"/>
          <w:szCs w:val="24"/>
        </w:rPr>
        <w:t xml:space="preserve"> 14(1): 38-46.</w:t>
      </w:r>
    </w:p>
    <w:p w14:paraId="7C7AAED1"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El-Hamid, S. M. A., </w:t>
      </w:r>
      <w:proofErr w:type="spellStart"/>
      <w:r>
        <w:rPr>
          <w:rFonts w:ascii="Times New Roman" w:hAnsi="Times New Roman" w:cs="Times New Roman"/>
          <w:sz w:val="24"/>
          <w:szCs w:val="24"/>
        </w:rPr>
        <w:t>Sadeek</w:t>
      </w:r>
      <w:proofErr w:type="spellEnd"/>
      <w:r>
        <w:rPr>
          <w:rFonts w:ascii="Times New Roman" w:hAnsi="Times New Roman" w:cs="Times New Roman"/>
          <w:sz w:val="24"/>
          <w:szCs w:val="24"/>
        </w:rPr>
        <w:t>, S. A., Mohammed, S. F., Ahmed, F. M., &amp; El-</w:t>
      </w:r>
      <w:proofErr w:type="spellStart"/>
      <w:r>
        <w:rPr>
          <w:rFonts w:ascii="Times New Roman" w:hAnsi="Times New Roman" w:cs="Times New Roman"/>
          <w:sz w:val="24"/>
          <w:szCs w:val="24"/>
        </w:rPr>
        <w:t>Gedamy</w:t>
      </w:r>
      <w:proofErr w:type="spellEnd"/>
      <w:r>
        <w:rPr>
          <w:rFonts w:ascii="Times New Roman" w:hAnsi="Times New Roman" w:cs="Times New Roman"/>
          <w:sz w:val="24"/>
          <w:szCs w:val="24"/>
        </w:rPr>
        <w:t>, M. S. (2023a). N</w:t>
      </w:r>
      <w:r>
        <w:rPr>
          <w:rFonts w:ascii="Cambria Math" w:hAnsi="Cambria Math" w:cs="Cambria Math"/>
          <w:sz w:val="24"/>
          <w:szCs w:val="24"/>
        </w:rPr>
        <w:t>₂</w:t>
      </w:r>
      <w:r>
        <w:rPr>
          <w:rFonts w:ascii="Times New Roman" w:hAnsi="Times New Roman" w:cs="Times New Roman"/>
          <w:sz w:val="24"/>
          <w:szCs w:val="24"/>
        </w:rPr>
        <w:t>O</w:t>
      </w:r>
      <w:r>
        <w:rPr>
          <w:rFonts w:ascii="Cambria Math" w:hAnsi="Cambria Math" w:cs="Cambria Math"/>
          <w:sz w:val="24"/>
          <w:szCs w:val="24"/>
        </w:rPr>
        <w:t>₂</w:t>
      </w:r>
      <w:r>
        <w:rPr>
          <w:rFonts w:ascii="Times New Roman" w:hAnsi="Times New Roman" w:cs="Times New Roman"/>
          <w:sz w:val="24"/>
          <w:szCs w:val="24"/>
        </w:rPr>
        <w:t xml:space="preserve">-chelate metal complexes with Schiff base ligand: Synthesis, </w:t>
      </w:r>
      <w:proofErr w:type="spellStart"/>
      <w:r>
        <w:rPr>
          <w:rFonts w:ascii="Times New Roman" w:hAnsi="Times New Roman" w:cs="Times New Roman"/>
          <w:sz w:val="24"/>
          <w:szCs w:val="24"/>
        </w:rPr>
        <w:t>c</w:t>
      </w:r>
      <w:r>
        <w:rPr>
          <w:rFonts w:ascii="Times New Roman" w:hAnsi="Times New Roman" w:cs="Times New Roman"/>
          <w:sz w:val="24"/>
          <w:szCs w:val="24"/>
        </w:rPr>
        <w:t>haracterisation</w:t>
      </w:r>
      <w:proofErr w:type="spellEnd"/>
      <w:r>
        <w:rPr>
          <w:rFonts w:ascii="Times New Roman" w:hAnsi="Times New Roman" w:cs="Times New Roman"/>
          <w:sz w:val="24"/>
          <w:szCs w:val="24"/>
        </w:rPr>
        <w:t xml:space="preserve"> and contribution as a promising antiviral agent against human cytomegalovirus. </w:t>
      </w:r>
      <w:r>
        <w:rPr>
          <w:rFonts w:ascii="Times New Roman" w:hAnsi="Times New Roman" w:cs="Times New Roman"/>
          <w:i/>
          <w:iCs/>
          <w:sz w:val="24"/>
          <w:szCs w:val="24"/>
        </w:rPr>
        <w:t>Applied Organometallic Chemistry, 37</w:t>
      </w:r>
      <w:r>
        <w:rPr>
          <w:rFonts w:ascii="Times New Roman" w:hAnsi="Times New Roman" w:cs="Times New Roman"/>
          <w:sz w:val="24"/>
          <w:szCs w:val="24"/>
        </w:rPr>
        <w:t>, e6958.</w:t>
      </w:r>
    </w:p>
    <w:p w14:paraId="0991959E"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El-Hamid, S. M. A., </w:t>
      </w:r>
      <w:proofErr w:type="spellStart"/>
      <w:r>
        <w:rPr>
          <w:rFonts w:ascii="Times New Roman" w:hAnsi="Times New Roman" w:cs="Times New Roman"/>
          <w:sz w:val="24"/>
          <w:szCs w:val="24"/>
        </w:rPr>
        <w:t>Sadeek</w:t>
      </w:r>
      <w:proofErr w:type="spellEnd"/>
      <w:r>
        <w:rPr>
          <w:rFonts w:ascii="Times New Roman" w:hAnsi="Times New Roman" w:cs="Times New Roman"/>
          <w:sz w:val="24"/>
          <w:szCs w:val="24"/>
        </w:rPr>
        <w:t xml:space="preserve">, S. A., </w:t>
      </w:r>
      <w:proofErr w:type="spellStart"/>
      <w:r>
        <w:rPr>
          <w:rFonts w:ascii="Times New Roman" w:hAnsi="Times New Roman" w:cs="Times New Roman"/>
          <w:sz w:val="24"/>
          <w:szCs w:val="24"/>
        </w:rPr>
        <w:t>Sadek</w:t>
      </w:r>
      <w:proofErr w:type="spellEnd"/>
      <w:r>
        <w:rPr>
          <w:rFonts w:ascii="Times New Roman" w:hAnsi="Times New Roman" w:cs="Times New Roman"/>
          <w:sz w:val="24"/>
          <w:szCs w:val="24"/>
        </w:rPr>
        <w:t>, N. B., Sabry, M. A., &amp; El-</w:t>
      </w:r>
      <w:proofErr w:type="spellStart"/>
      <w:r>
        <w:rPr>
          <w:rFonts w:ascii="Times New Roman" w:hAnsi="Times New Roman" w:cs="Times New Roman"/>
          <w:sz w:val="24"/>
          <w:szCs w:val="24"/>
        </w:rPr>
        <w:t>Gedamy</w:t>
      </w:r>
      <w:proofErr w:type="spellEnd"/>
      <w:r>
        <w:rPr>
          <w:rFonts w:ascii="Times New Roman" w:hAnsi="Times New Roman" w:cs="Times New Roman"/>
          <w:sz w:val="24"/>
          <w:szCs w:val="24"/>
        </w:rPr>
        <w:t xml:space="preserve">, M. S. (2023). Novel </w:t>
      </w:r>
      <w:proofErr w:type="spellStart"/>
      <w:r>
        <w:rPr>
          <w:rFonts w:ascii="Times New Roman" w:hAnsi="Times New Roman" w:cs="Times New Roman"/>
          <w:sz w:val="24"/>
          <w:szCs w:val="24"/>
        </w:rPr>
        <w:t>nano</w:t>
      </w:r>
      <w:proofErr w:type="spellEnd"/>
      <w:r>
        <w:rPr>
          <w:rFonts w:ascii="Times New Roman" w:hAnsi="Times New Roman" w:cs="Times New Roman"/>
          <w:sz w:val="24"/>
          <w:szCs w:val="24"/>
        </w:rPr>
        <w:t>-sized metal com</w:t>
      </w:r>
      <w:r>
        <w:rPr>
          <w:rFonts w:ascii="Times New Roman" w:hAnsi="Times New Roman" w:cs="Times New Roman"/>
          <w:sz w:val="24"/>
          <w:szCs w:val="24"/>
        </w:rPr>
        <w:t xml:space="preserve">plexes based on </w:t>
      </w:r>
      <w:proofErr w:type="spellStart"/>
      <w:r>
        <w:rPr>
          <w:rFonts w:ascii="Times New Roman" w:hAnsi="Times New Roman" w:cs="Times New Roman"/>
          <w:sz w:val="24"/>
          <w:szCs w:val="24"/>
        </w:rPr>
        <w:t>aceclofenac</w:t>
      </w:r>
      <w:proofErr w:type="spellEnd"/>
      <w:r>
        <w:rPr>
          <w:rFonts w:ascii="Times New Roman" w:hAnsi="Times New Roman" w:cs="Times New Roman"/>
          <w:sz w:val="24"/>
          <w:szCs w:val="24"/>
        </w:rPr>
        <w:t xml:space="preserve"> and glycine ligands: Synthesis, characterization, molecular docking studies and their enhanced efficacy in ameliorating testicular and </w:t>
      </w:r>
      <w:proofErr w:type="spellStart"/>
      <w:r>
        <w:rPr>
          <w:rFonts w:ascii="Times New Roman" w:hAnsi="Times New Roman" w:cs="Times New Roman"/>
          <w:sz w:val="24"/>
          <w:szCs w:val="24"/>
        </w:rPr>
        <w:t>spermatological</w:t>
      </w:r>
      <w:proofErr w:type="spellEnd"/>
      <w:r>
        <w:rPr>
          <w:rFonts w:ascii="Times New Roman" w:hAnsi="Times New Roman" w:cs="Times New Roman"/>
          <w:sz w:val="24"/>
          <w:szCs w:val="24"/>
        </w:rPr>
        <w:t xml:space="preserve"> oxidative damages in male rats. </w:t>
      </w:r>
      <w:r>
        <w:rPr>
          <w:rFonts w:ascii="Times New Roman" w:hAnsi="Times New Roman" w:cs="Times New Roman"/>
          <w:i/>
          <w:iCs/>
          <w:sz w:val="24"/>
          <w:szCs w:val="24"/>
        </w:rPr>
        <w:t>Journal of Molecular Liquids, 391</w:t>
      </w:r>
      <w:r>
        <w:rPr>
          <w:rFonts w:ascii="Times New Roman" w:hAnsi="Times New Roman" w:cs="Times New Roman"/>
          <w:sz w:val="24"/>
          <w:szCs w:val="24"/>
        </w:rPr>
        <w:t>: 123274</w:t>
      </w:r>
    </w:p>
    <w:p w14:paraId="31259475" w14:textId="77777777" w:rsidR="00501598" w:rsidRDefault="00FE172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Ema</w:t>
      </w:r>
      <w:r>
        <w:rPr>
          <w:rFonts w:ascii="Times New Roman" w:hAnsi="Times New Roman" w:cs="Times New Roman"/>
          <w:sz w:val="24"/>
          <w:szCs w:val="24"/>
        </w:rPr>
        <w:t>ra</w:t>
      </w:r>
      <w:proofErr w:type="spellEnd"/>
      <w:r>
        <w:rPr>
          <w:rFonts w:ascii="Times New Roman" w:hAnsi="Times New Roman" w:cs="Times New Roman"/>
          <w:sz w:val="24"/>
          <w:szCs w:val="24"/>
        </w:rPr>
        <w:t xml:space="preserve"> A. A. (2010). Structural, spectral and biological studies of binuclear tetradentate metal complexes of N</w:t>
      </w:r>
      <w:r>
        <w:rPr>
          <w:rFonts w:ascii="Times New Roman" w:hAnsi="Times New Roman" w:cs="Times New Roman"/>
          <w:sz w:val="24"/>
          <w:szCs w:val="24"/>
          <w:vertAlign w:val="subscript"/>
        </w:rPr>
        <w:t>3</w:t>
      </w:r>
      <w:r>
        <w:rPr>
          <w:rFonts w:ascii="Times New Roman" w:hAnsi="Times New Roman" w:cs="Times New Roman"/>
          <w:sz w:val="24"/>
          <w:szCs w:val="24"/>
        </w:rPr>
        <w:t xml:space="preserve">O Schiff base ligand synthesized from 4,6-diacetylresorcinol and diethylenetriamine. </w:t>
      </w:r>
      <w:proofErr w:type="spellStart"/>
      <w:r>
        <w:rPr>
          <w:rFonts w:ascii="Times New Roman" w:hAnsi="Times New Roman" w:cs="Times New Roman"/>
          <w:sz w:val="24"/>
          <w:szCs w:val="24"/>
        </w:rPr>
        <w:t>Spectrochimica</w:t>
      </w:r>
      <w:proofErr w:type="spellEnd"/>
      <w:r>
        <w:rPr>
          <w:rFonts w:ascii="Times New Roman" w:hAnsi="Times New Roman" w:cs="Times New Roman"/>
          <w:sz w:val="24"/>
          <w:szCs w:val="24"/>
        </w:rPr>
        <w:t xml:space="preserve"> acta. Part A, Molecular and biomolecular spectro</w:t>
      </w:r>
      <w:r>
        <w:rPr>
          <w:rFonts w:ascii="Times New Roman" w:hAnsi="Times New Roman" w:cs="Times New Roman"/>
          <w:sz w:val="24"/>
          <w:szCs w:val="24"/>
        </w:rPr>
        <w:t>scopy, 77(1): 117–125. https://doi.org/10.1016/j.saa.2010.04.036</w:t>
      </w:r>
    </w:p>
    <w:p w14:paraId="09BD1FFA" w14:textId="77777777" w:rsidR="00501598" w:rsidRDefault="00FE172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Emara</w:t>
      </w:r>
      <w:proofErr w:type="spellEnd"/>
      <w:r>
        <w:rPr>
          <w:rFonts w:ascii="Times New Roman" w:hAnsi="Times New Roman" w:cs="Times New Roman"/>
          <w:sz w:val="24"/>
          <w:szCs w:val="24"/>
        </w:rPr>
        <w:t>, A. A., Ali, A. M., Ragab, E. M., &amp; El-</w:t>
      </w:r>
      <w:proofErr w:type="spellStart"/>
      <w:r>
        <w:rPr>
          <w:rFonts w:ascii="Times New Roman" w:hAnsi="Times New Roman" w:cs="Times New Roman"/>
          <w:sz w:val="24"/>
          <w:szCs w:val="24"/>
        </w:rPr>
        <w:t>Asmy</w:t>
      </w:r>
      <w:proofErr w:type="spellEnd"/>
      <w:r>
        <w:rPr>
          <w:rFonts w:ascii="Times New Roman" w:hAnsi="Times New Roman" w:cs="Times New Roman"/>
          <w:sz w:val="24"/>
          <w:szCs w:val="24"/>
        </w:rPr>
        <w:t xml:space="preserve">, A. A. (2008). Synthesis, characterization and oxygen affinity of </w:t>
      </w:r>
      <w:proofErr w:type="gramStart"/>
      <w:r>
        <w:rPr>
          <w:rFonts w:ascii="Times New Roman" w:hAnsi="Times New Roman" w:cs="Times New Roman"/>
          <w:sz w:val="24"/>
          <w:szCs w:val="24"/>
        </w:rPr>
        <w:t>Mn(</w:t>
      </w:r>
      <w:proofErr w:type="gramEnd"/>
      <w:r>
        <w:rPr>
          <w:rFonts w:ascii="Times New Roman" w:hAnsi="Times New Roman" w:cs="Times New Roman"/>
          <w:sz w:val="24"/>
          <w:szCs w:val="24"/>
        </w:rPr>
        <w:t>II), Co(II) and Ni(II) complexes of diethylenetriamine Schiff bases. Jou</w:t>
      </w:r>
      <w:r>
        <w:rPr>
          <w:rFonts w:ascii="Times New Roman" w:hAnsi="Times New Roman" w:cs="Times New Roman"/>
          <w:sz w:val="24"/>
          <w:szCs w:val="24"/>
        </w:rPr>
        <w:t>rnal of Coordination Chemistry, 61(18), 2968–2977. https://doi.org/10.1080/00958970801993060</w:t>
      </w:r>
    </w:p>
    <w:p w14:paraId="37807AA2" w14:textId="77777777" w:rsidR="00501598" w:rsidRDefault="00FE172F">
      <w:pPr>
        <w:spacing w:line="360" w:lineRule="auto"/>
        <w:jc w:val="both"/>
        <w:rPr>
          <w:rFonts w:ascii="Times New Roman" w:hAnsi="Times New Roman" w:cs="Times New Roman"/>
          <w:b/>
          <w:sz w:val="24"/>
          <w:szCs w:val="24"/>
        </w:rPr>
      </w:pPr>
      <w:proofErr w:type="spellStart"/>
      <w:r>
        <w:rPr>
          <w:rFonts w:ascii="Times New Roman" w:hAnsi="Times New Roman" w:cs="Times New Roman"/>
          <w:sz w:val="24"/>
          <w:szCs w:val="24"/>
        </w:rPr>
        <w:t>Fabbrizzi</w:t>
      </w:r>
      <w:proofErr w:type="spellEnd"/>
      <w:r>
        <w:rPr>
          <w:rFonts w:ascii="Times New Roman" w:hAnsi="Times New Roman" w:cs="Times New Roman"/>
          <w:sz w:val="24"/>
          <w:szCs w:val="24"/>
        </w:rPr>
        <w:t xml:space="preserve">, L. (2020). </w:t>
      </w:r>
      <w:r>
        <w:rPr>
          <w:rStyle w:val="Emphasis"/>
          <w:rFonts w:ascii="Times New Roman" w:hAnsi="Times New Roman" w:cs="Times New Roman"/>
          <w:sz w:val="24"/>
          <w:szCs w:val="24"/>
        </w:rPr>
        <w:t>Beauty in chemistry: Making artistic molecules with Schiff bases</w:t>
      </w:r>
      <w:r>
        <w:rPr>
          <w:rFonts w:ascii="Times New Roman" w:hAnsi="Times New Roman" w:cs="Times New Roman"/>
          <w:sz w:val="24"/>
          <w:szCs w:val="24"/>
        </w:rPr>
        <w:t xml:space="preserve">. </w:t>
      </w:r>
      <w:r>
        <w:rPr>
          <w:rStyle w:val="Strong"/>
          <w:rFonts w:ascii="Times New Roman" w:hAnsi="Times New Roman" w:cs="Times New Roman"/>
          <w:b w:val="0"/>
          <w:sz w:val="24"/>
          <w:szCs w:val="24"/>
        </w:rPr>
        <w:t>The Journal of Organic Chemistry, 85</w:t>
      </w:r>
      <w:r>
        <w:rPr>
          <w:rFonts w:ascii="Times New Roman" w:hAnsi="Times New Roman" w:cs="Times New Roman"/>
          <w:sz w:val="24"/>
          <w:szCs w:val="24"/>
        </w:rPr>
        <w:t>(19):</w:t>
      </w:r>
      <w:r>
        <w:rPr>
          <w:rFonts w:ascii="Times New Roman" w:hAnsi="Times New Roman" w:cs="Times New Roman"/>
          <w:b/>
          <w:sz w:val="24"/>
          <w:szCs w:val="24"/>
        </w:rPr>
        <w:t xml:space="preserve"> </w:t>
      </w:r>
      <w:r>
        <w:rPr>
          <w:rFonts w:ascii="Times New Roman" w:hAnsi="Times New Roman" w:cs="Times New Roman"/>
          <w:sz w:val="24"/>
          <w:szCs w:val="24"/>
        </w:rPr>
        <w:t>12212–12226.</w:t>
      </w:r>
      <w:r>
        <w:rPr>
          <w:rFonts w:ascii="Times New Roman" w:hAnsi="Times New Roman" w:cs="Times New Roman"/>
          <w:b/>
          <w:sz w:val="24"/>
          <w:szCs w:val="24"/>
        </w:rPr>
        <w:t xml:space="preserve"> </w:t>
      </w:r>
      <w:hyperlink r:id="rId34" w:tgtFrame="_new" w:history="1">
        <w:r w:rsidR="00501598">
          <w:rPr>
            <w:rStyle w:val="Hyperlink"/>
            <w:rFonts w:ascii="Times New Roman" w:hAnsi="Times New Roman" w:cs="Times New Roman"/>
            <w:sz w:val="24"/>
            <w:szCs w:val="24"/>
          </w:rPr>
          <w:t>https://doi.org/10.1021/acs.joc.0c01420</w:t>
        </w:r>
      </w:hyperlink>
    </w:p>
    <w:p w14:paraId="56ED7743"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Fang, Z., Yan, J., Yu, W., Zhang, N., &amp; Zhang, S. (2019). Three Schiff base complexes based on diethylenetriamine: Synthesis, structure, DNA binding and cleavage, and in vitro cytotoxicity. </w:t>
      </w:r>
      <w:r>
        <w:rPr>
          <w:rStyle w:val="Emphasis"/>
          <w:rFonts w:ascii="Times New Roman" w:hAnsi="Times New Roman" w:cs="Times New Roman"/>
          <w:sz w:val="24"/>
          <w:szCs w:val="24"/>
        </w:rPr>
        <w:t>Transition Metal Chemistry, 44</w:t>
      </w:r>
      <w:r>
        <w:rPr>
          <w:rFonts w:ascii="Times New Roman" w:hAnsi="Times New Roman" w:cs="Times New Roman"/>
          <w:sz w:val="24"/>
          <w:szCs w:val="24"/>
        </w:rPr>
        <w:t xml:space="preserve">(5), 463–474. </w:t>
      </w:r>
      <w:hyperlink r:id="rId35" w:history="1">
        <w:r w:rsidR="00501598">
          <w:rPr>
            <w:rStyle w:val="Hyperlink"/>
            <w:rFonts w:ascii="Times New Roman" w:hAnsi="Times New Roman" w:cs="Times New Roman"/>
            <w:sz w:val="24"/>
            <w:szCs w:val="24"/>
          </w:rPr>
          <w:t>https://doi.org/10.1007/s11243-019-00327-1</w:t>
        </w:r>
      </w:hyperlink>
    </w:p>
    <w:p w14:paraId="6F051A15"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Fondo</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Corredoira</w:t>
      </w:r>
      <w:proofErr w:type="spellEnd"/>
      <w:r>
        <w:rPr>
          <w:rFonts w:ascii="Times New Roman" w:hAnsi="Times New Roman" w:cs="Times New Roman"/>
          <w:sz w:val="24"/>
          <w:szCs w:val="24"/>
        </w:rPr>
        <w:t>-Vazquez J, Garcia-</w:t>
      </w:r>
      <w:proofErr w:type="spellStart"/>
      <w:r>
        <w:rPr>
          <w:rFonts w:ascii="Times New Roman" w:hAnsi="Times New Roman" w:cs="Times New Roman"/>
          <w:sz w:val="24"/>
          <w:szCs w:val="24"/>
        </w:rPr>
        <w:t>Deibe</w:t>
      </w:r>
      <w:proofErr w:type="spellEnd"/>
      <w:r>
        <w:rPr>
          <w:rFonts w:ascii="Times New Roman" w:hAnsi="Times New Roman" w:cs="Times New Roman"/>
          <w:sz w:val="24"/>
          <w:szCs w:val="24"/>
        </w:rPr>
        <w:t xml:space="preserve"> AM, </w:t>
      </w:r>
      <w:proofErr w:type="spellStart"/>
      <w:r>
        <w:rPr>
          <w:rFonts w:ascii="Times New Roman" w:hAnsi="Times New Roman" w:cs="Times New Roman"/>
          <w:sz w:val="24"/>
          <w:szCs w:val="24"/>
        </w:rPr>
        <w:t>SanmartinMatalobos</w:t>
      </w:r>
      <w:proofErr w:type="spellEnd"/>
      <w:r>
        <w:rPr>
          <w:rFonts w:ascii="Times New Roman" w:hAnsi="Times New Roman" w:cs="Times New Roman"/>
          <w:sz w:val="24"/>
          <w:szCs w:val="24"/>
        </w:rPr>
        <w:t xml:space="preserve"> J, Herrera JM, </w:t>
      </w:r>
      <w:proofErr w:type="spellStart"/>
      <w:r>
        <w:rPr>
          <w:rFonts w:ascii="Times New Roman" w:hAnsi="Times New Roman" w:cs="Times New Roman"/>
          <w:sz w:val="24"/>
          <w:szCs w:val="24"/>
        </w:rPr>
        <w:t>Colacio</w:t>
      </w:r>
      <w:proofErr w:type="spellEnd"/>
      <w:r>
        <w:rPr>
          <w:rFonts w:ascii="Times New Roman" w:hAnsi="Times New Roman" w:cs="Times New Roman"/>
          <w:sz w:val="24"/>
          <w:szCs w:val="24"/>
        </w:rPr>
        <w:t xml:space="preserve"> E (2017) Designing ligands to isolate </w:t>
      </w:r>
      <w:proofErr w:type="spellStart"/>
      <w:r>
        <w:rPr>
          <w:rFonts w:ascii="Times New Roman" w:hAnsi="Times New Roman" w:cs="Times New Roman"/>
          <w:sz w:val="24"/>
          <w:szCs w:val="24"/>
        </w:rPr>
        <w:t>ZnLn</w:t>
      </w:r>
      <w:proofErr w:type="spellEnd"/>
      <w:r>
        <w:rPr>
          <w:rFonts w:ascii="Times New Roman" w:hAnsi="Times New Roman" w:cs="Times New Roman"/>
          <w:sz w:val="24"/>
          <w:szCs w:val="24"/>
        </w:rPr>
        <w:t xml:space="preserve"> and Zn2Ln complexes: </w:t>
      </w:r>
      <w:proofErr w:type="spellStart"/>
      <w:r>
        <w:rPr>
          <w:rFonts w:ascii="Times New Roman" w:hAnsi="Times New Roman" w:cs="Times New Roman"/>
          <w:sz w:val="24"/>
          <w:szCs w:val="24"/>
        </w:rPr>
        <w:t>feld</w:t>
      </w:r>
      <w:proofErr w:type="spellEnd"/>
      <w:r>
        <w:rPr>
          <w:rFonts w:ascii="Times New Roman" w:hAnsi="Times New Roman" w:cs="Times New Roman"/>
          <w:sz w:val="24"/>
          <w:szCs w:val="24"/>
        </w:rPr>
        <w:t>-induced single-i</w:t>
      </w:r>
      <w:r>
        <w:rPr>
          <w:rFonts w:ascii="Times New Roman" w:hAnsi="Times New Roman" w:cs="Times New Roman"/>
          <w:sz w:val="24"/>
          <w:szCs w:val="24"/>
        </w:rPr>
        <w:t xml:space="preserve">on magnet behavior of the </w:t>
      </w:r>
      <w:proofErr w:type="spellStart"/>
      <w:r>
        <w:rPr>
          <w:rFonts w:ascii="Times New Roman" w:hAnsi="Times New Roman" w:cs="Times New Roman"/>
          <w:sz w:val="24"/>
          <w:szCs w:val="24"/>
        </w:rPr>
        <w:t>ZnDy</w:t>
      </w:r>
      <w:proofErr w:type="spellEnd"/>
      <w:r>
        <w:rPr>
          <w:rFonts w:ascii="Times New Roman" w:hAnsi="Times New Roman" w:cs="Times New Roman"/>
          <w:sz w:val="24"/>
          <w:szCs w:val="24"/>
        </w:rPr>
        <w:t xml:space="preserve">, Zn2Dy, and Zn2Er analogues. </w:t>
      </w:r>
      <w:proofErr w:type="spellStart"/>
      <w:r>
        <w:rPr>
          <w:rFonts w:ascii="Times New Roman" w:hAnsi="Times New Roman" w:cs="Times New Roman"/>
          <w:sz w:val="24"/>
          <w:szCs w:val="24"/>
        </w:rPr>
        <w:t>Inorg</w:t>
      </w:r>
      <w:proofErr w:type="spellEnd"/>
      <w:r>
        <w:rPr>
          <w:rFonts w:ascii="Times New Roman" w:hAnsi="Times New Roman" w:cs="Times New Roman"/>
          <w:sz w:val="24"/>
          <w:szCs w:val="24"/>
        </w:rPr>
        <w:t xml:space="preserve"> Chem 56(10):5646–5656. </w:t>
      </w:r>
      <w:hyperlink r:id="rId36" w:history="1">
        <w:r w:rsidR="00501598">
          <w:rPr>
            <w:rStyle w:val="Hyperlink"/>
            <w:rFonts w:ascii="Times New Roman" w:hAnsi="Times New Roman" w:cs="Times New Roman"/>
            <w:sz w:val="24"/>
            <w:szCs w:val="24"/>
          </w:rPr>
          <w:t>https://doi.org/10.1021/acs.inorgchem. 7b00165</w:t>
        </w:r>
      </w:hyperlink>
      <w:r>
        <w:rPr>
          <w:rFonts w:ascii="Times New Roman" w:hAnsi="Times New Roman" w:cs="Times New Roman"/>
          <w:sz w:val="24"/>
          <w:szCs w:val="24"/>
        </w:rPr>
        <w:t xml:space="preserve"> </w:t>
      </w:r>
    </w:p>
    <w:p w14:paraId="31C6822E"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Gaber, A., &amp; Youssef, T. A. A. (2012). Synthesis, spec</w:t>
      </w:r>
      <w:r>
        <w:rPr>
          <w:rFonts w:ascii="Times New Roman" w:hAnsi="Times New Roman" w:cs="Times New Roman"/>
          <w:sz w:val="24"/>
          <w:szCs w:val="24"/>
        </w:rPr>
        <w:t xml:space="preserve">troscopic properties and theoretical studies of bis-Schiff bases derived from polyamine and </w:t>
      </w:r>
      <w:proofErr w:type="spellStart"/>
      <w:r>
        <w:rPr>
          <w:rFonts w:ascii="Times New Roman" w:hAnsi="Times New Roman" w:cs="Times New Roman"/>
          <w:sz w:val="24"/>
          <w:szCs w:val="24"/>
        </w:rPr>
        <w:t>pyrazolones</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Spectrochimica</w:t>
      </w:r>
      <w:proofErr w:type="spellEnd"/>
      <w:r>
        <w:rPr>
          <w:rFonts w:ascii="Times New Roman" w:hAnsi="Times New Roman" w:cs="Times New Roman"/>
          <w:i/>
          <w:iCs/>
          <w:sz w:val="24"/>
          <w:szCs w:val="24"/>
        </w:rPr>
        <w:t xml:space="preserve"> Acta Part A: Molecular and Biomolecular Spectroscopy, 92</w:t>
      </w:r>
      <w:r>
        <w:rPr>
          <w:rFonts w:ascii="Times New Roman" w:hAnsi="Times New Roman" w:cs="Times New Roman"/>
          <w:sz w:val="24"/>
          <w:szCs w:val="24"/>
        </w:rPr>
        <w:t>, 137–144. https://doi.org/10.1016/j.saa.2012.02.060</w:t>
      </w:r>
    </w:p>
    <w:p w14:paraId="277CDD94" w14:textId="77777777" w:rsidR="00501598" w:rsidRDefault="00FE172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Gharagozlou</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Baradaran</w:t>
      </w:r>
      <w:proofErr w:type="spellEnd"/>
      <w:r>
        <w:rPr>
          <w:rFonts w:ascii="Times New Roman" w:hAnsi="Times New Roman" w:cs="Times New Roman"/>
          <w:sz w:val="24"/>
          <w:szCs w:val="24"/>
        </w:rPr>
        <w:t>,</w:t>
      </w:r>
      <w:r>
        <w:rPr>
          <w:rFonts w:ascii="Times New Roman" w:hAnsi="Times New Roman" w:cs="Times New Roman"/>
          <w:sz w:val="24"/>
          <w:szCs w:val="24"/>
        </w:rPr>
        <w:t xml:space="preserve"> Z., &amp; </w:t>
      </w:r>
      <w:proofErr w:type="spellStart"/>
      <w:r>
        <w:rPr>
          <w:rFonts w:ascii="Times New Roman" w:hAnsi="Times New Roman" w:cs="Times New Roman"/>
          <w:sz w:val="24"/>
          <w:szCs w:val="24"/>
        </w:rPr>
        <w:t>Bayati</w:t>
      </w:r>
      <w:proofErr w:type="spellEnd"/>
      <w:r>
        <w:rPr>
          <w:rFonts w:ascii="Times New Roman" w:hAnsi="Times New Roman" w:cs="Times New Roman"/>
          <w:sz w:val="24"/>
          <w:szCs w:val="24"/>
        </w:rPr>
        <w:t xml:space="preserve">, R. (2015). A green chemical method for synthesis of </w:t>
      </w:r>
      <w:proofErr w:type="spellStart"/>
      <w:r>
        <w:rPr>
          <w:rFonts w:ascii="Times New Roman" w:hAnsi="Times New Roman" w:cs="Times New Roman"/>
          <w:sz w:val="24"/>
          <w:szCs w:val="24"/>
        </w:rPr>
        <w:t>ZnO</w:t>
      </w:r>
      <w:proofErr w:type="spellEnd"/>
      <w:r>
        <w:rPr>
          <w:rFonts w:ascii="Times New Roman" w:hAnsi="Times New Roman" w:cs="Times New Roman"/>
          <w:sz w:val="24"/>
          <w:szCs w:val="24"/>
        </w:rPr>
        <w:t xml:space="preserve"> nanoparticles from solid-state decomposition of Schiff-bases derived from amino acid alanine complexes. </w:t>
      </w:r>
      <w:r>
        <w:rPr>
          <w:rFonts w:ascii="Times New Roman" w:hAnsi="Times New Roman" w:cs="Times New Roman"/>
          <w:i/>
          <w:iCs/>
          <w:sz w:val="24"/>
          <w:szCs w:val="24"/>
        </w:rPr>
        <w:t xml:space="preserve">Ceramics International, </w:t>
      </w:r>
      <w:r>
        <w:rPr>
          <w:rFonts w:ascii="Times New Roman" w:hAnsi="Times New Roman" w:cs="Times New Roman"/>
          <w:iCs/>
          <w:sz w:val="24"/>
          <w:szCs w:val="24"/>
        </w:rPr>
        <w:t>41</w:t>
      </w:r>
      <w:r>
        <w:rPr>
          <w:rFonts w:ascii="Times New Roman" w:hAnsi="Times New Roman" w:cs="Times New Roman"/>
          <w:sz w:val="24"/>
          <w:szCs w:val="24"/>
        </w:rPr>
        <w:t>(7): 8382-8387</w:t>
      </w:r>
    </w:p>
    <w:p w14:paraId="7C4D3973" w14:textId="77777777" w:rsidR="00501598" w:rsidRDefault="00FE172F">
      <w:pPr>
        <w:spacing w:line="360" w:lineRule="auto"/>
        <w:jc w:val="both"/>
        <w:rPr>
          <w:rStyle w:val="Hyperlink"/>
          <w:rFonts w:ascii="Times New Roman" w:hAnsi="Times New Roman" w:cs="Times New Roman"/>
          <w:sz w:val="24"/>
          <w:szCs w:val="24"/>
        </w:rPr>
      </w:pPr>
      <w:r>
        <w:rPr>
          <w:rFonts w:ascii="Times New Roman" w:hAnsi="Times New Roman" w:cs="Times New Roman"/>
          <w:sz w:val="24"/>
          <w:szCs w:val="24"/>
        </w:rPr>
        <w:t xml:space="preserve">Ghosh, M. K., Pathak, S., &amp; </w:t>
      </w:r>
      <w:proofErr w:type="spellStart"/>
      <w:r>
        <w:rPr>
          <w:rFonts w:ascii="Times New Roman" w:hAnsi="Times New Roman" w:cs="Times New Roman"/>
          <w:sz w:val="24"/>
          <w:szCs w:val="24"/>
        </w:rPr>
        <w:t>Ghorai</w:t>
      </w:r>
      <w:proofErr w:type="spellEnd"/>
      <w:r>
        <w:rPr>
          <w:rFonts w:ascii="Times New Roman" w:hAnsi="Times New Roman" w:cs="Times New Roman"/>
          <w:sz w:val="24"/>
          <w:szCs w:val="24"/>
        </w:rPr>
        <w:t>, T. K</w:t>
      </w:r>
      <w:r>
        <w:rPr>
          <w:rFonts w:ascii="Times New Roman" w:hAnsi="Times New Roman" w:cs="Times New Roman"/>
          <w:sz w:val="24"/>
          <w:szCs w:val="24"/>
        </w:rPr>
        <w:t xml:space="preserve">. (2019). </w:t>
      </w:r>
      <w:r>
        <w:rPr>
          <w:rStyle w:val="Emphasis"/>
          <w:rFonts w:ascii="Times New Roman" w:hAnsi="Times New Roman" w:cs="Times New Roman"/>
          <w:sz w:val="24"/>
          <w:szCs w:val="24"/>
        </w:rPr>
        <w:t>Synthesis of two mononuclear Schiff base metal (M = Fe, Cu) complexes: MOF structure, dye degradation, H</w:t>
      </w:r>
      <w:r>
        <w:rPr>
          <w:rStyle w:val="Emphasis"/>
          <w:rFonts w:ascii="Cambria Math" w:hAnsi="Cambria Math" w:cs="Cambria Math"/>
          <w:sz w:val="24"/>
          <w:szCs w:val="24"/>
        </w:rPr>
        <w:t>₂</w:t>
      </w:r>
      <w:r>
        <w:rPr>
          <w:rStyle w:val="Emphasis"/>
          <w:rFonts w:ascii="Times New Roman" w:hAnsi="Times New Roman" w:cs="Times New Roman"/>
          <w:sz w:val="24"/>
          <w:szCs w:val="24"/>
        </w:rPr>
        <w:t>O</w:t>
      </w:r>
      <w:r>
        <w:rPr>
          <w:rStyle w:val="Emphasis"/>
          <w:rFonts w:ascii="Cambria Math" w:hAnsi="Cambria Math" w:cs="Cambria Math"/>
          <w:sz w:val="24"/>
          <w:szCs w:val="24"/>
        </w:rPr>
        <w:t>₂</w:t>
      </w:r>
      <w:r>
        <w:rPr>
          <w:rStyle w:val="Emphasis"/>
          <w:rFonts w:ascii="Times New Roman" w:hAnsi="Times New Roman" w:cs="Times New Roman"/>
          <w:sz w:val="24"/>
          <w:szCs w:val="24"/>
        </w:rPr>
        <w:t xml:space="preserve"> sensing, and DNA binding property</w:t>
      </w:r>
      <w:r>
        <w:rPr>
          <w:rFonts w:ascii="Times New Roman" w:hAnsi="Times New Roman" w:cs="Times New Roman"/>
          <w:sz w:val="24"/>
          <w:szCs w:val="24"/>
        </w:rPr>
        <w:t xml:space="preserve">. </w:t>
      </w:r>
      <w:r>
        <w:rPr>
          <w:rStyle w:val="Strong"/>
          <w:rFonts w:ascii="Times New Roman" w:hAnsi="Times New Roman" w:cs="Times New Roman"/>
          <w:b w:val="0"/>
          <w:sz w:val="24"/>
          <w:szCs w:val="24"/>
        </w:rPr>
        <w:t>ACS Omega</w:t>
      </w:r>
      <w:r>
        <w:rPr>
          <w:rStyle w:val="Strong"/>
          <w:rFonts w:ascii="Times New Roman" w:hAnsi="Times New Roman" w:cs="Times New Roman"/>
          <w:sz w:val="24"/>
          <w:szCs w:val="24"/>
        </w:rPr>
        <w:t>, 4</w:t>
      </w:r>
      <w:r>
        <w:rPr>
          <w:rFonts w:ascii="Times New Roman" w:hAnsi="Times New Roman" w:cs="Times New Roman"/>
          <w:sz w:val="24"/>
          <w:szCs w:val="24"/>
        </w:rPr>
        <w:t xml:space="preserve">(14), 16068–16079. </w:t>
      </w:r>
      <w:hyperlink r:id="rId37" w:tgtFrame="_new" w:history="1">
        <w:r w:rsidR="00501598">
          <w:rPr>
            <w:rStyle w:val="Hyperlink"/>
            <w:rFonts w:ascii="Times New Roman" w:hAnsi="Times New Roman" w:cs="Times New Roman"/>
            <w:sz w:val="24"/>
            <w:szCs w:val="24"/>
          </w:rPr>
          <w:t>https://doi.org/10.1021/acsomega.9b02268</w:t>
        </w:r>
      </w:hyperlink>
    </w:p>
    <w:p w14:paraId="39A1E3F1"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Gopalakrishnan, M., </w:t>
      </w:r>
      <w:proofErr w:type="spellStart"/>
      <w:r>
        <w:rPr>
          <w:rFonts w:ascii="Times New Roman" w:hAnsi="Times New Roman" w:cs="Times New Roman"/>
          <w:sz w:val="24"/>
          <w:szCs w:val="24"/>
        </w:rPr>
        <w:t>Sureshkumar</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Kanagarajan</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Thanusu</w:t>
      </w:r>
      <w:proofErr w:type="spellEnd"/>
      <w:r>
        <w:rPr>
          <w:rFonts w:ascii="Times New Roman" w:hAnsi="Times New Roman" w:cs="Times New Roman"/>
          <w:sz w:val="24"/>
          <w:szCs w:val="24"/>
        </w:rPr>
        <w:t xml:space="preserve">, J., &amp; </w:t>
      </w:r>
      <w:proofErr w:type="spellStart"/>
      <w:r>
        <w:rPr>
          <w:rFonts w:ascii="Times New Roman" w:hAnsi="Times New Roman" w:cs="Times New Roman"/>
          <w:sz w:val="24"/>
          <w:szCs w:val="24"/>
        </w:rPr>
        <w:t>Govindaraju</w:t>
      </w:r>
      <w:proofErr w:type="spellEnd"/>
      <w:r>
        <w:rPr>
          <w:rFonts w:ascii="Times New Roman" w:hAnsi="Times New Roman" w:cs="Times New Roman"/>
          <w:sz w:val="24"/>
          <w:szCs w:val="24"/>
        </w:rPr>
        <w:t xml:space="preserve">, R. (2006). A simplified green chemistry approach to organic synthesis in solid media: Activated fly ash, an industrial waste (pollutant), </w:t>
      </w:r>
      <w:r>
        <w:rPr>
          <w:rFonts w:ascii="Times New Roman" w:hAnsi="Times New Roman" w:cs="Times New Roman"/>
          <w:sz w:val="24"/>
          <w:szCs w:val="24"/>
        </w:rPr>
        <w:t xml:space="preserve">as an efficient and novel catalyst for some selected organic reactions in solvent-free conditions under microwave irradiation. </w:t>
      </w:r>
      <w:r>
        <w:rPr>
          <w:rFonts w:ascii="Times New Roman" w:hAnsi="Times New Roman" w:cs="Times New Roman"/>
          <w:i/>
          <w:sz w:val="24"/>
          <w:szCs w:val="24"/>
        </w:rPr>
        <w:t>Archives of Organic Chemistry</w:t>
      </w:r>
      <w:r>
        <w:rPr>
          <w:rFonts w:ascii="Times New Roman" w:hAnsi="Times New Roman" w:cs="Times New Roman"/>
          <w:sz w:val="24"/>
          <w:szCs w:val="24"/>
        </w:rPr>
        <w:t>, 13: 130–141.</w:t>
      </w:r>
    </w:p>
    <w:p w14:paraId="12B27570"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Gupta, K. C., &amp; </w:t>
      </w:r>
      <w:proofErr w:type="spellStart"/>
      <w:r>
        <w:rPr>
          <w:rFonts w:ascii="Times New Roman" w:hAnsi="Times New Roman" w:cs="Times New Roman"/>
          <w:sz w:val="24"/>
          <w:szCs w:val="24"/>
        </w:rPr>
        <w:t>Sutar</w:t>
      </w:r>
      <w:proofErr w:type="spellEnd"/>
      <w:r>
        <w:rPr>
          <w:rFonts w:ascii="Times New Roman" w:hAnsi="Times New Roman" w:cs="Times New Roman"/>
          <w:sz w:val="24"/>
          <w:szCs w:val="24"/>
        </w:rPr>
        <w:t>, A. K. (2020). Diethylenetriamine-derived Schiff bases and thei</w:t>
      </w:r>
      <w:r>
        <w:rPr>
          <w:rFonts w:ascii="Times New Roman" w:hAnsi="Times New Roman" w:cs="Times New Roman"/>
          <w:sz w:val="24"/>
          <w:szCs w:val="24"/>
        </w:rPr>
        <w:t xml:space="preserve">r transition-metal complexes: A review of structural diversity and catalytic applications (2000–2020). Coordination Chemistry Reviews, 441, 213984. </w:t>
      </w:r>
      <w:hyperlink r:id="rId38" w:history="1">
        <w:r w:rsidR="00501598">
          <w:rPr>
            <w:rStyle w:val="Hyperlink"/>
            <w:rFonts w:ascii="Times New Roman" w:hAnsi="Times New Roman" w:cs="Times New Roman"/>
            <w:sz w:val="24"/>
            <w:szCs w:val="24"/>
          </w:rPr>
          <w:t>https://doi.org/10.1016/j.ccr.2020.21398</w:t>
        </w:r>
      </w:hyperlink>
    </w:p>
    <w:p w14:paraId="634FF7D7"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Hameed, </w:t>
      </w:r>
      <w:r>
        <w:rPr>
          <w:rFonts w:ascii="Times New Roman" w:hAnsi="Times New Roman" w:cs="Times New Roman"/>
          <w:sz w:val="24"/>
          <w:szCs w:val="24"/>
        </w:rPr>
        <w:t xml:space="preserve">A., al-Rashida, M., </w:t>
      </w:r>
      <w:proofErr w:type="spellStart"/>
      <w:r>
        <w:rPr>
          <w:rFonts w:ascii="Times New Roman" w:hAnsi="Times New Roman" w:cs="Times New Roman"/>
          <w:sz w:val="24"/>
          <w:szCs w:val="24"/>
        </w:rPr>
        <w:t>Uroos</w:t>
      </w:r>
      <w:proofErr w:type="spellEnd"/>
      <w:r>
        <w:rPr>
          <w:rFonts w:ascii="Times New Roman" w:hAnsi="Times New Roman" w:cs="Times New Roman"/>
          <w:sz w:val="24"/>
          <w:szCs w:val="24"/>
        </w:rPr>
        <w:t>, M., Abid Ali, S., &amp; Khan, K. M. (2017). Schiff bases in medicinal chemistry: a patent review (2010-2015). Expert Opinion on Therapeutic Patents, 27(1), 63–79. https://doi.org/10.1080/13543776.2017.1252752</w:t>
      </w:r>
    </w:p>
    <w:p w14:paraId="0DE3EF1D"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Hossain, M. S., Roy, P. </w:t>
      </w:r>
      <w:r>
        <w:rPr>
          <w:rFonts w:ascii="Times New Roman" w:hAnsi="Times New Roman" w:cs="Times New Roman"/>
          <w:sz w:val="24"/>
          <w:szCs w:val="24"/>
        </w:rPr>
        <w:t xml:space="preserve">K., Zakaria, C. M., &amp; </w:t>
      </w:r>
      <w:proofErr w:type="spellStart"/>
      <w:r>
        <w:rPr>
          <w:rFonts w:ascii="Times New Roman" w:hAnsi="Times New Roman" w:cs="Times New Roman"/>
          <w:sz w:val="24"/>
          <w:szCs w:val="24"/>
        </w:rPr>
        <w:t>Kudrat</w:t>
      </w:r>
      <w:proofErr w:type="spellEnd"/>
      <w:r>
        <w:rPr>
          <w:rFonts w:ascii="Times New Roman" w:hAnsi="Times New Roman" w:cs="Times New Roman"/>
          <w:sz w:val="24"/>
          <w:szCs w:val="24"/>
        </w:rPr>
        <w:t>-E-</w:t>
      </w:r>
      <w:proofErr w:type="spellStart"/>
      <w:r>
        <w:rPr>
          <w:rFonts w:ascii="Times New Roman" w:hAnsi="Times New Roman" w:cs="Times New Roman"/>
          <w:sz w:val="24"/>
          <w:szCs w:val="24"/>
        </w:rPr>
        <w:t>Zahan</w:t>
      </w:r>
      <w:proofErr w:type="spellEnd"/>
      <w:r>
        <w:rPr>
          <w:rFonts w:ascii="Times New Roman" w:hAnsi="Times New Roman" w:cs="Times New Roman"/>
          <w:sz w:val="24"/>
          <w:szCs w:val="24"/>
        </w:rPr>
        <w:t xml:space="preserve">, M. (2018). Selected Schiff base coordination complexes and their microbial application: A review. </w:t>
      </w:r>
      <w:r>
        <w:rPr>
          <w:rFonts w:ascii="Times New Roman" w:hAnsi="Times New Roman" w:cs="Times New Roman"/>
          <w:i/>
          <w:iCs/>
          <w:sz w:val="24"/>
          <w:szCs w:val="24"/>
        </w:rPr>
        <w:t xml:space="preserve">International Journal of Chemical Sciences, </w:t>
      </w:r>
      <w:r>
        <w:rPr>
          <w:rFonts w:ascii="Times New Roman" w:hAnsi="Times New Roman" w:cs="Times New Roman"/>
          <w:iCs/>
          <w:sz w:val="24"/>
          <w:szCs w:val="24"/>
        </w:rPr>
        <w:t>6</w:t>
      </w:r>
      <w:r>
        <w:rPr>
          <w:rFonts w:ascii="Times New Roman" w:hAnsi="Times New Roman" w:cs="Times New Roman"/>
          <w:sz w:val="24"/>
          <w:szCs w:val="24"/>
        </w:rPr>
        <w:t>(1): 19-31</w:t>
      </w:r>
    </w:p>
    <w:p w14:paraId="7C58F69C"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Hossain, M. S., Roy, P. K., Zakaria, C. M., &amp; </w:t>
      </w:r>
      <w:proofErr w:type="spellStart"/>
      <w:r>
        <w:rPr>
          <w:rFonts w:ascii="Times New Roman" w:hAnsi="Times New Roman" w:cs="Times New Roman"/>
          <w:sz w:val="24"/>
          <w:szCs w:val="24"/>
        </w:rPr>
        <w:t>Kudrat</w:t>
      </w:r>
      <w:proofErr w:type="spellEnd"/>
      <w:r>
        <w:rPr>
          <w:rFonts w:ascii="Times New Roman" w:hAnsi="Times New Roman" w:cs="Times New Roman"/>
          <w:sz w:val="24"/>
          <w:szCs w:val="24"/>
        </w:rPr>
        <w:t>-E-</w:t>
      </w:r>
      <w:proofErr w:type="spellStart"/>
      <w:r>
        <w:rPr>
          <w:rFonts w:ascii="Times New Roman" w:hAnsi="Times New Roman" w:cs="Times New Roman"/>
          <w:sz w:val="24"/>
          <w:szCs w:val="24"/>
        </w:rPr>
        <w:t>Zahan</w:t>
      </w:r>
      <w:proofErr w:type="spellEnd"/>
      <w:r>
        <w:rPr>
          <w:rFonts w:ascii="Times New Roman" w:hAnsi="Times New Roman" w:cs="Times New Roman"/>
          <w:sz w:val="24"/>
          <w:szCs w:val="24"/>
        </w:rPr>
        <w:t xml:space="preserve">, M. (2018). Selected Schiff base coordination complexes and their microbial application: A review. </w:t>
      </w:r>
      <w:r>
        <w:rPr>
          <w:rFonts w:ascii="Times New Roman" w:hAnsi="Times New Roman" w:cs="Times New Roman"/>
          <w:i/>
          <w:iCs/>
          <w:sz w:val="24"/>
          <w:szCs w:val="24"/>
        </w:rPr>
        <w:t xml:space="preserve">International Journal of Chemical Sciences, </w:t>
      </w:r>
      <w:r>
        <w:rPr>
          <w:rFonts w:ascii="Times New Roman" w:hAnsi="Times New Roman" w:cs="Times New Roman"/>
          <w:iCs/>
          <w:sz w:val="24"/>
          <w:szCs w:val="24"/>
        </w:rPr>
        <w:t>6</w:t>
      </w:r>
      <w:r>
        <w:rPr>
          <w:rFonts w:ascii="Times New Roman" w:hAnsi="Times New Roman" w:cs="Times New Roman"/>
          <w:sz w:val="24"/>
          <w:szCs w:val="24"/>
        </w:rPr>
        <w:t>(1): 19-31</w:t>
      </w:r>
    </w:p>
    <w:p w14:paraId="7BF9BF05" w14:textId="77777777" w:rsidR="00501598" w:rsidRDefault="00FE172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İlhan</w:t>
      </w:r>
      <w:proofErr w:type="spellEnd"/>
      <w:r>
        <w:rPr>
          <w:rFonts w:ascii="Times New Roman" w:hAnsi="Times New Roman" w:cs="Times New Roman"/>
          <w:sz w:val="24"/>
          <w:szCs w:val="24"/>
        </w:rPr>
        <w:t xml:space="preserve">, İ., Salih, S., </w:t>
      </w:r>
      <w:proofErr w:type="spellStart"/>
      <w:r>
        <w:rPr>
          <w:rFonts w:ascii="Times New Roman" w:hAnsi="Times New Roman" w:cs="Times New Roman"/>
          <w:sz w:val="24"/>
          <w:szCs w:val="24"/>
        </w:rPr>
        <w:t>Temel</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Sunkur</w:t>
      </w:r>
      <w:proofErr w:type="spellEnd"/>
      <w:r>
        <w:rPr>
          <w:rFonts w:ascii="Times New Roman" w:hAnsi="Times New Roman" w:cs="Times New Roman"/>
          <w:sz w:val="24"/>
          <w:szCs w:val="24"/>
        </w:rPr>
        <w:t>,</w:t>
      </w:r>
      <w:r>
        <w:rPr>
          <w:rFonts w:ascii="Times New Roman" w:hAnsi="Times New Roman" w:cs="Times New Roman"/>
          <w:sz w:val="24"/>
          <w:szCs w:val="24"/>
        </w:rPr>
        <w:t xml:space="preserve"> M., &amp; </w:t>
      </w:r>
      <w:proofErr w:type="spellStart"/>
      <w:r>
        <w:rPr>
          <w:rFonts w:ascii="Times New Roman" w:hAnsi="Times New Roman" w:cs="Times New Roman"/>
          <w:sz w:val="24"/>
          <w:szCs w:val="24"/>
        </w:rPr>
        <w:t>Teğin</w:t>
      </w:r>
      <w:proofErr w:type="spellEnd"/>
      <w:r>
        <w:rPr>
          <w:rFonts w:ascii="Times New Roman" w:hAnsi="Times New Roman" w:cs="Times New Roman"/>
          <w:sz w:val="24"/>
          <w:szCs w:val="24"/>
        </w:rPr>
        <w:t>, İ. (2008). Synthesis, structural characterization of new macrocyclic Schiff base derived from 1,6-bis(2-</w:t>
      </w:r>
      <w:proofErr w:type="gramStart"/>
      <w:r>
        <w:rPr>
          <w:rFonts w:ascii="Times New Roman" w:hAnsi="Times New Roman" w:cs="Times New Roman"/>
          <w:sz w:val="24"/>
          <w:szCs w:val="24"/>
        </w:rPr>
        <w:t>formylphenyl)hexane</w:t>
      </w:r>
      <w:proofErr w:type="gramEnd"/>
      <w:r>
        <w:rPr>
          <w:rFonts w:ascii="Times New Roman" w:hAnsi="Times New Roman" w:cs="Times New Roman"/>
          <w:sz w:val="24"/>
          <w:szCs w:val="24"/>
        </w:rPr>
        <w:t xml:space="preserve"> and 2,6-diaminopyridine and its metal complexes. </w:t>
      </w:r>
      <w:r>
        <w:rPr>
          <w:rFonts w:ascii="Times New Roman" w:hAnsi="Times New Roman" w:cs="Times New Roman"/>
          <w:i/>
          <w:sz w:val="24"/>
          <w:szCs w:val="24"/>
        </w:rPr>
        <w:t>Indian Journal of Chemistry – Section A: Inorganic, Physical, Theoret</w:t>
      </w:r>
      <w:r>
        <w:rPr>
          <w:rFonts w:ascii="Times New Roman" w:hAnsi="Times New Roman" w:cs="Times New Roman"/>
          <w:i/>
          <w:sz w:val="24"/>
          <w:szCs w:val="24"/>
        </w:rPr>
        <w:t>ical and Analytical Chemistry</w:t>
      </w:r>
      <w:r>
        <w:rPr>
          <w:rFonts w:ascii="Times New Roman" w:hAnsi="Times New Roman" w:cs="Times New Roman"/>
          <w:sz w:val="24"/>
          <w:szCs w:val="24"/>
        </w:rPr>
        <w:t>, 47, 560–564.</w:t>
      </w:r>
    </w:p>
    <w:p w14:paraId="372228DD" w14:textId="77777777" w:rsidR="00501598" w:rsidRDefault="00FE172F">
      <w:pPr>
        <w:spacing w:line="360" w:lineRule="auto"/>
        <w:jc w:val="both"/>
        <w:rPr>
          <w:rFonts w:ascii="Times New Roman" w:hAnsi="Times New Roman" w:cs="Times New Roman"/>
          <w:sz w:val="24"/>
          <w:szCs w:val="24"/>
        </w:rPr>
      </w:pPr>
      <w:r>
        <w:rPr>
          <w:rStyle w:val="Strong"/>
          <w:rFonts w:ascii="Times New Roman" w:hAnsi="Times New Roman" w:cs="Times New Roman"/>
          <w:b w:val="0"/>
          <w:sz w:val="24"/>
          <w:szCs w:val="24"/>
        </w:rPr>
        <w:t xml:space="preserve">Ivanov, A. V., &amp; </w:t>
      </w:r>
      <w:proofErr w:type="spellStart"/>
      <w:r>
        <w:rPr>
          <w:rStyle w:val="Strong"/>
          <w:rFonts w:ascii="Times New Roman" w:hAnsi="Times New Roman" w:cs="Times New Roman"/>
          <w:b w:val="0"/>
          <w:sz w:val="24"/>
          <w:szCs w:val="24"/>
        </w:rPr>
        <w:t>Khomutov</w:t>
      </w:r>
      <w:proofErr w:type="spellEnd"/>
      <w:r>
        <w:rPr>
          <w:rStyle w:val="Strong"/>
          <w:rFonts w:ascii="Times New Roman" w:hAnsi="Times New Roman" w:cs="Times New Roman"/>
          <w:b w:val="0"/>
          <w:sz w:val="24"/>
          <w:szCs w:val="24"/>
        </w:rPr>
        <w:t>, A. R. (2022).</w:t>
      </w:r>
      <w:r>
        <w:rPr>
          <w:rFonts w:ascii="Times New Roman" w:hAnsi="Times New Roman" w:cs="Times New Roman"/>
          <w:sz w:val="24"/>
          <w:szCs w:val="24"/>
        </w:rPr>
        <w:t xml:space="preserve"> Biogenic polyamines and related metabolites. </w:t>
      </w:r>
      <w:r>
        <w:rPr>
          <w:rStyle w:val="Emphasis"/>
          <w:rFonts w:ascii="Times New Roman" w:hAnsi="Times New Roman" w:cs="Times New Roman"/>
          <w:sz w:val="24"/>
          <w:szCs w:val="24"/>
        </w:rPr>
        <w:t>Biomolecules, 12</w:t>
      </w:r>
      <w:r>
        <w:rPr>
          <w:rFonts w:ascii="Times New Roman" w:hAnsi="Times New Roman" w:cs="Times New Roman"/>
          <w:sz w:val="24"/>
          <w:szCs w:val="24"/>
        </w:rPr>
        <w:t xml:space="preserve">(1), Article 14. </w:t>
      </w:r>
      <w:hyperlink r:id="rId39" w:history="1">
        <w:r w:rsidR="00501598">
          <w:rPr>
            <w:rStyle w:val="Hyperlink"/>
            <w:rFonts w:ascii="Times New Roman" w:hAnsi="Times New Roman" w:cs="Times New Roman"/>
            <w:sz w:val="24"/>
            <w:szCs w:val="24"/>
          </w:rPr>
          <w:t>https://doi.org/10.3390/biom12010014</w:t>
        </w:r>
      </w:hyperlink>
    </w:p>
    <w:p w14:paraId="34867E7A"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Kac</w:t>
      </w:r>
      <w:r>
        <w:rPr>
          <w:rFonts w:ascii="Times New Roman" w:hAnsi="Times New Roman" w:cs="Times New Roman"/>
          <w:sz w:val="24"/>
          <w:szCs w:val="24"/>
        </w:rPr>
        <w:t xml:space="preserve">zmarek, M. T., </w:t>
      </w:r>
      <w:proofErr w:type="spellStart"/>
      <w:r>
        <w:rPr>
          <w:rFonts w:ascii="Times New Roman" w:hAnsi="Times New Roman" w:cs="Times New Roman"/>
          <w:sz w:val="24"/>
          <w:szCs w:val="24"/>
        </w:rPr>
        <w:t>Jastrząb</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Hołderna-Kędzia</w:t>
      </w:r>
      <w:proofErr w:type="spellEnd"/>
      <w:r>
        <w:rPr>
          <w:rFonts w:ascii="Times New Roman" w:hAnsi="Times New Roman" w:cs="Times New Roman"/>
          <w:sz w:val="24"/>
          <w:szCs w:val="24"/>
        </w:rPr>
        <w:t xml:space="preserve">, E., &amp; </w:t>
      </w:r>
      <w:proofErr w:type="spellStart"/>
      <w:r>
        <w:rPr>
          <w:rFonts w:ascii="Times New Roman" w:hAnsi="Times New Roman" w:cs="Times New Roman"/>
          <w:sz w:val="24"/>
          <w:szCs w:val="24"/>
        </w:rPr>
        <w:t>Radecka-Paryzek</w:t>
      </w:r>
      <w:proofErr w:type="spellEnd"/>
      <w:r>
        <w:rPr>
          <w:rFonts w:ascii="Times New Roman" w:hAnsi="Times New Roman" w:cs="Times New Roman"/>
          <w:sz w:val="24"/>
          <w:szCs w:val="24"/>
        </w:rPr>
        <w:t xml:space="preserve">, W. (2009). Synthesis and characterization of new Schiff base metal complexes. </w:t>
      </w:r>
      <w:proofErr w:type="spellStart"/>
      <w:r>
        <w:rPr>
          <w:rFonts w:ascii="Times New Roman" w:hAnsi="Times New Roman" w:cs="Times New Roman"/>
          <w:i/>
          <w:iCs/>
          <w:sz w:val="24"/>
          <w:szCs w:val="24"/>
        </w:rPr>
        <w:t>Inorganica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Chimica</w:t>
      </w:r>
      <w:proofErr w:type="spellEnd"/>
      <w:r>
        <w:rPr>
          <w:rFonts w:ascii="Times New Roman" w:hAnsi="Times New Roman" w:cs="Times New Roman"/>
          <w:i/>
          <w:iCs/>
          <w:sz w:val="24"/>
          <w:szCs w:val="24"/>
        </w:rPr>
        <w:t xml:space="preserve"> Acta, </w:t>
      </w:r>
      <w:r>
        <w:rPr>
          <w:rFonts w:ascii="Times New Roman" w:hAnsi="Times New Roman" w:cs="Times New Roman"/>
          <w:iCs/>
          <w:sz w:val="24"/>
          <w:szCs w:val="24"/>
        </w:rPr>
        <w:t>362</w:t>
      </w:r>
      <w:r>
        <w:rPr>
          <w:rFonts w:ascii="Times New Roman" w:hAnsi="Times New Roman" w:cs="Times New Roman"/>
          <w:sz w:val="24"/>
          <w:szCs w:val="24"/>
        </w:rPr>
        <w:t>: 3127-3134</w:t>
      </w:r>
    </w:p>
    <w:p w14:paraId="26AEE025" w14:textId="77777777" w:rsidR="00501598" w:rsidRDefault="00FE172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Kannaiyan</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Easwaramoorthy</w:t>
      </w:r>
      <w:proofErr w:type="spellEnd"/>
      <w:r>
        <w:rPr>
          <w:rFonts w:ascii="Times New Roman" w:hAnsi="Times New Roman" w:cs="Times New Roman"/>
          <w:sz w:val="24"/>
          <w:szCs w:val="24"/>
        </w:rPr>
        <w:t xml:space="preserve">, K., Kannan, K., and Gopal, A. (2022). </w:t>
      </w:r>
      <w:r>
        <w:rPr>
          <w:rFonts w:ascii="Times New Roman" w:hAnsi="Times New Roman" w:cs="Times New Roman"/>
          <w:sz w:val="24"/>
          <w:szCs w:val="24"/>
        </w:rPr>
        <w:t xml:space="preserve">Green synthesis of phenothiazinium Schiff base and its </w:t>
      </w:r>
      <w:proofErr w:type="spellStart"/>
      <w:r>
        <w:rPr>
          <w:rFonts w:ascii="Times New Roman" w:hAnsi="Times New Roman" w:cs="Times New Roman"/>
          <w:sz w:val="24"/>
          <w:szCs w:val="24"/>
        </w:rPr>
        <w:t>nano</w:t>
      </w:r>
      <w:proofErr w:type="spellEnd"/>
      <w:r>
        <w:rPr>
          <w:rFonts w:ascii="Times New Roman" w:hAnsi="Times New Roman" w:cs="Times New Roman"/>
          <w:sz w:val="24"/>
          <w:szCs w:val="24"/>
        </w:rPr>
        <w:t xml:space="preserve"> silver complex using egg white as a catalyst under solvent-free condition. </w:t>
      </w:r>
      <w:r>
        <w:rPr>
          <w:rFonts w:ascii="Times New Roman" w:hAnsi="Times New Roman" w:cs="Times New Roman"/>
          <w:i/>
          <w:iCs/>
          <w:sz w:val="24"/>
          <w:szCs w:val="24"/>
        </w:rPr>
        <w:t>Materials Today: Proceedings,</w:t>
      </w:r>
      <w:r>
        <w:rPr>
          <w:rFonts w:ascii="Times New Roman" w:hAnsi="Times New Roman" w:cs="Times New Roman"/>
          <w:sz w:val="24"/>
          <w:szCs w:val="24"/>
        </w:rPr>
        <w:t xml:space="preserve"> 55: 267-273. https://doi.org/10.1016/j.matpr.2021.07.121</w:t>
      </w:r>
    </w:p>
    <w:p w14:paraId="1DD9AC68"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Karthik, A. D., </w:t>
      </w:r>
      <w:proofErr w:type="spellStart"/>
      <w:r>
        <w:rPr>
          <w:rFonts w:ascii="Times New Roman" w:hAnsi="Times New Roman" w:cs="Times New Roman"/>
          <w:sz w:val="24"/>
          <w:szCs w:val="24"/>
        </w:rPr>
        <w:t>Shakila</w:t>
      </w:r>
      <w:proofErr w:type="spellEnd"/>
      <w:r>
        <w:rPr>
          <w:rFonts w:ascii="Times New Roman" w:hAnsi="Times New Roman" w:cs="Times New Roman"/>
          <w:sz w:val="24"/>
          <w:szCs w:val="24"/>
        </w:rPr>
        <w:t>, D., Geeth</w:t>
      </w:r>
      <w:r>
        <w:rPr>
          <w:rFonts w:ascii="Times New Roman" w:hAnsi="Times New Roman" w:cs="Times New Roman"/>
          <w:sz w:val="24"/>
          <w:szCs w:val="24"/>
        </w:rPr>
        <w:t xml:space="preserve">a, K., &amp; </w:t>
      </w:r>
      <w:proofErr w:type="spellStart"/>
      <w:r>
        <w:rPr>
          <w:rFonts w:ascii="Times New Roman" w:hAnsi="Times New Roman" w:cs="Times New Roman"/>
          <w:sz w:val="24"/>
          <w:szCs w:val="24"/>
        </w:rPr>
        <w:t>Muthuvel</w:t>
      </w:r>
      <w:proofErr w:type="spellEnd"/>
      <w:r>
        <w:rPr>
          <w:rFonts w:ascii="Times New Roman" w:hAnsi="Times New Roman" w:cs="Times New Roman"/>
          <w:sz w:val="24"/>
          <w:szCs w:val="24"/>
        </w:rPr>
        <w:t xml:space="preserve">, I. (2021). Green approach to synthesize, spectral investigation and biological applications of potentially active ternary Schiff base copper (II) complexes. </w:t>
      </w:r>
      <w:r>
        <w:rPr>
          <w:rFonts w:ascii="Times New Roman" w:hAnsi="Times New Roman" w:cs="Times New Roman"/>
          <w:i/>
          <w:sz w:val="24"/>
          <w:szCs w:val="24"/>
        </w:rPr>
        <w:t>Materials Today: Proceedings</w:t>
      </w:r>
      <w:r>
        <w:rPr>
          <w:rFonts w:ascii="Times New Roman" w:hAnsi="Times New Roman" w:cs="Times New Roman"/>
          <w:sz w:val="24"/>
          <w:szCs w:val="24"/>
        </w:rPr>
        <w:t>, 43: 2389-2396</w:t>
      </w:r>
    </w:p>
    <w:p w14:paraId="42B7D7C4" w14:textId="77777777" w:rsidR="00501598" w:rsidRDefault="00FE172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Kraicheva</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Tsacheva</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Nikolov</w:t>
      </w:r>
      <w:r>
        <w:rPr>
          <w:rFonts w:ascii="Times New Roman" w:hAnsi="Times New Roman" w:cs="Times New Roman"/>
          <w:sz w:val="24"/>
          <w:szCs w:val="24"/>
        </w:rPr>
        <w:t>a</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Topashka</w:t>
      </w:r>
      <w:r>
        <w:rPr>
          <w:rFonts w:ascii="Times New Roman" w:hAnsi="Times New Roman" w:cs="Times New Roman"/>
          <w:sz w:val="24"/>
          <w:szCs w:val="24"/>
        </w:rPr>
        <w:noBreakHyphen/>
        <w:t>Ancheva</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Stoineva</w:t>
      </w:r>
      <w:proofErr w:type="spellEnd"/>
      <w:r>
        <w:rPr>
          <w:rFonts w:ascii="Times New Roman" w:hAnsi="Times New Roman" w:cs="Times New Roman"/>
          <w:sz w:val="24"/>
          <w:szCs w:val="24"/>
        </w:rPr>
        <w:t xml:space="preserve">, I., &amp; </w:t>
      </w:r>
      <w:proofErr w:type="spellStart"/>
      <w:r>
        <w:rPr>
          <w:rFonts w:ascii="Times New Roman" w:hAnsi="Times New Roman" w:cs="Times New Roman"/>
          <w:sz w:val="24"/>
          <w:szCs w:val="24"/>
        </w:rPr>
        <w:t>Shivachev</w:t>
      </w:r>
      <w:proofErr w:type="spellEnd"/>
      <w:r>
        <w:rPr>
          <w:rFonts w:ascii="Times New Roman" w:hAnsi="Times New Roman" w:cs="Times New Roman"/>
          <w:sz w:val="24"/>
          <w:szCs w:val="24"/>
        </w:rPr>
        <w:t>, B. (2017). Microwave</w:t>
      </w:r>
      <w:r>
        <w:rPr>
          <w:rFonts w:ascii="Times New Roman" w:hAnsi="Times New Roman" w:cs="Times New Roman"/>
          <w:sz w:val="24"/>
          <w:szCs w:val="24"/>
        </w:rPr>
        <w:noBreakHyphen/>
        <w:t>assisted synthesis and X</w:t>
      </w:r>
      <w:r>
        <w:rPr>
          <w:rFonts w:ascii="Times New Roman" w:hAnsi="Times New Roman" w:cs="Times New Roman"/>
          <w:sz w:val="24"/>
          <w:szCs w:val="24"/>
        </w:rPr>
        <w:noBreakHyphen/>
        <w:t>ray structure of a novel anthracene</w:t>
      </w:r>
      <w:r>
        <w:rPr>
          <w:rFonts w:ascii="Times New Roman" w:hAnsi="Times New Roman" w:cs="Times New Roman"/>
          <w:sz w:val="24"/>
          <w:szCs w:val="24"/>
        </w:rPr>
        <w:noBreakHyphen/>
        <w:t xml:space="preserve">derived </w:t>
      </w:r>
      <w:proofErr w:type="spellStart"/>
      <w:r>
        <w:rPr>
          <w:rFonts w:ascii="Times New Roman" w:hAnsi="Times New Roman" w:cs="Times New Roman"/>
          <w:sz w:val="24"/>
          <w:szCs w:val="24"/>
        </w:rPr>
        <w:t>aminophosphonate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Phosphorus, Sulfur, and Silicon and the Related Elements, 192</w:t>
      </w:r>
      <w:r>
        <w:rPr>
          <w:rFonts w:ascii="Times New Roman" w:hAnsi="Times New Roman" w:cs="Times New Roman"/>
          <w:sz w:val="24"/>
          <w:szCs w:val="24"/>
        </w:rPr>
        <w:t>, 403–409. https://doi.org/10.1</w:t>
      </w:r>
      <w:r>
        <w:rPr>
          <w:rFonts w:ascii="Times New Roman" w:hAnsi="Times New Roman" w:cs="Times New Roman"/>
          <w:sz w:val="24"/>
          <w:szCs w:val="24"/>
        </w:rPr>
        <w:t>080/10426507.2016.1247086</w:t>
      </w:r>
    </w:p>
    <w:p w14:paraId="21DD46B5"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Kumar, A., Sharma, V., &amp; </w:t>
      </w:r>
      <w:proofErr w:type="spellStart"/>
      <w:r>
        <w:rPr>
          <w:rFonts w:ascii="Times New Roman" w:hAnsi="Times New Roman" w:cs="Times New Roman"/>
          <w:sz w:val="24"/>
          <w:szCs w:val="24"/>
        </w:rPr>
        <w:t>Chohan</w:t>
      </w:r>
      <w:proofErr w:type="spellEnd"/>
      <w:r>
        <w:rPr>
          <w:rFonts w:ascii="Times New Roman" w:hAnsi="Times New Roman" w:cs="Times New Roman"/>
          <w:sz w:val="24"/>
          <w:szCs w:val="24"/>
        </w:rPr>
        <w:t>, S. A. (2023). Asymmetric diethylenetriamine Schiff bases as efficient electrocatalysts for CO</w:t>
      </w:r>
      <w:r>
        <w:rPr>
          <w:rFonts w:ascii="Cambria Math" w:hAnsi="Cambria Math" w:cs="Cambria Math"/>
          <w:sz w:val="24"/>
          <w:szCs w:val="24"/>
        </w:rPr>
        <w:t>₂</w:t>
      </w:r>
      <w:r>
        <w:rPr>
          <w:rFonts w:ascii="Times New Roman" w:hAnsi="Times New Roman" w:cs="Times New Roman"/>
          <w:sz w:val="24"/>
          <w:szCs w:val="24"/>
        </w:rPr>
        <w:t xml:space="preserve"> reduction. ACS Catalysis, 13(4): 2455–2468. </w:t>
      </w:r>
      <w:hyperlink r:id="rId40" w:history="1">
        <w:r w:rsidR="00501598">
          <w:rPr>
            <w:rStyle w:val="Hyperlink"/>
            <w:rFonts w:ascii="Times New Roman" w:hAnsi="Times New Roman" w:cs="Times New Roman"/>
            <w:sz w:val="24"/>
            <w:szCs w:val="24"/>
          </w:rPr>
          <w:t>https://doi.org/10.1021/acscatal.2c05987</w:t>
        </w:r>
      </w:hyperlink>
    </w:p>
    <w:p w14:paraId="40EE52B0"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Kumar, S., Singh, R., &amp; Dhar, D. N. (2021). Mechanistic insights into the formation of Schiff bases from aliphatic polyamines. Journal of Organic Chemistry, 86(9): 6789–6802. </w:t>
      </w:r>
      <w:hyperlink r:id="rId41" w:history="1">
        <w:r w:rsidR="00501598">
          <w:rPr>
            <w:rStyle w:val="Hyperlink"/>
            <w:rFonts w:ascii="Times New Roman" w:hAnsi="Times New Roman" w:cs="Times New Roman"/>
            <w:sz w:val="24"/>
            <w:szCs w:val="24"/>
          </w:rPr>
          <w:t>https://doi.org/10.1021/acs.joc.1c00567</w:t>
        </w:r>
      </w:hyperlink>
    </w:p>
    <w:p w14:paraId="11E707FA" w14:textId="77777777" w:rsidR="00501598" w:rsidRDefault="00FE172F">
      <w:pPr>
        <w:spacing w:line="36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shd w:val="clear" w:color="auto" w:fill="FFFDEA"/>
        </w:rPr>
        <w:t xml:space="preserve">Li Y, Liu Y, Wei X, Wang L, Wang Y, Zhang </w:t>
      </w:r>
      <w:proofErr w:type="gramStart"/>
      <w:r>
        <w:rPr>
          <w:rFonts w:ascii="Times New Roman" w:hAnsi="Times New Roman" w:cs="Times New Roman"/>
          <w:color w:val="000000"/>
          <w:sz w:val="24"/>
          <w:szCs w:val="24"/>
          <w:shd w:val="clear" w:color="auto" w:fill="FFFDEA"/>
        </w:rPr>
        <w:t>Q.(</w:t>
      </w:r>
      <w:proofErr w:type="gramEnd"/>
      <w:r>
        <w:rPr>
          <w:rFonts w:ascii="Times New Roman" w:hAnsi="Times New Roman" w:cs="Times New Roman"/>
          <w:color w:val="000000"/>
          <w:sz w:val="24"/>
          <w:szCs w:val="24"/>
          <w:shd w:val="clear" w:color="auto" w:fill="FFFDEA"/>
        </w:rPr>
        <w:t xml:space="preserve">2022). A symmetric Schiff base fluorescent “turn-on” </w:t>
      </w:r>
      <w:proofErr w:type="spellStart"/>
      <w:r>
        <w:rPr>
          <w:rFonts w:ascii="Times New Roman" w:hAnsi="Times New Roman" w:cs="Times New Roman"/>
          <w:color w:val="000000"/>
          <w:sz w:val="24"/>
          <w:szCs w:val="24"/>
          <w:shd w:val="clear" w:color="auto" w:fill="FFFDEA"/>
        </w:rPr>
        <w:t>chemosensor</w:t>
      </w:r>
      <w:proofErr w:type="spellEnd"/>
      <w:r>
        <w:rPr>
          <w:rFonts w:ascii="Times New Roman" w:hAnsi="Times New Roman" w:cs="Times New Roman"/>
          <w:color w:val="000000"/>
          <w:sz w:val="24"/>
          <w:szCs w:val="24"/>
          <w:shd w:val="clear" w:color="auto" w:fill="FFFDEA"/>
        </w:rPr>
        <w:t xml:space="preserve"> for aluminum (III) ion selective detection based on hydrolysis. Journal of Molecular Struc</w:t>
      </w:r>
      <w:r>
        <w:rPr>
          <w:rFonts w:ascii="Times New Roman" w:hAnsi="Times New Roman" w:cs="Times New Roman"/>
          <w:color w:val="000000"/>
          <w:sz w:val="24"/>
          <w:szCs w:val="24"/>
          <w:shd w:val="clear" w:color="auto" w:fill="FFFDEA"/>
        </w:rPr>
        <w:t xml:space="preserve">ture. </w:t>
      </w:r>
      <w:r>
        <w:rPr>
          <w:rFonts w:ascii="Times New Roman" w:hAnsi="Times New Roman" w:cs="Times New Roman"/>
          <w:sz w:val="24"/>
          <w:szCs w:val="24"/>
        </w:rPr>
        <w:t>1261</w:t>
      </w:r>
      <w:r>
        <w:rPr>
          <w:rFonts w:ascii="Times New Roman" w:hAnsi="Times New Roman" w:cs="Times New Roman"/>
          <w:color w:val="000000"/>
          <w:sz w:val="24"/>
          <w:szCs w:val="24"/>
          <w:shd w:val="clear" w:color="auto" w:fill="FFFDEA"/>
        </w:rPr>
        <w:t>: 132884. DOI: 10.1016/j.molstruc.2022.132884</w:t>
      </w:r>
    </w:p>
    <w:p w14:paraId="6729B3B8"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Liu C-M, Zhang D-Q, Hao X, Zhu D-B (2014) Trinuclear [CoIII2– </w:t>
      </w:r>
      <w:proofErr w:type="spellStart"/>
      <w:r>
        <w:rPr>
          <w:rFonts w:ascii="Times New Roman" w:hAnsi="Times New Roman" w:cs="Times New Roman"/>
          <w:sz w:val="24"/>
          <w:szCs w:val="24"/>
        </w:rPr>
        <w:t>LnIII</w:t>
      </w:r>
      <w:proofErr w:type="spellEnd"/>
      <w:r>
        <w:rPr>
          <w:rFonts w:ascii="Times New Roman" w:hAnsi="Times New Roman" w:cs="Times New Roman"/>
          <w:sz w:val="24"/>
          <w:szCs w:val="24"/>
        </w:rPr>
        <w:t xml:space="preserve">] (Ln=Tb, Dy) single-ion magnets with mixed 6-Chloro2-Hydroxypyridine and Schiff base ligands. Chem Asian J 9(7):1847–1853. </w:t>
      </w:r>
      <w:hyperlink r:id="rId42" w:history="1">
        <w:r w:rsidR="00501598">
          <w:rPr>
            <w:rStyle w:val="Hyperlink"/>
            <w:rFonts w:ascii="Times New Roman" w:hAnsi="Times New Roman" w:cs="Times New Roman"/>
            <w:sz w:val="24"/>
            <w:szCs w:val="24"/>
          </w:rPr>
          <w:t>https://doi.org/10.1002/asia.201402001</w:t>
        </w:r>
      </w:hyperlink>
    </w:p>
    <w:p w14:paraId="45E098FF"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Liu C-M, Zhang DQ, Hao X, Zhu DB (2020) Zn2Ln2 complexes with carbonate bridges formed by the </w:t>
      </w:r>
      <w:proofErr w:type="spellStart"/>
      <w:r>
        <w:rPr>
          <w:rFonts w:ascii="Times New Roman" w:hAnsi="Times New Roman" w:cs="Times New Roman"/>
          <w:sz w:val="24"/>
          <w:szCs w:val="24"/>
        </w:rPr>
        <w:t>fxation</w:t>
      </w:r>
      <w:proofErr w:type="spellEnd"/>
      <w:r>
        <w:rPr>
          <w:rFonts w:ascii="Times New Roman" w:hAnsi="Times New Roman" w:cs="Times New Roman"/>
          <w:sz w:val="24"/>
          <w:szCs w:val="24"/>
        </w:rPr>
        <w:t xml:space="preserve"> of carbon dioxide in the atmosphere: single-molecule magnet </w:t>
      </w:r>
      <w:proofErr w:type="spellStart"/>
      <w:r>
        <w:rPr>
          <w:rFonts w:ascii="Times New Roman" w:hAnsi="Times New Roman" w:cs="Times New Roman"/>
          <w:sz w:val="24"/>
          <w:szCs w:val="24"/>
        </w:rPr>
        <w:t>behavio</w:t>
      </w:r>
      <w:r>
        <w:rPr>
          <w:rFonts w:ascii="Times New Roman" w:hAnsi="Times New Roman" w:cs="Times New Roman"/>
          <w:sz w:val="24"/>
          <w:szCs w:val="24"/>
        </w:rPr>
        <w:t>ur</w:t>
      </w:r>
      <w:proofErr w:type="spellEnd"/>
      <w:r>
        <w:rPr>
          <w:rFonts w:ascii="Times New Roman" w:hAnsi="Times New Roman" w:cs="Times New Roman"/>
          <w:sz w:val="24"/>
          <w:szCs w:val="24"/>
        </w:rPr>
        <w:t xml:space="preserve"> and magnetocaloric </w:t>
      </w:r>
      <w:proofErr w:type="spellStart"/>
      <w:r>
        <w:rPr>
          <w:rFonts w:ascii="Times New Roman" w:hAnsi="Times New Roman" w:cs="Times New Roman"/>
          <w:sz w:val="24"/>
          <w:szCs w:val="24"/>
        </w:rPr>
        <w:t>efect</w:t>
      </w:r>
      <w:proofErr w:type="spellEnd"/>
      <w:r>
        <w:rPr>
          <w:rFonts w:ascii="Times New Roman" w:hAnsi="Times New Roman" w:cs="Times New Roman"/>
          <w:sz w:val="24"/>
          <w:szCs w:val="24"/>
        </w:rPr>
        <w:t xml:space="preserve">. Dalton Trans 49(7):2121–2128. https:// doi.org/10.1039/c9dt04480a </w:t>
      </w:r>
    </w:p>
    <w:p w14:paraId="545A51D7"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Liu C-M, Zhang D-Q,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J-B, Zhang Y-Q, Zhu D-B (2018) Single-molecule magnet behavior of 1D coordination polymers based on DyZn2(</w:t>
      </w:r>
      <w:proofErr w:type="spellStart"/>
      <w:r>
        <w:rPr>
          <w:rFonts w:ascii="Times New Roman" w:hAnsi="Times New Roman" w:cs="Times New Roman"/>
          <w:sz w:val="24"/>
          <w:szCs w:val="24"/>
        </w:rPr>
        <w:t>salen</w:t>
      </w:r>
      <w:proofErr w:type="spellEnd"/>
      <w:r>
        <w:rPr>
          <w:rFonts w:ascii="Times New Roman" w:hAnsi="Times New Roman" w:cs="Times New Roman"/>
          <w:sz w:val="24"/>
          <w:szCs w:val="24"/>
        </w:rPr>
        <w:t>)2 units and Pyridin-N-Ox</w:t>
      </w:r>
      <w:r>
        <w:rPr>
          <w:rFonts w:ascii="Times New Roman" w:hAnsi="Times New Roman" w:cs="Times New Roman"/>
          <w:sz w:val="24"/>
          <w:szCs w:val="24"/>
        </w:rPr>
        <w:t xml:space="preserve">ide-4-Carboxylate: structural divergence and magnetic regulation. </w:t>
      </w:r>
      <w:proofErr w:type="spellStart"/>
      <w:r>
        <w:rPr>
          <w:rFonts w:ascii="Times New Roman" w:hAnsi="Times New Roman" w:cs="Times New Roman"/>
          <w:sz w:val="24"/>
          <w:szCs w:val="24"/>
        </w:rPr>
        <w:t>Inorg</w:t>
      </w:r>
      <w:proofErr w:type="spellEnd"/>
      <w:r>
        <w:rPr>
          <w:rFonts w:ascii="Times New Roman" w:hAnsi="Times New Roman" w:cs="Times New Roman"/>
          <w:sz w:val="24"/>
          <w:szCs w:val="24"/>
        </w:rPr>
        <w:t xml:space="preserve"> Chem 57(17):11077–11086. </w:t>
      </w:r>
      <w:hyperlink r:id="rId43" w:history="1">
        <w:r w:rsidR="00501598">
          <w:rPr>
            <w:rStyle w:val="Hyperlink"/>
            <w:rFonts w:ascii="Times New Roman" w:hAnsi="Times New Roman" w:cs="Times New Roman"/>
            <w:sz w:val="24"/>
            <w:szCs w:val="24"/>
          </w:rPr>
          <w:t>https://doi.org/10.1021/acs.inorgchem. 8b01653</w:t>
        </w:r>
      </w:hyperlink>
    </w:p>
    <w:p w14:paraId="280291D4"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Long J, Habib F, Lin P-H, </w:t>
      </w:r>
      <w:proofErr w:type="spellStart"/>
      <w:r>
        <w:rPr>
          <w:rFonts w:ascii="Times New Roman" w:hAnsi="Times New Roman" w:cs="Times New Roman"/>
          <w:sz w:val="24"/>
          <w:szCs w:val="24"/>
        </w:rPr>
        <w:t>Korobkov</w:t>
      </w:r>
      <w:proofErr w:type="spellEnd"/>
      <w:r>
        <w:rPr>
          <w:rFonts w:ascii="Times New Roman" w:hAnsi="Times New Roman" w:cs="Times New Roman"/>
          <w:sz w:val="24"/>
          <w:szCs w:val="24"/>
        </w:rPr>
        <w:t xml:space="preserve"> I, Enright </w:t>
      </w:r>
      <w:r>
        <w:rPr>
          <w:rFonts w:ascii="Times New Roman" w:hAnsi="Times New Roman" w:cs="Times New Roman"/>
          <w:sz w:val="24"/>
          <w:szCs w:val="24"/>
        </w:rPr>
        <w:t xml:space="preserve">G, </w:t>
      </w:r>
      <w:proofErr w:type="spellStart"/>
      <w:r>
        <w:rPr>
          <w:rFonts w:ascii="Times New Roman" w:hAnsi="Times New Roman" w:cs="Times New Roman"/>
          <w:sz w:val="24"/>
          <w:szCs w:val="24"/>
        </w:rPr>
        <w:t>Ungur</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Wernsdorfer</w:t>
      </w:r>
      <w:proofErr w:type="spellEnd"/>
      <w:r>
        <w:rPr>
          <w:rFonts w:ascii="Times New Roman" w:hAnsi="Times New Roman" w:cs="Times New Roman"/>
          <w:sz w:val="24"/>
          <w:szCs w:val="24"/>
        </w:rPr>
        <w:t xml:space="preserve"> W, </w:t>
      </w:r>
      <w:proofErr w:type="spellStart"/>
      <w:r>
        <w:rPr>
          <w:rFonts w:ascii="Times New Roman" w:hAnsi="Times New Roman" w:cs="Times New Roman"/>
          <w:sz w:val="24"/>
          <w:szCs w:val="24"/>
        </w:rPr>
        <w:t>Chibotaru</w:t>
      </w:r>
      <w:proofErr w:type="spellEnd"/>
      <w:r>
        <w:rPr>
          <w:rFonts w:ascii="Times New Roman" w:hAnsi="Times New Roman" w:cs="Times New Roman"/>
          <w:sz w:val="24"/>
          <w:szCs w:val="24"/>
        </w:rPr>
        <w:t xml:space="preserve"> LF, </w:t>
      </w:r>
      <w:proofErr w:type="spellStart"/>
      <w:r>
        <w:rPr>
          <w:rFonts w:ascii="Times New Roman" w:hAnsi="Times New Roman" w:cs="Times New Roman"/>
          <w:sz w:val="24"/>
          <w:szCs w:val="24"/>
        </w:rPr>
        <w:t>Murugesu</w:t>
      </w:r>
      <w:proofErr w:type="spellEnd"/>
      <w:r>
        <w:rPr>
          <w:rFonts w:ascii="Times New Roman" w:hAnsi="Times New Roman" w:cs="Times New Roman"/>
          <w:sz w:val="24"/>
          <w:szCs w:val="24"/>
        </w:rPr>
        <w:t xml:space="preserve"> M (2011) Single-molecule magnet behavior for an antiferromagnetically </w:t>
      </w:r>
      <w:proofErr w:type="spellStart"/>
      <w:r>
        <w:rPr>
          <w:rFonts w:ascii="Times New Roman" w:hAnsi="Times New Roman" w:cs="Times New Roman"/>
          <w:sz w:val="24"/>
          <w:szCs w:val="24"/>
        </w:rPr>
        <w:t>superexchangecoupled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dinuclear</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dysprosium(</w:t>
      </w:r>
      <w:proofErr w:type="gramEnd"/>
      <w:r>
        <w:rPr>
          <w:rFonts w:ascii="Times New Roman" w:hAnsi="Times New Roman" w:cs="Times New Roman"/>
          <w:sz w:val="24"/>
          <w:szCs w:val="24"/>
        </w:rPr>
        <w:t xml:space="preserve">III) complex. J Am Chem Soc 133(14):5319–5328. </w:t>
      </w:r>
      <w:hyperlink r:id="rId44" w:history="1">
        <w:r w:rsidR="00501598">
          <w:rPr>
            <w:rStyle w:val="Hyperlink"/>
            <w:rFonts w:ascii="Times New Roman" w:hAnsi="Times New Roman" w:cs="Times New Roman"/>
            <w:sz w:val="24"/>
            <w:szCs w:val="24"/>
          </w:rPr>
          <w:t>https://doi.org/10.1021/ja109706y</w:t>
        </w:r>
      </w:hyperlink>
      <w:r>
        <w:rPr>
          <w:rFonts w:ascii="Times New Roman" w:hAnsi="Times New Roman" w:cs="Times New Roman"/>
          <w:sz w:val="24"/>
          <w:szCs w:val="24"/>
        </w:rPr>
        <w:t xml:space="preserve"> </w:t>
      </w:r>
    </w:p>
    <w:p w14:paraId="05A13B00"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Long J, Ivanov MS, </w:t>
      </w:r>
      <w:proofErr w:type="spellStart"/>
      <w:r>
        <w:rPr>
          <w:rFonts w:ascii="Times New Roman" w:hAnsi="Times New Roman" w:cs="Times New Roman"/>
          <w:sz w:val="24"/>
          <w:szCs w:val="24"/>
        </w:rPr>
        <w:t>Khomchenko</w:t>
      </w:r>
      <w:proofErr w:type="spellEnd"/>
      <w:r>
        <w:rPr>
          <w:rFonts w:ascii="Times New Roman" w:hAnsi="Times New Roman" w:cs="Times New Roman"/>
          <w:sz w:val="24"/>
          <w:szCs w:val="24"/>
        </w:rPr>
        <w:t xml:space="preserve"> VA, </w:t>
      </w:r>
      <w:proofErr w:type="spellStart"/>
      <w:r>
        <w:rPr>
          <w:rFonts w:ascii="Times New Roman" w:hAnsi="Times New Roman" w:cs="Times New Roman"/>
          <w:sz w:val="24"/>
          <w:szCs w:val="24"/>
        </w:rPr>
        <w:t>Mamontova</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Thibaud</w:t>
      </w:r>
      <w:proofErr w:type="spellEnd"/>
      <w:r>
        <w:rPr>
          <w:rFonts w:ascii="Times New Roman" w:hAnsi="Times New Roman" w:cs="Times New Roman"/>
          <w:sz w:val="24"/>
          <w:szCs w:val="24"/>
        </w:rPr>
        <w:t xml:space="preserve"> J-M, </w:t>
      </w:r>
      <w:proofErr w:type="spellStart"/>
      <w:r>
        <w:rPr>
          <w:rFonts w:ascii="Times New Roman" w:hAnsi="Times New Roman" w:cs="Times New Roman"/>
          <w:sz w:val="24"/>
          <w:szCs w:val="24"/>
        </w:rPr>
        <w:t>Rouquette</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Beaudhuin</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Granier</w:t>
      </w:r>
      <w:proofErr w:type="spellEnd"/>
      <w:r>
        <w:rPr>
          <w:rFonts w:ascii="Times New Roman" w:hAnsi="Times New Roman" w:cs="Times New Roman"/>
          <w:sz w:val="24"/>
          <w:szCs w:val="24"/>
        </w:rPr>
        <w:t xml:space="preserve"> D, Ferreira RAS, Carlos LD, </w:t>
      </w:r>
      <w:proofErr w:type="spellStart"/>
      <w:r>
        <w:rPr>
          <w:rFonts w:ascii="Times New Roman" w:hAnsi="Times New Roman" w:cs="Times New Roman"/>
          <w:sz w:val="24"/>
          <w:szCs w:val="24"/>
        </w:rPr>
        <w:t>Donnadieu</w:t>
      </w:r>
      <w:proofErr w:type="spellEnd"/>
      <w:r>
        <w:rPr>
          <w:rFonts w:ascii="Times New Roman" w:hAnsi="Times New Roman" w:cs="Times New Roman"/>
          <w:sz w:val="24"/>
          <w:szCs w:val="24"/>
        </w:rPr>
        <w:t xml:space="preserve"> B, Henriques MSC, </w:t>
      </w:r>
      <w:proofErr w:type="spellStart"/>
      <w:r>
        <w:rPr>
          <w:rFonts w:ascii="Times New Roman" w:hAnsi="Times New Roman" w:cs="Times New Roman"/>
          <w:sz w:val="24"/>
          <w:szCs w:val="24"/>
        </w:rPr>
        <w:t>Paixão</w:t>
      </w:r>
      <w:proofErr w:type="spellEnd"/>
      <w:r>
        <w:rPr>
          <w:rFonts w:ascii="Times New Roman" w:hAnsi="Times New Roman" w:cs="Times New Roman"/>
          <w:sz w:val="24"/>
          <w:szCs w:val="24"/>
        </w:rPr>
        <w:t xml:space="preserve"> JA, </w:t>
      </w:r>
      <w:proofErr w:type="spellStart"/>
      <w:r>
        <w:rPr>
          <w:rFonts w:ascii="Times New Roman" w:hAnsi="Times New Roman" w:cs="Times New Roman"/>
          <w:sz w:val="24"/>
          <w:szCs w:val="24"/>
        </w:rPr>
        <w:t>Guari</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Larionova</w:t>
      </w:r>
      <w:proofErr w:type="spellEnd"/>
      <w:r>
        <w:rPr>
          <w:rFonts w:ascii="Times New Roman" w:hAnsi="Times New Roman" w:cs="Times New Roman"/>
          <w:sz w:val="24"/>
          <w:szCs w:val="24"/>
        </w:rPr>
        <w:t xml:space="preserve"> J (2020) Room temperature magnetoelect</w:t>
      </w:r>
      <w:r>
        <w:rPr>
          <w:rFonts w:ascii="Times New Roman" w:hAnsi="Times New Roman" w:cs="Times New Roman"/>
          <w:sz w:val="24"/>
          <w:szCs w:val="24"/>
        </w:rPr>
        <w:t xml:space="preserve">ric coupling in a molecular ferroelectric </w:t>
      </w:r>
      <w:proofErr w:type="gramStart"/>
      <w:r>
        <w:rPr>
          <w:rFonts w:ascii="Times New Roman" w:hAnsi="Times New Roman" w:cs="Times New Roman"/>
          <w:sz w:val="24"/>
          <w:szCs w:val="24"/>
        </w:rPr>
        <w:t>ytterbium(</w:t>
      </w:r>
      <w:proofErr w:type="gramEnd"/>
      <w:r>
        <w:rPr>
          <w:rFonts w:ascii="Times New Roman" w:hAnsi="Times New Roman" w:cs="Times New Roman"/>
          <w:sz w:val="24"/>
          <w:szCs w:val="24"/>
        </w:rPr>
        <w:t xml:space="preserve">III) complex. Science 367(6478):671. </w:t>
      </w:r>
      <w:hyperlink r:id="rId45" w:history="1">
        <w:r w:rsidR="00501598">
          <w:rPr>
            <w:rStyle w:val="Hyperlink"/>
            <w:rFonts w:ascii="Times New Roman" w:hAnsi="Times New Roman" w:cs="Times New Roman"/>
            <w:sz w:val="24"/>
            <w:szCs w:val="24"/>
          </w:rPr>
          <w:t>https://doi.org/10.1126/science.aaz2795</w:t>
        </w:r>
      </w:hyperlink>
      <w:r>
        <w:rPr>
          <w:rFonts w:ascii="Times New Roman" w:hAnsi="Times New Roman" w:cs="Times New Roman"/>
          <w:sz w:val="24"/>
          <w:szCs w:val="24"/>
        </w:rPr>
        <w:t xml:space="preserve"> </w:t>
      </w:r>
    </w:p>
    <w:p w14:paraId="15611F55" w14:textId="77777777" w:rsidR="00501598" w:rsidRDefault="00FE172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Lukkarinen</w:t>
      </w:r>
      <w:proofErr w:type="spellEnd"/>
      <w:r>
        <w:rPr>
          <w:rFonts w:ascii="Times New Roman" w:hAnsi="Times New Roman" w:cs="Times New Roman"/>
          <w:sz w:val="24"/>
          <w:szCs w:val="24"/>
        </w:rPr>
        <w:t xml:space="preserve">, R. J. (2025). Single-molecule magnet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in </w:t>
      </w:r>
      <w:proofErr w:type="gramStart"/>
      <w:r>
        <w:rPr>
          <w:rFonts w:ascii="Times New Roman" w:hAnsi="Times New Roman" w:cs="Times New Roman"/>
          <w:sz w:val="24"/>
          <w:szCs w:val="24"/>
        </w:rPr>
        <w:t>manganes</w:t>
      </w:r>
      <w:r>
        <w:rPr>
          <w:rFonts w:ascii="Times New Roman" w:hAnsi="Times New Roman" w:cs="Times New Roman"/>
          <w:sz w:val="24"/>
          <w:szCs w:val="24"/>
        </w:rPr>
        <w:t>e(</w:t>
      </w:r>
      <w:proofErr w:type="gramEnd"/>
      <w:r>
        <w:rPr>
          <w:rFonts w:ascii="Times New Roman" w:hAnsi="Times New Roman" w:cs="Times New Roman"/>
          <w:sz w:val="24"/>
          <w:szCs w:val="24"/>
        </w:rPr>
        <w:t xml:space="preserve">II) complexes of asymmetric diethylenetriamine Schiff bases. Inorganic Chemistry, 64(12), 5678–5689. </w:t>
      </w:r>
      <w:hyperlink r:id="rId46" w:history="1">
        <w:r w:rsidR="00501598">
          <w:rPr>
            <w:rStyle w:val="Hyperlink"/>
            <w:rFonts w:ascii="Times New Roman" w:hAnsi="Times New Roman" w:cs="Times New Roman"/>
            <w:sz w:val="24"/>
            <w:szCs w:val="24"/>
          </w:rPr>
          <w:t>https://doi.org/10.1021/acs.inorgchem.5c00456</w:t>
        </w:r>
      </w:hyperlink>
    </w:p>
    <w:p w14:paraId="49FBB96C"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Maeda, M., Hino, S., Yamashita, K., Kataoka, </w:t>
      </w:r>
      <w:r>
        <w:rPr>
          <w:rFonts w:ascii="Times New Roman" w:hAnsi="Times New Roman" w:cs="Times New Roman"/>
          <w:sz w:val="24"/>
          <w:szCs w:val="24"/>
        </w:rPr>
        <w:t xml:space="preserve">Y., Nakano, M., Yamamura, T. &amp; </w:t>
      </w:r>
      <w:proofErr w:type="spellStart"/>
      <w:r>
        <w:rPr>
          <w:rFonts w:ascii="Times New Roman" w:hAnsi="Times New Roman" w:cs="Times New Roman"/>
          <w:sz w:val="24"/>
          <w:szCs w:val="24"/>
        </w:rPr>
        <w:t>Kajiwara</w:t>
      </w:r>
      <w:proofErr w:type="spellEnd"/>
      <w:r>
        <w:rPr>
          <w:rFonts w:ascii="Times New Roman" w:hAnsi="Times New Roman" w:cs="Times New Roman"/>
          <w:sz w:val="24"/>
          <w:szCs w:val="24"/>
        </w:rPr>
        <w:t>, T. (2012</w:t>
      </w:r>
      <w:proofErr w:type="gramStart"/>
      <w:r>
        <w:rPr>
          <w:rFonts w:ascii="Times New Roman" w:hAnsi="Times New Roman" w:cs="Times New Roman"/>
          <w:sz w:val="24"/>
          <w:szCs w:val="24"/>
        </w:rPr>
        <w:t>) .Correlation</w:t>
      </w:r>
      <w:proofErr w:type="gramEnd"/>
      <w:r>
        <w:rPr>
          <w:rFonts w:ascii="Times New Roman" w:hAnsi="Times New Roman" w:cs="Times New Roman"/>
          <w:sz w:val="24"/>
          <w:szCs w:val="24"/>
        </w:rPr>
        <w:t xml:space="preserve"> between slow magnetic relaxation and the coordination structures of a family of linear trinuclear Zn(II)-Ln(III)-Zn(II) complexes (Ln = Tb, Dy, Ho, </w:t>
      </w:r>
      <w:proofErr w:type="spellStart"/>
      <w:r>
        <w:rPr>
          <w:rFonts w:ascii="Times New Roman" w:hAnsi="Times New Roman" w:cs="Times New Roman"/>
          <w:sz w:val="24"/>
          <w:szCs w:val="24"/>
        </w:rPr>
        <w:t>Er</w:t>
      </w:r>
      <w:proofErr w:type="spellEnd"/>
      <w:r>
        <w:rPr>
          <w:rFonts w:ascii="Times New Roman" w:hAnsi="Times New Roman" w:cs="Times New Roman"/>
          <w:sz w:val="24"/>
          <w:szCs w:val="24"/>
        </w:rPr>
        <w:t xml:space="preserve">, Tm and </w:t>
      </w:r>
      <w:proofErr w:type="spellStart"/>
      <w:r>
        <w:rPr>
          <w:rFonts w:ascii="Times New Roman" w:hAnsi="Times New Roman" w:cs="Times New Roman"/>
          <w:sz w:val="24"/>
          <w:szCs w:val="24"/>
        </w:rPr>
        <w:t>Yb</w:t>
      </w:r>
      <w:proofErr w:type="spellEnd"/>
      <w:r>
        <w:rPr>
          <w:rFonts w:ascii="Times New Roman" w:hAnsi="Times New Roman" w:cs="Times New Roman"/>
          <w:sz w:val="24"/>
          <w:szCs w:val="24"/>
        </w:rPr>
        <w:t>). Dalton Trans 41(44):13640–13</w:t>
      </w:r>
      <w:r>
        <w:rPr>
          <w:rFonts w:ascii="Times New Roman" w:hAnsi="Times New Roman" w:cs="Times New Roman"/>
          <w:sz w:val="24"/>
          <w:szCs w:val="24"/>
        </w:rPr>
        <w:t xml:space="preserve">648. https://doi. org/10.1039/c2dt31399e </w:t>
      </w:r>
    </w:p>
    <w:p w14:paraId="59055141"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Mahmoud, W. H., </w:t>
      </w:r>
      <w:proofErr w:type="spellStart"/>
      <w:r>
        <w:rPr>
          <w:rFonts w:ascii="Times New Roman" w:hAnsi="Times New Roman" w:cs="Times New Roman"/>
          <w:sz w:val="24"/>
          <w:szCs w:val="24"/>
        </w:rPr>
        <w:t>Deghadi</w:t>
      </w:r>
      <w:proofErr w:type="spellEnd"/>
      <w:r>
        <w:rPr>
          <w:rFonts w:ascii="Times New Roman" w:hAnsi="Times New Roman" w:cs="Times New Roman"/>
          <w:sz w:val="24"/>
          <w:szCs w:val="24"/>
        </w:rPr>
        <w:t>, R. G., and Mohamed, G. G. (2017). Preparation, geometric structure, molecular docking thermal and spectroscopic characterization of novel Schiff base ligand and its metal chelates: Screenin</w:t>
      </w:r>
      <w:r>
        <w:rPr>
          <w:rFonts w:ascii="Times New Roman" w:hAnsi="Times New Roman" w:cs="Times New Roman"/>
          <w:sz w:val="24"/>
          <w:szCs w:val="24"/>
        </w:rPr>
        <w:t xml:space="preserve">g their anticancer and antimicrobial activities. </w:t>
      </w:r>
      <w:r>
        <w:rPr>
          <w:rFonts w:ascii="Times New Roman" w:hAnsi="Times New Roman" w:cs="Times New Roman"/>
          <w:i/>
          <w:iCs/>
          <w:sz w:val="24"/>
          <w:szCs w:val="24"/>
        </w:rPr>
        <w:t>Journal of Thermal Analysis and Calorimetry,</w:t>
      </w:r>
      <w:r>
        <w:rPr>
          <w:rFonts w:ascii="Times New Roman" w:hAnsi="Times New Roman" w:cs="Times New Roman"/>
          <w:sz w:val="24"/>
          <w:szCs w:val="24"/>
        </w:rPr>
        <w:t xml:space="preserve"> 127(3): 2149-2171.</w:t>
      </w:r>
    </w:p>
    <w:p w14:paraId="3C0B0F78"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Mamun, M. A., Ahmed, O., </w:t>
      </w:r>
      <w:proofErr w:type="spellStart"/>
      <w:r>
        <w:rPr>
          <w:rFonts w:ascii="Times New Roman" w:hAnsi="Times New Roman" w:cs="Times New Roman"/>
          <w:sz w:val="24"/>
          <w:szCs w:val="24"/>
        </w:rPr>
        <w:t>Bakshi</w:t>
      </w:r>
      <w:proofErr w:type="spellEnd"/>
      <w:r>
        <w:rPr>
          <w:rFonts w:ascii="Times New Roman" w:hAnsi="Times New Roman" w:cs="Times New Roman"/>
          <w:sz w:val="24"/>
          <w:szCs w:val="24"/>
        </w:rPr>
        <w:t xml:space="preserve">, P. K., &amp; Ehsan, M. Q. (2010). Synthesis and spectroscopic, magnetic and cyclic </w:t>
      </w:r>
      <w:proofErr w:type="spellStart"/>
      <w:r>
        <w:rPr>
          <w:rFonts w:ascii="Times New Roman" w:hAnsi="Times New Roman" w:cs="Times New Roman"/>
          <w:sz w:val="24"/>
          <w:szCs w:val="24"/>
        </w:rPr>
        <w:t>voltammetric</w:t>
      </w:r>
      <w:proofErr w:type="spellEnd"/>
      <w:r>
        <w:rPr>
          <w:rFonts w:ascii="Times New Roman" w:hAnsi="Times New Roman" w:cs="Times New Roman"/>
          <w:sz w:val="24"/>
          <w:szCs w:val="24"/>
        </w:rPr>
        <w:t xml:space="preserve"> characterization o</w:t>
      </w:r>
      <w:r>
        <w:rPr>
          <w:rFonts w:ascii="Times New Roman" w:hAnsi="Times New Roman" w:cs="Times New Roman"/>
          <w:sz w:val="24"/>
          <w:szCs w:val="24"/>
        </w:rPr>
        <w:t>f some metal complexes of methionine: (C</w:t>
      </w:r>
      <w:r>
        <w:rPr>
          <w:rFonts w:ascii="Times New Roman" w:hAnsi="Times New Roman" w:cs="Times New Roman"/>
          <w:sz w:val="24"/>
          <w:szCs w:val="24"/>
          <w:vertAlign w:val="subscript"/>
        </w:rPr>
        <w:t>5</w:t>
      </w:r>
      <w:r>
        <w:rPr>
          <w:rFonts w:ascii="Times New Roman" w:hAnsi="Times New Roman" w:cs="Times New Roman"/>
          <w:sz w:val="24"/>
          <w:szCs w:val="24"/>
        </w:rPr>
        <w:t>H</w:t>
      </w:r>
      <w:r>
        <w:rPr>
          <w:rFonts w:ascii="Times New Roman" w:hAnsi="Times New Roman" w:cs="Times New Roman"/>
          <w:sz w:val="24"/>
          <w:szCs w:val="24"/>
          <w:vertAlign w:val="subscript"/>
        </w:rPr>
        <w:t>10</w:t>
      </w:r>
      <w:r>
        <w:rPr>
          <w:rFonts w:ascii="Times New Roman" w:hAnsi="Times New Roman" w:cs="Times New Roman"/>
          <w:sz w:val="24"/>
          <w:szCs w:val="24"/>
        </w:rPr>
        <w:t>NO</w:t>
      </w:r>
      <w:r>
        <w:rPr>
          <w:rFonts w:ascii="Times New Roman" w:hAnsi="Times New Roman" w:cs="Times New Roman"/>
          <w:sz w:val="24"/>
          <w:szCs w:val="24"/>
          <w:vertAlign w:val="subscript"/>
        </w:rPr>
        <w:t>2</w:t>
      </w:r>
      <w:r>
        <w:rPr>
          <w:rFonts w:ascii="Times New Roman" w:hAnsi="Times New Roman" w:cs="Times New Roman"/>
          <w:sz w:val="24"/>
          <w:szCs w:val="24"/>
        </w:rPr>
        <w:t>S)</w:t>
      </w:r>
      <w:r>
        <w:rPr>
          <w:rFonts w:ascii="Times New Roman" w:hAnsi="Times New Roman" w:cs="Times New Roman"/>
          <w:sz w:val="24"/>
          <w:szCs w:val="24"/>
          <w:vertAlign w:val="subscript"/>
        </w:rPr>
        <w:t>2</w:t>
      </w:r>
      <w:r>
        <w:rPr>
          <w:rFonts w:ascii="Times New Roman" w:hAnsi="Times New Roman" w:cs="Times New Roman"/>
          <w:sz w:val="24"/>
          <w:szCs w:val="24"/>
        </w:rPr>
        <w:t>M</w:t>
      </w:r>
      <w:r>
        <w:rPr>
          <w:rFonts w:ascii="Times New Roman" w:hAnsi="Times New Roman" w:cs="Times New Roman"/>
          <w:sz w:val="24"/>
          <w:szCs w:val="24"/>
          <w:vertAlign w:val="subscript"/>
        </w:rPr>
        <w:t>2</w:t>
      </w:r>
      <w:r>
        <w:rPr>
          <w:rFonts w:ascii="Times New Roman" w:hAnsi="Times New Roman" w:cs="Times New Roman"/>
          <w:sz w:val="24"/>
          <w:szCs w:val="24"/>
        </w:rPr>
        <w:t>+(C</w:t>
      </w:r>
      <w:r>
        <w:rPr>
          <w:rFonts w:ascii="Cambria Math" w:hAnsi="Cambria Math" w:cs="Cambria Math"/>
          <w:sz w:val="24"/>
          <w:szCs w:val="24"/>
        </w:rPr>
        <w:t>₅</w:t>
      </w:r>
      <w:r>
        <w:rPr>
          <w:rFonts w:ascii="Times New Roman" w:hAnsi="Times New Roman" w:cs="Times New Roman"/>
          <w:sz w:val="24"/>
          <w:szCs w:val="24"/>
        </w:rPr>
        <w:t>H</w:t>
      </w:r>
      <w:r>
        <w:rPr>
          <w:rFonts w:ascii="Cambria Math" w:hAnsi="Cambria Math" w:cs="Cambria Math"/>
          <w:sz w:val="24"/>
          <w:szCs w:val="24"/>
        </w:rPr>
        <w:t>₁₀</w:t>
      </w:r>
      <w:r>
        <w:rPr>
          <w:rFonts w:ascii="Times New Roman" w:hAnsi="Times New Roman" w:cs="Times New Roman"/>
          <w:sz w:val="24"/>
          <w:szCs w:val="24"/>
        </w:rPr>
        <w:t>NO</w:t>
      </w:r>
      <w:r>
        <w:rPr>
          <w:rFonts w:ascii="Cambria Math" w:hAnsi="Cambria Math" w:cs="Cambria Math"/>
          <w:sz w:val="24"/>
          <w:szCs w:val="24"/>
        </w:rPr>
        <w:t>₂</w:t>
      </w:r>
      <w:proofErr w:type="gramStart"/>
      <w:r>
        <w:rPr>
          <w:rFonts w:ascii="Times New Roman" w:hAnsi="Times New Roman" w:cs="Times New Roman"/>
          <w:sz w:val="24"/>
          <w:szCs w:val="24"/>
        </w:rPr>
        <w:t>S)</w:t>
      </w:r>
      <w:r>
        <w:rPr>
          <w:rFonts w:ascii="Cambria Math" w:hAnsi="Cambria Math" w:cs="Cambria Math"/>
          <w:sz w:val="24"/>
          <w:szCs w:val="24"/>
        </w:rPr>
        <w:t>₂</w:t>
      </w:r>
      <w:proofErr w:type="gramEnd"/>
      <w:r>
        <w:rPr>
          <w:rFonts w:ascii="Times New Roman" w:hAnsi="Times New Roman" w:cs="Times New Roman"/>
          <w:sz w:val="24"/>
          <w:szCs w:val="24"/>
        </w:rPr>
        <w:t>M²</w:t>
      </w:r>
      <w:r>
        <w:rPr>
          <w:rFonts w:ascii="Cambria Math" w:hAnsi="Cambria Math" w:cs="Cambria Math"/>
          <w:sz w:val="24"/>
          <w:szCs w:val="24"/>
        </w:rPr>
        <w:t>⁺</w:t>
      </w:r>
      <w:r>
        <w:rPr>
          <w:rFonts w:ascii="Times New Roman" w:hAnsi="Times New Roman" w:cs="Times New Roman"/>
          <w:sz w:val="24"/>
          <w:szCs w:val="24"/>
        </w:rPr>
        <w:t>(C</w:t>
      </w:r>
      <w:r>
        <w:rPr>
          <w:rFonts w:ascii="Times New Roman" w:hAnsi="Times New Roman" w:cs="Times New Roman"/>
          <w:sz w:val="24"/>
          <w:szCs w:val="24"/>
          <w:vertAlign w:val="subscript"/>
        </w:rPr>
        <w:t>5</w:t>
      </w:r>
      <w:r>
        <w:rPr>
          <w:rFonts w:ascii="Times New Roman" w:hAnsi="Times New Roman" w:cs="Times New Roman"/>
          <w:sz w:val="24"/>
          <w:szCs w:val="24"/>
        </w:rPr>
        <w:t>​</w:t>
      </w:r>
      <w:r>
        <w:rPr>
          <w:rFonts w:ascii="Times New Roman" w:hAnsi="Times New Roman" w:cs="Times New Roman"/>
          <w:sz w:val="24"/>
          <w:szCs w:val="24"/>
        </w:rPr>
        <w:t>H</w:t>
      </w:r>
      <w:r>
        <w:rPr>
          <w:rFonts w:ascii="Times New Roman" w:hAnsi="Times New Roman" w:cs="Times New Roman"/>
          <w:sz w:val="24"/>
          <w:szCs w:val="24"/>
          <w:vertAlign w:val="subscript"/>
        </w:rPr>
        <w:t>10</w:t>
      </w:r>
      <w:r>
        <w:rPr>
          <w:rFonts w:ascii="Times New Roman" w:hAnsi="Times New Roman" w:cs="Times New Roman"/>
          <w:sz w:val="24"/>
          <w:szCs w:val="24"/>
        </w:rPr>
        <w:t>​</w:t>
      </w:r>
      <w:r>
        <w:rPr>
          <w:rFonts w:ascii="Times New Roman" w:hAnsi="Times New Roman" w:cs="Times New Roman"/>
          <w:sz w:val="24"/>
          <w:szCs w:val="24"/>
        </w:rPr>
        <w:t>NO</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rPr>
        <w:t>S)</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rPr>
        <w:t>M2+; M²</w:t>
      </w:r>
      <w:r>
        <w:rPr>
          <w:rFonts w:ascii="Cambria Math" w:hAnsi="Cambria Math" w:cs="Cambria Math"/>
          <w:sz w:val="24"/>
          <w:szCs w:val="24"/>
        </w:rPr>
        <w:t>⁺</w:t>
      </w:r>
      <w:r>
        <w:rPr>
          <w:rFonts w:ascii="Times New Roman" w:hAnsi="Times New Roman" w:cs="Times New Roman"/>
          <w:sz w:val="24"/>
          <w:szCs w:val="24"/>
        </w:rPr>
        <w:t xml:space="preserve"> = Mn(II), Co(II), Ni(II), Cu(II), Zn(II), Cd(II), and Hg(II). </w:t>
      </w:r>
      <w:r>
        <w:rPr>
          <w:rFonts w:ascii="Times New Roman" w:hAnsi="Times New Roman" w:cs="Times New Roman"/>
          <w:i/>
          <w:iCs/>
          <w:sz w:val="24"/>
          <w:szCs w:val="24"/>
        </w:rPr>
        <w:t>Journal of the Saudi Chemical Society, 14</w:t>
      </w:r>
      <w:r>
        <w:rPr>
          <w:rFonts w:ascii="Times New Roman" w:hAnsi="Times New Roman" w:cs="Times New Roman"/>
          <w:sz w:val="24"/>
          <w:szCs w:val="24"/>
        </w:rPr>
        <w:t>: 23–31.</w:t>
      </w:r>
    </w:p>
    <w:p w14:paraId="0F5D34CE"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Meena, R., Meena, P., Kumari, A., Sharma, N., &amp; Fahmi, N. (2023). Schiff bases and their metal complexes: Synthesis, structural characteristics and applications. In Schiff base in organic, inorganic and physical chemistry. </w:t>
      </w:r>
      <w:proofErr w:type="spellStart"/>
      <w:r>
        <w:rPr>
          <w:rFonts w:ascii="Times New Roman" w:hAnsi="Times New Roman" w:cs="Times New Roman"/>
          <w:sz w:val="24"/>
          <w:szCs w:val="24"/>
        </w:rPr>
        <w:t>IntechOpen</w:t>
      </w:r>
      <w:proofErr w:type="spellEnd"/>
      <w:r>
        <w:rPr>
          <w:rFonts w:ascii="Times New Roman" w:hAnsi="Times New Roman" w:cs="Times New Roman"/>
          <w:sz w:val="24"/>
          <w:szCs w:val="24"/>
        </w:rPr>
        <w:t xml:space="preserve">. March 8 </w:t>
      </w:r>
      <w:hyperlink r:id="rId47" w:history="1">
        <w:r w:rsidR="00501598">
          <w:rPr>
            <w:rStyle w:val="Hyperlink"/>
            <w:rFonts w:ascii="Times New Roman" w:hAnsi="Times New Roman" w:cs="Times New Roman"/>
            <w:sz w:val="24"/>
            <w:szCs w:val="24"/>
          </w:rPr>
          <w:t>https://doi.org/10.5772/intechopen.108396</w:t>
        </w:r>
      </w:hyperlink>
    </w:p>
    <w:p w14:paraId="05BF7DE2" w14:textId="77777777" w:rsidR="00501598" w:rsidRDefault="00FE172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Miroslaw</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Cristóvão</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Hnatejko</w:t>
      </w:r>
      <w:proofErr w:type="spellEnd"/>
      <w:r>
        <w:rPr>
          <w:rFonts w:ascii="Times New Roman" w:hAnsi="Times New Roman" w:cs="Times New Roman"/>
          <w:sz w:val="24"/>
          <w:szCs w:val="24"/>
        </w:rPr>
        <w:t xml:space="preserve"> Z (2018) Heterometallic </w:t>
      </w:r>
      <w:proofErr w:type="spellStart"/>
      <w:r>
        <w:rPr>
          <w:rFonts w:ascii="Times New Roman" w:hAnsi="Times New Roman" w:cs="Times New Roman"/>
          <w:sz w:val="24"/>
          <w:szCs w:val="24"/>
        </w:rPr>
        <w:t>ZnII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LnIII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ZnII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Schif</w:t>
      </w:r>
      <w:proofErr w:type="spellEnd"/>
      <w:r>
        <w:rPr>
          <w:rFonts w:ascii="Times New Roman" w:hAnsi="Times New Roman" w:cs="Times New Roman"/>
          <w:sz w:val="24"/>
          <w:szCs w:val="24"/>
        </w:rPr>
        <w:t xml:space="preserve"> base complexes with linear or bent conformation—synthesis, crystal structures. Luminescen</w:t>
      </w:r>
      <w:r>
        <w:rPr>
          <w:rFonts w:ascii="Times New Roman" w:hAnsi="Times New Roman" w:cs="Times New Roman"/>
          <w:sz w:val="24"/>
          <w:szCs w:val="24"/>
        </w:rPr>
        <w:t>t and magnetic characterization. Molecules 23(7):1761. https://doi. org/10.3390/molecules23071761</w:t>
      </w:r>
    </w:p>
    <w:p w14:paraId="1E4CFFAD"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Moriya, M., Ho, Y. H., Grana, A., Nguyen, L., Alvarez, A., Jamil, R., … &amp; Ramos, D. (2008). Copper is taken up efficiently from albumin and α2-macroglobulin b</w:t>
      </w:r>
      <w:r>
        <w:rPr>
          <w:rFonts w:ascii="Times New Roman" w:hAnsi="Times New Roman" w:cs="Times New Roman"/>
          <w:sz w:val="24"/>
          <w:szCs w:val="24"/>
        </w:rPr>
        <w:t>y cultured human cells by more than one mechanism. American Journal of Physiology-Cell Physiology, 295(3), C708–C721. https://doi.org/10.1152/ajpcell.00029.2008</w:t>
      </w:r>
      <w:r>
        <w:rPr>
          <w:rFonts w:ascii="Times New Roman" w:hAnsi="Times New Roman" w:cs="Times New Roman"/>
          <w:sz w:val="24"/>
          <w:szCs w:val="24"/>
        </w:rPr>
        <w:cr/>
        <w:t>Mukherjee, P., Sengupta, O., Drew, M. G. B., &amp; Ghosh, A. (2009). Synthesis and characterization</w:t>
      </w:r>
      <w:r>
        <w:rPr>
          <w:rFonts w:ascii="Times New Roman" w:hAnsi="Times New Roman" w:cs="Times New Roman"/>
          <w:sz w:val="24"/>
          <w:szCs w:val="24"/>
        </w:rPr>
        <w:t xml:space="preserve"> of nickel (II) and copper (II) complexes with Schiff bases derived from salicylaldehyde and primary amines. </w:t>
      </w:r>
      <w:proofErr w:type="spellStart"/>
      <w:r>
        <w:rPr>
          <w:rFonts w:ascii="Times New Roman" w:hAnsi="Times New Roman" w:cs="Times New Roman"/>
          <w:i/>
          <w:iCs/>
          <w:sz w:val="24"/>
          <w:szCs w:val="24"/>
        </w:rPr>
        <w:t>Inorganica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Chimica</w:t>
      </w:r>
      <w:proofErr w:type="spellEnd"/>
      <w:r>
        <w:rPr>
          <w:rFonts w:ascii="Times New Roman" w:hAnsi="Times New Roman" w:cs="Times New Roman"/>
          <w:i/>
          <w:iCs/>
          <w:sz w:val="24"/>
          <w:szCs w:val="24"/>
        </w:rPr>
        <w:t xml:space="preserve"> Acta, </w:t>
      </w:r>
      <w:r>
        <w:rPr>
          <w:rFonts w:ascii="Times New Roman" w:hAnsi="Times New Roman" w:cs="Times New Roman"/>
          <w:iCs/>
          <w:sz w:val="24"/>
          <w:szCs w:val="24"/>
        </w:rPr>
        <w:t>362</w:t>
      </w:r>
      <w:r>
        <w:rPr>
          <w:rFonts w:ascii="Times New Roman" w:hAnsi="Times New Roman" w:cs="Times New Roman"/>
          <w:sz w:val="24"/>
          <w:szCs w:val="24"/>
        </w:rPr>
        <w:t>: 285-294.</w:t>
      </w:r>
    </w:p>
    <w:p w14:paraId="0AF948A6"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Nagar, S., </w:t>
      </w:r>
      <w:proofErr w:type="spellStart"/>
      <w:r>
        <w:rPr>
          <w:rFonts w:ascii="Times New Roman" w:hAnsi="Times New Roman" w:cs="Times New Roman"/>
          <w:sz w:val="24"/>
          <w:szCs w:val="24"/>
        </w:rPr>
        <w:t>Raizada</w:t>
      </w:r>
      <w:proofErr w:type="spellEnd"/>
      <w:r>
        <w:rPr>
          <w:rFonts w:ascii="Times New Roman" w:hAnsi="Times New Roman" w:cs="Times New Roman"/>
          <w:sz w:val="24"/>
          <w:szCs w:val="24"/>
        </w:rPr>
        <w:t xml:space="preserve">, S., &amp; </w:t>
      </w:r>
      <w:proofErr w:type="spellStart"/>
      <w:r>
        <w:rPr>
          <w:rFonts w:ascii="Times New Roman" w:hAnsi="Times New Roman" w:cs="Times New Roman"/>
          <w:sz w:val="24"/>
          <w:szCs w:val="24"/>
        </w:rPr>
        <w:t>Tripathee</w:t>
      </w:r>
      <w:proofErr w:type="spellEnd"/>
      <w:r>
        <w:rPr>
          <w:rFonts w:ascii="Times New Roman" w:hAnsi="Times New Roman" w:cs="Times New Roman"/>
          <w:sz w:val="24"/>
          <w:szCs w:val="24"/>
        </w:rPr>
        <w:t>, N. (2023). A review on various green methods for synthesis of Schiff ba</w:t>
      </w:r>
      <w:r>
        <w:rPr>
          <w:rFonts w:ascii="Times New Roman" w:hAnsi="Times New Roman" w:cs="Times New Roman"/>
          <w:sz w:val="24"/>
          <w:szCs w:val="24"/>
        </w:rPr>
        <w:t xml:space="preserve">se ligands and their metal complexes. </w:t>
      </w:r>
      <w:r>
        <w:rPr>
          <w:rFonts w:ascii="Times New Roman" w:hAnsi="Times New Roman" w:cs="Times New Roman"/>
          <w:i/>
          <w:iCs/>
          <w:sz w:val="24"/>
          <w:szCs w:val="24"/>
        </w:rPr>
        <w:t>Results in Chemistry,</w:t>
      </w:r>
      <w:r>
        <w:rPr>
          <w:rFonts w:ascii="Times New Roman" w:hAnsi="Times New Roman" w:cs="Times New Roman"/>
          <w:sz w:val="24"/>
          <w:szCs w:val="24"/>
        </w:rPr>
        <w:t xml:space="preserve"> 6: 101153.</w:t>
      </w:r>
    </w:p>
    <w:p w14:paraId="1864AFA5"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Naskar</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Modak</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Maiti</w:t>
      </w:r>
      <w:proofErr w:type="spellEnd"/>
      <w:r>
        <w:rPr>
          <w:rFonts w:ascii="Times New Roman" w:hAnsi="Times New Roman" w:cs="Times New Roman"/>
          <w:sz w:val="24"/>
          <w:szCs w:val="24"/>
        </w:rPr>
        <w:t xml:space="preserve"> DK, Drew MGB, </w:t>
      </w:r>
      <w:proofErr w:type="spellStart"/>
      <w:r>
        <w:rPr>
          <w:rFonts w:ascii="Times New Roman" w:hAnsi="Times New Roman" w:cs="Times New Roman"/>
          <w:sz w:val="24"/>
          <w:szCs w:val="24"/>
        </w:rPr>
        <w:t>Bauzá</w:t>
      </w:r>
      <w:proofErr w:type="spellEnd"/>
      <w:r>
        <w:rPr>
          <w:rFonts w:ascii="Times New Roman" w:hAnsi="Times New Roman" w:cs="Times New Roman"/>
          <w:sz w:val="24"/>
          <w:szCs w:val="24"/>
        </w:rPr>
        <w:t xml:space="preserve"> A, Frontera A, Das Mukhopadhyay C, Mishra S, Das </w:t>
      </w:r>
      <w:proofErr w:type="spellStart"/>
      <w:r>
        <w:rPr>
          <w:rFonts w:ascii="Times New Roman" w:hAnsi="Times New Roman" w:cs="Times New Roman"/>
          <w:sz w:val="24"/>
          <w:szCs w:val="24"/>
        </w:rPr>
        <w:t>Saha</w:t>
      </w:r>
      <w:proofErr w:type="spellEnd"/>
      <w:r>
        <w:rPr>
          <w:rFonts w:ascii="Times New Roman" w:hAnsi="Times New Roman" w:cs="Times New Roman"/>
          <w:sz w:val="24"/>
          <w:szCs w:val="24"/>
        </w:rPr>
        <w:t xml:space="preserve"> K, Goswami S (2017) A Schiff base platform: structures, sensing of </w:t>
      </w:r>
      <w:proofErr w:type="gramStart"/>
      <w:r>
        <w:rPr>
          <w:rFonts w:ascii="Times New Roman" w:hAnsi="Times New Roman" w:cs="Times New Roman"/>
          <w:sz w:val="24"/>
          <w:szCs w:val="24"/>
        </w:rPr>
        <w:t>Zn(</w:t>
      </w:r>
      <w:proofErr w:type="gramEnd"/>
      <w:r>
        <w:rPr>
          <w:rFonts w:ascii="Times New Roman" w:hAnsi="Times New Roman" w:cs="Times New Roman"/>
          <w:sz w:val="24"/>
          <w:szCs w:val="24"/>
        </w:rPr>
        <w:t xml:space="preserve">II) and </w:t>
      </w:r>
      <w:proofErr w:type="spellStart"/>
      <w:r>
        <w:rPr>
          <w:rFonts w:ascii="Times New Roman" w:hAnsi="Times New Roman" w:cs="Times New Roman"/>
          <w:sz w:val="24"/>
          <w:szCs w:val="24"/>
        </w:rPr>
        <w:t>PPi</w:t>
      </w:r>
      <w:proofErr w:type="spellEnd"/>
      <w:r>
        <w:rPr>
          <w:rFonts w:ascii="Times New Roman" w:hAnsi="Times New Roman" w:cs="Times New Roman"/>
          <w:sz w:val="24"/>
          <w:szCs w:val="24"/>
        </w:rPr>
        <w:t xml:space="preserve"> in </w:t>
      </w:r>
      <w:r>
        <w:rPr>
          <w:rFonts w:ascii="Times New Roman" w:hAnsi="Times New Roman" w:cs="Times New Roman"/>
          <w:sz w:val="24"/>
          <w:szCs w:val="24"/>
        </w:rPr>
        <w:t xml:space="preserve">aqueous medium and anticancer activity. Dalton Trans 46(29):9498–9510. </w:t>
      </w:r>
      <w:hyperlink r:id="rId48" w:history="1">
        <w:r w:rsidR="00501598">
          <w:rPr>
            <w:rStyle w:val="Hyperlink"/>
            <w:rFonts w:ascii="Times New Roman" w:hAnsi="Times New Roman" w:cs="Times New Roman"/>
            <w:sz w:val="24"/>
            <w:szCs w:val="24"/>
          </w:rPr>
          <w:t>https://doi.org/10.1039/C7DT01932G</w:t>
        </w:r>
      </w:hyperlink>
      <w:r>
        <w:rPr>
          <w:rFonts w:ascii="Times New Roman" w:hAnsi="Times New Roman" w:cs="Times New Roman"/>
          <w:sz w:val="24"/>
          <w:szCs w:val="24"/>
        </w:rPr>
        <w:t xml:space="preserve"> </w:t>
      </w:r>
    </w:p>
    <w:p w14:paraId="69B30E47" w14:textId="77777777" w:rsidR="00501598" w:rsidRDefault="00FE172F">
      <w:pPr>
        <w:spacing w:line="360" w:lineRule="auto"/>
        <w:jc w:val="both"/>
        <w:rPr>
          <w:rStyle w:val="Hyperlink"/>
          <w:rFonts w:ascii="Times New Roman" w:hAnsi="Times New Roman" w:cs="Times New Roman"/>
          <w:spacing w:val="8"/>
          <w:sz w:val="24"/>
          <w:szCs w:val="24"/>
          <w:bdr w:val="none" w:sz="0" w:space="0" w:color="auto" w:frame="1"/>
        </w:rPr>
      </w:pPr>
      <w:proofErr w:type="spellStart"/>
      <w:r>
        <w:rPr>
          <w:rFonts w:ascii="Times New Roman" w:hAnsi="Times New Roman" w:cs="Times New Roman"/>
          <w:spacing w:val="8"/>
          <w:sz w:val="24"/>
          <w:szCs w:val="24"/>
        </w:rPr>
        <w:t>Naureen</w:t>
      </w:r>
      <w:proofErr w:type="spellEnd"/>
      <w:r>
        <w:rPr>
          <w:rFonts w:ascii="Times New Roman" w:hAnsi="Times New Roman" w:cs="Times New Roman"/>
          <w:spacing w:val="8"/>
          <w:sz w:val="24"/>
          <w:szCs w:val="24"/>
        </w:rPr>
        <w:t xml:space="preserve">, B., </w:t>
      </w:r>
      <w:proofErr w:type="spellStart"/>
      <w:r>
        <w:rPr>
          <w:rFonts w:ascii="Times New Roman" w:hAnsi="Times New Roman" w:cs="Times New Roman"/>
          <w:spacing w:val="8"/>
          <w:sz w:val="24"/>
          <w:szCs w:val="24"/>
        </w:rPr>
        <w:t>Miana</w:t>
      </w:r>
      <w:proofErr w:type="spellEnd"/>
      <w:r>
        <w:rPr>
          <w:rFonts w:ascii="Times New Roman" w:hAnsi="Times New Roman" w:cs="Times New Roman"/>
          <w:spacing w:val="8"/>
          <w:sz w:val="24"/>
          <w:szCs w:val="24"/>
        </w:rPr>
        <w:t xml:space="preserve">, G. A., Shahid, K., Asghar, M., Tanveer, S., and Sarwar, A. (2021). </w:t>
      </w:r>
      <w:proofErr w:type="gramStart"/>
      <w:r>
        <w:rPr>
          <w:rFonts w:ascii="Times New Roman" w:hAnsi="Times New Roman" w:cs="Times New Roman"/>
          <w:spacing w:val="8"/>
          <w:sz w:val="24"/>
          <w:szCs w:val="24"/>
        </w:rPr>
        <w:t>Iron(</w:t>
      </w:r>
      <w:proofErr w:type="gramEnd"/>
      <w:r>
        <w:rPr>
          <w:rFonts w:ascii="Times New Roman" w:hAnsi="Times New Roman" w:cs="Times New Roman"/>
          <w:spacing w:val="8"/>
          <w:sz w:val="24"/>
          <w:szCs w:val="24"/>
        </w:rPr>
        <w:t>III) and zinc(II) monodentate Schiff base metal complexes: Synthesis, characterization and biological activities. </w:t>
      </w:r>
      <w:r>
        <w:rPr>
          <w:rStyle w:val="Emphasis"/>
          <w:rFonts w:ascii="Times New Roman" w:hAnsi="Times New Roman" w:cs="Times New Roman"/>
          <w:spacing w:val="8"/>
          <w:sz w:val="24"/>
          <w:szCs w:val="24"/>
          <w:bdr w:val="none" w:sz="0" w:space="0" w:color="auto" w:frame="1"/>
        </w:rPr>
        <w:t>Journal of Molecular Structure, 1231</w:t>
      </w:r>
      <w:r>
        <w:rPr>
          <w:rFonts w:ascii="Times New Roman" w:hAnsi="Times New Roman" w:cs="Times New Roman"/>
          <w:spacing w:val="8"/>
          <w:sz w:val="24"/>
          <w:szCs w:val="24"/>
        </w:rPr>
        <w:t>, 129946. </w:t>
      </w:r>
      <w:hyperlink r:id="rId49" w:tgtFrame="_blank" w:history="1">
        <w:r w:rsidR="00501598">
          <w:rPr>
            <w:rStyle w:val="Hyperlink"/>
            <w:rFonts w:ascii="Times New Roman" w:hAnsi="Times New Roman" w:cs="Times New Roman"/>
            <w:spacing w:val="8"/>
            <w:sz w:val="24"/>
            <w:szCs w:val="24"/>
            <w:bdr w:val="none" w:sz="0" w:space="0" w:color="auto" w:frame="1"/>
          </w:rPr>
          <w:t>https://doi.org/10.1016/j.molstruc.2021.129946</w:t>
        </w:r>
      </w:hyperlink>
      <w:r>
        <w:rPr>
          <w:rStyle w:val="Hyperlink"/>
          <w:rFonts w:ascii="Times New Roman" w:hAnsi="Times New Roman" w:cs="Times New Roman"/>
          <w:spacing w:val="8"/>
          <w:sz w:val="24"/>
          <w:szCs w:val="24"/>
          <w:bdr w:val="none" w:sz="0" w:space="0" w:color="auto" w:frame="1"/>
        </w:rPr>
        <w:t xml:space="preserve"> </w:t>
      </w:r>
    </w:p>
    <w:p w14:paraId="1537A29F" w14:textId="77777777" w:rsidR="00501598" w:rsidRDefault="00FE172F">
      <w:pPr>
        <w:spacing w:line="360" w:lineRule="auto"/>
        <w:jc w:val="both"/>
        <w:rPr>
          <w:rFonts w:ascii="Times New Roman" w:hAnsi="Times New Roman" w:cs="Times New Roman"/>
          <w:spacing w:val="8"/>
          <w:sz w:val="24"/>
          <w:szCs w:val="24"/>
        </w:rPr>
      </w:pPr>
      <w:proofErr w:type="spellStart"/>
      <w:r>
        <w:rPr>
          <w:rFonts w:ascii="Times New Roman" w:hAnsi="Times New Roman" w:cs="Times New Roman"/>
          <w:spacing w:val="8"/>
          <w:sz w:val="24"/>
          <w:szCs w:val="24"/>
        </w:rPr>
        <w:t>Neelakantana</w:t>
      </w:r>
      <w:proofErr w:type="spellEnd"/>
      <w:r>
        <w:rPr>
          <w:rFonts w:ascii="Times New Roman" w:hAnsi="Times New Roman" w:cs="Times New Roman"/>
          <w:spacing w:val="8"/>
          <w:sz w:val="24"/>
          <w:szCs w:val="24"/>
        </w:rPr>
        <w:t xml:space="preserve">, M. A., </w:t>
      </w:r>
      <w:proofErr w:type="spellStart"/>
      <w:r>
        <w:rPr>
          <w:rFonts w:ascii="Times New Roman" w:hAnsi="Times New Roman" w:cs="Times New Roman"/>
          <w:spacing w:val="8"/>
          <w:sz w:val="24"/>
          <w:szCs w:val="24"/>
        </w:rPr>
        <w:t>Rusalraj</w:t>
      </w:r>
      <w:proofErr w:type="spellEnd"/>
      <w:r>
        <w:rPr>
          <w:rFonts w:ascii="Times New Roman" w:hAnsi="Times New Roman" w:cs="Times New Roman"/>
          <w:spacing w:val="8"/>
          <w:sz w:val="24"/>
          <w:szCs w:val="24"/>
        </w:rPr>
        <w:t xml:space="preserve">, F., </w:t>
      </w:r>
      <w:proofErr w:type="spellStart"/>
      <w:r>
        <w:rPr>
          <w:rFonts w:ascii="Times New Roman" w:hAnsi="Times New Roman" w:cs="Times New Roman"/>
          <w:spacing w:val="8"/>
          <w:sz w:val="24"/>
          <w:szCs w:val="24"/>
        </w:rPr>
        <w:t>Dharmaraja</w:t>
      </w:r>
      <w:proofErr w:type="spellEnd"/>
      <w:r>
        <w:rPr>
          <w:rFonts w:ascii="Times New Roman" w:hAnsi="Times New Roman" w:cs="Times New Roman"/>
          <w:spacing w:val="8"/>
          <w:sz w:val="24"/>
          <w:szCs w:val="24"/>
        </w:rPr>
        <w:t xml:space="preserve">, J., </w:t>
      </w:r>
      <w:proofErr w:type="spellStart"/>
      <w:r>
        <w:rPr>
          <w:rFonts w:ascii="Times New Roman" w:hAnsi="Times New Roman" w:cs="Times New Roman"/>
          <w:spacing w:val="8"/>
          <w:sz w:val="24"/>
          <w:szCs w:val="24"/>
        </w:rPr>
        <w:t>Johnsonraja</w:t>
      </w:r>
      <w:proofErr w:type="spellEnd"/>
      <w:r>
        <w:rPr>
          <w:rFonts w:ascii="Times New Roman" w:hAnsi="Times New Roman" w:cs="Times New Roman"/>
          <w:spacing w:val="8"/>
          <w:sz w:val="24"/>
          <w:szCs w:val="24"/>
        </w:rPr>
        <w:t xml:space="preserve">, S., </w:t>
      </w:r>
      <w:proofErr w:type="spellStart"/>
      <w:r>
        <w:rPr>
          <w:rFonts w:ascii="Times New Roman" w:hAnsi="Times New Roman" w:cs="Times New Roman"/>
          <w:spacing w:val="8"/>
          <w:sz w:val="24"/>
          <w:szCs w:val="24"/>
        </w:rPr>
        <w:t>Jeyakumar</w:t>
      </w:r>
      <w:proofErr w:type="spellEnd"/>
      <w:r>
        <w:rPr>
          <w:rFonts w:ascii="Times New Roman" w:hAnsi="Times New Roman" w:cs="Times New Roman"/>
          <w:spacing w:val="8"/>
          <w:sz w:val="24"/>
          <w:szCs w:val="24"/>
        </w:rPr>
        <w:t xml:space="preserve">, T., &amp; Pillai, M. S. (2008). Spectroscopic and structural studies on Schiff base metal complexes. </w:t>
      </w:r>
      <w:proofErr w:type="spellStart"/>
      <w:r>
        <w:rPr>
          <w:rFonts w:ascii="Times New Roman" w:hAnsi="Times New Roman" w:cs="Times New Roman"/>
          <w:i/>
          <w:iCs/>
          <w:spacing w:val="8"/>
          <w:sz w:val="24"/>
          <w:szCs w:val="24"/>
        </w:rPr>
        <w:t>Spectrochimica</w:t>
      </w:r>
      <w:proofErr w:type="spellEnd"/>
      <w:r>
        <w:rPr>
          <w:rFonts w:ascii="Times New Roman" w:hAnsi="Times New Roman" w:cs="Times New Roman"/>
          <w:i/>
          <w:iCs/>
          <w:spacing w:val="8"/>
          <w:sz w:val="24"/>
          <w:szCs w:val="24"/>
        </w:rPr>
        <w:t xml:space="preserve"> Acta Part A: Molecular and Biomolecula</w:t>
      </w:r>
      <w:r>
        <w:rPr>
          <w:rFonts w:ascii="Times New Roman" w:hAnsi="Times New Roman" w:cs="Times New Roman"/>
          <w:i/>
          <w:iCs/>
          <w:spacing w:val="8"/>
          <w:sz w:val="24"/>
          <w:szCs w:val="24"/>
        </w:rPr>
        <w:t xml:space="preserve">r Spectroscopy, </w:t>
      </w:r>
      <w:r>
        <w:rPr>
          <w:rFonts w:ascii="Times New Roman" w:hAnsi="Times New Roman" w:cs="Times New Roman"/>
          <w:iCs/>
          <w:spacing w:val="8"/>
          <w:sz w:val="24"/>
          <w:szCs w:val="24"/>
        </w:rPr>
        <w:t>71</w:t>
      </w:r>
      <w:r>
        <w:rPr>
          <w:rFonts w:ascii="Times New Roman" w:hAnsi="Times New Roman" w:cs="Times New Roman"/>
          <w:spacing w:val="8"/>
          <w:sz w:val="24"/>
          <w:szCs w:val="24"/>
        </w:rPr>
        <w:t>: 1599-1604</w:t>
      </w:r>
    </w:p>
    <w:p w14:paraId="126665A9"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Noor S, Goddard R, Kumar S, Ahmad N, Sabir S, Mitra P, Seidel R. W. (2018) On the chiral Z′ = 2 crystal structure of [Cu2(H2valdien)</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NO3)2 [H2valdien = N1 , N3 -bis(3-methoxysalicylidene)diethylenetriamine]. J Chem </w:t>
      </w:r>
      <w:proofErr w:type="spellStart"/>
      <w:r>
        <w:rPr>
          <w:rFonts w:ascii="Times New Roman" w:hAnsi="Times New Roman" w:cs="Times New Roman"/>
          <w:sz w:val="24"/>
          <w:szCs w:val="24"/>
        </w:rPr>
        <w:t>Crystall</w:t>
      </w:r>
      <w:r>
        <w:rPr>
          <w:rFonts w:ascii="Times New Roman" w:hAnsi="Times New Roman" w:cs="Times New Roman"/>
          <w:sz w:val="24"/>
          <w:szCs w:val="24"/>
        </w:rPr>
        <w:t>ogr</w:t>
      </w:r>
      <w:proofErr w:type="spellEnd"/>
      <w:r>
        <w:rPr>
          <w:rFonts w:ascii="Times New Roman" w:hAnsi="Times New Roman" w:cs="Times New Roman"/>
          <w:sz w:val="24"/>
          <w:szCs w:val="24"/>
        </w:rPr>
        <w:t xml:space="preserve"> 48(4):164–169. </w:t>
      </w:r>
      <w:hyperlink r:id="rId50" w:history="1">
        <w:r w:rsidR="00501598">
          <w:rPr>
            <w:rStyle w:val="Hyperlink"/>
            <w:rFonts w:ascii="Times New Roman" w:hAnsi="Times New Roman" w:cs="Times New Roman"/>
            <w:sz w:val="24"/>
            <w:szCs w:val="24"/>
          </w:rPr>
          <w:t>https://doi.org/10.1007/s10870-018-0724-4</w:t>
        </w:r>
      </w:hyperlink>
      <w:r>
        <w:rPr>
          <w:rFonts w:ascii="Times New Roman" w:hAnsi="Times New Roman" w:cs="Times New Roman"/>
          <w:sz w:val="24"/>
          <w:szCs w:val="24"/>
        </w:rPr>
        <w:t xml:space="preserve"> </w:t>
      </w:r>
    </w:p>
    <w:p w14:paraId="7D56CB33" w14:textId="77777777" w:rsidR="00501598" w:rsidRDefault="00FE172F">
      <w:pPr>
        <w:spacing w:line="360" w:lineRule="auto"/>
        <w:jc w:val="both"/>
        <w:rPr>
          <w:rStyle w:val="Hyperlink"/>
          <w:rFonts w:ascii="Times New Roman" w:hAnsi="Times New Roman" w:cs="Times New Roman"/>
          <w:sz w:val="24"/>
          <w:szCs w:val="24"/>
        </w:rPr>
      </w:pPr>
      <w:r>
        <w:rPr>
          <w:rStyle w:val="Strong"/>
          <w:rFonts w:ascii="Times New Roman" w:hAnsi="Times New Roman" w:cs="Times New Roman"/>
          <w:b w:val="0"/>
          <w:sz w:val="24"/>
          <w:szCs w:val="24"/>
        </w:rPr>
        <w:t>Noor, S., Goddard, R., Khatoon, F., Kumar, S., &amp; Seidel, R. W. (2022).</w:t>
      </w:r>
      <w:r>
        <w:rPr>
          <w:rFonts w:ascii="Times New Roman" w:hAnsi="Times New Roman" w:cs="Times New Roman"/>
          <w:sz w:val="24"/>
          <w:szCs w:val="24"/>
        </w:rPr>
        <w:t xml:space="preserve"> Structural characterization of </w:t>
      </w:r>
      <w:proofErr w:type="spellStart"/>
      <w:r>
        <w:rPr>
          <w:rFonts w:ascii="Times New Roman" w:hAnsi="Times New Roman" w:cs="Times New Roman"/>
          <w:sz w:val="24"/>
          <w:szCs w:val="24"/>
        </w:rPr>
        <w:t>heterodinuclear</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Zn(</w:t>
      </w:r>
      <w:proofErr w:type="gramEnd"/>
      <w:r>
        <w:rPr>
          <w:rFonts w:ascii="Times New Roman" w:hAnsi="Times New Roman" w:cs="Times New Roman"/>
          <w:sz w:val="24"/>
          <w:szCs w:val="24"/>
        </w:rPr>
        <w:t xml:space="preserve">II)–Ln(III) </w:t>
      </w:r>
      <w:r>
        <w:rPr>
          <w:rFonts w:ascii="Times New Roman" w:hAnsi="Times New Roman" w:cs="Times New Roman"/>
          <w:sz w:val="24"/>
          <w:szCs w:val="24"/>
        </w:rPr>
        <w:t xml:space="preserve">complexes (Ln =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 xml:space="preserve">, Nd) with a ring-contracted </w:t>
      </w:r>
      <w:proofErr w:type="spellStart"/>
      <w:r>
        <w:rPr>
          <w:rFonts w:ascii="Times New Roman" w:hAnsi="Times New Roman" w:cs="Times New Roman"/>
          <w:sz w:val="24"/>
          <w:szCs w:val="24"/>
        </w:rPr>
        <w:t>H</w:t>
      </w:r>
      <w:r>
        <w:rPr>
          <w:rFonts w:ascii="Cambria Math" w:hAnsi="Cambria Math" w:cs="Cambria Math"/>
          <w:sz w:val="24"/>
          <w:szCs w:val="24"/>
        </w:rPr>
        <w:t>₂</w:t>
      </w:r>
      <w:r>
        <w:rPr>
          <w:rFonts w:ascii="Times New Roman" w:hAnsi="Times New Roman" w:cs="Times New Roman"/>
          <w:sz w:val="24"/>
          <w:szCs w:val="24"/>
        </w:rPr>
        <w:t>valdien-derived</w:t>
      </w:r>
      <w:proofErr w:type="spellEnd"/>
      <w:r>
        <w:rPr>
          <w:rFonts w:ascii="Times New Roman" w:hAnsi="Times New Roman" w:cs="Times New Roman"/>
          <w:sz w:val="24"/>
          <w:szCs w:val="24"/>
        </w:rPr>
        <w:t xml:space="preserve"> Schiff base ligand. </w:t>
      </w:r>
      <w:r>
        <w:rPr>
          <w:rStyle w:val="Emphasis"/>
          <w:rFonts w:ascii="Times New Roman" w:hAnsi="Times New Roman" w:cs="Times New Roman"/>
          <w:sz w:val="24"/>
          <w:szCs w:val="24"/>
        </w:rPr>
        <w:t>Journal of Chemical Crystallography, 52</w:t>
      </w:r>
      <w:r>
        <w:rPr>
          <w:rFonts w:ascii="Times New Roman" w:hAnsi="Times New Roman" w:cs="Times New Roman"/>
          <w:sz w:val="24"/>
          <w:szCs w:val="24"/>
        </w:rPr>
        <w:t xml:space="preserve">, 89–96. </w:t>
      </w:r>
      <w:hyperlink r:id="rId51" w:tgtFrame="_new" w:history="1">
        <w:r w:rsidR="00501598">
          <w:rPr>
            <w:rStyle w:val="Hyperlink"/>
            <w:rFonts w:ascii="Times New Roman" w:hAnsi="Times New Roman" w:cs="Times New Roman"/>
            <w:sz w:val="24"/>
            <w:szCs w:val="24"/>
          </w:rPr>
          <w:t>https://doi.org/10.1007/s10870-021-00891-4</w:t>
        </w:r>
      </w:hyperlink>
    </w:p>
    <w:p w14:paraId="05BE5652" w14:textId="77777777" w:rsidR="00501598" w:rsidRDefault="00FE172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Otaibi</w:t>
      </w:r>
      <w:proofErr w:type="spellEnd"/>
      <w:r>
        <w:rPr>
          <w:rFonts w:ascii="Times New Roman" w:hAnsi="Times New Roman" w:cs="Times New Roman"/>
          <w:sz w:val="24"/>
          <w:szCs w:val="24"/>
        </w:rPr>
        <w:t xml:space="preserve">, A. A. A., </w:t>
      </w:r>
      <w:proofErr w:type="spellStart"/>
      <w:r>
        <w:rPr>
          <w:rFonts w:ascii="Times New Roman" w:hAnsi="Times New Roman" w:cs="Times New Roman"/>
          <w:sz w:val="24"/>
          <w:szCs w:val="24"/>
        </w:rPr>
        <w:t>Alsukaibi</w:t>
      </w:r>
      <w:proofErr w:type="spellEnd"/>
      <w:r>
        <w:rPr>
          <w:rFonts w:ascii="Times New Roman" w:hAnsi="Times New Roman" w:cs="Times New Roman"/>
          <w:sz w:val="24"/>
          <w:szCs w:val="24"/>
        </w:rPr>
        <w:t xml:space="preserve">, A. K. D., Rahman, M. A., </w:t>
      </w:r>
      <w:proofErr w:type="spellStart"/>
      <w:r>
        <w:rPr>
          <w:rFonts w:ascii="Times New Roman" w:hAnsi="Times New Roman" w:cs="Times New Roman"/>
          <w:sz w:val="24"/>
          <w:szCs w:val="24"/>
        </w:rPr>
        <w:t>Mushtaque</w:t>
      </w:r>
      <w:proofErr w:type="spellEnd"/>
      <w:r>
        <w:rPr>
          <w:rFonts w:ascii="Times New Roman" w:hAnsi="Times New Roman" w:cs="Times New Roman"/>
          <w:sz w:val="24"/>
          <w:szCs w:val="24"/>
        </w:rPr>
        <w:t xml:space="preserve">, M., &amp; Haque, A. (2022). From waste to Schiff base: Upcycling of </w:t>
      </w:r>
      <w:proofErr w:type="spellStart"/>
      <w:r>
        <w:rPr>
          <w:rFonts w:ascii="Times New Roman" w:hAnsi="Times New Roman" w:cs="Times New Roman"/>
          <w:sz w:val="24"/>
          <w:szCs w:val="24"/>
        </w:rPr>
        <w:t>aminolysed</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poly(</w:t>
      </w:r>
      <w:proofErr w:type="gramEnd"/>
      <w:r>
        <w:rPr>
          <w:rFonts w:ascii="Times New Roman" w:hAnsi="Times New Roman" w:cs="Times New Roman"/>
          <w:sz w:val="24"/>
          <w:szCs w:val="24"/>
        </w:rPr>
        <w:t xml:space="preserve">ethylene terephthalate) product. </w:t>
      </w:r>
      <w:r>
        <w:rPr>
          <w:rFonts w:ascii="Times New Roman" w:hAnsi="Times New Roman" w:cs="Times New Roman"/>
          <w:i/>
          <w:sz w:val="24"/>
          <w:szCs w:val="24"/>
        </w:rPr>
        <w:t>Polymers</w:t>
      </w:r>
      <w:r>
        <w:rPr>
          <w:rFonts w:ascii="Times New Roman" w:hAnsi="Times New Roman" w:cs="Times New Roman"/>
          <w:sz w:val="24"/>
          <w:szCs w:val="24"/>
        </w:rPr>
        <w:t>, 14(9):1861</w:t>
      </w:r>
    </w:p>
    <w:p w14:paraId="720245C1"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Oyarzabal</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Artetxe</w:t>
      </w:r>
      <w:proofErr w:type="spellEnd"/>
      <w:r>
        <w:rPr>
          <w:rFonts w:ascii="Times New Roman" w:hAnsi="Times New Roman" w:cs="Times New Roman"/>
          <w:sz w:val="24"/>
          <w:szCs w:val="24"/>
        </w:rPr>
        <w:t>, B., Rodriguez-</w:t>
      </w:r>
      <w:proofErr w:type="spellStart"/>
      <w:r>
        <w:rPr>
          <w:rFonts w:ascii="Times New Roman" w:hAnsi="Times New Roman" w:cs="Times New Roman"/>
          <w:sz w:val="24"/>
          <w:szCs w:val="24"/>
        </w:rPr>
        <w:t>Dieguez</w:t>
      </w:r>
      <w:proofErr w:type="spellEnd"/>
      <w:r>
        <w:rPr>
          <w:rFonts w:ascii="Times New Roman" w:hAnsi="Times New Roman" w:cs="Times New Roman"/>
          <w:sz w:val="24"/>
          <w:szCs w:val="24"/>
        </w:rPr>
        <w:t>, A., Garci</w:t>
      </w:r>
      <w:r>
        <w:rPr>
          <w:rFonts w:ascii="Times New Roman" w:hAnsi="Times New Roman" w:cs="Times New Roman"/>
          <w:sz w:val="24"/>
          <w:szCs w:val="24"/>
        </w:rPr>
        <w:t xml:space="preserve">a, J., </w:t>
      </w:r>
      <w:proofErr w:type="spellStart"/>
      <w:r>
        <w:rPr>
          <w:rFonts w:ascii="Times New Roman" w:hAnsi="Times New Roman" w:cs="Times New Roman"/>
          <w:sz w:val="24"/>
          <w:szCs w:val="24"/>
        </w:rPr>
        <w:t>Seco</w:t>
      </w:r>
      <w:proofErr w:type="spellEnd"/>
      <w:r>
        <w:rPr>
          <w:rFonts w:ascii="Times New Roman" w:hAnsi="Times New Roman" w:cs="Times New Roman"/>
          <w:sz w:val="24"/>
          <w:szCs w:val="24"/>
        </w:rPr>
        <w:t xml:space="preserve">, J. M, </w:t>
      </w:r>
      <w:proofErr w:type="gramStart"/>
      <w:r>
        <w:rPr>
          <w:rFonts w:ascii="Times New Roman" w:hAnsi="Times New Roman" w:cs="Times New Roman"/>
          <w:sz w:val="24"/>
          <w:szCs w:val="24"/>
        </w:rPr>
        <w:t xml:space="preserve">&amp;  </w:t>
      </w:r>
      <w:proofErr w:type="spellStart"/>
      <w:r>
        <w:rPr>
          <w:rFonts w:ascii="Times New Roman" w:hAnsi="Times New Roman" w:cs="Times New Roman"/>
          <w:sz w:val="24"/>
          <w:szCs w:val="24"/>
        </w:rPr>
        <w:t>Colacio</w:t>
      </w:r>
      <w:proofErr w:type="spellEnd"/>
      <w:proofErr w:type="gramEnd"/>
      <w:r>
        <w:rPr>
          <w:rFonts w:ascii="Times New Roman" w:hAnsi="Times New Roman" w:cs="Times New Roman"/>
          <w:sz w:val="24"/>
          <w:szCs w:val="24"/>
        </w:rPr>
        <w:t xml:space="preserve">, E. (2016). A family of </w:t>
      </w:r>
      <w:proofErr w:type="spellStart"/>
      <w:r>
        <w:rPr>
          <w:rFonts w:ascii="Times New Roman" w:hAnsi="Times New Roman" w:cs="Times New Roman"/>
          <w:sz w:val="24"/>
          <w:szCs w:val="24"/>
        </w:rPr>
        <w:t>acetato-diphenoxo</w:t>
      </w:r>
      <w:proofErr w:type="spellEnd"/>
      <w:r>
        <w:rPr>
          <w:rFonts w:ascii="Times New Roman" w:hAnsi="Times New Roman" w:cs="Times New Roman"/>
          <w:sz w:val="24"/>
          <w:szCs w:val="24"/>
        </w:rPr>
        <w:t xml:space="preserve"> triply bridged </w:t>
      </w:r>
      <w:proofErr w:type="spellStart"/>
      <w:r>
        <w:rPr>
          <w:rFonts w:ascii="Times New Roman" w:hAnsi="Times New Roman" w:cs="Times New Roman"/>
          <w:sz w:val="24"/>
          <w:szCs w:val="24"/>
        </w:rPr>
        <w:t>dimetallic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ZnII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LnIII</w:t>
      </w:r>
      <w:proofErr w:type="spellEnd"/>
      <w:r>
        <w:rPr>
          <w:rFonts w:ascii="Times New Roman" w:hAnsi="Times New Roman" w:cs="Times New Roman"/>
          <w:sz w:val="24"/>
          <w:szCs w:val="24"/>
        </w:rPr>
        <w:t xml:space="preserve"> complexes: SMM behavior and luminescent properties. Dalton Trans 45(23):9712–9726. https://doi.org/10. 1039/c6dt01327a </w:t>
      </w:r>
    </w:p>
    <w:p w14:paraId="5C3ADF45"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spellStart"/>
      <w:r>
        <w:rPr>
          <w:rFonts w:ascii="Times New Roman" w:hAnsi="Times New Roman" w:cs="Times New Roman"/>
          <w:sz w:val="24"/>
          <w:szCs w:val="24"/>
        </w:rPr>
        <w:t>Pasatoiu</w:t>
      </w:r>
      <w:proofErr w:type="spellEnd"/>
      <w:r>
        <w:rPr>
          <w:rFonts w:ascii="Times New Roman" w:hAnsi="Times New Roman" w:cs="Times New Roman"/>
          <w:sz w:val="24"/>
          <w:szCs w:val="24"/>
        </w:rPr>
        <w:t xml:space="preserve">, T. D., </w:t>
      </w:r>
      <w:proofErr w:type="spellStart"/>
      <w:proofErr w:type="gramStart"/>
      <w:r>
        <w:rPr>
          <w:rFonts w:ascii="Times New Roman" w:hAnsi="Times New Roman" w:cs="Times New Roman"/>
          <w:sz w:val="24"/>
          <w:szCs w:val="24"/>
        </w:rPr>
        <w:t>Tiseanu</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C., </w:t>
      </w:r>
      <w:proofErr w:type="spellStart"/>
      <w:r>
        <w:rPr>
          <w:rFonts w:ascii="Times New Roman" w:hAnsi="Times New Roman" w:cs="Times New Roman"/>
          <w:sz w:val="24"/>
          <w:szCs w:val="24"/>
        </w:rPr>
        <w:t>Madalan</w:t>
      </w:r>
      <w:proofErr w:type="spellEnd"/>
      <w:r>
        <w:rPr>
          <w:rFonts w:ascii="Times New Roman" w:hAnsi="Times New Roman" w:cs="Times New Roman"/>
          <w:sz w:val="24"/>
          <w:szCs w:val="24"/>
        </w:rPr>
        <w:t xml:space="preserve">.  A. M., </w:t>
      </w:r>
      <w:proofErr w:type="spellStart"/>
      <w:r>
        <w:rPr>
          <w:rFonts w:ascii="Times New Roman" w:hAnsi="Times New Roman" w:cs="Times New Roman"/>
          <w:sz w:val="24"/>
          <w:szCs w:val="24"/>
        </w:rPr>
        <w:t>Jurca</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Duhayon</w:t>
      </w:r>
      <w:proofErr w:type="spellEnd"/>
      <w:r>
        <w:rPr>
          <w:rFonts w:ascii="Times New Roman" w:hAnsi="Times New Roman" w:cs="Times New Roman"/>
          <w:sz w:val="24"/>
          <w:szCs w:val="24"/>
        </w:rPr>
        <w:t xml:space="preserve">, C., Sutter. J. P. </w:t>
      </w:r>
      <w:proofErr w:type="gramStart"/>
      <w:r>
        <w:rPr>
          <w:rFonts w:ascii="Times New Roman" w:hAnsi="Times New Roman" w:cs="Times New Roman"/>
          <w:sz w:val="24"/>
          <w:szCs w:val="24"/>
        </w:rPr>
        <w:t xml:space="preserve">&amp;  </w:t>
      </w:r>
      <w:proofErr w:type="spellStart"/>
      <w:r>
        <w:rPr>
          <w:rFonts w:ascii="Times New Roman" w:hAnsi="Times New Roman" w:cs="Times New Roman"/>
          <w:sz w:val="24"/>
          <w:szCs w:val="24"/>
        </w:rPr>
        <w:t>Andruh</w:t>
      </w:r>
      <w:proofErr w:type="spellEnd"/>
      <w:proofErr w:type="gramEnd"/>
      <w:r>
        <w:rPr>
          <w:rFonts w:ascii="Times New Roman" w:hAnsi="Times New Roman" w:cs="Times New Roman"/>
          <w:sz w:val="24"/>
          <w:szCs w:val="24"/>
        </w:rPr>
        <w:t xml:space="preserve">, M. (2011). Study of the luminescent and magnetic properties of a series of </w:t>
      </w:r>
      <w:proofErr w:type="spellStart"/>
      <w:r>
        <w:rPr>
          <w:rFonts w:ascii="Times New Roman" w:hAnsi="Times New Roman" w:cs="Times New Roman"/>
          <w:sz w:val="24"/>
          <w:szCs w:val="24"/>
        </w:rPr>
        <w:t>heterodinuclear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ZnII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LnIII</w:t>
      </w:r>
      <w:proofErr w:type="spellEnd"/>
      <w:r>
        <w:rPr>
          <w:rFonts w:ascii="Times New Roman" w:hAnsi="Times New Roman" w:cs="Times New Roman"/>
          <w:sz w:val="24"/>
          <w:szCs w:val="24"/>
        </w:rPr>
        <w:t xml:space="preserve">] complexes. </w:t>
      </w:r>
      <w:proofErr w:type="spellStart"/>
      <w:r>
        <w:rPr>
          <w:rFonts w:ascii="Times New Roman" w:hAnsi="Times New Roman" w:cs="Times New Roman"/>
          <w:sz w:val="24"/>
          <w:szCs w:val="24"/>
        </w:rPr>
        <w:t>Inorg</w:t>
      </w:r>
      <w:proofErr w:type="spellEnd"/>
      <w:r>
        <w:rPr>
          <w:rFonts w:ascii="Times New Roman" w:hAnsi="Times New Roman" w:cs="Times New Roman"/>
          <w:sz w:val="24"/>
          <w:szCs w:val="24"/>
        </w:rPr>
        <w:t xml:space="preserve"> Chem 50(13):5879–5889. https://doi.org/10.1021/ic200 426w</w:t>
      </w:r>
    </w:p>
    <w:p w14:paraId="5994321B" w14:textId="77777777" w:rsidR="00501598" w:rsidRDefault="00FE172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Pasini</w:t>
      </w:r>
      <w:proofErr w:type="spellEnd"/>
      <w:r>
        <w:rPr>
          <w:rFonts w:ascii="Times New Roman" w:hAnsi="Times New Roman" w:cs="Times New Roman"/>
          <w:sz w:val="24"/>
          <w:szCs w:val="24"/>
        </w:rPr>
        <w:t>,</w:t>
      </w:r>
      <w:r>
        <w:rPr>
          <w:rFonts w:ascii="Times New Roman" w:hAnsi="Times New Roman" w:cs="Times New Roman"/>
          <w:sz w:val="24"/>
          <w:szCs w:val="24"/>
        </w:rPr>
        <w:t xml:space="preserve"> D. (2013). The Click Reaction as an Efficient Tool for the Construction of Macrocyclic Structures. Molecules, 18(8): 9512-9530. </w:t>
      </w:r>
      <w:hyperlink r:id="rId52" w:history="1">
        <w:r w:rsidR="00501598">
          <w:rPr>
            <w:rStyle w:val="Hyperlink"/>
            <w:rFonts w:ascii="Times New Roman" w:hAnsi="Times New Roman" w:cs="Times New Roman"/>
            <w:sz w:val="24"/>
            <w:szCs w:val="24"/>
          </w:rPr>
          <w:t>https://doi.org/10.3390/molecules18089512</w:t>
        </w:r>
      </w:hyperlink>
    </w:p>
    <w:p w14:paraId="2553200F"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Patil, S., Jadhav, S. D., a</w:t>
      </w:r>
      <w:r>
        <w:rPr>
          <w:rFonts w:ascii="Times New Roman" w:hAnsi="Times New Roman" w:cs="Times New Roman"/>
          <w:sz w:val="24"/>
          <w:szCs w:val="24"/>
        </w:rPr>
        <w:t xml:space="preserve">nd Shinde, S. K. (2012). CES as an efficient natural catalyst for synthesis of Schiff bases under solvent-free conditions: An innovative green approach. </w:t>
      </w:r>
      <w:r>
        <w:rPr>
          <w:rFonts w:ascii="Times New Roman" w:hAnsi="Times New Roman" w:cs="Times New Roman"/>
          <w:i/>
          <w:sz w:val="24"/>
          <w:szCs w:val="24"/>
        </w:rPr>
        <w:t>Organic Chemistry International</w:t>
      </w:r>
      <w:r>
        <w:rPr>
          <w:rFonts w:ascii="Times New Roman" w:hAnsi="Times New Roman" w:cs="Times New Roman"/>
          <w:sz w:val="24"/>
          <w:szCs w:val="24"/>
        </w:rPr>
        <w:t>, 2012(1): 1-5.</w:t>
      </w:r>
    </w:p>
    <w:p w14:paraId="0101A8A9"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Pooja, B., and </w:t>
      </w:r>
      <w:proofErr w:type="spellStart"/>
      <w:r>
        <w:rPr>
          <w:rFonts w:ascii="Times New Roman" w:hAnsi="Times New Roman" w:cs="Times New Roman"/>
          <w:sz w:val="24"/>
          <w:szCs w:val="24"/>
        </w:rPr>
        <w:t>Tanay</w:t>
      </w:r>
      <w:proofErr w:type="spellEnd"/>
      <w:r>
        <w:rPr>
          <w:rFonts w:ascii="Times New Roman" w:hAnsi="Times New Roman" w:cs="Times New Roman"/>
          <w:sz w:val="24"/>
          <w:szCs w:val="24"/>
        </w:rPr>
        <w:t>, P. (2019). Exploring the utility o</w:t>
      </w:r>
      <w:r>
        <w:rPr>
          <w:rFonts w:ascii="Times New Roman" w:hAnsi="Times New Roman" w:cs="Times New Roman"/>
          <w:sz w:val="24"/>
          <w:szCs w:val="24"/>
        </w:rPr>
        <w:t xml:space="preserve">f glucose as eco-friendly catalyst for microwave assisted green synthesis of Schiff base. </w:t>
      </w:r>
      <w:r>
        <w:rPr>
          <w:rFonts w:ascii="Times New Roman" w:hAnsi="Times New Roman" w:cs="Times New Roman"/>
          <w:i/>
          <w:iCs/>
          <w:sz w:val="24"/>
          <w:szCs w:val="24"/>
        </w:rPr>
        <w:t xml:space="preserve">Research Journal of Chemistry and Environment, </w:t>
      </w:r>
      <w:r>
        <w:rPr>
          <w:rFonts w:ascii="Times New Roman" w:hAnsi="Times New Roman" w:cs="Times New Roman"/>
          <w:iCs/>
          <w:sz w:val="24"/>
          <w:szCs w:val="24"/>
        </w:rPr>
        <w:t>23</w:t>
      </w:r>
      <w:r>
        <w:rPr>
          <w:rFonts w:ascii="Times New Roman" w:hAnsi="Times New Roman" w:cs="Times New Roman"/>
          <w:sz w:val="24"/>
          <w:szCs w:val="24"/>
        </w:rPr>
        <w:t>(2): 99 – 104</w:t>
      </w:r>
    </w:p>
    <w:p w14:paraId="37AFFA44" w14:textId="77777777" w:rsidR="00501598" w:rsidRDefault="00FE172F">
      <w:pPr>
        <w:spacing w:line="360" w:lineRule="auto"/>
        <w:jc w:val="both"/>
        <w:rPr>
          <w:rStyle w:val="Hyperlink"/>
          <w:rFonts w:ascii="Times New Roman" w:hAnsi="Times New Roman" w:cs="Times New Roman"/>
          <w:sz w:val="24"/>
          <w:szCs w:val="24"/>
        </w:rPr>
      </w:pPr>
      <w:r>
        <w:rPr>
          <w:rFonts w:ascii="Times New Roman" w:hAnsi="Times New Roman" w:cs="Times New Roman"/>
          <w:sz w:val="24"/>
          <w:szCs w:val="24"/>
        </w:rPr>
        <w:t xml:space="preserve">Price, C. C., Singh, A., Frey, N. C., &amp; Shenoy, V. B. (2022). Efficient catalyst screening using graph </w:t>
      </w:r>
      <w:r>
        <w:rPr>
          <w:rFonts w:ascii="Times New Roman" w:hAnsi="Times New Roman" w:cs="Times New Roman"/>
          <w:sz w:val="24"/>
          <w:szCs w:val="24"/>
        </w:rPr>
        <w:t xml:space="preserve">neural networks to predict strain effects on adsorption energy. Science advances, 8(47), eabq5944. </w:t>
      </w:r>
      <w:hyperlink r:id="rId53" w:history="1">
        <w:r w:rsidR="00501598">
          <w:rPr>
            <w:rStyle w:val="Hyperlink"/>
            <w:rFonts w:ascii="Times New Roman" w:hAnsi="Times New Roman" w:cs="Times New Roman"/>
            <w:sz w:val="24"/>
            <w:szCs w:val="24"/>
          </w:rPr>
          <w:t>https://doi.org/10.1126/sciadv.abq5944</w:t>
        </w:r>
      </w:hyperlink>
    </w:p>
    <w:p w14:paraId="7520D63F" w14:textId="77777777" w:rsidR="00501598" w:rsidRDefault="00FE172F">
      <w:pPr>
        <w:spacing w:line="360" w:lineRule="auto"/>
        <w:jc w:val="both"/>
        <w:rPr>
          <w:rFonts w:ascii="Times New Roman" w:hAnsi="Times New Roman" w:cs="Times New Roman"/>
          <w:color w:val="0563C1"/>
          <w:sz w:val="24"/>
          <w:szCs w:val="24"/>
          <w:u w:val="single"/>
        </w:rPr>
      </w:pPr>
      <w:proofErr w:type="spellStart"/>
      <w:r>
        <w:rPr>
          <w:rFonts w:ascii="Times New Roman" w:hAnsi="Times New Roman" w:cs="Times New Roman"/>
        </w:rPr>
        <w:t>Punitha</w:t>
      </w:r>
      <w:proofErr w:type="spellEnd"/>
      <w:r>
        <w:rPr>
          <w:rFonts w:ascii="Times New Roman" w:hAnsi="Times New Roman" w:cs="Times New Roman"/>
        </w:rPr>
        <w:t xml:space="preserve">, N., Mangalam, M., Vijayalakshmi, K., </w:t>
      </w:r>
      <w:proofErr w:type="gramStart"/>
      <w:r>
        <w:rPr>
          <w:rFonts w:ascii="Times New Roman" w:hAnsi="Times New Roman" w:cs="Times New Roman"/>
        </w:rPr>
        <w:t>&amp;  Selvan</w:t>
      </w:r>
      <w:proofErr w:type="gramEnd"/>
      <w:r>
        <w:rPr>
          <w:rFonts w:ascii="Times New Roman" w:hAnsi="Times New Roman" w:cs="Times New Roman"/>
        </w:rPr>
        <w:t xml:space="preserve">, C. S. </w:t>
      </w:r>
      <w:r>
        <w:rPr>
          <w:rFonts w:ascii="Times New Roman" w:hAnsi="Times New Roman" w:cs="Times New Roman"/>
        </w:rPr>
        <w:t xml:space="preserve">A. (2015). Microwave promoted synthesis of Schiff base ligand using natural acid catalyst and its nickel (II) and copper (II) complexes. </w:t>
      </w:r>
      <w:r>
        <w:rPr>
          <w:rFonts w:ascii="Times New Roman" w:hAnsi="Times New Roman" w:cs="Times New Roman"/>
          <w:i/>
          <w:iCs/>
        </w:rPr>
        <w:t>International Journal of Nano Corrosion Science and Engineering,</w:t>
      </w:r>
      <w:r>
        <w:rPr>
          <w:rFonts w:ascii="Times New Roman" w:hAnsi="Times New Roman" w:cs="Times New Roman"/>
        </w:rPr>
        <w:t xml:space="preserve"> 2(6): 78-84</w:t>
      </w:r>
    </w:p>
    <w:p w14:paraId="07C82880" w14:textId="77777777" w:rsidR="00501598" w:rsidRDefault="00FE172F">
      <w:pPr>
        <w:spacing w:line="360" w:lineRule="auto"/>
        <w:jc w:val="both"/>
        <w:rPr>
          <w:rFonts w:ascii="Times New Roman" w:hAnsi="Times New Roman" w:cs="Times New Roman"/>
          <w:sz w:val="24"/>
          <w:szCs w:val="24"/>
        </w:rPr>
      </w:pPr>
      <w:proofErr w:type="spellStart"/>
      <w:r>
        <w:rPr>
          <w:rFonts w:ascii="Times New Roman" w:hAnsi="Times New Roman" w:cs="Times New Roman"/>
          <w:spacing w:val="8"/>
          <w:sz w:val="24"/>
          <w:szCs w:val="24"/>
        </w:rPr>
        <w:t>Rajimon</w:t>
      </w:r>
      <w:proofErr w:type="spellEnd"/>
      <w:r>
        <w:rPr>
          <w:rFonts w:ascii="Times New Roman" w:hAnsi="Times New Roman" w:cs="Times New Roman"/>
          <w:spacing w:val="8"/>
          <w:sz w:val="24"/>
          <w:szCs w:val="24"/>
        </w:rPr>
        <w:t xml:space="preserve">, K. J., </w:t>
      </w:r>
      <w:proofErr w:type="spellStart"/>
      <w:r>
        <w:rPr>
          <w:rFonts w:ascii="Times New Roman" w:hAnsi="Times New Roman" w:cs="Times New Roman"/>
          <w:spacing w:val="8"/>
          <w:sz w:val="24"/>
          <w:szCs w:val="24"/>
        </w:rPr>
        <w:t>Elangovan</w:t>
      </w:r>
      <w:proofErr w:type="spellEnd"/>
      <w:r>
        <w:rPr>
          <w:rFonts w:ascii="Times New Roman" w:hAnsi="Times New Roman" w:cs="Times New Roman"/>
          <w:spacing w:val="8"/>
          <w:sz w:val="24"/>
          <w:szCs w:val="24"/>
        </w:rPr>
        <w:t>, N., Ali, A. K.,</w:t>
      </w:r>
      <w:r>
        <w:rPr>
          <w:rFonts w:ascii="Times New Roman" w:hAnsi="Times New Roman" w:cs="Times New Roman"/>
          <w:spacing w:val="8"/>
          <w:sz w:val="24"/>
          <w:szCs w:val="24"/>
        </w:rPr>
        <w:t xml:space="preserve"> &amp; Thomas, R. (2023). Schiff bases from chlorine substituted anilines and salicylaldehyde: Synthesis, characterization, fluorescence, thermal features, biological studies and electronic structure investigations. </w:t>
      </w:r>
      <w:r>
        <w:rPr>
          <w:rStyle w:val="Emphasis"/>
          <w:rFonts w:ascii="Times New Roman" w:hAnsi="Times New Roman" w:cs="Times New Roman"/>
          <w:spacing w:val="8"/>
          <w:sz w:val="24"/>
          <w:szCs w:val="24"/>
          <w:bdr w:val="none" w:sz="0" w:space="0" w:color="auto" w:frame="1"/>
        </w:rPr>
        <w:t>Journal of Molecular Liquids, 370</w:t>
      </w:r>
      <w:r>
        <w:rPr>
          <w:rFonts w:ascii="Times New Roman" w:hAnsi="Times New Roman" w:cs="Times New Roman"/>
          <w:spacing w:val="8"/>
          <w:sz w:val="24"/>
          <w:szCs w:val="24"/>
        </w:rPr>
        <w:t>, 121055. </w:t>
      </w:r>
      <w:hyperlink r:id="rId54" w:tgtFrame="_blank" w:history="1">
        <w:r w:rsidR="00501598">
          <w:rPr>
            <w:rStyle w:val="Hyperlink"/>
            <w:rFonts w:ascii="Times New Roman" w:hAnsi="Times New Roman" w:cs="Times New Roman"/>
            <w:spacing w:val="8"/>
            <w:sz w:val="24"/>
            <w:szCs w:val="24"/>
            <w:bdr w:val="none" w:sz="0" w:space="0" w:color="auto" w:frame="1"/>
          </w:rPr>
          <w:t>https://doi.org/10.1016/j.molliq.2022.121055</w:t>
        </w:r>
      </w:hyperlink>
    </w:p>
    <w:p w14:paraId="24C6627C" w14:textId="77777777" w:rsidR="00501598" w:rsidRDefault="00FE172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Rajimon</w:t>
      </w:r>
      <w:proofErr w:type="spellEnd"/>
      <w:r>
        <w:rPr>
          <w:rFonts w:ascii="Times New Roman" w:hAnsi="Times New Roman" w:cs="Times New Roman"/>
          <w:sz w:val="24"/>
          <w:szCs w:val="24"/>
        </w:rPr>
        <w:t xml:space="preserve">, K. J., </w:t>
      </w:r>
      <w:proofErr w:type="spellStart"/>
      <w:r>
        <w:rPr>
          <w:rFonts w:ascii="Times New Roman" w:hAnsi="Times New Roman" w:cs="Times New Roman"/>
          <w:sz w:val="24"/>
          <w:szCs w:val="24"/>
        </w:rPr>
        <w:t>Elangovan</w:t>
      </w:r>
      <w:proofErr w:type="spellEnd"/>
      <w:r>
        <w:rPr>
          <w:rFonts w:ascii="Times New Roman" w:hAnsi="Times New Roman" w:cs="Times New Roman"/>
          <w:sz w:val="24"/>
          <w:szCs w:val="24"/>
        </w:rPr>
        <w:t>, N., Ali, A. K., &amp; Thomas, R. (2023). Schiff bases from chlorine substituted anilines and salicylaldehyde: Synthe</w:t>
      </w:r>
      <w:r>
        <w:rPr>
          <w:rFonts w:ascii="Times New Roman" w:hAnsi="Times New Roman" w:cs="Times New Roman"/>
          <w:sz w:val="24"/>
          <w:szCs w:val="24"/>
        </w:rPr>
        <w:t>sis, characterization, fluorescence, thermal features, biological studies and electronic structure investigations. Journal of Molecular Liquids, 370: 121055. https://doi.org/10.1016/j.molliq.2022.121055</w:t>
      </w:r>
    </w:p>
    <w:p w14:paraId="69BCFA6C" w14:textId="77777777" w:rsidR="00501598" w:rsidRDefault="00FE172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Rangaswamy</w:t>
      </w:r>
      <w:proofErr w:type="spellEnd"/>
      <w:r>
        <w:rPr>
          <w:rFonts w:ascii="Times New Roman" w:hAnsi="Times New Roman" w:cs="Times New Roman"/>
          <w:sz w:val="24"/>
          <w:szCs w:val="24"/>
        </w:rPr>
        <w:t>, V., Renuka, S. &amp; Venda, I. (2022). Synthe</w:t>
      </w:r>
      <w:r>
        <w:rPr>
          <w:rFonts w:ascii="Times New Roman" w:hAnsi="Times New Roman" w:cs="Times New Roman"/>
          <w:sz w:val="24"/>
          <w:szCs w:val="24"/>
        </w:rPr>
        <w:t xml:space="preserve">sis, spectral characterization and antibacterial activity of transition metal (II) complexes of tetradentate Schiff base ligand. </w:t>
      </w:r>
      <w:r>
        <w:rPr>
          <w:rFonts w:ascii="Times New Roman" w:hAnsi="Times New Roman" w:cs="Times New Roman"/>
          <w:i/>
          <w:iCs/>
          <w:sz w:val="24"/>
          <w:szCs w:val="24"/>
        </w:rPr>
        <w:t>Materials Today: Proceedings,</w:t>
      </w:r>
      <w:r>
        <w:rPr>
          <w:rFonts w:ascii="Times New Roman" w:hAnsi="Times New Roman" w:cs="Times New Roman"/>
          <w:sz w:val="24"/>
          <w:szCs w:val="24"/>
        </w:rPr>
        <w:t xml:space="preserve"> 51: 1810-1816.</w:t>
      </w:r>
    </w:p>
    <w:p w14:paraId="11DFF71A"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Rao, V. K., Reddy, S. S., Krishna, B. S., Naidu, K. R. M., Raju, C. N., </w:t>
      </w:r>
      <w:proofErr w:type="gramStart"/>
      <w:r>
        <w:rPr>
          <w:rFonts w:ascii="Times New Roman" w:hAnsi="Times New Roman" w:cs="Times New Roman"/>
          <w:sz w:val="24"/>
          <w:szCs w:val="24"/>
        </w:rPr>
        <w:t>&amp;  Ghosh</w:t>
      </w:r>
      <w:proofErr w:type="gramEnd"/>
      <w:r>
        <w:rPr>
          <w:rFonts w:ascii="Times New Roman" w:hAnsi="Times New Roman" w:cs="Times New Roman"/>
          <w:sz w:val="24"/>
          <w:szCs w:val="24"/>
        </w:rPr>
        <w:t xml:space="preserve">, </w:t>
      </w:r>
      <w:r>
        <w:rPr>
          <w:rFonts w:ascii="Times New Roman" w:hAnsi="Times New Roman" w:cs="Times New Roman"/>
          <w:sz w:val="24"/>
          <w:szCs w:val="24"/>
        </w:rPr>
        <w:t xml:space="preserve">S. K. (2010). Synthesis of Schiff's bases in aqueous medium: A green alternative approach with effective mass yield and high reaction rates. </w:t>
      </w:r>
      <w:r>
        <w:rPr>
          <w:rFonts w:ascii="Times New Roman" w:hAnsi="Times New Roman" w:cs="Times New Roman"/>
          <w:i/>
          <w:iCs/>
          <w:sz w:val="24"/>
          <w:szCs w:val="24"/>
        </w:rPr>
        <w:t>Green Chemistry Letters and Reviews,</w:t>
      </w:r>
      <w:r>
        <w:rPr>
          <w:rFonts w:ascii="Times New Roman" w:hAnsi="Times New Roman" w:cs="Times New Roman"/>
          <w:sz w:val="24"/>
          <w:szCs w:val="24"/>
        </w:rPr>
        <w:t xml:space="preserve"> 3(3): 217-223. https://doi.org/10.1080/17518251003716550</w:t>
      </w:r>
    </w:p>
    <w:p w14:paraId="58174935" w14:textId="77777777" w:rsidR="00501598" w:rsidRDefault="00FE172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Rosu</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Pahontu</w:t>
      </w:r>
      <w:proofErr w:type="spellEnd"/>
      <w:r>
        <w:rPr>
          <w:rFonts w:ascii="Times New Roman" w:hAnsi="Times New Roman" w:cs="Times New Roman"/>
          <w:sz w:val="24"/>
          <w:szCs w:val="24"/>
        </w:rPr>
        <w:t>, E.</w:t>
      </w:r>
      <w:r>
        <w:rPr>
          <w:rFonts w:ascii="Times New Roman" w:hAnsi="Times New Roman" w:cs="Times New Roman"/>
          <w:sz w:val="24"/>
          <w:szCs w:val="24"/>
        </w:rPr>
        <w:t xml:space="preserve">, </w:t>
      </w:r>
      <w:proofErr w:type="spellStart"/>
      <w:r>
        <w:rPr>
          <w:rFonts w:ascii="Times New Roman" w:hAnsi="Times New Roman" w:cs="Times New Roman"/>
          <w:sz w:val="24"/>
          <w:szCs w:val="24"/>
        </w:rPr>
        <w:t>Reka-Stefana</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Ilies</w:t>
      </w:r>
      <w:proofErr w:type="spellEnd"/>
      <w:r>
        <w:rPr>
          <w:rFonts w:ascii="Times New Roman" w:hAnsi="Times New Roman" w:cs="Times New Roman"/>
          <w:sz w:val="24"/>
          <w:szCs w:val="24"/>
        </w:rPr>
        <w:t xml:space="preserve">, D. C., Georgescu, R., </w:t>
      </w:r>
      <w:proofErr w:type="spellStart"/>
      <w:r>
        <w:rPr>
          <w:rFonts w:ascii="Times New Roman" w:hAnsi="Times New Roman" w:cs="Times New Roman"/>
          <w:sz w:val="24"/>
          <w:szCs w:val="24"/>
        </w:rPr>
        <w:t>Shova</w:t>
      </w:r>
      <w:proofErr w:type="spellEnd"/>
      <w:r>
        <w:rPr>
          <w:rFonts w:ascii="Times New Roman" w:hAnsi="Times New Roman" w:cs="Times New Roman"/>
          <w:sz w:val="24"/>
          <w:szCs w:val="24"/>
        </w:rPr>
        <w:t xml:space="preserve">, S. &amp; </w:t>
      </w:r>
      <w:proofErr w:type="spellStart"/>
      <w:r>
        <w:rPr>
          <w:rFonts w:ascii="Times New Roman" w:hAnsi="Times New Roman" w:cs="Times New Roman"/>
          <w:sz w:val="24"/>
          <w:szCs w:val="24"/>
        </w:rPr>
        <w:t>Gulea</w:t>
      </w:r>
      <w:proofErr w:type="spellEnd"/>
      <w:r>
        <w:rPr>
          <w:rFonts w:ascii="Times New Roman" w:hAnsi="Times New Roman" w:cs="Times New Roman"/>
          <w:sz w:val="24"/>
          <w:szCs w:val="24"/>
        </w:rPr>
        <w:t xml:space="preserve">, A. (2012). Synthesis, structural and spectral studies of Cu (II) and V (IV) complexes of a novel Schiff base derived from pyridoxal Antimicrobial Activity. </w:t>
      </w:r>
      <w:r>
        <w:rPr>
          <w:rFonts w:ascii="Times New Roman" w:hAnsi="Times New Roman" w:cs="Times New Roman"/>
          <w:i/>
          <w:iCs/>
          <w:sz w:val="24"/>
          <w:szCs w:val="24"/>
        </w:rPr>
        <w:t>Polyhedron,</w:t>
      </w:r>
      <w:r>
        <w:rPr>
          <w:rFonts w:ascii="Times New Roman" w:hAnsi="Times New Roman" w:cs="Times New Roman"/>
          <w:sz w:val="24"/>
          <w:szCs w:val="24"/>
        </w:rPr>
        <w:t xml:space="preserve"> 31(1): 352-360</w:t>
      </w:r>
    </w:p>
    <w:p w14:paraId="106048E7" w14:textId="77777777" w:rsidR="00501598" w:rsidRDefault="00FE172F">
      <w:pPr>
        <w:spacing w:line="360" w:lineRule="auto"/>
        <w:jc w:val="both"/>
        <w:rPr>
          <w:rFonts w:ascii="Times New Roman" w:hAnsi="Times New Roman" w:cs="Times New Roman"/>
          <w:sz w:val="24"/>
          <w:szCs w:val="24"/>
        </w:rPr>
      </w:pPr>
      <w:r>
        <w:rPr>
          <w:rStyle w:val="Strong"/>
          <w:rFonts w:ascii="Times New Roman" w:hAnsi="Times New Roman" w:cs="Times New Roman"/>
          <w:b w:val="0"/>
          <w:sz w:val="24"/>
          <w:szCs w:val="24"/>
        </w:rPr>
        <w:t>Rowla</w:t>
      </w:r>
      <w:r>
        <w:rPr>
          <w:rStyle w:val="Strong"/>
          <w:rFonts w:ascii="Times New Roman" w:hAnsi="Times New Roman" w:cs="Times New Roman"/>
          <w:b w:val="0"/>
          <w:sz w:val="24"/>
          <w:szCs w:val="24"/>
        </w:rPr>
        <w:t>nd, A. M., &amp; Yost, G. S. (2010).</w:t>
      </w:r>
      <w:r>
        <w:rPr>
          <w:rFonts w:ascii="Times New Roman" w:hAnsi="Times New Roman" w:cs="Times New Roman"/>
          <w:sz w:val="24"/>
          <w:szCs w:val="24"/>
        </w:rPr>
        <w:t xml:space="preserve"> 8.25 – Selected </w:t>
      </w:r>
      <w:proofErr w:type="spellStart"/>
      <w:r>
        <w:rPr>
          <w:rFonts w:ascii="Times New Roman" w:hAnsi="Times New Roman" w:cs="Times New Roman"/>
          <w:sz w:val="24"/>
          <w:szCs w:val="24"/>
        </w:rPr>
        <w:t>pneumotoxic</w:t>
      </w:r>
      <w:proofErr w:type="spellEnd"/>
      <w:r>
        <w:rPr>
          <w:rFonts w:ascii="Times New Roman" w:hAnsi="Times New Roman" w:cs="Times New Roman"/>
          <w:sz w:val="24"/>
          <w:szCs w:val="24"/>
        </w:rPr>
        <w:t xml:space="preserve"> agents. In C. A. McQueen (Ed.), </w:t>
      </w:r>
      <w:r>
        <w:rPr>
          <w:rStyle w:val="Emphasis"/>
          <w:rFonts w:ascii="Times New Roman" w:hAnsi="Times New Roman" w:cs="Times New Roman"/>
          <w:sz w:val="24"/>
          <w:szCs w:val="24"/>
        </w:rPr>
        <w:t>Comprehensive toxicology</w:t>
      </w:r>
      <w:r>
        <w:rPr>
          <w:rFonts w:ascii="Times New Roman" w:hAnsi="Times New Roman" w:cs="Times New Roman"/>
          <w:sz w:val="24"/>
          <w:szCs w:val="24"/>
        </w:rPr>
        <w:t xml:space="preserve"> (2nd ed., pp. 511–547). Elsevier. </w:t>
      </w:r>
      <w:hyperlink r:id="rId55" w:tgtFrame="_new" w:history="1">
        <w:r w:rsidR="00501598">
          <w:rPr>
            <w:rStyle w:val="Hyperlink"/>
            <w:rFonts w:ascii="Times New Roman" w:hAnsi="Times New Roman" w:cs="Times New Roman"/>
            <w:sz w:val="24"/>
            <w:szCs w:val="24"/>
          </w:rPr>
          <w:t>https://doi.org/10.1016/B978-0-08-046884-6.00926-X</w:t>
        </w:r>
      </w:hyperlink>
    </w:p>
    <w:p w14:paraId="58D986CE"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Sachdeva, H., Saroj, R., </w:t>
      </w:r>
      <w:proofErr w:type="spellStart"/>
      <w:r>
        <w:rPr>
          <w:rFonts w:ascii="Times New Roman" w:hAnsi="Times New Roman" w:cs="Times New Roman"/>
          <w:sz w:val="24"/>
          <w:szCs w:val="24"/>
        </w:rPr>
        <w:t>Khaturia</w:t>
      </w:r>
      <w:proofErr w:type="spellEnd"/>
      <w:r>
        <w:rPr>
          <w:rFonts w:ascii="Times New Roman" w:hAnsi="Times New Roman" w:cs="Times New Roman"/>
          <w:sz w:val="24"/>
          <w:szCs w:val="24"/>
        </w:rPr>
        <w:t>, S., Dwivedi, D., &amp; Prakash-Chauhan, O. M. (2014). Green route for efficient synthesis of novel amino acid Schiff bases as potent antibacterial and antifungal agents and evaluation of cytotoxic effe</w:t>
      </w:r>
      <w:r>
        <w:rPr>
          <w:rFonts w:ascii="Times New Roman" w:hAnsi="Times New Roman" w:cs="Times New Roman"/>
          <w:sz w:val="24"/>
          <w:szCs w:val="24"/>
        </w:rPr>
        <w:t xml:space="preserve">cts. </w:t>
      </w:r>
      <w:r>
        <w:rPr>
          <w:rFonts w:ascii="Times New Roman" w:hAnsi="Times New Roman" w:cs="Times New Roman"/>
          <w:i/>
          <w:iCs/>
          <w:sz w:val="24"/>
          <w:szCs w:val="24"/>
        </w:rPr>
        <w:t>Journal of Chemistry, 2014</w:t>
      </w:r>
      <w:r>
        <w:rPr>
          <w:rFonts w:ascii="Times New Roman" w:hAnsi="Times New Roman" w:cs="Times New Roman"/>
          <w:sz w:val="24"/>
          <w:szCs w:val="24"/>
        </w:rPr>
        <w:t>: 1-12.</w:t>
      </w:r>
    </w:p>
    <w:p w14:paraId="2C157237"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Sani, U., </w:t>
      </w:r>
      <w:proofErr w:type="spellStart"/>
      <w:r>
        <w:rPr>
          <w:rFonts w:ascii="Times New Roman" w:hAnsi="Times New Roman" w:cs="Times New Roman"/>
          <w:sz w:val="24"/>
          <w:szCs w:val="24"/>
        </w:rPr>
        <w:t>Na'ibi</w:t>
      </w:r>
      <w:proofErr w:type="spellEnd"/>
      <w:r>
        <w:rPr>
          <w:rFonts w:ascii="Times New Roman" w:hAnsi="Times New Roman" w:cs="Times New Roman"/>
          <w:sz w:val="24"/>
          <w:szCs w:val="24"/>
        </w:rPr>
        <w:t xml:space="preserve">, H., &amp; Adam, D. (2017). In vitro antimicrobial and antioxidant studies on N-(2-hydroxylbenzylidene) pyridine-2-amine and its M(II) complexes. </w:t>
      </w:r>
      <w:r>
        <w:rPr>
          <w:rFonts w:ascii="Times New Roman" w:hAnsi="Times New Roman" w:cs="Times New Roman"/>
          <w:i/>
          <w:iCs/>
          <w:sz w:val="24"/>
          <w:szCs w:val="24"/>
        </w:rPr>
        <w:t xml:space="preserve">Nigerian Journal of Basic and Applied Sciences, </w:t>
      </w:r>
      <w:r>
        <w:rPr>
          <w:rFonts w:ascii="Times New Roman" w:hAnsi="Times New Roman" w:cs="Times New Roman"/>
          <w:iCs/>
          <w:sz w:val="24"/>
          <w:szCs w:val="24"/>
        </w:rPr>
        <w:t>25</w:t>
      </w:r>
      <w:r>
        <w:rPr>
          <w:rFonts w:ascii="Times New Roman" w:hAnsi="Times New Roman" w:cs="Times New Roman"/>
          <w:sz w:val="24"/>
          <w:szCs w:val="24"/>
        </w:rPr>
        <w:t xml:space="preserve">(1). </w:t>
      </w:r>
      <w:r>
        <w:rPr>
          <w:rFonts w:ascii="Times New Roman" w:hAnsi="Times New Roman" w:cs="Times New Roman"/>
          <w:sz w:val="24"/>
          <w:szCs w:val="24"/>
        </w:rPr>
        <w:t>https://doi.org/10.4314/njbas.v25i1.11</w:t>
      </w:r>
    </w:p>
    <w:p w14:paraId="4DCB789A" w14:textId="77777777" w:rsidR="00501598" w:rsidRDefault="00FE172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Shamsipur</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Ghavidast</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Pashabadi</w:t>
      </w:r>
      <w:proofErr w:type="spellEnd"/>
      <w:r>
        <w:rPr>
          <w:rFonts w:ascii="Times New Roman" w:hAnsi="Times New Roman" w:cs="Times New Roman"/>
          <w:sz w:val="24"/>
          <w:szCs w:val="24"/>
        </w:rPr>
        <w:t xml:space="preserve">, A. (2023). </w:t>
      </w:r>
      <w:proofErr w:type="spellStart"/>
      <w:r>
        <w:rPr>
          <w:rFonts w:ascii="Times New Roman" w:hAnsi="Times New Roman" w:cs="Times New Roman"/>
          <w:sz w:val="24"/>
          <w:szCs w:val="24"/>
        </w:rPr>
        <w:t>Phototriggered</w:t>
      </w:r>
      <w:proofErr w:type="spellEnd"/>
      <w:r>
        <w:rPr>
          <w:rFonts w:ascii="Times New Roman" w:hAnsi="Times New Roman" w:cs="Times New Roman"/>
          <w:sz w:val="24"/>
          <w:szCs w:val="24"/>
        </w:rPr>
        <w:t xml:space="preserve"> structures: Latest advances in biomedical applications. Acta </w:t>
      </w:r>
      <w:proofErr w:type="spellStart"/>
      <w:r>
        <w:rPr>
          <w:rFonts w:ascii="Times New Roman" w:hAnsi="Times New Roman" w:cs="Times New Roman"/>
          <w:sz w:val="24"/>
          <w:szCs w:val="24"/>
        </w:rPr>
        <w:t>Pharmaceutica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Sinica</w:t>
      </w:r>
      <w:proofErr w:type="spellEnd"/>
      <w:r>
        <w:rPr>
          <w:rFonts w:ascii="Times New Roman" w:hAnsi="Times New Roman" w:cs="Times New Roman"/>
          <w:sz w:val="24"/>
          <w:szCs w:val="24"/>
        </w:rPr>
        <w:t xml:space="preserve"> B, 13(7), 2844–2876. https://doi.org/10.1016/j.apsb.2023.04.005</w:t>
      </w:r>
    </w:p>
    <w:p w14:paraId="11DE96DF"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Sh</w:t>
      </w:r>
      <w:r>
        <w:rPr>
          <w:rFonts w:ascii="Times New Roman" w:hAnsi="Times New Roman" w:cs="Times New Roman"/>
          <w:sz w:val="24"/>
          <w:szCs w:val="24"/>
        </w:rPr>
        <w:t xml:space="preserve">eldon, R. A., Arends, I., &amp; </w:t>
      </w:r>
      <w:proofErr w:type="spellStart"/>
      <w:r>
        <w:rPr>
          <w:rFonts w:ascii="Times New Roman" w:hAnsi="Times New Roman" w:cs="Times New Roman"/>
          <w:sz w:val="24"/>
          <w:szCs w:val="24"/>
        </w:rPr>
        <w:t>Hanefeld</w:t>
      </w:r>
      <w:proofErr w:type="spellEnd"/>
      <w:r>
        <w:rPr>
          <w:rFonts w:ascii="Times New Roman" w:hAnsi="Times New Roman" w:cs="Times New Roman"/>
          <w:sz w:val="24"/>
          <w:szCs w:val="24"/>
        </w:rPr>
        <w:t>, U. (2007). Green chemistry and catalysis. Wiley-VCH. ISBN 978-3-527-30715-9</w:t>
      </w:r>
    </w:p>
    <w:p w14:paraId="234EA435"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Sheldon, R. A., Arends, I., &amp; </w:t>
      </w:r>
      <w:proofErr w:type="spellStart"/>
      <w:r>
        <w:rPr>
          <w:rFonts w:ascii="Times New Roman" w:hAnsi="Times New Roman" w:cs="Times New Roman"/>
          <w:sz w:val="24"/>
          <w:szCs w:val="24"/>
        </w:rPr>
        <w:t>Hanefeld</w:t>
      </w:r>
      <w:proofErr w:type="spellEnd"/>
      <w:r>
        <w:rPr>
          <w:rFonts w:ascii="Times New Roman" w:hAnsi="Times New Roman" w:cs="Times New Roman"/>
          <w:sz w:val="24"/>
          <w:szCs w:val="24"/>
        </w:rPr>
        <w:t>, U. (2017). Green chemistry and catalysis (2nd ed.). Wiley-VCH.</w:t>
      </w:r>
    </w:p>
    <w:p w14:paraId="1AFE4BC4" w14:textId="77777777" w:rsidR="00501598" w:rsidRDefault="00FE172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Shiraj</w:t>
      </w:r>
      <w:proofErr w:type="spellEnd"/>
      <w:r>
        <w:rPr>
          <w:rFonts w:ascii="Times New Roman" w:hAnsi="Times New Roman" w:cs="Times New Roman"/>
          <w:sz w:val="24"/>
          <w:szCs w:val="24"/>
        </w:rPr>
        <w:t>-U-</w:t>
      </w:r>
      <w:proofErr w:type="spellStart"/>
      <w:r>
        <w:rPr>
          <w:rFonts w:ascii="Times New Roman" w:hAnsi="Times New Roman" w:cs="Times New Roman"/>
          <w:sz w:val="24"/>
          <w:szCs w:val="24"/>
        </w:rPr>
        <w:t>Ddaula</w:t>
      </w:r>
      <w:proofErr w:type="spellEnd"/>
      <w:r>
        <w:rPr>
          <w:rFonts w:ascii="Times New Roman" w:hAnsi="Times New Roman" w:cs="Times New Roman"/>
          <w:sz w:val="24"/>
          <w:szCs w:val="24"/>
        </w:rPr>
        <w:t xml:space="preserve">, Islam, A., </w:t>
      </w:r>
      <w:proofErr w:type="spellStart"/>
      <w:r>
        <w:rPr>
          <w:rFonts w:ascii="Times New Roman" w:hAnsi="Times New Roman" w:cs="Times New Roman"/>
          <w:sz w:val="24"/>
          <w:szCs w:val="24"/>
        </w:rPr>
        <w:t>Aktar</w:t>
      </w:r>
      <w:proofErr w:type="spellEnd"/>
      <w:r>
        <w:rPr>
          <w:rFonts w:ascii="Times New Roman" w:hAnsi="Times New Roman" w:cs="Times New Roman"/>
          <w:sz w:val="24"/>
          <w:szCs w:val="24"/>
        </w:rPr>
        <w:t xml:space="preserve">, S., </w:t>
      </w:r>
      <w:r>
        <w:rPr>
          <w:rFonts w:ascii="Times New Roman" w:hAnsi="Times New Roman" w:cs="Times New Roman"/>
          <w:sz w:val="24"/>
          <w:szCs w:val="24"/>
        </w:rPr>
        <w:t xml:space="preserve">Islam, K., Al-Bari, A. A., Haque, M., &amp; </w:t>
      </w:r>
      <w:proofErr w:type="spellStart"/>
      <w:r>
        <w:rPr>
          <w:rFonts w:ascii="Times New Roman" w:hAnsi="Times New Roman" w:cs="Times New Roman"/>
          <w:sz w:val="24"/>
          <w:szCs w:val="24"/>
        </w:rPr>
        <w:t>Zahan</w:t>
      </w:r>
      <w:proofErr w:type="spellEnd"/>
      <w:r>
        <w:rPr>
          <w:rFonts w:ascii="Times New Roman" w:hAnsi="Times New Roman" w:cs="Times New Roman"/>
          <w:sz w:val="24"/>
          <w:szCs w:val="24"/>
        </w:rPr>
        <w:t xml:space="preserve">, K.-E. (2014). Synthesis, characterization and antimicrobial activity of </w:t>
      </w:r>
      <w:proofErr w:type="gramStart"/>
      <w:r>
        <w:rPr>
          <w:rFonts w:ascii="Times New Roman" w:hAnsi="Times New Roman" w:cs="Times New Roman"/>
          <w:sz w:val="24"/>
          <w:szCs w:val="24"/>
        </w:rPr>
        <w:t>Cd(</w:t>
      </w:r>
      <w:proofErr w:type="gramEnd"/>
      <w:r>
        <w:rPr>
          <w:rFonts w:ascii="Times New Roman" w:hAnsi="Times New Roman" w:cs="Times New Roman"/>
          <w:sz w:val="24"/>
          <w:szCs w:val="24"/>
        </w:rPr>
        <w:t xml:space="preserve">II), Ni(II), Co(II) and </w:t>
      </w:r>
      <w:proofErr w:type="spellStart"/>
      <w:r>
        <w:rPr>
          <w:rFonts w:ascii="Times New Roman" w:hAnsi="Times New Roman" w:cs="Times New Roman"/>
          <w:sz w:val="24"/>
          <w:szCs w:val="24"/>
        </w:rPr>
        <w:t>Zr</w:t>
      </w:r>
      <w:proofErr w:type="spellEnd"/>
      <w:r>
        <w:rPr>
          <w:rFonts w:ascii="Times New Roman" w:hAnsi="Times New Roman" w:cs="Times New Roman"/>
          <w:sz w:val="24"/>
          <w:szCs w:val="24"/>
        </w:rPr>
        <w:t xml:space="preserve">(IV) metal complexes of a Schiff base ligand derived from diethylenetriamine and </w:t>
      </w:r>
      <w:proofErr w:type="spellStart"/>
      <w:r>
        <w:rPr>
          <w:rFonts w:ascii="Times New Roman" w:hAnsi="Times New Roman" w:cs="Times New Roman"/>
          <w:sz w:val="24"/>
          <w:szCs w:val="24"/>
        </w:rPr>
        <w:t>isatin</w:t>
      </w:r>
      <w:proofErr w:type="spellEnd"/>
      <w:r>
        <w:rPr>
          <w:rFonts w:ascii="Times New Roman" w:hAnsi="Times New Roman" w:cs="Times New Roman"/>
          <w:sz w:val="24"/>
          <w:szCs w:val="24"/>
        </w:rPr>
        <w:t>. Asian Journal of Re</w:t>
      </w:r>
      <w:r>
        <w:rPr>
          <w:rFonts w:ascii="Times New Roman" w:hAnsi="Times New Roman" w:cs="Times New Roman"/>
          <w:sz w:val="24"/>
          <w:szCs w:val="24"/>
        </w:rPr>
        <w:t>search in Chemistry, 7(7), 619–621.</w:t>
      </w:r>
    </w:p>
    <w:p w14:paraId="28AD4EC2" w14:textId="77777777" w:rsidR="00501598" w:rsidRDefault="00FE172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Shirangi</w:t>
      </w:r>
      <w:proofErr w:type="spellEnd"/>
      <w:r>
        <w:rPr>
          <w:rFonts w:ascii="Times New Roman" w:hAnsi="Times New Roman" w:cs="Times New Roman"/>
          <w:sz w:val="24"/>
          <w:szCs w:val="24"/>
        </w:rPr>
        <w:t xml:space="preserve">, H. S., Moradi, A. V., </w:t>
      </w:r>
      <w:proofErr w:type="spellStart"/>
      <w:r>
        <w:rPr>
          <w:rFonts w:ascii="Times New Roman" w:hAnsi="Times New Roman" w:cs="Times New Roman"/>
          <w:sz w:val="24"/>
          <w:szCs w:val="24"/>
        </w:rPr>
        <w:t>Golsefidi</w:t>
      </w:r>
      <w:proofErr w:type="spellEnd"/>
      <w:r>
        <w:rPr>
          <w:rFonts w:ascii="Times New Roman" w:hAnsi="Times New Roman" w:cs="Times New Roman"/>
          <w:sz w:val="24"/>
          <w:szCs w:val="24"/>
        </w:rPr>
        <w:t xml:space="preserve">, M. A., </w:t>
      </w:r>
      <w:proofErr w:type="spellStart"/>
      <w:r>
        <w:rPr>
          <w:rFonts w:ascii="Times New Roman" w:hAnsi="Times New Roman" w:cs="Times New Roman"/>
          <w:sz w:val="24"/>
          <w:szCs w:val="24"/>
        </w:rPr>
        <w:t>Hossaini</w:t>
      </w:r>
      <w:proofErr w:type="spellEnd"/>
      <w:r>
        <w:rPr>
          <w:rFonts w:ascii="Times New Roman" w:hAnsi="Times New Roman" w:cs="Times New Roman"/>
          <w:sz w:val="24"/>
          <w:szCs w:val="24"/>
        </w:rPr>
        <w:t xml:space="preserve">, Z. &amp; </w:t>
      </w:r>
      <w:proofErr w:type="spellStart"/>
      <w:r>
        <w:rPr>
          <w:rFonts w:ascii="Times New Roman" w:hAnsi="Times New Roman" w:cs="Times New Roman"/>
          <w:sz w:val="24"/>
          <w:szCs w:val="24"/>
        </w:rPr>
        <w:t>Jalilian</w:t>
      </w:r>
      <w:proofErr w:type="spellEnd"/>
      <w:r>
        <w:rPr>
          <w:rFonts w:ascii="Times New Roman" w:hAnsi="Times New Roman" w:cs="Times New Roman"/>
          <w:sz w:val="24"/>
          <w:szCs w:val="24"/>
        </w:rPr>
        <w:t xml:space="preserve">, H. R. (2022). Green synthesis and investigation of antioxidant and antimicrobial activity of new Schiff base of </w:t>
      </w:r>
      <w:proofErr w:type="spellStart"/>
      <w:r>
        <w:rPr>
          <w:rFonts w:ascii="Times New Roman" w:hAnsi="Times New Roman" w:cs="Times New Roman"/>
          <w:sz w:val="24"/>
          <w:szCs w:val="24"/>
        </w:rPr>
        <w:t>pyrimidoazepine</w:t>
      </w:r>
      <w:proofErr w:type="spellEnd"/>
      <w:r>
        <w:rPr>
          <w:rFonts w:ascii="Times New Roman" w:hAnsi="Times New Roman" w:cs="Times New Roman"/>
          <w:sz w:val="24"/>
          <w:szCs w:val="24"/>
        </w:rPr>
        <w:t xml:space="preserve"> derivatives: Appl</w:t>
      </w:r>
      <w:r>
        <w:rPr>
          <w:rFonts w:ascii="Times New Roman" w:hAnsi="Times New Roman" w:cs="Times New Roman"/>
          <w:sz w:val="24"/>
          <w:szCs w:val="24"/>
        </w:rPr>
        <w:t>ication of Fe3O4/</w:t>
      </w:r>
      <w:proofErr w:type="spellStart"/>
      <w:r>
        <w:rPr>
          <w:rFonts w:ascii="Times New Roman" w:hAnsi="Times New Roman" w:cs="Times New Roman"/>
          <w:sz w:val="24"/>
          <w:szCs w:val="24"/>
        </w:rPr>
        <w:t>CuO</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ZnO</w:t>
      </w:r>
      <w:proofErr w:type="spellEnd"/>
      <w:r>
        <w:rPr>
          <w:rFonts w:ascii="Times New Roman" w:hAnsi="Times New Roman" w:cs="Times New Roman"/>
          <w:sz w:val="24"/>
          <w:szCs w:val="24"/>
        </w:rPr>
        <w:t xml:space="preserve">@ MWCNT MNCs as an efficient organometallic </w:t>
      </w:r>
      <w:proofErr w:type="spellStart"/>
      <w:r>
        <w:rPr>
          <w:rFonts w:ascii="Times New Roman" w:hAnsi="Times New Roman" w:cs="Times New Roman"/>
          <w:sz w:val="24"/>
          <w:szCs w:val="24"/>
        </w:rPr>
        <w:t>nanocatalyst</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Molecular Diversity, </w:t>
      </w:r>
      <w:r>
        <w:rPr>
          <w:rFonts w:ascii="Times New Roman" w:hAnsi="Times New Roman" w:cs="Times New Roman"/>
          <w:iCs/>
          <w:sz w:val="24"/>
          <w:szCs w:val="24"/>
        </w:rPr>
        <w:t>26</w:t>
      </w:r>
      <w:r>
        <w:rPr>
          <w:rFonts w:ascii="Times New Roman" w:hAnsi="Times New Roman" w:cs="Times New Roman"/>
          <w:sz w:val="24"/>
          <w:szCs w:val="24"/>
        </w:rPr>
        <w:t>(6): 3003-3019.</w:t>
      </w:r>
    </w:p>
    <w:p w14:paraId="1BB336EE" w14:textId="77777777" w:rsidR="00501598" w:rsidRDefault="00FE172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Shirangi</w:t>
      </w:r>
      <w:proofErr w:type="spellEnd"/>
      <w:r>
        <w:rPr>
          <w:rFonts w:ascii="Times New Roman" w:hAnsi="Times New Roman" w:cs="Times New Roman"/>
          <w:sz w:val="24"/>
          <w:szCs w:val="24"/>
        </w:rPr>
        <w:t xml:space="preserve">, H. S., Moradi, A. V., </w:t>
      </w:r>
      <w:proofErr w:type="spellStart"/>
      <w:r>
        <w:rPr>
          <w:rFonts w:ascii="Times New Roman" w:hAnsi="Times New Roman" w:cs="Times New Roman"/>
          <w:sz w:val="24"/>
          <w:szCs w:val="24"/>
        </w:rPr>
        <w:t>Golsefidi</w:t>
      </w:r>
      <w:proofErr w:type="spellEnd"/>
      <w:r>
        <w:rPr>
          <w:rFonts w:ascii="Times New Roman" w:hAnsi="Times New Roman" w:cs="Times New Roman"/>
          <w:sz w:val="24"/>
          <w:szCs w:val="24"/>
        </w:rPr>
        <w:t xml:space="preserve">, M. A., </w:t>
      </w:r>
      <w:proofErr w:type="spellStart"/>
      <w:r>
        <w:rPr>
          <w:rFonts w:ascii="Times New Roman" w:hAnsi="Times New Roman" w:cs="Times New Roman"/>
          <w:sz w:val="24"/>
          <w:szCs w:val="24"/>
        </w:rPr>
        <w:t>Hossaini</w:t>
      </w:r>
      <w:proofErr w:type="spellEnd"/>
      <w:r>
        <w:rPr>
          <w:rFonts w:ascii="Times New Roman" w:hAnsi="Times New Roman" w:cs="Times New Roman"/>
          <w:sz w:val="24"/>
          <w:szCs w:val="24"/>
        </w:rPr>
        <w:t xml:space="preserve">, Z., and </w:t>
      </w:r>
      <w:proofErr w:type="spellStart"/>
      <w:r>
        <w:rPr>
          <w:rFonts w:ascii="Times New Roman" w:hAnsi="Times New Roman" w:cs="Times New Roman"/>
          <w:sz w:val="24"/>
          <w:szCs w:val="24"/>
        </w:rPr>
        <w:t>Jalilian</w:t>
      </w:r>
      <w:proofErr w:type="spellEnd"/>
      <w:r>
        <w:rPr>
          <w:rFonts w:ascii="Times New Roman" w:hAnsi="Times New Roman" w:cs="Times New Roman"/>
          <w:sz w:val="24"/>
          <w:szCs w:val="24"/>
        </w:rPr>
        <w:t>, H. R. (2022). Green synthesis and investigation of antiox</w:t>
      </w:r>
      <w:r>
        <w:rPr>
          <w:rFonts w:ascii="Times New Roman" w:hAnsi="Times New Roman" w:cs="Times New Roman"/>
          <w:sz w:val="24"/>
          <w:szCs w:val="24"/>
        </w:rPr>
        <w:t xml:space="preserve">idant and antimicrobial activity of new Schiff base of </w:t>
      </w:r>
      <w:proofErr w:type="spellStart"/>
      <w:r>
        <w:rPr>
          <w:rFonts w:ascii="Times New Roman" w:hAnsi="Times New Roman" w:cs="Times New Roman"/>
          <w:sz w:val="24"/>
          <w:szCs w:val="24"/>
        </w:rPr>
        <w:t>pyrimidoazepine</w:t>
      </w:r>
      <w:proofErr w:type="spellEnd"/>
      <w:r>
        <w:rPr>
          <w:rFonts w:ascii="Times New Roman" w:hAnsi="Times New Roman" w:cs="Times New Roman"/>
          <w:sz w:val="24"/>
          <w:szCs w:val="24"/>
        </w:rPr>
        <w:t xml:space="preserve"> derivatives: Application of Fe3O4/</w:t>
      </w:r>
      <w:proofErr w:type="spellStart"/>
      <w:r>
        <w:rPr>
          <w:rFonts w:ascii="Times New Roman" w:hAnsi="Times New Roman" w:cs="Times New Roman"/>
          <w:sz w:val="24"/>
          <w:szCs w:val="24"/>
        </w:rPr>
        <w:t>CuO</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ZnO</w:t>
      </w:r>
      <w:proofErr w:type="spellEnd"/>
      <w:r>
        <w:rPr>
          <w:rFonts w:ascii="Times New Roman" w:hAnsi="Times New Roman" w:cs="Times New Roman"/>
          <w:sz w:val="24"/>
          <w:szCs w:val="24"/>
        </w:rPr>
        <w:t xml:space="preserve">@ MWCNT MNCs as an efficient organometallic </w:t>
      </w:r>
      <w:proofErr w:type="spellStart"/>
      <w:r>
        <w:rPr>
          <w:rFonts w:ascii="Times New Roman" w:hAnsi="Times New Roman" w:cs="Times New Roman"/>
          <w:sz w:val="24"/>
          <w:szCs w:val="24"/>
        </w:rPr>
        <w:t>nanocatalyst</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Molecular Diversity, </w:t>
      </w:r>
      <w:r>
        <w:rPr>
          <w:rFonts w:ascii="Times New Roman" w:hAnsi="Times New Roman" w:cs="Times New Roman"/>
          <w:iCs/>
          <w:sz w:val="24"/>
          <w:szCs w:val="24"/>
        </w:rPr>
        <w:t>26</w:t>
      </w:r>
      <w:r>
        <w:rPr>
          <w:rFonts w:ascii="Times New Roman" w:hAnsi="Times New Roman" w:cs="Times New Roman"/>
          <w:sz w:val="24"/>
          <w:szCs w:val="24"/>
        </w:rPr>
        <w:t>(6): 3003-3019</w:t>
      </w:r>
    </w:p>
    <w:p w14:paraId="454F02C1"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Singhal, S., Khanna, P., &amp; Khanna, L. (2019). Sy</w:t>
      </w:r>
      <w:r>
        <w:rPr>
          <w:rFonts w:ascii="Times New Roman" w:hAnsi="Times New Roman" w:cs="Times New Roman"/>
          <w:sz w:val="24"/>
          <w:szCs w:val="24"/>
        </w:rPr>
        <w:t xml:space="preserve">nthesis, DFT studies, molecular docking, antimicrobial screening and UV fluorescence studies on </w:t>
      </w:r>
      <w:proofErr w:type="spellStart"/>
      <w:r>
        <w:rPr>
          <w:rFonts w:ascii="Times New Roman" w:hAnsi="Times New Roman" w:cs="Times New Roman"/>
          <w:sz w:val="24"/>
          <w:szCs w:val="24"/>
        </w:rPr>
        <w:t>ct</w:t>
      </w:r>
      <w:proofErr w:type="spellEnd"/>
      <w:r>
        <w:rPr>
          <w:rFonts w:ascii="Times New Roman" w:hAnsi="Times New Roman" w:cs="Times New Roman"/>
          <w:sz w:val="24"/>
          <w:szCs w:val="24"/>
        </w:rPr>
        <w:t xml:space="preserve">-DNA for novel Schiff bases of 2-(1-aminobenzyl) benzimidazole. </w:t>
      </w:r>
      <w:proofErr w:type="spellStart"/>
      <w:r>
        <w:rPr>
          <w:rFonts w:ascii="Times New Roman" w:hAnsi="Times New Roman" w:cs="Times New Roman"/>
          <w:i/>
          <w:iCs/>
          <w:sz w:val="24"/>
          <w:szCs w:val="24"/>
        </w:rPr>
        <w:t>Heliyon</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5(10): e02596.</w:t>
      </w:r>
    </w:p>
    <w:p w14:paraId="03298C18" w14:textId="77777777" w:rsidR="00501598" w:rsidRDefault="00FE172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Sonikan</w:t>
      </w:r>
      <w:proofErr w:type="spellEnd"/>
      <w:r>
        <w:rPr>
          <w:rFonts w:ascii="Times New Roman" w:hAnsi="Times New Roman" w:cs="Times New Roman"/>
          <w:sz w:val="24"/>
          <w:szCs w:val="24"/>
        </w:rPr>
        <w:t xml:space="preserve">, J., Pankaj, K. J., </w:t>
      </w:r>
      <w:proofErr w:type="spellStart"/>
      <w:r>
        <w:rPr>
          <w:rFonts w:ascii="Times New Roman" w:hAnsi="Times New Roman" w:cs="Times New Roman"/>
          <w:sz w:val="24"/>
          <w:szCs w:val="24"/>
        </w:rPr>
        <w:t>Shalu</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Devarapalli</w:t>
      </w:r>
      <w:proofErr w:type="spellEnd"/>
      <w:r>
        <w:rPr>
          <w:rFonts w:ascii="Times New Roman" w:hAnsi="Times New Roman" w:cs="Times New Roman"/>
          <w:sz w:val="24"/>
          <w:szCs w:val="24"/>
        </w:rPr>
        <w:t>, K., &amp; Jaya, D. (20</w:t>
      </w:r>
      <w:r>
        <w:rPr>
          <w:rFonts w:ascii="Times New Roman" w:hAnsi="Times New Roman" w:cs="Times New Roman"/>
          <w:sz w:val="24"/>
          <w:szCs w:val="24"/>
        </w:rPr>
        <w:t xml:space="preserve">20). Anticancer s-triazine derivatives: A synthetic attribute. </w:t>
      </w:r>
      <w:r>
        <w:rPr>
          <w:rFonts w:ascii="Times New Roman" w:hAnsi="Times New Roman" w:cs="Times New Roman"/>
          <w:i/>
          <w:iCs/>
          <w:sz w:val="24"/>
          <w:szCs w:val="24"/>
        </w:rPr>
        <w:t xml:space="preserve">Mini-Reviews in Organic Chemistry, </w:t>
      </w:r>
      <w:r>
        <w:rPr>
          <w:rFonts w:ascii="Times New Roman" w:hAnsi="Times New Roman" w:cs="Times New Roman"/>
          <w:iCs/>
          <w:sz w:val="24"/>
          <w:szCs w:val="24"/>
        </w:rPr>
        <w:t>17</w:t>
      </w:r>
      <w:r>
        <w:rPr>
          <w:rFonts w:ascii="Times New Roman" w:hAnsi="Times New Roman" w:cs="Times New Roman"/>
          <w:sz w:val="24"/>
          <w:szCs w:val="24"/>
        </w:rPr>
        <w:t>: 904-921</w:t>
      </w:r>
    </w:p>
    <w:p w14:paraId="6BF0305C"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Subasi, N. T. (2022). Overview of Schiff bases. In T. </w:t>
      </w:r>
      <w:proofErr w:type="spellStart"/>
      <w:r>
        <w:rPr>
          <w:rFonts w:ascii="Times New Roman" w:hAnsi="Times New Roman" w:cs="Times New Roman"/>
          <w:sz w:val="24"/>
          <w:szCs w:val="24"/>
        </w:rPr>
        <w:t>Akitsu</w:t>
      </w:r>
      <w:proofErr w:type="spellEnd"/>
      <w:r>
        <w:rPr>
          <w:rFonts w:ascii="Times New Roman" w:hAnsi="Times New Roman" w:cs="Times New Roman"/>
          <w:sz w:val="24"/>
          <w:szCs w:val="24"/>
        </w:rPr>
        <w:t xml:space="preserve"> (Ed.), Schiff Base in Organic, Inorganic and Physical Chemistry (pp. 23-45). </w:t>
      </w:r>
      <w:proofErr w:type="spellStart"/>
      <w:r>
        <w:rPr>
          <w:rFonts w:ascii="Times New Roman" w:hAnsi="Times New Roman" w:cs="Times New Roman"/>
          <w:i/>
          <w:iCs/>
          <w:sz w:val="24"/>
          <w:szCs w:val="24"/>
        </w:rPr>
        <w:t>IntechOp</w:t>
      </w:r>
      <w:r>
        <w:rPr>
          <w:rFonts w:ascii="Times New Roman" w:hAnsi="Times New Roman" w:cs="Times New Roman"/>
          <w:i/>
          <w:iCs/>
          <w:sz w:val="24"/>
          <w:szCs w:val="24"/>
        </w:rPr>
        <w:t>en</w:t>
      </w:r>
      <w:proofErr w:type="spellEnd"/>
      <w:r>
        <w:rPr>
          <w:rFonts w:ascii="Times New Roman" w:hAnsi="Times New Roman" w:cs="Times New Roman"/>
          <w:sz w:val="24"/>
          <w:szCs w:val="24"/>
        </w:rPr>
        <w:t>. https://doi.org/10.5772/intechopen.108178</w:t>
      </w:r>
    </w:p>
    <w:p w14:paraId="787C29BD"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Sunil, K., Kumara, T. P., Kumar, B. A. &amp; Patel, S. B. (2021). Synthesis, characterization and antioxidant activity of Schiff base compounds obtained using green chemistry techniques. </w:t>
      </w:r>
      <w:r>
        <w:rPr>
          <w:rFonts w:ascii="Times New Roman" w:hAnsi="Times New Roman" w:cs="Times New Roman"/>
          <w:i/>
          <w:iCs/>
          <w:sz w:val="24"/>
          <w:szCs w:val="24"/>
        </w:rPr>
        <w:t>Pharmaceutical Chemistry Jo</w:t>
      </w:r>
      <w:r>
        <w:rPr>
          <w:rFonts w:ascii="Times New Roman" w:hAnsi="Times New Roman" w:cs="Times New Roman"/>
          <w:i/>
          <w:iCs/>
          <w:sz w:val="24"/>
          <w:szCs w:val="24"/>
        </w:rPr>
        <w:t xml:space="preserve">urnal, </w:t>
      </w:r>
      <w:r>
        <w:rPr>
          <w:rFonts w:ascii="Times New Roman" w:hAnsi="Times New Roman" w:cs="Times New Roman"/>
          <w:iCs/>
          <w:sz w:val="24"/>
          <w:szCs w:val="24"/>
        </w:rPr>
        <w:t>55</w:t>
      </w:r>
      <w:r>
        <w:rPr>
          <w:rFonts w:ascii="Times New Roman" w:hAnsi="Times New Roman" w:cs="Times New Roman"/>
          <w:sz w:val="24"/>
          <w:szCs w:val="24"/>
        </w:rPr>
        <w:t>(1): 46-53.</w:t>
      </w:r>
    </w:p>
    <w:p w14:paraId="4E5A3337" w14:textId="77777777" w:rsidR="00501598" w:rsidRDefault="00FE172F">
      <w:pPr>
        <w:spacing w:line="360" w:lineRule="auto"/>
        <w:jc w:val="both"/>
        <w:rPr>
          <w:rFonts w:ascii="Times New Roman" w:hAnsi="Times New Roman" w:cs="Times New Roman"/>
          <w:sz w:val="24"/>
          <w:szCs w:val="24"/>
        </w:rPr>
      </w:pPr>
      <w:proofErr w:type="spellStart"/>
      <w:r>
        <w:rPr>
          <w:rStyle w:val="Strong"/>
          <w:rFonts w:ascii="Times New Roman" w:hAnsi="Times New Roman" w:cs="Times New Roman"/>
          <w:b w:val="0"/>
          <w:sz w:val="24"/>
          <w:szCs w:val="24"/>
        </w:rPr>
        <w:t>Tobolska</w:t>
      </w:r>
      <w:proofErr w:type="spellEnd"/>
      <w:r>
        <w:rPr>
          <w:rStyle w:val="Strong"/>
          <w:rFonts w:ascii="Times New Roman" w:hAnsi="Times New Roman" w:cs="Times New Roman"/>
          <w:b w:val="0"/>
          <w:sz w:val="24"/>
          <w:szCs w:val="24"/>
        </w:rPr>
        <w:t xml:space="preserve">, A., </w:t>
      </w:r>
      <w:proofErr w:type="spellStart"/>
      <w:r>
        <w:rPr>
          <w:rStyle w:val="Strong"/>
          <w:rFonts w:ascii="Times New Roman" w:hAnsi="Times New Roman" w:cs="Times New Roman"/>
          <w:b w:val="0"/>
          <w:sz w:val="24"/>
          <w:szCs w:val="24"/>
        </w:rPr>
        <w:t>Jabłońska</w:t>
      </w:r>
      <w:proofErr w:type="spellEnd"/>
      <w:r>
        <w:rPr>
          <w:rStyle w:val="Strong"/>
          <w:rFonts w:ascii="Times New Roman" w:hAnsi="Times New Roman" w:cs="Times New Roman"/>
          <w:b w:val="0"/>
          <w:sz w:val="24"/>
          <w:szCs w:val="24"/>
        </w:rPr>
        <w:t xml:space="preserve">, A. E., </w:t>
      </w:r>
      <w:proofErr w:type="spellStart"/>
      <w:r>
        <w:rPr>
          <w:rStyle w:val="Strong"/>
          <w:rFonts w:ascii="Times New Roman" w:hAnsi="Times New Roman" w:cs="Times New Roman"/>
          <w:b w:val="0"/>
          <w:sz w:val="24"/>
          <w:szCs w:val="24"/>
        </w:rPr>
        <w:t>Suwińska</w:t>
      </w:r>
      <w:proofErr w:type="spellEnd"/>
      <w:r>
        <w:rPr>
          <w:rStyle w:val="Strong"/>
          <w:rFonts w:ascii="Times New Roman" w:hAnsi="Times New Roman" w:cs="Times New Roman"/>
          <w:b w:val="0"/>
          <w:sz w:val="24"/>
          <w:szCs w:val="24"/>
        </w:rPr>
        <w:t xml:space="preserve">, A., </w:t>
      </w:r>
      <w:proofErr w:type="spellStart"/>
      <w:r>
        <w:rPr>
          <w:rStyle w:val="Strong"/>
          <w:rFonts w:ascii="Times New Roman" w:hAnsi="Times New Roman" w:cs="Times New Roman"/>
          <w:b w:val="0"/>
          <w:sz w:val="24"/>
          <w:szCs w:val="24"/>
        </w:rPr>
        <w:t>Wawrzyniak</w:t>
      </w:r>
      <w:proofErr w:type="spellEnd"/>
      <w:r>
        <w:rPr>
          <w:rStyle w:val="Strong"/>
          <w:rFonts w:ascii="Times New Roman" w:hAnsi="Times New Roman" w:cs="Times New Roman"/>
          <w:b w:val="0"/>
          <w:sz w:val="24"/>
          <w:szCs w:val="24"/>
        </w:rPr>
        <w:t xml:space="preserve">, U. E., </w:t>
      </w:r>
      <w:proofErr w:type="spellStart"/>
      <w:r>
        <w:rPr>
          <w:rStyle w:val="Strong"/>
          <w:rFonts w:ascii="Times New Roman" w:hAnsi="Times New Roman" w:cs="Times New Roman"/>
          <w:b w:val="0"/>
          <w:sz w:val="24"/>
          <w:szCs w:val="24"/>
        </w:rPr>
        <w:t>Wróblewski</w:t>
      </w:r>
      <w:proofErr w:type="spellEnd"/>
      <w:r>
        <w:rPr>
          <w:rStyle w:val="Strong"/>
          <w:rFonts w:ascii="Times New Roman" w:hAnsi="Times New Roman" w:cs="Times New Roman"/>
          <w:b w:val="0"/>
          <w:sz w:val="24"/>
          <w:szCs w:val="24"/>
        </w:rPr>
        <w:t xml:space="preserve">, W., &amp; </w:t>
      </w:r>
      <w:proofErr w:type="spellStart"/>
      <w:r>
        <w:rPr>
          <w:rStyle w:val="Strong"/>
          <w:rFonts w:ascii="Times New Roman" w:hAnsi="Times New Roman" w:cs="Times New Roman"/>
          <w:b w:val="0"/>
          <w:sz w:val="24"/>
          <w:szCs w:val="24"/>
        </w:rPr>
        <w:t>Wezynfeld</w:t>
      </w:r>
      <w:proofErr w:type="spellEnd"/>
      <w:r>
        <w:rPr>
          <w:rStyle w:val="Strong"/>
          <w:rFonts w:ascii="Times New Roman" w:hAnsi="Times New Roman" w:cs="Times New Roman"/>
          <w:b w:val="0"/>
          <w:sz w:val="24"/>
          <w:szCs w:val="24"/>
        </w:rPr>
        <w:t>, N. E. (2024).</w:t>
      </w:r>
      <w:r>
        <w:rPr>
          <w:rFonts w:ascii="Times New Roman" w:hAnsi="Times New Roman" w:cs="Times New Roman"/>
          <w:b/>
          <w:sz w:val="24"/>
          <w:szCs w:val="24"/>
        </w:rPr>
        <w:t xml:space="preserve"> </w:t>
      </w:r>
      <w:r>
        <w:rPr>
          <w:rFonts w:ascii="Times New Roman" w:hAnsi="Times New Roman" w:cs="Times New Roman"/>
          <w:sz w:val="24"/>
          <w:szCs w:val="24"/>
        </w:rPr>
        <w:t xml:space="preserve">The effect of histidine, histamine, and imidazole on electrochemical properties of </w:t>
      </w:r>
      <w:proofErr w:type="gramStart"/>
      <w:r>
        <w:rPr>
          <w:rFonts w:ascii="Times New Roman" w:hAnsi="Times New Roman" w:cs="Times New Roman"/>
          <w:sz w:val="24"/>
          <w:szCs w:val="24"/>
        </w:rPr>
        <w:t>Cu(</w:t>
      </w:r>
      <w:proofErr w:type="gramEnd"/>
      <w:r>
        <w:rPr>
          <w:rFonts w:ascii="Times New Roman" w:hAnsi="Times New Roman" w:cs="Times New Roman"/>
          <w:sz w:val="24"/>
          <w:szCs w:val="24"/>
        </w:rPr>
        <w:t>II) complexes of Aβ peptides containing H</w:t>
      </w:r>
      <w:r>
        <w:rPr>
          <w:rFonts w:ascii="Times New Roman" w:hAnsi="Times New Roman" w:cs="Times New Roman"/>
          <w:sz w:val="24"/>
          <w:szCs w:val="24"/>
        </w:rPr>
        <w:t xml:space="preserve">is-2 and His-3 motifs. </w:t>
      </w:r>
      <w:r>
        <w:rPr>
          <w:rStyle w:val="Emphasis"/>
          <w:rFonts w:ascii="Times New Roman" w:hAnsi="Times New Roman" w:cs="Times New Roman"/>
          <w:sz w:val="24"/>
          <w:szCs w:val="24"/>
        </w:rPr>
        <w:t>Dalton Transactions, 53</w:t>
      </w:r>
      <w:r>
        <w:rPr>
          <w:rFonts w:ascii="Times New Roman" w:hAnsi="Times New Roman" w:cs="Times New Roman"/>
          <w:sz w:val="24"/>
          <w:szCs w:val="24"/>
        </w:rPr>
        <w:t>, 15359–15371. https://doi.org/10.1039/D4DT01354A</w:t>
      </w:r>
    </w:p>
    <w:p w14:paraId="756BB30C"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Usman M, </w:t>
      </w:r>
      <w:proofErr w:type="spellStart"/>
      <w:r>
        <w:rPr>
          <w:rFonts w:ascii="Times New Roman" w:hAnsi="Times New Roman" w:cs="Times New Roman"/>
          <w:sz w:val="24"/>
          <w:szCs w:val="24"/>
        </w:rPr>
        <w:t>Arjmand</w:t>
      </w:r>
      <w:proofErr w:type="spellEnd"/>
      <w:r>
        <w:rPr>
          <w:rFonts w:ascii="Times New Roman" w:hAnsi="Times New Roman" w:cs="Times New Roman"/>
          <w:sz w:val="24"/>
          <w:szCs w:val="24"/>
        </w:rPr>
        <w:t xml:space="preserve"> F, Khan RA, </w:t>
      </w:r>
      <w:proofErr w:type="spellStart"/>
      <w:r>
        <w:rPr>
          <w:rFonts w:ascii="Times New Roman" w:hAnsi="Times New Roman" w:cs="Times New Roman"/>
          <w:sz w:val="24"/>
          <w:szCs w:val="24"/>
        </w:rPr>
        <w:t>Alsalme</w:t>
      </w:r>
      <w:proofErr w:type="spellEnd"/>
      <w:r>
        <w:rPr>
          <w:rFonts w:ascii="Times New Roman" w:hAnsi="Times New Roman" w:cs="Times New Roman"/>
          <w:sz w:val="24"/>
          <w:szCs w:val="24"/>
        </w:rPr>
        <w:t xml:space="preserve"> A, Ahmad M, Tabassum S (2017) Biological evaluation of </w:t>
      </w:r>
      <w:proofErr w:type="spellStart"/>
      <w:r>
        <w:rPr>
          <w:rFonts w:ascii="Times New Roman" w:hAnsi="Times New Roman" w:cs="Times New Roman"/>
          <w:sz w:val="24"/>
          <w:szCs w:val="24"/>
        </w:rPr>
        <w:t>dinuclear</w:t>
      </w:r>
      <w:proofErr w:type="spellEnd"/>
      <w:r>
        <w:rPr>
          <w:rFonts w:ascii="Times New Roman" w:hAnsi="Times New Roman" w:cs="Times New Roman"/>
          <w:sz w:val="24"/>
          <w:szCs w:val="24"/>
        </w:rPr>
        <w:t xml:space="preserve"> copper complex/dichloroacetic acid cocrystal against human</w:t>
      </w:r>
      <w:r>
        <w:rPr>
          <w:rFonts w:ascii="Times New Roman" w:hAnsi="Times New Roman" w:cs="Times New Roman"/>
          <w:sz w:val="24"/>
          <w:szCs w:val="24"/>
        </w:rPr>
        <w:t xml:space="preserve"> breast cancer: design, synthesis, characterization, DFT studies and cytotoxicity assays. RSC Adv 7(76):47920–47932. https://doi.org/10. 1039/C7RA08262B</w:t>
      </w:r>
    </w:p>
    <w:p w14:paraId="3FC0CD0B"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Venkatesh, G., </w:t>
      </w:r>
      <w:proofErr w:type="spellStart"/>
      <w:r>
        <w:rPr>
          <w:rFonts w:ascii="Times New Roman" w:hAnsi="Times New Roman" w:cs="Times New Roman"/>
          <w:sz w:val="24"/>
          <w:szCs w:val="24"/>
        </w:rPr>
        <w:t>Haseena</w:t>
      </w:r>
      <w:proofErr w:type="spellEnd"/>
      <w:r>
        <w:rPr>
          <w:rFonts w:ascii="Times New Roman" w:hAnsi="Times New Roman" w:cs="Times New Roman"/>
          <w:sz w:val="24"/>
          <w:szCs w:val="24"/>
        </w:rPr>
        <w:t>, S., Al-</w:t>
      </w:r>
      <w:proofErr w:type="spellStart"/>
      <w:r>
        <w:rPr>
          <w:rFonts w:ascii="Times New Roman" w:hAnsi="Times New Roman" w:cs="Times New Roman"/>
          <w:sz w:val="24"/>
          <w:szCs w:val="24"/>
        </w:rPr>
        <w:t>Otaibi</w:t>
      </w:r>
      <w:proofErr w:type="spellEnd"/>
      <w:r>
        <w:rPr>
          <w:rFonts w:ascii="Times New Roman" w:hAnsi="Times New Roman" w:cs="Times New Roman"/>
          <w:sz w:val="24"/>
          <w:szCs w:val="24"/>
        </w:rPr>
        <w:t xml:space="preserve">, J. S., Mary, Y. S., </w:t>
      </w:r>
      <w:proofErr w:type="spellStart"/>
      <w:r>
        <w:rPr>
          <w:rFonts w:ascii="Times New Roman" w:hAnsi="Times New Roman" w:cs="Times New Roman"/>
          <w:sz w:val="24"/>
          <w:szCs w:val="24"/>
        </w:rPr>
        <w:t>Vennila</w:t>
      </w:r>
      <w:proofErr w:type="spellEnd"/>
      <w:r>
        <w:rPr>
          <w:rFonts w:ascii="Times New Roman" w:hAnsi="Times New Roman" w:cs="Times New Roman"/>
          <w:sz w:val="24"/>
          <w:szCs w:val="24"/>
        </w:rPr>
        <w:t xml:space="preserve">, P., Mary, Y. S., &amp; Azad, S. A. (2023). Observations into the reactivity, docking, DFT, and MD simulations of fludarabine and clofarabine in various solvents. </w:t>
      </w:r>
      <w:r>
        <w:rPr>
          <w:rFonts w:ascii="Times New Roman" w:hAnsi="Times New Roman" w:cs="Times New Roman"/>
          <w:i/>
          <w:iCs/>
          <w:sz w:val="24"/>
          <w:szCs w:val="24"/>
        </w:rPr>
        <w:t xml:space="preserve">Journal of Molecular Liquids, </w:t>
      </w:r>
      <w:r>
        <w:rPr>
          <w:rFonts w:ascii="Times New Roman" w:hAnsi="Times New Roman" w:cs="Times New Roman"/>
          <w:i/>
          <w:iCs/>
          <w:sz w:val="24"/>
          <w:szCs w:val="24"/>
        </w:rPr>
        <w:t>383</w:t>
      </w:r>
      <w:r>
        <w:rPr>
          <w:rFonts w:ascii="Times New Roman" w:hAnsi="Times New Roman" w:cs="Times New Roman"/>
          <w:sz w:val="24"/>
          <w:szCs w:val="24"/>
        </w:rPr>
        <w:t>, 122076</w:t>
      </w:r>
    </w:p>
    <w:p w14:paraId="6286F83C" w14:textId="77777777" w:rsidR="00501598" w:rsidRDefault="00FE172F">
      <w:pPr>
        <w:spacing w:line="360" w:lineRule="auto"/>
        <w:jc w:val="both"/>
        <w:rPr>
          <w:rStyle w:val="Hyperlink"/>
          <w:rFonts w:ascii="Times New Roman" w:hAnsi="Times New Roman" w:cs="Times New Roman"/>
          <w:sz w:val="24"/>
          <w:szCs w:val="24"/>
        </w:rPr>
      </w:pPr>
      <w:r>
        <w:rPr>
          <w:rFonts w:ascii="Times New Roman" w:hAnsi="Times New Roman" w:cs="Times New Roman"/>
          <w:sz w:val="24"/>
          <w:szCs w:val="24"/>
        </w:rPr>
        <w:t xml:space="preserve">Venkatesh, G., </w:t>
      </w:r>
      <w:proofErr w:type="spellStart"/>
      <w:r>
        <w:rPr>
          <w:rFonts w:ascii="Times New Roman" w:hAnsi="Times New Roman" w:cs="Times New Roman"/>
          <w:sz w:val="24"/>
          <w:szCs w:val="24"/>
        </w:rPr>
        <w:t>Vennila</w:t>
      </w:r>
      <w:proofErr w:type="spellEnd"/>
      <w:r>
        <w:rPr>
          <w:rFonts w:ascii="Times New Roman" w:hAnsi="Times New Roman" w:cs="Times New Roman"/>
          <w:sz w:val="24"/>
          <w:szCs w:val="24"/>
        </w:rPr>
        <w:t xml:space="preserve">, P., Kaya, S., Ahmed, S., Sumathi, P., Siva, V., </w:t>
      </w:r>
      <w:proofErr w:type="spellStart"/>
      <w:r>
        <w:rPr>
          <w:rFonts w:ascii="Times New Roman" w:hAnsi="Times New Roman" w:cs="Times New Roman"/>
          <w:sz w:val="24"/>
          <w:szCs w:val="24"/>
        </w:rPr>
        <w:t>Premkumar</w:t>
      </w:r>
      <w:proofErr w:type="spellEnd"/>
      <w:r>
        <w:rPr>
          <w:rFonts w:ascii="Times New Roman" w:hAnsi="Times New Roman" w:cs="Times New Roman"/>
          <w:sz w:val="24"/>
          <w:szCs w:val="24"/>
        </w:rPr>
        <w:t xml:space="preserve">, R., &amp; Kamal, C. (2024). </w:t>
      </w:r>
      <w:r>
        <w:rPr>
          <w:rStyle w:val="Emphasis"/>
          <w:rFonts w:ascii="Times New Roman" w:hAnsi="Times New Roman" w:cs="Times New Roman"/>
          <w:sz w:val="24"/>
          <w:szCs w:val="24"/>
        </w:rPr>
        <w:t>Synthesis and spectroscopic characterization of Schiff base metal complexes, biological activity, and molecular docking studies</w:t>
      </w:r>
      <w:r>
        <w:rPr>
          <w:rFonts w:ascii="Times New Roman" w:hAnsi="Times New Roman" w:cs="Times New Roman"/>
          <w:sz w:val="24"/>
          <w:szCs w:val="24"/>
        </w:rPr>
        <w:t xml:space="preserve">. </w:t>
      </w:r>
      <w:r>
        <w:rPr>
          <w:rStyle w:val="Strong"/>
          <w:rFonts w:ascii="Times New Roman" w:hAnsi="Times New Roman" w:cs="Times New Roman"/>
          <w:b w:val="0"/>
          <w:sz w:val="24"/>
          <w:szCs w:val="24"/>
        </w:rPr>
        <w:t>ACS Omeg</w:t>
      </w:r>
      <w:r>
        <w:rPr>
          <w:rStyle w:val="Strong"/>
          <w:rFonts w:ascii="Times New Roman" w:hAnsi="Times New Roman" w:cs="Times New Roman"/>
          <w:b w:val="0"/>
          <w:sz w:val="24"/>
          <w:szCs w:val="24"/>
        </w:rPr>
        <w:t>a</w:t>
      </w:r>
      <w:r>
        <w:rPr>
          <w:rStyle w:val="Strong"/>
          <w:rFonts w:ascii="Times New Roman" w:hAnsi="Times New Roman" w:cs="Times New Roman"/>
          <w:sz w:val="24"/>
          <w:szCs w:val="24"/>
        </w:rPr>
        <w:t>, 9</w:t>
      </w:r>
      <w:r>
        <w:rPr>
          <w:rFonts w:ascii="Times New Roman" w:hAnsi="Times New Roman" w:cs="Times New Roman"/>
          <w:sz w:val="24"/>
          <w:szCs w:val="24"/>
        </w:rPr>
        <w:t xml:space="preserve">: 8123 -8138. </w:t>
      </w:r>
      <w:hyperlink r:id="rId56" w:tgtFrame="_new" w:history="1">
        <w:r w:rsidR="00501598">
          <w:rPr>
            <w:rStyle w:val="Hyperlink"/>
            <w:rFonts w:ascii="Times New Roman" w:hAnsi="Times New Roman" w:cs="Times New Roman"/>
            <w:sz w:val="24"/>
            <w:szCs w:val="24"/>
          </w:rPr>
          <w:t>https://doi.org/10.1021/acsomega.3c08526</w:t>
        </w:r>
      </w:hyperlink>
    </w:p>
    <w:p w14:paraId="6EEDFC72"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Vigato</w:t>
      </w:r>
      <w:proofErr w:type="spellEnd"/>
      <w:r>
        <w:rPr>
          <w:rFonts w:ascii="Times New Roman" w:hAnsi="Times New Roman" w:cs="Times New Roman"/>
          <w:sz w:val="24"/>
          <w:szCs w:val="24"/>
        </w:rPr>
        <w:t xml:space="preserve"> PA, </w:t>
      </w:r>
      <w:proofErr w:type="spellStart"/>
      <w:r>
        <w:rPr>
          <w:rFonts w:ascii="Times New Roman" w:hAnsi="Times New Roman" w:cs="Times New Roman"/>
          <w:sz w:val="24"/>
          <w:szCs w:val="24"/>
        </w:rPr>
        <w:t>Peruzzo</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Tamburini</w:t>
      </w:r>
      <w:proofErr w:type="spellEnd"/>
      <w:r>
        <w:rPr>
          <w:rFonts w:ascii="Times New Roman" w:hAnsi="Times New Roman" w:cs="Times New Roman"/>
          <w:sz w:val="24"/>
          <w:szCs w:val="24"/>
        </w:rPr>
        <w:t xml:space="preserve"> S (2012) Acyclic and cyclic compartmental ligands: recent results and perspectives. Coord Chem Rev 256(11–12):953–1114. </w:t>
      </w:r>
      <w:hyperlink r:id="rId57" w:history="1">
        <w:r w:rsidR="00501598">
          <w:rPr>
            <w:rStyle w:val="Hyperlink"/>
            <w:rFonts w:ascii="Times New Roman" w:hAnsi="Times New Roman" w:cs="Times New Roman"/>
            <w:sz w:val="24"/>
            <w:szCs w:val="24"/>
          </w:rPr>
          <w:t>https://doi.org/10.1016/j.ccr. 2012.01.009</w:t>
        </w:r>
      </w:hyperlink>
      <w:r>
        <w:rPr>
          <w:rFonts w:ascii="Times New Roman" w:hAnsi="Times New Roman" w:cs="Times New Roman"/>
          <w:sz w:val="24"/>
          <w:szCs w:val="24"/>
        </w:rPr>
        <w:t xml:space="preserve"> </w:t>
      </w:r>
    </w:p>
    <w:p w14:paraId="3AFA9BC6"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Vigato</w:t>
      </w:r>
      <w:proofErr w:type="spellEnd"/>
      <w:r>
        <w:rPr>
          <w:rFonts w:ascii="Times New Roman" w:hAnsi="Times New Roman" w:cs="Times New Roman"/>
          <w:sz w:val="24"/>
          <w:szCs w:val="24"/>
        </w:rPr>
        <w:t xml:space="preserve"> PA, </w:t>
      </w:r>
      <w:proofErr w:type="spellStart"/>
      <w:r>
        <w:rPr>
          <w:rFonts w:ascii="Times New Roman" w:hAnsi="Times New Roman" w:cs="Times New Roman"/>
          <w:sz w:val="24"/>
          <w:szCs w:val="24"/>
        </w:rPr>
        <w:t>Tamburini</w:t>
      </w:r>
      <w:proofErr w:type="spellEnd"/>
      <w:r>
        <w:rPr>
          <w:rFonts w:ascii="Times New Roman" w:hAnsi="Times New Roman" w:cs="Times New Roman"/>
          <w:sz w:val="24"/>
          <w:szCs w:val="24"/>
        </w:rPr>
        <w:t xml:space="preserve"> S (2008) Advances in acyclic compartmental ligands and related complexes. Coord Chem Rev 252(18–20):1871–1995. </w:t>
      </w:r>
      <w:hyperlink r:id="rId58" w:history="1">
        <w:r w:rsidR="00501598">
          <w:rPr>
            <w:rStyle w:val="Hyperlink"/>
            <w:rFonts w:ascii="Times New Roman" w:hAnsi="Times New Roman" w:cs="Times New Roman"/>
            <w:sz w:val="24"/>
            <w:szCs w:val="24"/>
          </w:rPr>
          <w:t>https://doi.org/10.1016/j.ccr.2007.10. 030</w:t>
        </w:r>
      </w:hyperlink>
      <w:r>
        <w:rPr>
          <w:rFonts w:ascii="Times New Roman" w:hAnsi="Times New Roman" w:cs="Times New Roman"/>
          <w:sz w:val="24"/>
          <w:szCs w:val="24"/>
        </w:rPr>
        <w:t xml:space="preserve"> </w:t>
      </w:r>
    </w:p>
    <w:p w14:paraId="3B36C63C" w14:textId="77777777" w:rsidR="00501598" w:rsidRDefault="00FE172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Vigderovich</w:t>
      </w:r>
      <w:proofErr w:type="spellEnd"/>
      <w:r>
        <w:rPr>
          <w:rFonts w:ascii="Times New Roman" w:hAnsi="Times New Roman" w:cs="Times New Roman"/>
          <w:sz w:val="24"/>
          <w:szCs w:val="24"/>
        </w:rPr>
        <w:t>, P.,</w:t>
      </w:r>
      <w:r>
        <w:rPr>
          <w:rFonts w:ascii="Times New Roman" w:hAnsi="Times New Roman" w:cs="Times New Roman"/>
          <w:sz w:val="24"/>
          <w:szCs w:val="24"/>
        </w:rPr>
        <w:t xml:space="preserve"> da Silva, C. M., &amp; de Fátima, Â. (2024). Pharmaceutical significance of Schiff bases: An overview. </w:t>
      </w:r>
      <w:r>
        <w:rPr>
          <w:rFonts w:ascii="Times New Roman" w:hAnsi="Times New Roman" w:cs="Times New Roman"/>
          <w:i/>
          <w:iCs/>
          <w:sz w:val="24"/>
          <w:szCs w:val="24"/>
        </w:rPr>
        <w:t>Future Journal of Pharmaceutical Sciences, 10</w:t>
      </w:r>
      <w:r>
        <w:rPr>
          <w:rFonts w:ascii="Times New Roman" w:hAnsi="Times New Roman" w:cs="Times New Roman"/>
          <w:sz w:val="24"/>
          <w:szCs w:val="24"/>
        </w:rPr>
        <w:t>(1), Article 25. https://doi.org/10.1186/s43094-024-00594-5</w:t>
      </w:r>
    </w:p>
    <w:p w14:paraId="3F5FB454" w14:textId="77777777" w:rsidR="00501598" w:rsidRDefault="00FE172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Vijayanthimala</w:t>
      </w:r>
      <w:proofErr w:type="spellEnd"/>
      <w:r>
        <w:rPr>
          <w:rFonts w:ascii="Times New Roman" w:hAnsi="Times New Roman" w:cs="Times New Roman"/>
          <w:sz w:val="24"/>
          <w:szCs w:val="24"/>
        </w:rPr>
        <w:t xml:space="preserve">, R., Nirmala, A., &amp; </w:t>
      </w:r>
      <w:proofErr w:type="spellStart"/>
      <w:r>
        <w:rPr>
          <w:rFonts w:ascii="Times New Roman" w:hAnsi="Times New Roman" w:cs="Times New Roman"/>
          <w:sz w:val="24"/>
          <w:szCs w:val="24"/>
        </w:rPr>
        <w:t>Swathy</w:t>
      </w:r>
      <w:proofErr w:type="spellEnd"/>
      <w:r>
        <w:rPr>
          <w:rFonts w:ascii="Times New Roman" w:hAnsi="Times New Roman" w:cs="Times New Roman"/>
          <w:sz w:val="24"/>
          <w:szCs w:val="24"/>
        </w:rPr>
        <w:t>, C. H. (2</w:t>
      </w:r>
      <w:r>
        <w:rPr>
          <w:rFonts w:ascii="Times New Roman" w:hAnsi="Times New Roman" w:cs="Times New Roman"/>
          <w:sz w:val="24"/>
          <w:szCs w:val="24"/>
        </w:rPr>
        <w:t>011). Mixed metal Cu–Mo complexes with Schiff bases of diethylenetriamine. Journal of Chemical and Pharmaceutical Research, 3, 635–638</w:t>
      </w:r>
    </w:p>
    <w:p w14:paraId="5595CDC3" w14:textId="77777777" w:rsidR="00501598" w:rsidRDefault="00FE172F">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Vijayanthimala</w:t>
      </w:r>
      <w:proofErr w:type="spellEnd"/>
      <w:r>
        <w:rPr>
          <w:rFonts w:ascii="Times New Roman" w:eastAsia="Times New Roman" w:hAnsi="Times New Roman" w:cs="Times New Roman"/>
          <w:sz w:val="24"/>
          <w:szCs w:val="24"/>
        </w:rPr>
        <w:t xml:space="preserve">, R., Nithya, M., &amp; </w:t>
      </w:r>
      <w:proofErr w:type="spellStart"/>
      <w:r>
        <w:rPr>
          <w:rFonts w:ascii="Times New Roman" w:eastAsia="Times New Roman" w:hAnsi="Times New Roman" w:cs="Times New Roman"/>
          <w:sz w:val="24"/>
          <w:szCs w:val="24"/>
        </w:rPr>
        <w:t>Swathy</w:t>
      </w:r>
      <w:proofErr w:type="spellEnd"/>
      <w:r>
        <w:rPr>
          <w:rFonts w:ascii="Times New Roman" w:eastAsia="Times New Roman" w:hAnsi="Times New Roman" w:cs="Times New Roman"/>
          <w:sz w:val="24"/>
          <w:szCs w:val="24"/>
        </w:rPr>
        <w:t xml:space="preserve">, C.H. (2010). </w:t>
      </w:r>
      <w:proofErr w:type="spellStart"/>
      <w:r>
        <w:rPr>
          <w:rFonts w:ascii="Times New Roman" w:eastAsia="Times New Roman" w:hAnsi="Times New Roman" w:cs="Times New Roman"/>
          <w:i/>
          <w:iCs/>
          <w:sz w:val="24"/>
          <w:szCs w:val="24"/>
        </w:rPr>
        <w:t>Triethylene</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tetramine</w:t>
      </w:r>
      <w:proofErr w:type="spellEnd"/>
      <w:r>
        <w:rPr>
          <w:rFonts w:ascii="Times New Roman" w:eastAsia="Times New Roman" w:hAnsi="Times New Roman" w:cs="Times New Roman"/>
          <w:i/>
          <w:iCs/>
          <w:sz w:val="24"/>
          <w:szCs w:val="24"/>
        </w:rPr>
        <w:t xml:space="preserve"> and diethylene triamine based Schiff base co</w:t>
      </w:r>
      <w:r>
        <w:rPr>
          <w:rFonts w:ascii="Times New Roman" w:eastAsia="Times New Roman" w:hAnsi="Times New Roman" w:cs="Times New Roman"/>
          <w:i/>
          <w:iCs/>
          <w:sz w:val="24"/>
          <w:szCs w:val="24"/>
        </w:rPr>
        <w:t xml:space="preserve">mplexes of </w:t>
      </w:r>
      <w:proofErr w:type="gramStart"/>
      <w:r>
        <w:rPr>
          <w:rFonts w:ascii="Times New Roman" w:eastAsia="Times New Roman" w:hAnsi="Times New Roman" w:cs="Times New Roman"/>
          <w:i/>
          <w:iCs/>
          <w:sz w:val="24"/>
          <w:szCs w:val="24"/>
        </w:rPr>
        <w:t>cerium(</w:t>
      </w:r>
      <w:proofErr w:type="gramEnd"/>
      <w:r>
        <w:rPr>
          <w:rFonts w:ascii="Times New Roman" w:eastAsia="Times New Roman" w:hAnsi="Times New Roman" w:cs="Times New Roman"/>
          <w:i/>
          <w:iCs/>
          <w:sz w:val="24"/>
          <w:szCs w:val="24"/>
        </w:rPr>
        <w:t>IV).</w:t>
      </w:r>
      <w:r>
        <w:rPr>
          <w:rFonts w:ascii="Times New Roman" w:eastAsia="Times New Roman" w:hAnsi="Times New Roman" w:cs="Times New Roman"/>
          <w:sz w:val="24"/>
          <w:szCs w:val="24"/>
        </w:rPr>
        <w:t xml:space="preserve"> Asian Journal of Chemistry, 22(8), 6559–6562. </w:t>
      </w:r>
    </w:p>
    <w:p w14:paraId="6F03841C" w14:textId="77777777" w:rsidR="00501598" w:rsidRDefault="00FE172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Vijayanthimala</w:t>
      </w:r>
      <w:proofErr w:type="spellEnd"/>
      <w:r>
        <w:rPr>
          <w:rFonts w:ascii="Times New Roman" w:hAnsi="Times New Roman" w:cs="Times New Roman"/>
          <w:sz w:val="24"/>
          <w:szCs w:val="24"/>
        </w:rPr>
        <w:t xml:space="preserve">, R., Vijaya, M., Uma, B., &amp; Krishnan, B. (2014). Synthesis and characterization of mixed metal complexes of Fe–W with Schiff bases of diethylenetriamine. Research Journal </w:t>
      </w:r>
      <w:r>
        <w:rPr>
          <w:rFonts w:ascii="Times New Roman" w:hAnsi="Times New Roman" w:cs="Times New Roman"/>
          <w:sz w:val="24"/>
          <w:szCs w:val="24"/>
        </w:rPr>
        <w:t>of Pharmaceutical, Biological and Chemical Sciences, 5(2), 368–372.</w:t>
      </w:r>
    </w:p>
    <w:p w14:paraId="74F010F1"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Wang, C., Lin, Y.-X., Cui, L., Zhu, J., &amp; Bu, X.-H. (2023). 2D metal–organic frameworks as competent electrocatalysts for water splitting. Small</w:t>
      </w:r>
      <w:r>
        <w:rPr>
          <w:rFonts w:ascii="Times New Roman" w:hAnsi="Times New Roman" w:cs="Times New Roman"/>
          <w:i/>
          <w:sz w:val="24"/>
          <w:szCs w:val="24"/>
        </w:rPr>
        <w:t>,</w:t>
      </w:r>
      <w:r>
        <w:rPr>
          <w:rFonts w:ascii="Times New Roman" w:hAnsi="Times New Roman" w:cs="Times New Roman"/>
          <w:sz w:val="24"/>
          <w:szCs w:val="24"/>
        </w:rPr>
        <w:t xml:space="preserve"> 19:  e2207342. [</w:t>
      </w:r>
      <w:proofErr w:type="gramStart"/>
      <w:r>
        <w:rPr>
          <w:rFonts w:ascii="Times New Roman" w:hAnsi="Times New Roman" w:cs="Times New Roman"/>
          <w:sz w:val="24"/>
          <w:szCs w:val="24"/>
        </w:rPr>
        <w:t>https://doi.org/10.1002/sm</w:t>
      </w:r>
      <w:r>
        <w:rPr>
          <w:rFonts w:ascii="Times New Roman" w:hAnsi="Times New Roman" w:cs="Times New Roman"/>
          <w:sz w:val="24"/>
          <w:szCs w:val="24"/>
        </w:rPr>
        <w:t>ll.202207342](</w:t>
      </w:r>
      <w:proofErr w:type="gramEnd"/>
      <w:r w:rsidR="00501598">
        <w:fldChar w:fldCharType="begin"/>
      </w:r>
      <w:r w:rsidR="00501598">
        <w:instrText>HYPERLINK "https://doi.org/10.1002/smll.202207342"</w:instrText>
      </w:r>
      <w:r w:rsidR="00501598">
        <w:fldChar w:fldCharType="separate"/>
      </w:r>
      <w:r w:rsidR="00501598">
        <w:rPr>
          <w:rStyle w:val="Hyperlink"/>
          <w:rFonts w:ascii="Times New Roman" w:hAnsi="Times New Roman" w:cs="Times New Roman"/>
          <w:sz w:val="24"/>
          <w:szCs w:val="24"/>
        </w:rPr>
        <w:t>https://doi.org/10.1002/smll.202207342</w:t>
      </w:r>
      <w:r w:rsidR="00501598">
        <w:fldChar w:fldCharType="end"/>
      </w:r>
      <w:r>
        <w:rPr>
          <w:rFonts w:ascii="Times New Roman" w:hAnsi="Times New Roman" w:cs="Times New Roman"/>
          <w:sz w:val="24"/>
          <w:szCs w:val="24"/>
        </w:rPr>
        <w:t>)</w:t>
      </w:r>
    </w:p>
    <w:p w14:paraId="38C6E79C"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Wang, X., Yin, J., Shi, L., Zhang, G., &amp; Song, B. (2014). Design, synthesis, and antibacterial activity of novel Schiff base derivatives of quinazoli</w:t>
      </w:r>
      <w:r>
        <w:rPr>
          <w:rFonts w:ascii="Times New Roman" w:hAnsi="Times New Roman" w:cs="Times New Roman"/>
          <w:sz w:val="24"/>
          <w:szCs w:val="24"/>
        </w:rPr>
        <w:t xml:space="preserve">n-4 (3H)-one. </w:t>
      </w:r>
      <w:r>
        <w:rPr>
          <w:rFonts w:ascii="Times New Roman" w:hAnsi="Times New Roman" w:cs="Times New Roman"/>
          <w:i/>
          <w:iCs/>
          <w:sz w:val="24"/>
          <w:szCs w:val="24"/>
        </w:rPr>
        <w:t>European Journal of Medicinal Chemistry,</w:t>
      </w:r>
      <w:r>
        <w:rPr>
          <w:rFonts w:ascii="Times New Roman" w:hAnsi="Times New Roman" w:cs="Times New Roman"/>
          <w:sz w:val="24"/>
          <w:szCs w:val="24"/>
        </w:rPr>
        <w:t xml:space="preserve"> 77: 65-74</w:t>
      </w:r>
    </w:p>
    <w:p w14:paraId="41B02177"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Wei, Y. I., Wang, H., Zhang, X., &amp; Liu, C. (2021). Ammonia-assisted hydrothermal carbon material with Schiff base structures synthesized from factory waste hemicelluloses for </w:t>
      </w:r>
      <w:proofErr w:type="gramStart"/>
      <w:r>
        <w:rPr>
          <w:rFonts w:ascii="Times New Roman" w:hAnsi="Times New Roman" w:cs="Times New Roman"/>
          <w:sz w:val="24"/>
          <w:szCs w:val="24"/>
        </w:rPr>
        <w:t>Cr(</w:t>
      </w:r>
      <w:proofErr w:type="gramEnd"/>
      <w:r>
        <w:rPr>
          <w:rFonts w:ascii="Times New Roman" w:hAnsi="Times New Roman" w:cs="Times New Roman"/>
          <w:sz w:val="24"/>
          <w:szCs w:val="24"/>
        </w:rPr>
        <w:t xml:space="preserve">VI) adsorption. </w:t>
      </w:r>
      <w:r>
        <w:rPr>
          <w:rFonts w:ascii="Times New Roman" w:hAnsi="Times New Roman" w:cs="Times New Roman"/>
          <w:i/>
          <w:sz w:val="24"/>
          <w:szCs w:val="24"/>
        </w:rPr>
        <w:t>Journal of Environmental Chemical Engineering,</w:t>
      </w:r>
      <w:r>
        <w:rPr>
          <w:rFonts w:ascii="Times New Roman" w:hAnsi="Times New Roman" w:cs="Times New Roman"/>
          <w:sz w:val="24"/>
          <w:szCs w:val="24"/>
        </w:rPr>
        <w:t xml:space="preserve"> 9(5): 106187</w:t>
      </w:r>
      <w:r>
        <w:rPr>
          <w:rFonts w:ascii="Times New Roman" w:hAnsi="Times New Roman" w:cs="Times New Roman"/>
          <w:sz w:val="24"/>
          <w:szCs w:val="24"/>
        </w:rPr>
        <w:br/>
      </w:r>
    </w:p>
    <w:p w14:paraId="1D00AB3F"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Wong W-K, Liang H, Wong W-Y, Cai Z, Li K-F, Cheah K-W (2002) Synthesis and near-infrared luminescence of 3d–4f bimetallic </w:t>
      </w:r>
      <w:proofErr w:type="spellStart"/>
      <w:r>
        <w:rPr>
          <w:rFonts w:ascii="Times New Roman" w:hAnsi="Times New Roman" w:cs="Times New Roman"/>
          <w:sz w:val="24"/>
          <w:szCs w:val="24"/>
        </w:rPr>
        <w:t>Schif</w:t>
      </w:r>
      <w:proofErr w:type="spellEnd"/>
      <w:r>
        <w:rPr>
          <w:rFonts w:ascii="Times New Roman" w:hAnsi="Times New Roman" w:cs="Times New Roman"/>
          <w:sz w:val="24"/>
          <w:szCs w:val="24"/>
        </w:rPr>
        <w:t xml:space="preserve"> base complexes. New J Chem 26(3):275–278. https://d</w:t>
      </w:r>
      <w:r>
        <w:rPr>
          <w:rFonts w:ascii="Times New Roman" w:hAnsi="Times New Roman" w:cs="Times New Roman"/>
          <w:sz w:val="24"/>
          <w:szCs w:val="24"/>
        </w:rPr>
        <w:t xml:space="preserve">oi.org/10.1039/b104175b </w:t>
      </w:r>
    </w:p>
    <w:p w14:paraId="3DB661A2"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Zayed, E. M., Mohamed, G. G., &amp; </w:t>
      </w:r>
      <w:proofErr w:type="spellStart"/>
      <w:r>
        <w:rPr>
          <w:rFonts w:ascii="Times New Roman" w:hAnsi="Times New Roman" w:cs="Times New Roman"/>
          <w:sz w:val="24"/>
          <w:szCs w:val="24"/>
        </w:rPr>
        <w:t>Hindy</w:t>
      </w:r>
      <w:proofErr w:type="spellEnd"/>
      <w:r>
        <w:rPr>
          <w:rFonts w:ascii="Times New Roman" w:hAnsi="Times New Roman" w:cs="Times New Roman"/>
          <w:sz w:val="24"/>
          <w:szCs w:val="24"/>
        </w:rPr>
        <w:t xml:space="preserve">, A. M. M. (2015). Transition metal complexes of novel Schiff base: Synthesis, spectroscopic characterization, and in vitro antimicrobial activity of complexes. </w:t>
      </w:r>
      <w:r>
        <w:rPr>
          <w:rFonts w:ascii="Times New Roman" w:hAnsi="Times New Roman" w:cs="Times New Roman"/>
          <w:i/>
          <w:iCs/>
          <w:sz w:val="24"/>
          <w:szCs w:val="24"/>
        </w:rPr>
        <w:t>Journal of Thermal Analysis and C</w:t>
      </w:r>
      <w:r>
        <w:rPr>
          <w:rFonts w:ascii="Times New Roman" w:hAnsi="Times New Roman" w:cs="Times New Roman"/>
          <w:i/>
          <w:iCs/>
          <w:sz w:val="24"/>
          <w:szCs w:val="24"/>
        </w:rPr>
        <w:t>alorimetry,</w:t>
      </w:r>
      <w:r>
        <w:rPr>
          <w:rFonts w:ascii="Times New Roman" w:hAnsi="Times New Roman" w:cs="Times New Roman"/>
          <w:sz w:val="24"/>
          <w:szCs w:val="24"/>
        </w:rPr>
        <w:t xml:space="preserve"> 120(1): 893-903.</w:t>
      </w:r>
    </w:p>
    <w:p w14:paraId="18CC6436" w14:textId="77777777" w:rsidR="00501598" w:rsidRDefault="00FE172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Zeynali</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Keypour</w:t>
      </w:r>
      <w:proofErr w:type="spellEnd"/>
      <w:r>
        <w:rPr>
          <w:rFonts w:ascii="Times New Roman" w:hAnsi="Times New Roman" w:cs="Times New Roman"/>
          <w:sz w:val="24"/>
          <w:szCs w:val="24"/>
        </w:rPr>
        <w:t xml:space="preserve">, H., &amp; </w:t>
      </w:r>
      <w:proofErr w:type="spellStart"/>
      <w:r>
        <w:rPr>
          <w:rFonts w:ascii="Times New Roman" w:hAnsi="Times New Roman" w:cs="Times New Roman"/>
          <w:sz w:val="24"/>
          <w:szCs w:val="24"/>
        </w:rPr>
        <w:t>Hosseinzadeh</w:t>
      </w:r>
      <w:proofErr w:type="spellEnd"/>
      <w:r>
        <w:rPr>
          <w:rFonts w:ascii="Times New Roman" w:hAnsi="Times New Roman" w:cs="Times New Roman"/>
          <w:sz w:val="24"/>
          <w:szCs w:val="24"/>
        </w:rPr>
        <w:t xml:space="preserve">, L. (2021). Non-templating synthesis of macrocyclic Schiff base ligands containing pyrrole and </w:t>
      </w:r>
      <w:proofErr w:type="spellStart"/>
      <w:r>
        <w:rPr>
          <w:rFonts w:ascii="Times New Roman" w:hAnsi="Times New Roman" w:cs="Times New Roman"/>
          <w:sz w:val="24"/>
          <w:szCs w:val="24"/>
        </w:rPr>
        <w:t>homopiperazine</w:t>
      </w:r>
      <w:proofErr w:type="spellEnd"/>
      <w:r>
        <w:rPr>
          <w:rFonts w:ascii="Times New Roman" w:hAnsi="Times New Roman" w:cs="Times New Roman"/>
          <w:sz w:val="24"/>
          <w:szCs w:val="24"/>
        </w:rPr>
        <w:t xml:space="preserve"> and their binuclear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II), Co(II) and mononuclear Pt(II) complexes: X-ray s</w:t>
      </w:r>
      <w:r>
        <w:rPr>
          <w:rFonts w:ascii="Times New Roman" w:hAnsi="Times New Roman" w:cs="Times New Roman"/>
          <w:sz w:val="24"/>
          <w:szCs w:val="24"/>
        </w:rPr>
        <w:t>ingle crystal and anticancer studies. Journal of Molecular Structure, 1244, 130956. https://doi.org/10.1016/j.molstruc.2021.130956</w:t>
      </w:r>
      <w:r>
        <w:rPr>
          <w:rFonts w:ascii="Times New Roman" w:hAnsi="Times New Roman" w:cs="Times New Roman"/>
          <w:sz w:val="24"/>
          <w:szCs w:val="24"/>
        </w:rPr>
        <w:cr/>
      </w:r>
    </w:p>
    <w:p w14:paraId="742D35B8"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Zhang, X., Xu, S., Li, Q., Zhou, G., &amp; Xia, H. (2021). Recent advances in the conversion of furfural into bio-chemicals thro</w:t>
      </w:r>
      <w:r>
        <w:rPr>
          <w:rFonts w:ascii="Times New Roman" w:hAnsi="Times New Roman" w:cs="Times New Roman"/>
          <w:sz w:val="24"/>
          <w:szCs w:val="24"/>
        </w:rPr>
        <w:t>ugh chemo- and bio-catalysis. RSC advances, 11(43), 27042–27058. https://doi.org/10.1039/d1ra04633k</w:t>
      </w:r>
    </w:p>
    <w:p w14:paraId="0572C657"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Zhang, Y., Li, H., &amp; Wang, X. (2022). Copper (II) complexes of asymmetric diethylenetriamine Schiff bases: DNA interaction and cytotoxicity studies. Journal</w:t>
      </w:r>
      <w:r>
        <w:rPr>
          <w:rFonts w:ascii="Times New Roman" w:hAnsi="Times New Roman" w:cs="Times New Roman"/>
          <w:sz w:val="24"/>
          <w:szCs w:val="24"/>
        </w:rPr>
        <w:t xml:space="preserve"> of Inorganic Biochemistry, 234, 111823. https://doi.org/10.1016/j.jinorgbio.2022.111823</w:t>
      </w:r>
    </w:p>
    <w:p w14:paraId="1F2F99B3"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Zhao L, Wu J, </w:t>
      </w:r>
      <w:proofErr w:type="spellStart"/>
      <w:r>
        <w:rPr>
          <w:rFonts w:ascii="Times New Roman" w:hAnsi="Times New Roman" w:cs="Times New Roman"/>
          <w:sz w:val="24"/>
          <w:szCs w:val="24"/>
        </w:rPr>
        <w:t>Xue</w:t>
      </w:r>
      <w:proofErr w:type="spellEnd"/>
      <w:r>
        <w:rPr>
          <w:rFonts w:ascii="Times New Roman" w:hAnsi="Times New Roman" w:cs="Times New Roman"/>
          <w:sz w:val="24"/>
          <w:szCs w:val="24"/>
        </w:rPr>
        <w:t xml:space="preserve"> S, Tang J (2012).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linear 3d–4f tetranuclear CoIII2DyIII2 single-molecule magnet: synthesis, structure, and magnetic properties. Chem Asian J 7(10</w:t>
      </w:r>
      <w:r>
        <w:rPr>
          <w:rFonts w:ascii="Times New Roman" w:hAnsi="Times New Roman" w:cs="Times New Roman"/>
          <w:sz w:val="24"/>
          <w:szCs w:val="24"/>
        </w:rPr>
        <w:t>):2419–2423. https://doi. org/10.1002/asia.201200548</w:t>
      </w:r>
    </w:p>
    <w:p w14:paraId="0028344F" w14:textId="77777777" w:rsidR="00501598" w:rsidRDefault="00FE17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Zhao S, Liu X, Wong W-Y, </w:t>
      </w:r>
      <w:proofErr w:type="spellStart"/>
      <w:r>
        <w:rPr>
          <w:rFonts w:ascii="Times New Roman" w:hAnsi="Times New Roman" w:cs="Times New Roman"/>
          <w:sz w:val="24"/>
          <w:szCs w:val="24"/>
        </w:rPr>
        <w:t>Lü</w:t>
      </w:r>
      <w:proofErr w:type="spellEnd"/>
      <w:r>
        <w:rPr>
          <w:rFonts w:ascii="Times New Roman" w:hAnsi="Times New Roman" w:cs="Times New Roman"/>
          <w:sz w:val="24"/>
          <w:szCs w:val="24"/>
        </w:rPr>
        <w:t xml:space="preserve"> X, Wong W-K (2014) Near infrared luminescent </w:t>
      </w:r>
      <w:proofErr w:type="spellStart"/>
      <w:r>
        <w:rPr>
          <w:rFonts w:ascii="Times New Roman" w:hAnsi="Times New Roman" w:cs="Times New Roman"/>
          <w:sz w:val="24"/>
          <w:szCs w:val="24"/>
        </w:rPr>
        <w:t>hexanuclear</w:t>
      </w:r>
      <w:proofErr w:type="spellEnd"/>
      <w:r>
        <w:rPr>
          <w:rFonts w:ascii="Times New Roman" w:hAnsi="Times New Roman" w:cs="Times New Roman"/>
          <w:sz w:val="24"/>
          <w:szCs w:val="24"/>
        </w:rPr>
        <w:t xml:space="preserve"> zinc–lanthanide prisms: synthesis, structure and luminescent properties. </w:t>
      </w:r>
      <w:proofErr w:type="spellStart"/>
      <w:r>
        <w:rPr>
          <w:rFonts w:ascii="Times New Roman" w:hAnsi="Times New Roman" w:cs="Times New Roman"/>
          <w:sz w:val="24"/>
          <w:szCs w:val="24"/>
        </w:rPr>
        <w:t>Inorg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Chim</w:t>
      </w:r>
      <w:proofErr w:type="spellEnd"/>
      <w:r>
        <w:rPr>
          <w:rFonts w:ascii="Times New Roman" w:hAnsi="Times New Roman" w:cs="Times New Roman"/>
          <w:sz w:val="24"/>
          <w:szCs w:val="24"/>
        </w:rPr>
        <w:t xml:space="preserve"> Acta 414:160–164. </w:t>
      </w:r>
      <w:hyperlink r:id="rId59" w:history="1">
        <w:r w:rsidR="00501598">
          <w:rPr>
            <w:rStyle w:val="Hyperlink"/>
            <w:rFonts w:ascii="Times New Roman" w:hAnsi="Times New Roman" w:cs="Times New Roman"/>
            <w:sz w:val="24"/>
            <w:szCs w:val="24"/>
          </w:rPr>
          <w:t>https://doi.org/10.1016/j.ica.2014.02.003</w:t>
        </w:r>
      </w:hyperlink>
      <w:r>
        <w:rPr>
          <w:rFonts w:ascii="Times New Roman" w:hAnsi="Times New Roman" w:cs="Times New Roman"/>
          <w:sz w:val="24"/>
          <w:szCs w:val="24"/>
        </w:rPr>
        <w:t xml:space="preserve"> </w:t>
      </w:r>
    </w:p>
    <w:sectPr w:rsidR="00501598">
      <w:headerReference w:type="even" r:id="rId60"/>
      <w:headerReference w:type="default" r:id="rId61"/>
      <w:footerReference w:type="even" r:id="rId62"/>
      <w:footerReference w:type="default" r:id="rId63"/>
      <w:headerReference w:type="first" r:id="rId64"/>
      <w:footerReference w:type="first" r:id="rId65"/>
      <w:pgSz w:w="12240" w:h="15840"/>
      <w:pgMar w:top="1440" w:right="90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F629D" w14:textId="77777777" w:rsidR="00FE172F" w:rsidRDefault="00FE172F" w:rsidP="001E37B6">
      <w:pPr>
        <w:spacing w:after="0" w:line="240" w:lineRule="auto"/>
      </w:pPr>
      <w:r>
        <w:separator/>
      </w:r>
    </w:p>
  </w:endnote>
  <w:endnote w:type="continuationSeparator" w:id="0">
    <w:p w14:paraId="779B4192" w14:textId="77777777" w:rsidR="00FE172F" w:rsidRDefault="00FE172F" w:rsidP="001E3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2F7D2" w14:textId="77777777" w:rsidR="001E37B6" w:rsidRDefault="001E37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10363" w14:textId="77777777" w:rsidR="001E37B6" w:rsidRDefault="001E37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6C180" w14:textId="77777777" w:rsidR="001E37B6" w:rsidRDefault="001E3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120BE" w14:textId="77777777" w:rsidR="00FE172F" w:rsidRDefault="00FE172F" w:rsidP="001E37B6">
      <w:pPr>
        <w:spacing w:after="0" w:line="240" w:lineRule="auto"/>
      </w:pPr>
      <w:r>
        <w:separator/>
      </w:r>
    </w:p>
  </w:footnote>
  <w:footnote w:type="continuationSeparator" w:id="0">
    <w:p w14:paraId="2527D6BE" w14:textId="77777777" w:rsidR="00FE172F" w:rsidRDefault="00FE172F" w:rsidP="001E3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108DE" w14:textId="4C5382AE" w:rsidR="001E37B6" w:rsidRDefault="001E37B6">
    <w:pPr>
      <w:pStyle w:val="Header"/>
    </w:pPr>
    <w:r>
      <w:rPr>
        <w:noProof/>
      </w:rPr>
      <w:pict w14:anchorId="5EA3C8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637876" o:spid="_x0000_s2050" type="#_x0000_t136" style="position:absolute;margin-left:0;margin-top:0;width:581.85pt;height:109.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6017F" w14:textId="777A9964" w:rsidR="001E37B6" w:rsidRDefault="001E37B6">
    <w:pPr>
      <w:pStyle w:val="Header"/>
    </w:pPr>
    <w:r>
      <w:rPr>
        <w:noProof/>
      </w:rPr>
      <w:pict w14:anchorId="39A7DA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637877" o:spid="_x0000_s2051" type="#_x0000_t136" style="position:absolute;margin-left:0;margin-top:0;width:581.85pt;height:109.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3FAB3" w14:textId="584E1FC2" w:rsidR="001E37B6" w:rsidRDefault="001E37B6">
    <w:pPr>
      <w:pStyle w:val="Header"/>
    </w:pPr>
    <w:r>
      <w:rPr>
        <w:noProof/>
      </w:rPr>
      <w:pict w14:anchorId="5B3340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637875" o:spid="_x0000_s2049" type="#_x0000_t136" style="position:absolute;margin-left:0;margin-top:0;width:581.85pt;height:109.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9F2DC5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hybridMultilevel"/>
    <w:tmpl w:val="5D2E03E2"/>
    <w:lvl w:ilvl="0" w:tplc="99ACF1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687E401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0000004"/>
    <w:multiLevelType w:val="multilevel"/>
    <w:tmpl w:val="1B9A6B8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BE509DE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00000006"/>
    <w:multiLevelType w:val="multilevel"/>
    <w:tmpl w:val="997CBD1E"/>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0000007"/>
    <w:multiLevelType w:val="multilevel"/>
    <w:tmpl w:val="21ECB07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9A9002F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0000009"/>
    <w:multiLevelType w:val="multilevel"/>
    <w:tmpl w:val="EFF2CCC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15:restartNumberingAfterBreak="0">
    <w:nsid w:val="0000000A"/>
    <w:multiLevelType w:val="multilevel"/>
    <w:tmpl w:val="6D804090"/>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000000B"/>
    <w:multiLevelType w:val="multilevel"/>
    <w:tmpl w:val="68CCB7E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000000C"/>
    <w:multiLevelType w:val="hybridMultilevel"/>
    <w:tmpl w:val="23802C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multilevel"/>
    <w:tmpl w:val="F0DAA41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194760E2"/>
    <w:multiLevelType w:val="hybridMultilevel"/>
    <w:tmpl w:val="383490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A37533"/>
    <w:multiLevelType w:val="multilevel"/>
    <w:tmpl w:val="DE12E5C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E40417"/>
    <w:multiLevelType w:val="multilevel"/>
    <w:tmpl w:val="CF4AD13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56EE2179"/>
    <w:multiLevelType w:val="multilevel"/>
    <w:tmpl w:val="8D96387E"/>
    <w:lvl w:ilvl="0">
      <w:start w:val="2"/>
      <w:numFmt w:val="decimal"/>
      <w:lvlText w:val="%1"/>
      <w:lvlJc w:val="left"/>
      <w:pPr>
        <w:ind w:left="360" w:hanging="360"/>
      </w:pPr>
      <w:rPr>
        <w:rFonts w:hint="default"/>
      </w:rPr>
    </w:lvl>
    <w:lvl w:ilvl="1">
      <w:start w:val="5"/>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7" w15:restartNumberingAfterBreak="0">
    <w:nsid w:val="77140433"/>
    <w:multiLevelType w:val="multilevel"/>
    <w:tmpl w:val="7F685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6"/>
  </w:num>
  <w:num w:numId="4">
    <w:abstractNumId w:val="0"/>
  </w:num>
  <w:num w:numId="5">
    <w:abstractNumId w:val="15"/>
  </w:num>
  <w:num w:numId="6">
    <w:abstractNumId w:val="4"/>
  </w:num>
  <w:num w:numId="7">
    <w:abstractNumId w:val="8"/>
  </w:num>
  <w:num w:numId="8">
    <w:abstractNumId w:val="3"/>
  </w:num>
  <w:num w:numId="9">
    <w:abstractNumId w:val="12"/>
  </w:num>
  <w:num w:numId="10">
    <w:abstractNumId w:val="9"/>
  </w:num>
  <w:num w:numId="11">
    <w:abstractNumId w:val="1"/>
  </w:num>
  <w:num w:numId="12">
    <w:abstractNumId w:val="7"/>
  </w:num>
  <w:num w:numId="13">
    <w:abstractNumId w:val="5"/>
  </w:num>
  <w:num w:numId="14">
    <w:abstractNumId w:val="10"/>
  </w:num>
  <w:num w:numId="15">
    <w:abstractNumId w:val="17"/>
  </w:num>
  <w:num w:numId="16">
    <w:abstractNumId w:val="13"/>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598"/>
    <w:rsid w:val="00031D8A"/>
    <w:rsid w:val="000743EC"/>
    <w:rsid w:val="000C617E"/>
    <w:rsid w:val="000D13D7"/>
    <w:rsid w:val="000E0119"/>
    <w:rsid w:val="00116DEB"/>
    <w:rsid w:val="0013618D"/>
    <w:rsid w:val="00174A1F"/>
    <w:rsid w:val="00187647"/>
    <w:rsid w:val="001E37B6"/>
    <w:rsid w:val="001F6C93"/>
    <w:rsid w:val="00237EAE"/>
    <w:rsid w:val="00281565"/>
    <w:rsid w:val="002C54BB"/>
    <w:rsid w:val="00390F89"/>
    <w:rsid w:val="003C0490"/>
    <w:rsid w:val="003E0565"/>
    <w:rsid w:val="00404C3A"/>
    <w:rsid w:val="00405D4C"/>
    <w:rsid w:val="0043075B"/>
    <w:rsid w:val="00432A97"/>
    <w:rsid w:val="004467B1"/>
    <w:rsid w:val="00486361"/>
    <w:rsid w:val="004B357B"/>
    <w:rsid w:val="00501598"/>
    <w:rsid w:val="005305E0"/>
    <w:rsid w:val="00540E12"/>
    <w:rsid w:val="005B7E58"/>
    <w:rsid w:val="005E0CD8"/>
    <w:rsid w:val="00615DB2"/>
    <w:rsid w:val="00631281"/>
    <w:rsid w:val="00654A33"/>
    <w:rsid w:val="00665081"/>
    <w:rsid w:val="00690E59"/>
    <w:rsid w:val="006B6382"/>
    <w:rsid w:val="007172FB"/>
    <w:rsid w:val="00734F38"/>
    <w:rsid w:val="00735E62"/>
    <w:rsid w:val="00744D4F"/>
    <w:rsid w:val="007662DE"/>
    <w:rsid w:val="008109D2"/>
    <w:rsid w:val="00880D2D"/>
    <w:rsid w:val="00896D7F"/>
    <w:rsid w:val="008E4450"/>
    <w:rsid w:val="00900057"/>
    <w:rsid w:val="0093332F"/>
    <w:rsid w:val="00935294"/>
    <w:rsid w:val="009C1C79"/>
    <w:rsid w:val="009F0771"/>
    <w:rsid w:val="00A23254"/>
    <w:rsid w:val="00A35A70"/>
    <w:rsid w:val="00A57830"/>
    <w:rsid w:val="00A62181"/>
    <w:rsid w:val="00A76842"/>
    <w:rsid w:val="00AD22D9"/>
    <w:rsid w:val="00AD7F25"/>
    <w:rsid w:val="00AF05C6"/>
    <w:rsid w:val="00B02C02"/>
    <w:rsid w:val="00B301CC"/>
    <w:rsid w:val="00B3169E"/>
    <w:rsid w:val="00B51E91"/>
    <w:rsid w:val="00BC4500"/>
    <w:rsid w:val="00C231F6"/>
    <w:rsid w:val="00C33150"/>
    <w:rsid w:val="00C734AF"/>
    <w:rsid w:val="00CE6367"/>
    <w:rsid w:val="00CF1AF6"/>
    <w:rsid w:val="00D44FF7"/>
    <w:rsid w:val="00D826DE"/>
    <w:rsid w:val="00D83617"/>
    <w:rsid w:val="00DB69B6"/>
    <w:rsid w:val="00DC5400"/>
    <w:rsid w:val="00DD64C6"/>
    <w:rsid w:val="00DE2262"/>
    <w:rsid w:val="00E44768"/>
    <w:rsid w:val="00E6211C"/>
    <w:rsid w:val="00E66673"/>
    <w:rsid w:val="00E679FD"/>
    <w:rsid w:val="00EA01B8"/>
    <w:rsid w:val="00F300A4"/>
    <w:rsid w:val="00F56A5A"/>
    <w:rsid w:val="00F612C0"/>
    <w:rsid w:val="00F824B5"/>
    <w:rsid w:val="00FE1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A14FE0"/>
  <w15:docId w15:val="{F4F5F8E5-ABF9-4C63-BF01-6F523186A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7E5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05D4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character" w:styleId="Emphasis">
    <w:name w:val="Emphasis"/>
    <w:basedOn w:val="DefaultParagraphFont"/>
    <w:uiPriority w:val="20"/>
    <w:qFormat/>
    <w:rPr>
      <w:i/>
      <w:iCs/>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rPr>
      <w:color w:val="954F72"/>
      <w:u w:val="single"/>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405D4C"/>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5B7E58"/>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1E3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7B6"/>
  </w:style>
  <w:style w:type="paragraph" w:styleId="Footer">
    <w:name w:val="footer"/>
    <w:basedOn w:val="Normal"/>
    <w:link w:val="FooterChar"/>
    <w:uiPriority w:val="99"/>
    <w:unhideWhenUsed/>
    <w:rsid w:val="001E3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doi.org/10.1016/j.molstruc.2020.128607" TargetMode="External"/><Relationship Id="rId21" Type="http://schemas.openxmlformats.org/officeDocument/2006/relationships/oleObject" Target="embeddings/oleObject6.bin"/><Relationship Id="rId34" Type="http://schemas.openxmlformats.org/officeDocument/2006/relationships/hyperlink" Target="https://doi.org/10.1021/acs.joc.0c01420" TargetMode="External"/><Relationship Id="rId42" Type="http://schemas.openxmlformats.org/officeDocument/2006/relationships/hyperlink" Target="https://doi.org/10.1002/asia.201402001" TargetMode="External"/><Relationship Id="rId47" Type="http://schemas.openxmlformats.org/officeDocument/2006/relationships/hyperlink" Target="https://doi.org/10.5772/intechopen.108396" TargetMode="External"/><Relationship Id="rId50" Type="http://schemas.openxmlformats.org/officeDocument/2006/relationships/hyperlink" Target="https://doi.org/10.1007/s10870-018-0724-4" TargetMode="External"/><Relationship Id="rId55" Type="http://schemas.openxmlformats.org/officeDocument/2006/relationships/hyperlink" Target="https://doi.org/10.1016/B978-0-08-046884-6.00926-X" TargetMode="External"/><Relationship Id="rId63" Type="http://schemas.openxmlformats.org/officeDocument/2006/relationships/footer" Target="footer2.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7.emf"/><Relationship Id="rId29" Type="http://schemas.openxmlformats.org/officeDocument/2006/relationships/hyperlink" Target="https://doi.org/10.1155/MBD.1998.323" TargetMode="External"/><Relationship Id="rId11" Type="http://schemas.openxmlformats.org/officeDocument/2006/relationships/image" Target="media/image4.emf"/><Relationship Id="rId24" Type="http://schemas.openxmlformats.org/officeDocument/2006/relationships/image" Target="media/image11.png"/><Relationship Id="rId32" Type="http://schemas.openxmlformats.org/officeDocument/2006/relationships/hyperlink" Target="https://doi.org/10.1016/j.jinorgbio.2004.10.026" TargetMode="External"/><Relationship Id="rId37" Type="http://schemas.openxmlformats.org/officeDocument/2006/relationships/hyperlink" Target="https://doi.org/10.1021/acsomega.9b02268" TargetMode="External"/><Relationship Id="rId40" Type="http://schemas.openxmlformats.org/officeDocument/2006/relationships/hyperlink" Target="https://doi.org/10.1021/acscatal.2c05987" TargetMode="External"/><Relationship Id="rId45" Type="http://schemas.openxmlformats.org/officeDocument/2006/relationships/hyperlink" Target="https://doi.org/10.1126/science.aaz2795" TargetMode="External"/><Relationship Id="rId53" Type="http://schemas.openxmlformats.org/officeDocument/2006/relationships/hyperlink" Target="https://doi.org/10.1126/sciadv.abq5944" TargetMode="External"/><Relationship Id="rId58" Type="http://schemas.openxmlformats.org/officeDocument/2006/relationships/hyperlink" Target="https://doi.org/10.1016/j.ccr.2007.10.%20030"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2.xml"/><Relationship Id="rId19" Type="http://schemas.openxmlformats.org/officeDocument/2006/relationships/oleObject" Target="embeddings/oleObject5.bin"/><Relationship Id="rId14" Type="http://schemas.openxmlformats.org/officeDocument/2006/relationships/oleObject" Target="embeddings/oleObject3.bin"/><Relationship Id="rId22" Type="http://schemas.openxmlformats.org/officeDocument/2006/relationships/image" Target="media/image10.emf"/><Relationship Id="rId27" Type="http://schemas.openxmlformats.org/officeDocument/2006/relationships/hyperlink" Target="https://doi.org/10.1039/C5DT02661J" TargetMode="External"/><Relationship Id="rId30" Type="http://schemas.openxmlformats.org/officeDocument/2006/relationships/hyperlink" Target="https://doi.org/10.1021/acs.inorgchem.5b003%2043" TargetMode="External"/><Relationship Id="rId35" Type="http://schemas.openxmlformats.org/officeDocument/2006/relationships/hyperlink" Target="https://doi.org/10.1007/s11243-019-00327-1" TargetMode="External"/><Relationship Id="rId43" Type="http://schemas.openxmlformats.org/officeDocument/2006/relationships/hyperlink" Target="https://doi.org/10.1021/acs.inorgchem.%208b01653" TargetMode="External"/><Relationship Id="rId48" Type="http://schemas.openxmlformats.org/officeDocument/2006/relationships/hyperlink" Target="https://doi.org/10.1039/C7DT01932G" TargetMode="External"/><Relationship Id="rId56" Type="http://schemas.openxmlformats.org/officeDocument/2006/relationships/hyperlink" Target="https://doi.org/10.1021/acsomega.3c08526" TargetMode="External"/><Relationship Id="rId64" Type="http://schemas.openxmlformats.org/officeDocument/2006/relationships/header" Target="header3.xml"/><Relationship Id="rId8" Type="http://schemas.openxmlformats.org/officeDocument/2006/relationships/oleObject" Target="embeddings/oleObject1.bin"/><Relationship Id="rId51" Type="http://schemas.openxmlformats.org/officeDocument/2006/relationships/hyperlink" Target="https://doi.org/10.1007/s10870-021-00891-4" TargetMode="External"/><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hyperlink" Target="https://doi.org/10.5772/intechopen.108688" TargetMode="External"/><Relationship Id="rId33" Type="http://schemas.openxmlformats.org/officeDocument/2006/relationships/hyperlink" Target="https://doi.org/10.1039/C9GC01234A" TargetMode="External"/><Relationship Id="rId38" Type="http://schemas.openxmlformats.org/officeDocument/2006/relationships/hyperlink" Target="https://doi.org/10.1016/j.ccr.2020.21398" TargetMode="External"/><Relationship Id="rId46" Type="http://schemas.openxmlformats.org/officeDocument/2006/relationships/hyperlink" Target="https://doi.org/10.1021/acs.inorgchem.5c00456" TargetMode="External"/><Relationship Id="rId59" Type="http://schemas.openxmlformats.org/officeDocument/2006/relationships/hyperlink" Target="https://doi.org/10.1016/j.ica.2014.02.003" TargetMode="External"/><Relationship Id="rId67" Type="http://schemas.openxmlformats.org/officeDocument/2006/relationships/theme" Target="theme/theme1.xml"/><Relationship Id="rId20" Type="http://schemas.openxmlformats.org/officeDocument/2006/relationships/image" Target="media/image9.emf"/><Relationship Id="rId41" Type="http://schemas.openxmlformats.org/officeDocument/2006/relationships/hyperlink" Target="https://doi.org/10.1021/acs.joc.1c00567" TargetMode="External"/><Relationship Id="rId54" Type="http://schemas.openxmlformats.org/officeDocument/2006/relationships/hyperlink" Target="https://doi.org/10.1016/j.molliq.2022.121055"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oleObject" Target="embeddings/oleObject7.bin"/><Relationship Id="rId28" Type="http://schemas.openxmlformats.org/officeDocument/2006/relationships/hyperlink" Target="https://doi.org/10.1021/cg500677t" TargetMode="External"/><Relationship Id="rId36" Type="http://schemas.openxmlformats.org/officeDocument/2006/relationships/hyperlink" Target="https://doi.org/10.1021/acs.inorgchem.%207b00165" TargetMode="External"/><Relationship Id="rId49" Type="http://schemas.openxmlformats.org/officeDocument/2006/relationships/hyperlink" Target="https://doi.org/10.1016/j.molstruc.2021.129946" TargetMode="External"/><Relationship Id="rId57" Type="http://schemas.openxmlformats.org/officeDocument/2006/relationships/hyperlink" Target="https://doi.org/10.1016/j.ccr.%202012.01.009" TargetMode="External"/><Relationship Id="rId10" Type="http://schemas.openxmlformats.org/officeDocument/2006/relationships/image" Target="media/image3.png"/><Relationship Id="rId31" Type="http://schemas.openxmlformats.org/officeDocument/2006/relationships/hyperlink" Target="https://doi.org/10.1016/S0040-4039%2800%2902201-6" TargetMode="External"/><Relationship Id="rId44" Type="http://schemas.openxmlformats.org/officeDocument/2006/relationships/hyperlink" Target="https://doi.org/10.1021/ja109706y" TargetMode="External"/><Relationship Id="rId52" Type="http://schemas.openxmlformats.org/officeDocument/2006/relationships/hyperlink" Target="https://doi.org/10.3390/molecules18089512"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media/image5.emf"/><Relationship Id="rId18" Type="http://schemas.openxmlformats.org/officeDocument/2006/relationships/image" Target="media/image8.emf"/><Relationship Id="rId39" Type="http://schemas.openxmlformats.org/officeDocument/2006/relationships/hyperlink" Target="https://doi.org/10.3390/biom12010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6247</TotalTime>
  <Pages>47</Pages>
  <Words>15314</Words>
  <Characters>87294</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SDI 1084</cp:lastModifiedBy>
  <cp:revision>409</cp:revision>
  <dcterms:created xsi:type="dcterms:W3CDTF">2025-10-17T13:04:00Z</dcterms:created>
  <dcterms:modified xsi:type="dcterms:W3CDTF">2026-03-18T10:44:00Z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55686d44ae274a6e9091ebd0150d8512</vt:lpwstr>
  </property>
</Properties>
</file>