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BE738" w14:textId="618F9239" w:rsidR="00754C9A" w:rsidRDefault="004C5F27" w:rsidP="00441B6F">
      <w:pPr>
        <w:pStyle w:val="Title"/>
        <w:spacing w:after="0"/>
        <w:jc w:val="both"/>
        <w:rPr>
          <w:rFonts w:ascii="Arial" w:hAnsi="Arial" w:cs="Arial"/>
        </w:rPr>
      </w:pPr>
      <w:r w:rsidRPr="004C5F27">
        <w:rPr>
          <w:rFonts w:ascii="Arial" w:hAnsi="Arial" w:cs="Arial"/>
        </w:rPr>
        <w:t>Original Research Article</w:t>
      </w:r>
    </w:p>
    <w:p w14:paraId="0AEBC12B" w14:textId="77777777" w:rsidR="004C5F27" w:rsidRPr="0077674E" w:rsidRDefault="004C5F27" w:rsidP="00441B6F">
      <w:pPr>
        <w:pStyle w:val="Title"/>
        <w:spacing w:after="0"/>
        <w:jc w:val="both"/>
        <w:rPr>
          <w:rFonts w:ascii="Arial" w:hAnsi="Arial" w:cs="Arial"/>
        </w:rPr>
      </w:pPr>
    </w:p>
    <w:p w14:paraId="58D213E7" w14:textId="677C7F3D" w:rsidR="00163BC4" w:rsidRDefault="00ED0C40" w:rsidP="00441B6F">
      <w:pPr>
        <w:pStyle w:val="Author"/>
        <w:spacing w:line="240" w:lineRule="auto"/>
        <w:rPr>
          <w:rFonts w:ascii="Arial" w:hAnsi="Arial" w:cs="Arial"/>
          <w:bCs/>
          <w:iCs/>
          <w:kern w:val="28"/>
          <w:sz w:val="36"/>
        </w:rPr>
      </w:pPr>
      <w:r w:rsidRPr="0077674E">
        <w:rPr>
          <w:rFonts w:ascii="Arial" w:hAnsi="Arial" w:cs="Arial"/>
          <w:bCs/>
          <w:iCs/>
          <w:kern w:val="28"/>
          <w:sz w:val="36"/>
        </w:rPr>
        <w:t>Implementation and integration gaps in hospital information technology platforms at the National Hospital of Sri Lanka: a descriptive study</w:t>
      </w:r>
      <w:r w:rsidR="00231920" w:rsidRPr="0077674E">
        <w:rPr>
          <w:rFonts w:ascii="Arial" w:hAnsi="Arial" w:cs="Arial"/>
          <w:bCs/>
          <w:iCs/>
          <w:kern w:val="28"/>
          <w:sz w:val="36"/>
        </w:rPr>
        <w:t xml:space="preserve"> </w:t>
      </w:r>
    </w:p>
    <w:p w14:paraId="6DB12DA1" w14:textId="77777777" w:rsidR="009E0043" w:rsidRPr="0077674E" w:rsidRDefault="009E0043" w:rsidP="00441B6F">
      <w:pPr>
        <w:pStyle w:val="Author"/>
        <w:spacing w:line="240" w:lineRule="auto"/>
        <w:rPr>
          <w:rFonts w:ascii="Arial" w:hAnsi="Arial" w:cs="Arial"/>
          <w:bCs/>
          <w:iCs/>
          <w:kern w:val="28"/>
          <w:sz w:val="36"/>
        </w:rPr>
      </w:pPr>
    </w:p>
    <w:p w14:paraId="0E52667A" w14:textId="77777777" w:rsidR="00A258C3" w:rsidRPr="0077674E" w:rsidRDefault="00A258C3" w:rsidP="00441B6F">
      <w:pPr>
        <w:pStyle w:val="Author"/>
        <w:spacing w:line="240" w:lineRule="auto"/>
        <w:jc w:val="both"/>
        <w:rPr>
          <w:rFonts w:ascii="Arial" w:hAnsi="Arial" w:cs="Arial"/>
          <w:sz w:val="36"/>
        </w:rPr>
      </w:pPr>
    </w:p>
    <w:p w14:paraId="131257C7" w14:textId="77777777" w:rsidR="009E0043" w:rsidRDefault="009E0043" w:rsidP="009E0043">
      <w:pPr>
        <w:pStyle w:val="Affiliation"/>
        <w:rPr>
          <w:rFonts w:ascii="Arial" w:hAnsi="Arial" w:cs="Arial"/>
          <w:i/>
        </w:rPr>
      </w:pPr>
    </w:p>
    <w:p w14:paraId="256C544C" w14:textId="77777777" w:rsidR="009E0043" w:rsidRPr="0077674E" w:rsidRDefault="009E0043" w:rsidP="009E0043">
      <w:pPr>
        <w:pStyle w:val="Affiliation"/>
        <w:spacing w:after="0" w:line="240" w:lineRule="auto"/>
        <w:rPr>
          <w:rFonts w:ascii="Arial" w:hAnsi="Arial" w:cs="Arial"/>
          <w:i/>
        </w:rPr>
      </w:pPr>
    </w:p>
    <w:p w14:paraId="5704F8D7" w14:textId="77777777" w:rsidR="00790ADA" w:rsidRPr="0077674E" w:rsidRDefault="00790ADA" w:rsidP="00441B6F">
      <w:pPr>
        <w:pStyle w:val="Affiliation"/>
        <w:spacing w:after="0" w:line="240" w:lineRule="auto"/>
        <w:jc w:val="both"/>
        <w:rPr>
          <w:rFonts w:ascii="Arial" w:hAnsi="Arial" w:cs="Arial"/>
        </w:rPr>
      </w:pPr>
    </w:p>
    <w:p w14:paraId="33372204" w14:textId="77777777" w:rsidR="00B01FCD" w:rsidRPr="0077674E" w:rsidRDefault="00CE3BC0" w:rsidP="00441B6F">
      <w:pPr>
        <w:pStyle w:val="Copyright"/>
        <w:spacing w:after="0" w:line="240" w:lineRule="auto"/>
        <w:jc w:val="both"/>
        <w:rPr>
          <w:rFonts w:ascii="Arial" w:hAnsi="Arial" w:cs="Arial"/>
        </w:rPr>
        <w:sectPr w:rsidR="00B01FCD" w:rsidRPr="0077674E" w:rsidSect="004F1E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85BFEE">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7674E">
        <w:rPr>
          <w:rFonts w:ascii="Arial" w:hAnsi="Arial" w:cs="Arial"/>
        </w:rPr>
        <w:t>.</w:t>
      </w:r>
    </w:p>
    <w:p w14:paraId="6520BD1B" w14:textId="16D82B1B" w:rsidR="00B01FCD" w:rsidRPr="0077674E" w:rsidRDefault="00B01FCD" w:rsidP="00441B6F">
      <w:pPr>
        <w:pStyle w:val="AbstHead"/>
        <w:spacing w:after="0"/>
        <w:jc w:val="both"/>
        <w:rPr>
          <w:rFonts w:ascii="Arial" w:hAnsi="Arial" w:cs="Arial"/>
        </w:rPr>
      </w:pPr>
      <w:r w:rsidRPr="0077674E">
        <w:rPr>
          <w:rFonts w:ascii="Arial" w:hAnsi="Arial" w:cs="Arial"/>
        </w:rPr>
        <w:t>ABSTRACT</w:t>
      </w:r>
      <w:r w:rsidR="0066510A" w:rsidRPr="0077674E">
        <w:rPr>
          <w:rFonts w:ascii="Arial" w:hAnsi="Arial" w:cs="Arial"/>
        </w:rPr>
        <w:t xml:space="preserve"> </w:t>
      </w:r>
    </w:p>
    <w:p w14:paraId="3403A3DA" w14:textId="77777777" w:rsidR="00790ADA" w:rsidRPr="0077674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7674E" w14:paraId="29BFAE4D" w14:textId="77777777" w:rsidTr="001E44FE">
        <w:tc>
          <w:tcPr>
            <w:tcW w:w="9576" w:type="dxa"/>
            <w:shd w:val="clear" w:color="auto" w:fill="F2F2F2"/>
          </w:tcPr>
          <w:p w14:paraId="48A7114D" w14:textId="5C691477" w:rsidR="005C5562" w:rsidRPr="005C5562" w:rsidRDefault="005C5562" w:rsidP="005C5562">
            <w:pPr>
              <w:pStyle w:val="Body"/>
              <w:spacing w:after="0"/>
              <w:rPr>
                <w:rFonts w:ascii="Arial" w:eastAsia="Calibri" w:hAnsi="Arial" w:cs="Arial"/>
                <w:szCs w:val="22"/>
              </w:rPr>
            </w:pPr>
            <w:r w:rsidRPr="005C5562">
              <w:rPr>
                <w:rFonts w:ascii="Arial" w:eastAsia="Calibri" w:hAnsi="Arial" w:cs="Arial"/>
                <w:b/>
                <w:bCs/>
                <w:szCs w:val="22"/>
              </w:rPr>
              <w:t>Aims:</w:t>
            </w:r>
            <w:r>
              <w:rPr>
                <w:rFonts w:ascii="Arial" w:eastAsia="Calibri" w:hAnsi="Arial" w:cs="Arial"/>
                <w:b/>
                <w:bCs/>
                <w:szCs w:val="22"/>
              </w:rPr>
              <w:t xml:space="preserve"> </w:t>
            </w:r>
            <w:r w:rsidRPr="005C5562">
              <w:rPr>
                <w:rFonts w:ascii="Arial" w:eastAsia="Calibri" w:hAnsi="Arial" w:cs="Arial"/>
                <w:szCs w:val="22"/>
              </w:rPr>
              <w:t>To evaluate the implementation status, utilisation gaps, and integration challenges of key health information technology platforms at the National Hospital of Sri Lanka, and to identify priority issues and propose evidence-informed strategies to improve system integration and hospital-wide adoption.</w:t>
            </w:r>
          </w:p>
          <w:p w14:paraId="4C4F9B4D" w14:textId="38FF9D5A" w:rsidR="005C5562" w:rsidRPr="005C5562" w:rsidRDefault="005C5562" w:rsidP="005C5562">
            <w:pPr>
              <w:pStyle w:val="Body"/>
              <w:spacing w:after="0"/>
              <w:rPr>
                <w:rFonts w:ascii="Arial" w:eastAsia="Calibri" w:hAnsi="Arial" w:cs="Arial"/>
                <w:szCs w:val="22"/>
              </w:rPr>
            </w:pPr>
            <w:r w:rsidRPr="005C5562">
              <w:rPr>
                <w:rFonts w:ascii="Arial" w:eastAsia="Calibri" w:hAnsi="Arial" w:cs="Arial"/>
                <w:b/>
                <w:bCs/>
                <w:szCs w:val="22"/>
              </w:rPr>
              <w:t>Study design:</w:t>
            </w:r>
            <w:r>
              <w:rPr>
                <w:rFonts w:ascii="Arial" w:eastAsia="Calibri" w:hAnsi="Arial" w:cs="Arial"/>
                <w:b/>
                <w:bCs/>
                <w:szCs w:val="22"/>
              </w:rPr>
              <w:t xml:space="preserve"> </w:t>
            </w:r>
            <w:r w:rsidRPr="005C5562">
              <w:rPr>
                <w:rFonts w:ascii="Arial" w:eastAsia="Calibri" w:hAnsi="Arial" w:cs="Arial"/>
                <w:szCs w:val="22"/>
              </w:rPr>
              <w:t>Descriptive institutional study with a qualitative dominant mixed-methods approach.</w:t>
            </w:r>
          </w:p>
          <w:p w14:paraId="2505BB21" w14:textId="08F760A3" w:rsidR="005C5562" w:rsidRPr="005C5562" w:rsidRDefault="005C5562" w:rsidP="005C5562">
            <w:pPr>
              <w:pStyle w:val="Body"/>
              <w:spacing w:after="0"/>
              <w:rPr>
                <w:rFonts w:ascii="Arial" w:eastAsia="Calibri" w:hAnsi="Arial" w:cs="Arial"/>
                <w:szCs w:val="22"/>
              </w:rPr>
            </w:pPr>
            <w:r w:rsidRPr="005C5562">
              <w:rPr>
                <w:rFonts w:ascii="Arial" w:eastAsia="Calibri" w:hAnsi="Arial" w:cs="Arial"/>
                <w:b/>
                <w:bCs/>
                <w:szCs w:val="22"/>
              </w:rPr>
              <w:t>Place and Duration of Study:</w:t>
            </w:r>
            <w:r>
              <w:rPr>
                <w:rFonts w:ascii="Arial" w:eastAsia="Calibri" w:hAnsi="Arial" w:cs="Arial"/>
                <w:b/>
                <w:bCs/>
                <w:szCs w:val="22"/>
              </w:rPr>
              <w:t xml:space="preserve"> </w:t>
            </w:r>
            <w:r w:rsidRPr="005C5562">
              <w:rPr>
                <w:rFonts w:ascii="Arial" w:eastAsia="Calibri" w:hAnsi="Arial" w:cs="Arial"/>
                <w:szCs w:val="22"/>
              </w:rPr>
              <w:t>National Hospital of Sri Lanka, Colombo, between May 2024 and October 2024.</w:t>
            </w:r>
          </w:p>
          <w:p w14:paraId="67E8B8E1" w14:textId="3159A6A0" w:rsidR="005C5562" w:rsidRPr="005C5562" w:rsidRDefault="005C5562" w:rsidP="005C5562">
            <w:pPr>
              <w:pStyle w:val="Body"/>
              <w:spacing w:after="0"/>
              <w:rPr>
                <w:rFonts w:ascii="Arial" w:eastAsia="Calibri" w:hAnsi="Arial" w:cs="Arial"/>
                <w:szCs w:val="22"/>
              </w:rPr>
            </w:pPr>
            <w:r w:rsidRPr="005C5562">
              <w:rPr>
                <w:rFonts w:ascii="Arial" w:eastAsia="Calibri" w:hAnsi="Arial" w:cs="Arial"/>
                <w:b/>
                <w:bCs/>
                <w:szCs w:val="22"/>
              </w:rPr>
              <w:t>Methodology:</w:t>
            </w:r>
            <w:r>
              <w:rPr>
                <w:rFonts w:ascii="Arial" w:eastAsia="Calibri" w:hAnsi="Arial" w:cs="Arial"/>
                <w:b/>
                <w:bCs/>
                <w:szCs w:val="22"/>
              </w:rPr>
              <w:t xml:space="preserve"> </w:t>
            </w:r>
            <w:r w:rsidRPr="005C5562">
              <w:rPr>
                <w:rFonts w:ascii="Arial" w:eastAsia="Calibri" w:hAnsi="Arial" w:cs="Arial"/>
                <w:szCs w:val="22"/>
              </w:rPr>
              <w:t>Data were collected using multiple methods, including semi-structured key informant interviews, staff discussions, field observations, and document review. Participants included consultants in health informatics, medical officers, radiology and laboratory staff, and frontline healthcare workers. A consensus-based prioritisation process using the Nominal Group Technique was applied to identify the most critical implementation issue. Root cause analysis was conducted using a fishbone framework. Qualitative data were analysed using thematic analysis with triangulation across data sources.</w:t>
            </w:r>
          </w:p>
          <w:p w14:paraId="66096C0C" w14:textId="3337BF08" w:rsidR="005C5562" w:rsidRPr="005C5562" w:rsidRDefault="005C5562" w:rsidP="005C5562">
            <w:pPr>
              <w:pStyle w:val="Body"/>
              <w:spacing w:after="0"/>
              <w:rPr>
                <w:rFonts w:ascii="Arial" w:eastAsia="Calibri" w:hAnsi="Arial" w:cs="Arial"/>
                <w:szCs w:val="22"/>
              </w:rPr>
            </w:pPr>
            <w:r w:rsidRPr="005C5562">
              <w:rPr>
                <w:rFonts w:ascii="Arial" w:eastAsia="Calibri" w:hAnsi="Arial" w:cs="Arial"/>
                <w:b/>
                <w:bCs/>
                <w:szCs w:val="22"/>
              </w:rPr>
              <w:t>Results:</w:t>
            </w:r>
            <w:r>
              <w:rPr>
                <w:rFonts w:ascii="Arial" w:eastAsia="Calibri" w:hAnsi="Arial" w:cs="Arial"/>
                <w:b/>
                <w:bCs/>
                <w:szCs w:val="22"/>
              </w:rPr>
              <w:t xml:space="preserve"> </w:t>
            </w:r>
            <w:r w:rsidRPr="005C5562">
              <w:rPr>
                <w:rFonts w:ascii="Arial" w:eastAsia="Calibri" w:hAnsi="Arial" w:cs="Arial"/>
                <w:szCs w:val="22"/>
              </w:rPr>
              <w:t>The assessment revealed uneven implementation of digital platforms across the hospital. The hospital health information management system was partially implemented, mainly in outpatient and emergency settings, while inpatient utilisation remained minimal. The picture archiving and communication system was fully operational and widely used, demonstrating high acceptance and improved access to imaging. A hospital-wide laboratory information management system was absent. Six major implementation gaps were identified, with fragmented and inconsistent system utilisation ranked as the most critical issue. Root cause analysis identified contributing factors across people, process, environment, technology, and policy domains, including inadequate infrastructure, limited training, lack of standardised workflows, poor interoperability, and delays in administrative and funding processes.</w:t>
            </w:r>
          </w:p>
          <w:p w14:paraId="0172BCBF" w14:textId="09C23722" w:rsidR="00505F06" w:rsidRPr="0077674E" w:rsidRDefault="005C5562" w:rsidP="00441B6F">
            <w:pPr>
              <w:pStyle w:val="Body"/>
              <w:spacing w:after="0"/>
              <w:rPr>
                <w:rFonts w:ascii="Arial" w:eastAsia="Calibri" w:hAnsi="Arial" w:cs="Arial"/>
                <w:szCs w:val="22"/>
              </w:rPr>
            </w:pPr>
            <w:r w:rsidRPr="005C5562">
              <w:rPr>
                <w:rFonts w:ascii="Arial" w:eastAsia="Calibri" w:hAnsi="Arial" w:cs="Arial"/>
                <w:b/>
                <w:bCs/>
                <w:szCs w:val="22"/>
              </w:rPr>
              <w:t>Conclusion:</w:t>
            </w:r>
            <w:r>
              <w:rPr>
                <w:rFonts w:ascii="Arial" w:eastAsia="Calibri" w:hAnsi="Arial" w:cs="Arial"/>
                <w:b/>
                <w:bCs/>
                <w:szCs w:val="22"/>
              </w:rPr>
              <w:t xml:space="preserve"> </w:t>
            </w:r>
            <w:r w:rsidRPr="005C5562">
              <w:rPr>
                <w:rFonts w:ascii="Arial" w:eastAsia="Calibri" w:hAnsi="Arial" w:cs="Arial"/>
                <w:szCs w:val="22"/>
              </w:rPr>
              <w:t>Despite the presence of multiple digital platforms, their fragmented and inconsistent utilisation limits the effectiveness of the hospital’s digital health ecosystem. Addressing these challenges requires coordinated implementation, strengthened infrastructure, improved interoperability, and sustained capacity building to achieve effective and sustainable digital transformation.</w:t>
            </w:r>
          </w:p>
        </w:tc>
      </w:tr>
    </w:tbl>
    <w:p w14:paraId="3872235D" w14:textId="77777777" w:rsidR="00576E7A" w:rsidRDefault="00576E7A" w:rsidP="00441B6F">
      <w:pPr>
        <w:pStyle w:val="Body"/>
        <w:spacing w:after="0"/>
        <w:rPr>
          <w:rFonts w:ascii="Arial" w:hAnsi="Arial" w:cs="Arial"/>
          <w:i/>
        </w:rPr>
      </w:pPr>
    </w:p>
    <w:p w14:paraId="2A1DB260" w14:textId="30048514" w:rsidR="00A24E7E" w:rsidRPr="0077674E" w:rsidRDefault="00A24E7E" w:rsidP="00441B6F">
      <w:pPr>
        <w:pStyle w:val="Body"/>
        <w:spacing w:after="0"/>
        <w:rPr>
          <w:rFonts w:ascii="Arial" w:hAnsi="Arial" w:cs="Arial"/>
          <w:i/>
        </w:rPr>
      </w:pPr>
      <w:r w:rsidRPr="0077674E">
        <w:rPr>
          <w:rFonts w:ascii="Arial" w:hAnsi="Arial" w:cs="Arial"/>
          <w:i/>
        </w:rPr>
        <w:lastRenderedPageBreak/>
        <w:t xml:space="preserve">Keywords: </w:t>
      </w:r>
      <w:r w:rsidR="00576E7A" w:rsidRPr="00576E7A">
        <w:rPr>
          <w:rFonts w:ascii="Arial" w:hAnsi="Arial" w:cs="Arial"/>
          <w:i/>
        </w:rPr>
        <w:t>Health information technology; Hospital information systems; Interoperability; Health system integration; Sri Lanka</w:t>
      </w:r>
    </w:p>
    <w:p w14:paraId="5F90384B" w14:textId="0B386DF8" w:rsidR="007F7B32" w:rsidRPr="0077674E" w:rsidRDefault="00902823" w:rsidP="00441B6F">
      <w:pPr>
        <w:pStyle w:val="AbstHead"/>
        <w:spacing w:after="0"/>
        <w:jc w:val="both"/>
        <w:rPr>
          <w:rFonts w:ascii="Arial" w:hAnsi="Arial" w:cs="Arial"/>
        </w:rPr>
      </w:pPr>
      <w:r w:rsidRPr="0077674E">
        <w:rPr>
          <w:rFonts w:ascii="Arial" w:hAnsi="Arial" w:cs="Arial"/>
        </w:rPr>
        <w:t xml:space="preserve">1. </w:t>
      </w:r>
      <w:r w:rsidR="00B01FCD" w:rsidRPr="0077674E">
        <w:rPr>
          <w:rFonts w:ascii="Arial" w:hAnsi="Arial" w:cs="Arial"/>
        </w:rPr>
        <w:t>INTRODUCTION</w:t>
      </w:r>
      <w:r w:rsidR="007F7B32" w:rsidRPr="0077674E">
        <w:rPr>
          <w:rFonts w:ascii="Arial" w:hAnsi="Arial" w:cs="Arial"/>
        </w:rPr>
        <w:t xml:space="preserve"> </w:t>
      </w:r>
    </w:p>
    <w:p w14:paraId="3ACC7A2D" w14:textId="77777777" w:rsidR="00790ADA" w:rsidRPr="0077674E" w:rsidRDefault="00790ADA" w:rsidP="00441B6F">
      <w:pPr>
        <w:pStyle w:val="AbstHead"/>
        <w:spacing w:after="0"/>
        <w:jc w:val="both"/>
        <w:rPr>
          <w:rFonts w:ascii="Arial" w:hAnsi="Arial" w:cs="Arial"/>
        </w:rPr>
      </w:pPr>
    </w:p>
    <w:p w14:paraId="1CAC3E6B" w14:textId="64B6FD32" w:rsidR="0077674E" w:rsidRPr="0077674E" w:rsidRDefault="0077674E" w:rsidP="0077674E">
      <w:pPr>
        <w:pStyle w:val="Body"/>
        <w:rPr>
          <w:rFonts w:ascii="Arial" w:hAnsi="Arial" w:cs="Arial"/>
        </w:rPr>
      </w:pPr>
      <w:r w:rsidRPr="0077674E">
        <w:rPr>
          <w:rFonts w:ascii="Arial" w:hAnsi="Arial" w:cs="Arial"/>
        </w:rPr>
        <w:t>Health information technology has become a fundamental component of modern hospital management and clinical care. In large tertiary care institutions, digital platforms such as hospital health information management systems, picture archiving and communication systems</w:t>
      </w:r>
      <w:r>
        <w:rPr>
          <w:rFonts w:ascii="Arial" w:hAnsi="Arial" w:cs="Arial"/>
        </w:rPr>
        <w:t xml:space="preserve"> (PACS)</w:t>
      </w:r>
      <w:r w:rsidRPr="0077674E">
        <w:rPr>
          <w:rFonts w:ascii="Arial" w:hAnsi="Arial" w:cs="Arial"/>
        </w:rPr>
        <w:t>, and laboratory information management systems</w:t>
      </w:r>
      <w:r>
        <w:rPr>
          <w:rFonts w:ascii="Arial" w:hAnsi="Arial" w:cs="Arial"/>
        </w:rPr>
        <w:t xml:space="preserve"> (LIMS)</w:t>
      </w:r>
      <w:r w:rsidRPr="0077674E">
        <w:rPr>
          <w:rFonts w:ascii="Arial" w:hAnsi="Arial" w:cs="Arial"/>
        </w:rPr>
        <w:t xml:space="preserve"> can improve the efficiency, continuity, quality, and safety of patient care by streamlining workflows, reducing duplication, supporting timely access to information, and strengthening managerial decision-making</w:t>
      </w:r>
      <w:r w:rsidR="00E966E4">
        <w:rPr>
          <w:rFonts w:ascii="Arial" w:hAnsi="Arial" w:cs="Arial"/>
        </w:rPr>
        <w:t xml:space="preserve"> </w:t>
      </w:r>
      <w:sdt>
        <w:sdtPr>
          <w:rPr>
            <w:rFonts w:ascii="Arial" w:hAnsi="Arial" w:cs="Arial"/>
            <w:color w:val="000000"/>
          </w:rPr>
          <w:tag w:val="MENDELEY_CITATION_v3_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"/>
          <w:id w:val="2000693308"/>
          <w:placeholder>
            <w:docPart w:val="D7D76C15C63B4FAF9435C8FF30CEAF47"/>
          </w:placeholder>
        </w:sdtPr>
        <w:sdtEndPr/>
        <w:sdtContent>
          <w:r w:rsidR="00271DE3" w:rsidRPr="00271DE3">
            <w:rPr>
              <w:rFonts w:ascii="Arial" w:hAnsi="Arial" w:cs="Arial"/>
              <w:color w:val="000000"/>
            </w:rPr>
            <w:t>(</w:t>
          </w:r>
          <w:proofErr w:type="spellStart"/>
          <w:r w:rsidR="00271DE3" w:rsidRPr="00271DE3">
            <w:rPr>
              <w:rFonts w:ascii="Arial" w:hAnsi="Arial" w:cs="Arial"/>
              <w:color w:val="000000"/>
            </w:rPr>
            <w:t>Alolayyan</w:t>
          </w:r>
          <w:proofErr w:type="spellEnd"/>
          <w:r w:rsidR="00271DE3" w:rsidRPr="00271DE3">
            <w:rPr>
              <w:rFonts w:ascii="Arial" w:hAnsi="Arial" w:cs="Arial"/>
              <w:color w:val="000000"/>
            </w:rPr>
            <w:t xml:space="preserve"> </w:t>
          </w:r>
          <w:r w:rsidR="00271DE3" w:rsidRPr="00271DE3">
            <w:rPr>
              <w:rFonts w:ascii="Arial" w:hAnsi="Arial" w:cs="Arial"/>
              <w:i/>
              <w:iCs/>
              <w:color w:val="000000"/>
            </w:rPr>
            <w:t>et al.</w:t>
          </w:r>
          <w:r w:rsidR="00271DE3" w:rsidRPr="00271DE3">
            <w:rPr>
              <w:rFonts w:ascii="Arial" w:hAnsi="Arial" w:cs="Arial"/>
              <w:color w:val="000000"/>
            </w:rPr>
            <w:t>, 2020)</w:t>
          </w:r>
        </w:sdtContent>
      </w:sdt>
      <w:r w:rsidR="00E966E4" w:rsidRPr="00E966E4">
        <w:rPr>
          <w:rFonts w:ascii="Arial" w:hAnsi="Arial" w:cs="Arial"/>
        </w:rPr>
        <w:t>.</w:t>
      </w:r>
      <w:r w:rsidR="00E966E4">
        <w:rPr>
          <w:rFonts w:ascii="Arial" w:hAnsi="Arial" w:cs="Arial"/>
        </w:rPr>
        <w:t xml:space="preserve"> T</w:t>
      </w:r>
      <w:r w:rsidRPr="0077674E">
        <w:rPr>
          <w:rFonts w:ascii="Arial" w:hAnsi="Arial" w:cs="Arial"/>
        </w:rPr>
        <w:t>hese systems are particularly important in high-volume hospitals, where fragmented documentation and delayed information transfer can adversely affect both clinical and administrative performance</w:t>
      </w:r>
      <w:r w:rsidR="00E966E4">
        <w:rPr>
          <w:rFonts w:ascii="Arial" w:hAnsi="Arial" w:cs="Arial"/>
        </w:rPr>
        <w:t xml:space="preserve"> </w:t>
      </w:r>
      <w:sdt>
        <w:sdtPr>
          <w:rPr>
            <w:rFonts w:ascii="Arial" w:hAnsi="Arial" w:cs="Arial"/>
            <w:color w:val="000000"/>
          </w:rPr>
          <w:tag w:val="MENDELEY_CITATION_v3_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"/>
          <w:id w:val="-1555758672"/>
          <w:placeholder>
            <w:docPart w:val="DefaultPlaceholder_-1854013440"/>
          </w:placeholder>
        </w:sdtPr>
        <w:sdtEndPr/>
        <w:sdtContent>
          <w:r w:rsidR="00271DE3" w:rsidRPr="00271DE3">
            <w:rPr>
              <w:rFonts w:ascii="Arial" w:hAnsi="Arial" w:cs="Arial"/>
              <w:color w:val="000000"/>
            </w:rPr>
            <w:t>(World Health Organization, 2019)</w:t>
          </w:r>
        </w:sdtContent>
      </w:sdt>
      <w:r w:rsidRPr="0077674E">
        <w:rPr>
          <w:rFonts w:ascii="Arial" w:hAnsi="Arial" w:cs="Arial"/>
        </w:rPr>
        <w:t>.</w:t>
      </w:r>
    </w:p>
    <w:p w14:paraId="5210F916" w14:textId="253F7322" w:rsidR="0077674E" w:rsidRPr="00E0459B" w:rsidRDefault="0077674E" w:rsidP="00E0459B">
      <w:pPr>
        <w:spacing w:after="240"/>
      </w:pPr>
      <w:r w:rsidRPr="0077674E">
        <w:rPr>
          <w:rFonts w:ascii="Arial" w:hAnsi="Arial" w:cs="Arial"/>
        </w:rPr>
        <w:t>The National Hospital of Sri Lanka (NHSL), Colombo, is the country’s largest tertiary care hospital and the national referral centre under the Ministry of Health. It accommodates more than 3,400 beds across multiple specialised units and manages a very high patient load, including more than one million outpatient visits annually</w:t>
      </w:r>
      <w:r w:rsidR="005F3BC6">
        <w:rPr>
          <w:rFonts w:ascii="Arial" w:hAnsi="Arial" w:cs="Arial"/>
        </w:rPr>
        <w:t xml:space="preserve"> </w:t>
      </w:r>
      <w:sdt>
        <w:sdtPr>
          <w:rPr>
            <w:rFonts w:ascii="Arial" w:hAnsi="Arial" w:cs="Arial"/>
            <w:color w:val="000000"/>
          </w:rPr>
          <w:tag w:val="MENDELEY_CITATION_v3_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"/>
          <w:id w:val="-62267369"/>
          <w:placeholder>
            <w:docPart w:val="DefaultPlaceholder_-1854013440"/>
          </w:placeholder>
        </w:sdtPr>
        <w:sdtEndPr/>
        <w:sdtContent>
          <w:r w:rsidR="00271DE3" w:rsidRPr="00271DE3">
            <w:rPr>
              <w:rFonts w:ascii="Arial" w:hAnsi="Arial" w:cs="Arial"/>
              <w:color w:val="000000"/>
            </w:rPr>
            <w:t>(The National Hospital of Sri Lanka, 2023)</w:t>
          </w:r>
        </w:sdtContent>
      </w:sdt>
      <w:r w:rsidRPr="0077674E">
        <w:rPr>
          <w:rFonts w:ascii="Arial" w:hAnsi="Arial" w:cs="Arial"/>
        </w:rPr>
        <w:t>. As a major treatment institution and training centre, NHSL requires robust and well-integrated digital information systems to support service delivery, continuity of care, diagnostic efficiency, and hospital management</w:t>
      </w:r>
      <w:r w:rsidR="00E0459B" w:rsidRPr="00E0459B">
        <w:rPr>
          <w:rFonts w:ascii="Arial" w:hAnsi="Arial" w:cs="Arial"/>
        </w:rPr>
        <w:t xml:space="preserve"> </w:t>
      </w:r>
      <w:sdt>
        <w:sdtPr>
          <w:rPr>
            <w:rFonts w:ascii="Arial" w:hAnsi="Arial" w:cs="Arial"/>
            <w:color w:val="000000"/>
          </w:rPr>
          <w:tag w:val="MENDELEY_CITATION_v3_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"/>
          <w:id w:val="657347148"/>
          <w:placeholder>
            <w:docPart w:val="0D4E07CE2E254BE8841D6BDD7458BEC5"/>
          </w:placeholder>
        </w:sdtPr>
        <w:sdtEndPr/>
        <w:sdtContent>
          <w:r w:rsidR="00271DE3" w:rsidRPr="00271DE3">
            <w:rPr>
              <w:rFonts w:ascii="Arial" w:hAnsi="Arial" w:cs="Arial"/>
              <w:color w:val="000000"/>
            </w:rPr>
            <w:t>(Medical Statistics Unit Ministry of Health, 2021)</w:t>
          </w:r>
        </w:sdtContent>
      </w:sdt>
      <w:r w:rsidR="00E0459B" w:rsidRPr="00E0459B">
        <w:rPr>
          <w:rFonts w:ascii="Arial" w:hAnsi="Arial" w:cs="Arial"/>
        </w:rPr>
        <w:t>.</w:t>
      </w:r>
    </w:p>
    <w:p w14:paraId="173FE60F" w14:textId="3B72872C" w:rsidR="0077674E" w:rsidRPr="0077674E" w:rsidRDefault="0077674E" w:rsidP="0077674E">
      <w:pPr>
        <w:pStyle w:val="Body"/>
        <w:rPr>
          <w:rFonts w:ascii="Arial" w:hAnsi="Arial" w:cs="Arial"/>
        </w:rPr>
      </w:pPr>
      <w:r w:rsidRPr="0077674E">
        <w:rPr>
          <w:rFonts w:ascii="Arial" w:hAnsi="Arial" w:cs="Arial"/>
        </w:rPr>
        <w:t>Several important digital platforms have already been introduced at NHSL. The Hospital Health Information Management System (HHIMS)</w:t>
      </w:r>
      <w:r w:rsidR="00A6617A">
        <w:rPr>
          <w:rFonts w:ascii="Arial" w:hAnsi="Arial" w:cs="Arial"/>
        </w:rPr>
        <w:t xml:space="preserve"> </w:t>
      </w:r>
      <w:r w:rsidRPr="0077674E">
        <w:rPr>
          <w:rFonts w:ascii="Arial" w:hAnsi="Arial" w:cs="Arial"/>
        </w:rPr>
        <w:t>has been operational in selected areas such as the Accident and Emergency Unit, the outpatient department, and some clinics. It supports patient registration through the Personal Health Number and provides selected digital clinical functions, including electronic prescribing in some settings</w:t>
      </w:r>
      <w:r w:rsidR="00AC341A">
        <w:rPr>
          <w:rFonts w:ascii="Arial" w:hAnsi="Arial" w:cs="Arial"/>
        </w:rPr>
        <w:t xml:space="preserve"> </w:t>
      </w:r>
      <w:sdt>
        <w:sdtPr>
          <w:rPr>
            <w:rFonts w:ascii="Arial" w:hAnsi="Arial" w:cs="Arial"/>
            <w:color w:val="000000"/>
          </w:rPr>
          <w:tag w:val="MENDELEY_CITATION_v3_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"/>
          <w:id w:val="962855558"/>
          <w:placeholder>
            <w:docPart w:val="8D32AF183B5E423A942AC58E94C40A2C"/>
          </w:placeholder>
        </w:sdtPr>
        <w:sdtEndPr/>
        <w:sdtContent>
          <w:r w:rsidR="00271DE3" w:rsidRPr="00271DE3">
            <w:rPr>
              <w:rFonts w:ascii="Arial" w:hAnsi="Arial" w:cs="Arial"/>
              <w:color w:val="000000"/>
            </w:rPr>
            <w:t>(Information and Communication Technology Agency of Sri Lanka, 2024)</w:t>
          </w:r>
        </w:sdtContent>
      </w:sdt>
      <w:r w:rsidRPr="0077674E">
        <w:rPr>
          <w:rFonts w:ascii="Arial" w:hAnsi="Arial" w:cs="Arial"/>
        </w:rPr>
        <w:t>. However, its wider rollout across inpatient and diagnostic units has been limited by server constraints and inadequate hardware.</w:t>
      </w:r>
    </w:p>
    <w:p w14:paraId="2F27D9E9" w14:textId="27BE56D5" w:rsidR="0077674E" w:rsidRPr="0077674E" w:rsidRDefault="0077674E" w:rsidP="0077674E">
      <w:pPr>
        <w:pStyle w:val="Body"/>
        <w:rPr>
          <w:rFonts w:ascii="Arial" w:hAnsi="Arial" w:cs="Arial"/>
        </w:rPr>
      </w:pPr>
      <w:r w:rsidRPr="0077674E">
        <w:rPr>
          <w:rFonts w:ascii="Arial" w:hAnsi="Arial" w:cs="Arial"/>
        </w:rPr>
        <w:t xml:space="preserve">The </w:t>
      </w:r>
      <w:r w:rsidR="00A6617A">
        <w:rPr>
          <w:rFonts w:ascii="Arial" w:hAnsi="Arial" w:cs="Arial"/>
        </w:rPr>
        <w:t>PACS</w:t>
      </w:r>
      <w:r w:rsidRPr="0077674E">
        <w:rPr>
          <w:rFonts w:ascii="Arial" w:hAnsi="Arial" w:cs="Arial"/>
        </w:rPr>
        <w:t xml:space="preserve"> represents one of the hospital’s most successful digital implementations. Introduced in March 2022, it is fully functional in radiology-related services and allows clinicians to order and view radiological investigations</w:t>
      </w:r>
      <w:r w:rsidR="005512FD">
        <w:rPr>
          <w:rFonts w:ascii="Arial" w:hAnsi="Arial" w:cs="Arial"/>
        </w:rPr>
        <w:t>,</w:t>
      </w:r>
      <w:r w:rsidRPr="0077674E">
        <w:rPr>
          <w:rFonts w:ascii="Arial" w:hAnsi="Arial" w:cs="Arial"/>
        </w:rPr>
        <w:t xml:space="preserve"> including X-rays, computed tomography scans, magnetic resonance imaging, and mammography</w:t>
      </w:r>
      <w:r w:rsidR="005F3BC6">
        <w:rPr>
          <w:rFonts w:ascii="Arial" w:hAnsi="Arial" w:cs="Arial"/>
        </w:rPr>
        <w:t xml:space="preserve"> </w:t>
      </w:r>
      <w:sdt>
        <w:sdtPr>
          <w:rPr>
            <w:rFonts w:ascii="Arial" w:hAnsi="Arial" w:cs="Arial"/>
            <w:color w:val="000000"/>
          </w:rPr>
          <w:tag w:val="MENDELEY_CITATION_v3_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"/>
          <w:id w:val="731502492"/>
          <w:placeholder>
            <w:docPart w:val="DefaultPlaceholder_-1854013440"/>
          </w:placeholder>
        </w:sdtPr>
        <w:sdtEndPr/>
        <w:sdtContent>
          <w:r w:rsidR="00271DE3" w:rsidRPr="00271DE3">
            <w:rPr>
              <w:rFonts w:ascii="Arial" w:hAnsi="Arial" w:cs="Arial"/>
              <w:color w:val="000000"/>
            </w:rPr>
            <w:t>(The Sunday Times, 2019)</w:t>
          </w:r>
        </w:sdtContent>
      </w:sdt>
      <w:r w:rsidRPr="0077674E">
        <w:rPr>
          <w:rFonts w:ascii="Arial" w:hAnsi="Arial" w:cs="Arial"/>
        </w:rPr>
        <w:t>. The system is integrated with HHIMS and has substantially reduced dependence on physical imaging films while improving access to diagnostic information</w:t>
      </w:r>
      <w:r w:rsidR="005F3BC6">
        <w:rPr>
          <w:rFonts w:ascii="Arial" w:hAnsi="Arial" w:cs="Arial"/>
        </w:rPr>
        <w:t xml:space="preserve"> </w:t>
      </w:r>
      <w:sdt>
        <w:sdtPr>
          <w:rPr>
            <w:rFonts w:ascii="Arial" w:hAnsi="Arial" w:cs="Arial"/>
            <w:color w:val="000000"/>
          </w:rPr>
          <w:tag w:val="MENDELEY_CITATION_v3_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"/>
          <w:id w:val="-1906825664"/>
          <w:placeholder>
            <w:docPart w:val="DefaultPlaceholder_-1854013440"/>
          </w:placeholder>
        </w:sdtPr>
        <w:sdtEndPr/>
        <w:sdtContent>
          <w:r w:rsidR="00271DE3" w:rsidRPr="00271DE3">
            <w:rPr>
              <w:rFonts w:ascii="Arial" w:hAnsi="Arial" w:cs="Arial"/>
              <w:color w:val="000000"/>
            </w:rPr>
            <w:t>(</w:t>
          </w:r>
          <w:proofErr w:type="spellStart"/>
          <w:r w:rsidR="00271DE3" w:rsidRPr="00271DE3">
            <w:rPr>
              <w:rFonts w:ascii="Arial" w:hAnsi="Arial" w:cs="Arial"/>
              <w:color w:val="000000"/>
            </w:rPr>
            <w:t>Redtone</w:t>
          </w:r>
          <w:proofErr w:type="spellEnd"/>
          <w:r w:rsidR="00271DE3" w:rsidRPr="00271DE3">
            <w:rPr>
              <w:rFonts w:ascii="Arial" w:hAnsi="Arial" w:cs="Arial"/>
              <w:color w:val="000000"/>
            </w:rPr>
            <w:t xml:space="preserve"> MEX, 2025)</w:t>
          </w:r>
        </w:sdtContent>
      </w:sdt>
      <w:r w:rsidRPr="0077674E">
        <w:rPr>
          <w:rFonts w:ascii="Arial" w:hAnsi="Arial" w:cs="Arial"/>
        </w:rPr>
        <w:t xml:space="preserve">. By contrast, NHSL still lacks a hospital-wide </w:t>
      </w:r>
      <w:r w:rsidR="00A6617A">
        <w:rPr>
          <w:rFonts w:ascii="Arial" w:hAnsi="Arial" w:cs="Arial"/>
        </w:rPr>
        <w:t>LIMS</w:t>
      </w:r>
      <w:r w:rsidRPr="0077674E">
        <w:rPr>
          <w:rFonts w:ascii="Arial" w:hAnsi="Arial" w:cs="Arial"/>
        </w:rPr>
        <w:t>. A limited internal laboratory system is used in some units, but it is not standardised, scalable, or interoperable with the other major digital platforms. A preliminary assessment by the health informatics team has already identified the infrastructure and financial requirements for a comprehensive LIMS implementation, but progress remains dependent on funding approval</w:t>
      </w:r>
      <w:r w:rsidR="005F3BC6">
        <w:rPr>
          <w:rFonts w:ascii="Arial" w:hAnsi="Arial" w:cs="Arial"/>
        </w:rPr>
        <w:t xml:space="preserve"> </w:t>
      </w:r>
      <w:sdt>
        <w:sdtPr>
          <w:rPr>
            <w:rFonts w:ascii="Arial" w:hAnsi="Arial" w:cs="Arial"/>
            <w:color w:val="000000"/>
          </w:rPr>
          <w:tag w:val="MENDELEY_CITATION_v3_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"/>
          <w:id w:val="336741045"/>
          <w:placeholder>
            <w:docPart w:val="DefaultPlaceholder_-1854013440"/>
          </w:placeholder>
        </w:sdtPr>
        <w:sdtEndPr/>
        <w:sdtContent>
          <w:r w:rsidR="00271DE3" w:rsidRPr="00271DE3">
            <w:rPr>
              <w:rFonts w:ascii="Arial" w:hAnsi="Arial" w:cs="Arial"/>
              <w:color w:val="000000"/>
            </w:rPr>
            <w:t>(The National Hospital of Sri Lanka, 2024)</w:t>
          </w:r>
        </w:sdtContent>
      </w:sdt>
      <w:r w:rsidRPr="0077674E">
        <w:rPr>
          <w:rFonts w:ascii="Arial" w:hAnsi="Arial" w:cs="Arial"/>
        </w:rPr>
        <w:t>.</w:t>
      </w:r>
    </w:p>
    <w:p w14:paraId="67C2E1BD" w14:textId="34399A79" w:rsidR="0077674E" w:rsidRPr="0077674E" w:rsidRDefault="0077674E" w:rsidP="0077674E">
      <w:pPr>
        <w:pStyle w:val="Body"/>
        <w:rPr>
          <w:rFonts w:ascii="Arial" w:hAnsi="Arial" w:cs="Arial"/>
        </w:rPr>
      </w:pPr>
      <w:r w:rsidRPr="0077674E">
        <w:rPr>
          <w:rFonts w:ascii="Arial" w:hAnsi="Arial" w:cs="Arial"/>
        </w:rPr>
        <w:t>Despite these advances, the overall implementation of digital health platforms at NHSL remains fragmented. Different units use different combinations of paper-based and digital workflows, interoperability between systems is only partial, and utilisation is inconsistent across departments. The lack of a fully integrated digital environment reduces efficiency, creates duplication, delays information flow, and limits the hospital’s ability to fully realise the benefits of digital transformation</w:t>
      </w:r>
      <w:r w:rsidR="00D469A4">
        <w:rPr>
          <w:rFonts w:ascii="Arial" w:hAnsi="Arial" w:cs="Arial"/>
        </w:rPr>
        <w:t xml:space="preserve"> </w:t>
      </w:r>
      <w:sdt>
        <w:sdtPr>
          <w:rPr>
            <w:rFonts w:ascii="Arial" w:hAnsi="Arial" w:cs="Arial"/>
            <w:color w:val="000000"/>
          </w:rPr>
          <w:tag w:val="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"/>
          <w:id w:val="-1413088037"/>
          <w:placeholder>
            <w:docPart w:val="DefaultPlaceholder_-1854013440"/>
          </w:placeholder>
        </w:sdtPr>
        <w:sdtEndPr/>
        <w:sdtContent>
          <w:r w:rsidR="00271DE3" w:rsidRPr="00271DE3">
            <w:rPr>
              <w:rFonts w:ascii="Arial" w:hAnsi="Arial" w:cs="Arial"/>
              <w:color w:val="000000"/>
            </w:rPr>
            <w:t xml:space="preserve">(Kruse </w:t>
          </w:r>
          <w:r w:rsidR="00271DE3" w:rsidRPr="00271DE3">
            <w:rPr>
              <w:rFonts w:ascii="Arial" w:hAnsi="Arial" w:cs="Arial"/>
              <w:i/>
              <w:iCs/>
              <w:color w:val="000000"/>
            </w:rPr>
            <w:t>et al.</w:t>
          </w:r>
          <w:r w:rsidR="00271DE3" w:rsidRPr="00271DE3">
            <w:rPr>
              <w:rFonts w:ascii="Arial" w:hAnsi="Arial" w:cs="Arial"/>
              <w:color w:val="000000"/>
            </w:rPr>
            <w:t xml:space="preserve">, 2016; Sheikh </w:t>
          </w:r>
          <w:r w:rsidR="00271DE3" w:rsidRPr="00271DE3">
            <w:rPr>
              <w:rFonts w:ascii="Arial" w:hAnsi="Arial" w:cs="Arial"/>
              <w:i/>
              <w:iCs/>
              <w:color w:val="000000"/>
            </w:rPr>
            <w:t>et al.</w:t>
          </w:r>
          <w:r w:rsidR="00271DE3" w:rsidRPr="00271DE3">
            <w:rPr>
              <w:rFonts w:ascii="Arial" w:hAnsi="Arial" w:cs="Arial"/>
              <w:color w:val="000000"/>
            </w:rPr>
            <w:t>, 2015)</w:t>
          </w:r>
        </w:sdtContent>
      </w:sdt>
      <w:r w:rsidRPr="0077674E">
        <w:rPr>
          <w:rFonts w:ascii="Arial" w:hAnsi="Arial" w:cs="Arial"/>
        </w:rPr>
        <w:t xml:space="preserve">. These gaps are especially important in a large tertiary hospital, where disconnected systems can affect not </w:t>
      </w:r>
      <w:r w:rsidRPr="0077674E">
        <w:rPr>
          <w:rFonts w:ascii="Arial" w:hAnsi="Arial" w:cs="Arial"/>
        </w:rPr>
        <w:lastRenderedPageBreak/>
        <w:t>only routine administration but also patient safety, continuity of care, diagnostic turnaround time, and institutional planning.</w:t>
      </w:r>
    </w:p>
    <w:p w14:paraId="3234F50A" w14:textId="5003FF68" w:rsidR="00B01FCD" w:rsidRPr="0077674E" w:rsidRDefault="0077674E" w:rsidP="0077674E">
      <w:pPr>
        <w:pStyle w:val="Body"/>
        <w:spacing w:after="0"/>
        <w:rPr>
          <w:rFonts w:ascii="Arial" w:hAnsi="Arial" w:cs="Arial"/>
        </w:rPr>
      </w:pPr>
      <w:r w:rsidRPr="0077674E">
        <w:rPr>
          <w:rFonts w:ascii="Arial" w:hAnsi="Arial" w:cs="Arial"/>
        </w:rPr>
        <w:t>A systematic evaluation of implementation status, operational gaps, and integration barriers is therefore necessary to inform institutional planning and guide practical improvement. The present study was undertaken to assess the implementation of key health information technology platforms at NHSL, with particular focus on HHIMS, PACS, and LIMS, and to identify the major barriers to their effective and coordinated use across the hospital. The specific objective of the study was to evaluate the current implementation status, gaps, and integration challenges of these systems and to generate evidence-informed recommendations for improving their effectiveness and hospital-wide adoption.</w:t>
      </w:r>
    </w:p>
    <w:p w14:paraId="34A95C45" w14:textId="77777777" w:rsidR="00790ADA" w:rsidRPr="0077674E" w:rsidRDefault="00790ADA" w:rsidP="00441B6F">
      <w:pPr>
        <w:pStyle w:val="Body"/>
        <w:spacing w:after="0"/>
        <w:rPr>
          <w:rFonts w:ascii="Arial" w:hAnsi="Arial" w:cs="Arial"/>
        </w:rPr>
      </w:pPr>
    </w:p>
    <w:p w14:paraId="6045A286" w14:textId="318128C7" w:rsidR="007F7B32" w:rsidRPr="0077674E" w:rsidRDefault="00902823" w:rsidP="00441B6F">
      <w:pPr>
        <w:pStyle w:val="AbstHead"/>
        <w:spacing w:after="0"/>
        <w:jc w:val="both"/>
        <w:rPr>
          <w:rFonts w:ascii="Arial" w:hAnsi="Arial" w:cs="Arial"/>
        </w:rPr>
      </w:pPr>
      <w:r w:rsidRPr="0077674E">
        <w:rPr>
          <w:rFonts w:ascii="Arial" w:hAnsi="Arial" w:cs="Arial"/>
        </w:rPr>
        <w:t>2. material and method</w:t>
      </w:r>
      <w:r w:rsidR="00000F8F" w:rsidRPr="0077674E">
        <w:rPr>
          <w:rFonts w:ascii="Arial" w:hAnsi="Arial" w:cs="Arial"/>
        </w:rPr>
        <w:t>s</w:t>
      </w:r>
    </w:p>
    <w:p w14:paraId="6A78D840" w14:textId="77777777" w:rsidR="00790ADA" w:rsidRPr="0077674E" w:rsidRDefault="00790ADA" w:rsidP="00441B6F">
      <w:pPr>
        <w:pStyle w:val="AbstHead"/>
        <w:spacing w:after="0"/>
        <w:jc w:val="both"/>
        <w:rPr>
          <w:rFonts w:ascii="Arial" w:hAnsi="Arial" w:cs="Arial"/>
        </w:rPr>
      </w:pPr>
    </w:p>
    <w:p w14:paraId="5A85871C" w14:textId="4BAF23D4" w:rsidR="00A6617A" w:rsidRPr="0077674E" w:rsidRDefault="00A6617A" w:rsidP="00A6617A">
      <w:pPr>
        <w:pStyle w:val="Body"/>
        <w:spacing w:after="0"/>
        <w:rPr>
          <w:rFonts w:ascii="Arial" w:hAnsi="Arial" w:cs="Arial"/>
        </w:rPr>
      </w:pPr>
      <w:r w:rsidRPr="0077674E">
        <w:rPr>
          <w:rFonts w:ascii="Arial" w:hAnsi="Arial" w:cs="Arial"/>
          <w:b/>
          <w:caps/>
          <w:sz w:val="22"/>
        </w:rPr>
        <w:t xml:space="preserve">2.1 </w:t>
      </w:r>
      <w:r w:rsidRPr="00A6617A">
        <w:rPr>
          <w:rFonts w:ascii="Arial" w:hAnsi="Arial" w:cs="Arial"/>
          <w:b/>
          <w:sz w:val="22"/>
        </w:rPr>
        <w:t>Study design and setting</w:t>
      </w:r>
      <w:r w:rsidRPr="0077674E">
        <w:rPr>
          <w:rFonts w:ascii="Arial" w:hAnsi="Arial" w:cs="Arial"/>
        </w:rPr>
        <w:t xml:space="preserve">  </w:t>
      </w:r>
    </w:p>
    <w:p w14:paraId="5FB6F933" w14:textId="77777777" w:rsidR="00A6617A" w:rsidRDefault="00A6617A" w:rsidP="00A6617A">
      <w:pPr>
        <w:pStyle w:val="Body"/>
        <w:rPr>
          <w:rFonts w:ascii="Arial" w:hAnsi="Arial" w:cs="Arial"/>
        </w:rPr>
      </w:pPr>
      <w:r w:rsidRPr="00A6617A">
        <w:rPr>
          <w:rFonts w:ascii="Arial" w:hAnsi="Arial" w:cs="Arial"/>
        </w:rPr>
        <w:t>A descriptive institutional study with a qualitative dominant mixed-methods approach was conducted to evaluate the implementation status, utilisation gaps, and integration challenges of hospital information technology platforms at the National Hospital of Sri Lanka (NHSL), Colombo.</w:t>
      </w:r>
    </w:p>
    <w:p w14:paraId="2CFFA1BC" w14:textId="3848E647" w:rsidR="00AA74E0" w:rsidRDefault="00A6617A" w:rsidP="00A6617A">
      <w:pPr>
        <w:pStyle w:val="Body"/>
        <w:rPr>
          <w:rFonts w:ascii="Arial" w:hAnsi="Arial" w:cs="Arial"/>
        </w:rPr>
      </w:pPr>
      <w:r w:rsidRPr="00A6617A">
        <w:rPr>
          <w:rFonts w:ascii="Arial" w:hAnsi="Arial" w:cs="Arial"/>
        </w:rPr>
        <w:t>NHSL is the largest tertiary care hospital in Sri Lanka, functioning as the apex referral centre under the Ministry of Health. The hospital accommodates over 3,000 inpatient beds and provides a wide range of specialised services, including emergency care, outpatient services, radiology, laboratory services, and subspecialty clinical units. Given its scale and complexity, NHSL represents an appropriate setting for evaluating digital health system implementation in a high-volume tertiary care environment.</w:t>
      </w:r>
      <w:r w:rsidR="00AA74E0" w:rsidRPr="0077674E">
        <w:rPr>
          <w:rFonts w:ascii="Arial" w:hAnsi="Arial" w:cs="Arial"/>
        </w:rPr>
        <w:t xml:space="preserve"> </w:t>
      </w:r>
    </w:p>
    <w:p w14:paraId="513B5351" w14:textId="50B4B4E8" w:rsidR="0027197A" w:rsidRPr="0077674E" w:rsidRDefault="0027197A" w:rsidP="0027197A">
      <w:pPr>
        <w:pStyle w:val="Body"/>
        <w:spacing w:after="0"/>
        <w:rPr>
          <w:rFonts w:ascii="Arial" w:hAnsi="Arial" w:cs="Arial"/>
        </w:rPr>
      </w:pPr>
      <w:r w:rsidRPr="0077674E">
        <w:rPr>
          <w:rFonts w:ascii="Arial" w:hAnsi="Arial" w:cs="Arial"/>
          <w:b/>
          <w:caps/>
          <w:sz w:val="22"/>
        </w:rPr>
        <w:t>2.</w:t>
      </w:r>
      <w:r>
        <w:rPr>
          <w:rFonts w:ascii="Arial" w:hAnsi="Arial" w:cs="Arial"/>
          <w:b/>
          <w:caps/>
          <w:sz w:val="22"/>
        </w:rPr>
        <w:t>2</w:t>
      </w:r>
      <w:r w:rsidRPr="0077674E">
        <w:rPr>
          <w:rFonts w:ascii="Arial" w:hAnsi="Arial" w:cs="Arial"/>
          <w:b/>
          <w:caps/>
          <w:sz w:val="22"/>
        </w:rPr>
        <w:t xml:space="preserve"> </w:t>
      </w:r>
      <w:r w:rsidRPr="00A6617A">
        <w:rPr>
          <w:rFonts w:ascii="Arial" w:hAnsi="Arial" w:cs="Arial"/>
          <w:b/>
          <w:sz w:val="22"/>
        </w:rPr>
        <w:t>Stud</w:t>
      </w:r>
      <w:r>
        <w:rPr>
          <w:rFonts w:ascii="Arial" w:hAnsi="Arial" w:cs="Arial"/>
          <w:b/>
          <w:sz w:val="22"/>
        </w:rPr>
        <w:t>y period</w:t>
      </w:r>
    </w:p>
    <w:p w14:paraId="419A2516" w14:textId="49C1AE20" w:rsidR="0027197A" w:rsidRPr="0077674E" w:rsidRDefault="0027197A" w:rsidP="00A6617A">
      <w:pPr>
        <w:pStyle w:val="Body"/>
        <w:rPr>
          <w:rFonts w:ascii="Arial" w:hAnsi="Arial" w:cs="Arial"/>
        </w:rPr>
      </w:pPr>
      <w:r w:rsidRPr="0027197A">
        <w:rPr>
          <w:rFonts w:ascii="Arial" w:hAnsi="Arial" w:cs="Arial"/>
        </w:rPr>
        <w:t xml:space="preserve">The study was conducted over a period of approximately </w:t>
      </w:r>
      <w:r w:rsidR="001A7A1E">
        <w:rPr>
          <w:rFonts w:ascii="Arial" w:hAnsi="Arial" w:cs="Arial"/>
        </w:rPr>
        <w:t>six</w:t>
      </w:r>
      <w:r w:rsidRPr="0027197A">
        <w:rPr>
          <w:rFonts w:ascii="Arial" w:hAnsi="Arial" w:cs="Arial"/>
        </w:rPr>
        <w:t xml:space="preserve"> months, from </w:t>
      </w:r>
      <w:r>
        <w:rPr>
          <w:rFonts w:ascii="Arial" w:hAnsi="Arial" w:cs="Arial"/>
        </w:rPr>
        <w:t>May</w:t>
      </w:r>
      <w:r w:rsidRPr="0027197A">
        <w:rPr>
          <w:rFonts w:ascii="Arial" w:hAnsi="Arial" w:cs="Arial"/>
        </w:rPr>
        <w:t xml:space="preserve"> 202</w:t>
      </w:r>
      <w:r w:rsidR="00FC4FFD">
        <w:rPr>
          <w:rFonts w:ascii="Arial" w:hAnsi="Arial" w:cs="Arial"/>
        </w:rPr>
        <w:t>4</w:t>
      </w:r>
      <w:r w:rsidRPr="0027197A">
        <w:rPr>
          <w:rFonts w:ascii="Arial" w:hAnsi="Arial" w:cs="Arial"/>
        </w:rPr>
        <w:t xml:space="preserve"> to </w:t>
      </w:r>
      <w:r w:rsidR="00FC4FFD">
        <w:rPr>
          <w:rFonts w:ascii="Arial" w:hAnsi="Arial" w:cs="Arial"/>
        </w:rPr>
        <w:t>October</w:t>
      </w:r>
      <w:r w:rsidRPr="0027197A">
        <w:rPr>
          <w:rFonts w:ascii="Arial" w:hAnsi="Arial" w:cs="Arial"/>
        </w:rPr>
        <w:t xml:space="preserve"> 202</w:t>
      </w:r>
      <w:r w:rsidR="00FC4FFD">
        <w:rPr>
          <w:rFonts w:ascii="Arial" w:hAnsi="Arial" w:cs="Arial"/>
        </w:rPr>
        <w:t>4</w:t>
      </w:r>
      <w:r w:rsidRPr="0027197A">
        <w:rPr>
          <w:rFonts w:ascii="Arial" w:hAnsi="Arial" w:cs="Arial"/>
        </w:rPr>
        <w:t>, during a structured institutional training placement in medical administration.</w:t>
      </w:r>
    </w:p>
    <w:p w14:paraId="37651951" w14:textId="56489679" w:rsidR="0027197A" w:rsidRPr="0077674E" w:rsidRDefault="0027197A" w:rsidP="0027197A">
      <w:pPr>
        <w:pStyle w:val="Body"/>
        <w:spacing w:after="0"/>
        <w:rPr>
          <w:rFonts w:ascii="Arial" w:hAnsi="Arial" w:cs="Arial"/>
        </w:rPr>
      </w:pPr>
      <w:r w:rsidRPr="0077674E">
        <w:rPr>
          <w:rFonts w:ascii="Arial" w:hAnsi="Arial" w:cs="Arial"/>
          <w:b/>
          <w:caps/>
          <w:sz w:val="22"/>
        </w:rPr>
        <w:t>2.</w:t>
      </w:r>
      <w:r>
        <w:rPr>
          <w:rFonts w:ascii="Arial" w:hAnsi="Arial" w:cs="Arial"/>
          <w:b/>
          <w:caps/>
          <w:sz w:val="22"/>
        </w:rPr>
        <w:t>3</w:t>
      </w:r>
      <w:r w:rsidRPr="0077674E">
        <w:rPr>
          <w:rFonts w:ascii="Arial" w:hAnsi="Arial" w:cs="Arial"/>
          <w:b/>
          <w:caps/>
          <w:sz w:val="22"/>
        </w:rPr>
        <w:t xml:space="preserve"> </w:t>
      </w:r>
      <w:r w:rsidRPr="0027197A">
        <w:rPr>
          <w:rFonts w:ascii="Arial" w:hAnsi="Arial" w:cs="Arial"/>
          <w:b/>
          <w:sz w:val="22"/>
        </w:rPr>
        <w:t>Study scope and systems assessed</w:t>
      </w:r>
    </w:p>
    <w:p w14:paraId="590AABBB" w14:textId="77777777" w:rsidR="0027197A" w:rsidRPr="0027197A" w:rsidRDefault="0027197A" w:rsidP="0027197A">
      <w:pPr>
        <w:pStyle w:val="Body"/>
        <w:spacing w:after="0"/>
        <w:rPr>
          <w:rFonts w:ascii="Arial" w:hAnsi="Arial" w:cs="Arial"/>
        </w:rPr>
      </w:pPr>
      <w:r w:rsidRPr="0027197A">
        <w:rPr>
          <w:rFonts w:ascii="Arial" w:hAnsi="Arial" w:cs="Arial"/>
        </w:rPr>
        <w:t>The study focused on three major health information technology platforms currently implemented or planned at NHSL:</w:t>
      </w:r>
    </w:p>
    <w:p w14:paraId="6BE47F42" w14:textId="77777777" w:rsidR="0027197A" w:rsidRPr="0027197A" w:rsidRDefault="0027197A" w:rsidP="0027197A">
      <w:pPr>
        <w:pStyle w:val="Body"/>
        <w:numPr>
          <w:ilvl w:val="0"/>
          <w:numId w:val="33"/>
        </w:numPr>
        <w:spacing w:after="0"/>
        <w:rPr>
          <w:rFonts w:ascii="Arial" w:hAnsi="Arial" w:cs="Arial"/>
        </w:rPr>
      </w:pPr>
      <w:r w:rsidRPr="0027197A">
        <w:rPr>
          <w:rFonts w:ascii="Arial" w:hAnsi="Arial" w:cs="Arial"/>
        </w:rPr>
        <w:t>Hospital Health Information Management System (HHIMS)</w:t>
      </w:r>
    </w:p>
    <w:p w14:paraId="37F2FF9D" w14:textId="77777777" w:rsidR="0027197A" w:rsidRPr="0027197A" w:rsidRDefault="0027197A" w:rsidP="0027197A">
      <w:pPr>
        <w:pStyle w:val="Body"/>
        <w:numPr>
          <w:ilvl w:val="0"/>
          <w:numId w:val="33"/>
        </w:numPr>
        <w:spacing w:after="0"/>
        <w:rPr>
          <w:rFonts w:ascii="Arial" w:hAnsi="Arial" w:cs="Arial"/>
        </w:rPr>
      </w:pPr>
      <w:r w:rsidRPr="0027197A">
        <w:rPr>
          <w:rFonts w:ascii="Arial" w:hAnsi="Arial" w:cs="Arial"/>
        </w:rPr>
        <w:t>Picture Archiving and Communication System (PACS)</w:t>
      </w:r>
    </w:p>
    <w:p w14:paraId="0044EE99" w14:textId="77777777" w:rsidR="0027197A" w:rsidRPr="0027197A" w:rsidRDefault="0027197A" w:rsidP="0027197A">
      <w:pPr>
        <w:pStyle w:val="Body"/>
        <w:numPr>
          <w:ilvl w:val="0"/>
          <w:numId w:val="33"/>
        </w:numPr>
        <w:spacing w:after="0"/>
        <w:rPr>
          <w:rFonts w:ascii="Arial" w:hAnsi="Arial" w:cs="Arial"/>
        </w:rPr>
      </w:pPr>
      <w:r w:rsidRPr="0027197A">
        <w:rPr>
          <w:rFonts w:ascii="Arial" w:hAnsi="Arial" w:cs="Arial"/>
        </w:rPr>
        <w:t>Laboratory Information Management System (LIMS)</w:t>
      </w:r>
    </w:p>
    <w:p w14:paraId="65EC70ED" w14:textId="6DE37ECD" w:rsidR="00790ADA" w:rsidRDefault="0027197A" w:rsidP="0027197A">
      <w:pPr>
        <w:pStyle w:val="Body"/>
        <w:rPr>
          <w:rFonts w:ascii="Arial" w:hAnsi="Arial" w:cs="Arial"/>
        </w:rPr>
      </w:pPr>
      <w:r w:rsidRPr="0027197A">
        <w:rPr>
          <w:rFonts w:ascii="Arial" w:hAnsi="Arial" w:cs="Arial"/>
        </w:rPr>
        <w:t>These systems were selected due to their central role in clinical workflows, diagnostic services, and hospital information management.</w:t>
      </w:r>
    </w:p>
    <w:p w14:paraId="3968C33E" w14:textId="392C4948" w:rsidR="0027197A" w:rsidRPr="0077674E" w:rsidRDefault="0027197A" w:rsidP="0027197A">
      <w:pPr>
        <w:pStyle w:val="Body"/>
        <w:spacing w:after="0"/>
        <w:rPr>
          <w:rFonts w:ascii="Arial" w:hAnsi="Arial" w:cs="Arial"/>
        </w:rPr>
      </w:pPr>
      <w:r w:rsidRPr="0077674E">
        <w:rPr>
          <w:rFonts w:ascii="Arial" w:hAnsi="Arial" w:cs="Arial"/>
          <w:b/>
          <w:caps/>
          <w:sz w:val="22"/>
        </w:rPr>
        <w:t>2.</w:t>
      </w:r>
      <w:r>
        <w:rPr>
          <w:rFonts w:ascii="Arial" w:hAnsi="Arial" w:cs="Arial"/>
          <w:b/>
          <w:caps/>
          <w:sz w:val="22"/>
        </w:rPr>
        <w:t>4</w:t>
      </w:r>
      <w:r w:rsidRPr="0077674E">
        <w:rPr>
          <w:rFonts w:ascii="Arial" w:hAnsi="Arial" w:cs="Arial"/>
          <w:b/>
          <w:caps/>
          <w:sz w:val="22"/>
        </w:rPr>
        <w:t xml:space="preserve"> </w:t>
      </w:r>
      <w:r w:rsidRPr="0027197A">
        <w:rPr>
          <w:rFonts w:ascii="Arial" w:hAnsi="Arial" w:cs="Arial"/>
          <w:b/>
          <w:sz w:val="22"/>
        </w:rPr>
        <w:t>Study population and participants</w:t>
      </w:r>
    </w:p>
    <w:p w14:paraId="7807038D" w14:textId="77777777" w:rsidR="0027197A" w:rsidRPr="0027197A" w:rsidRDefault="0027197A" w:rsidP="0027197A">
      <w:pPr>
        <w:pStyle w:val="Body"/>
        <w:spacing w:after="0"/>
        <w:rPr>
          <w:rFonts w:ascii="Arial" w:hAnsi="Arial" w:cs="Arial"/>
        </w:rPr>
      </w:pPr>
      <w:r w:rsidRPr="0027197A">
        <w:rPr>
          <w:rFonts w:ascii="Arial" w:hAnsi="Arial" w:cs="Arial"/>
        </w:rPr>
        <w:t>A purposive sampling approach was used to select participants with direct involvement in the implementation, management, or utilisation of the selected digital platforms.</w:t>
      </w:r>
    </w:p>
    <w:p w14:paraId="2FE4F68D" w14:textId="77777777" w:rsidR="0027197A" w:rsidRPr="0027197A" w:rsidRDefault="0027197A" w:rsidP="0027197A">
      <w:pPr>
        <w:pStyle w:val="Body"/>
        <w:spacing w:after="0"/>
        <w:rPr>
          <w:rFonts w:ascii="Arial" w:hAnsi="Arial" w:cs="Arial"/>
        </w:rPr>
      </w:pPr>
      <w:r w:rsidRPr="0027197A">
        <w:rPr>
          <w:rFonts w:ascii="Arial" w:hAnsi="Arial" w:cs="Arial"/>
        </w:rPr>
        <w:t>Participants included:</w:t>
      </w:r>
    </w:p>
    <w:p w14:paraId="2F463569" w14:textId="28F84244" w:rsidR="0027197A" w:rsidRPr="0027197A" w:rsidRDefault="0027197A" w:rsidP="0027197A">
      <w:pPr>
        <w:pStyle w:val="Body"/>
        <w:numPr>
          <w:ilvl w:val="0"/>
          <w:numId w:val="34"/>
        </w:numPr>
        <w:spacing w:after="0"/>
        <w:rPr>
          <w:rFonts w:ascii="Arial" w:hAnsi="Arial" w:cs="Arial"/>
        </w:rPr>
      </w:pPr>
      <w:r w:rsidRPr="0027197A">
        <w:rPr>
          <w:rFonts w:ascii="Arial" w:hAnsi="Arial" w:cs="Arial"/>
        </w:rPr>
        <w:t>Consultant</w:t>
      </w:r>
      <w:r>
        <w:rPr>
          <w:rFonts w:ascii="Arial" w:hAnsi="Arial" w:cs="Arial"/>
        </w:rPr>
        <w:t>s</w:t>
      </w:r>
      <w:r w:rsidRPr="0027197A">
        <w:rPr>
          <w:rFonts w:ascii="Arial" w:hAnsi="Arial" w:cs="Arial"/>
        </w:rPr>
        <w:t xml:space="preserve"> </w:t>
      </w:r>
      <w:r>
        <w:rPr>
          <w:rFonts w:ascii="Arial" w:hAnsi="Arial" w:cs="Arial"/>
        </w:rPr>
        <w:t xml:space="preserve">in </w:t>
      </w:r>
      <w:r w:rsidRPr="0027197A">
        <w:rPr>
          <w:rFonts w:ascii="Arial" w:hAnsi="Arial" w:cs="Arial"/>
        </w:rPr>
        <w:t xml:space="preserve">health informatics </w:t>
      </w:r>
    </w:p>
    <w:p w14:paraId="337BC00E" w14:textId="77777777" w:rsidR="0027197A" w:rsidRPr="0027197A" w:rsidRDefault="0027197A" w:rsidP="0027197A">
      <w:pPr>
        <w:pStyle w:val="Body"/>
        <w:numPr>
          <w:ilvl w:val="0"/>
          <w:numId w:val="34"/>
        </w:numPr>
        <w:spacing w:after="0"/>
        <w:rPr>
          <w:rFonts w:ascii="Arial" w:hAnsi="Arial" w:cs="Arial"/>
        </w:rPr>
      </w:pPr>
      <w:r w:rsidRPr="0027197A">
        <w:rPr>
          <w:rFonts w:ascii="Arial" w:hAnsi="Arial" w:cs="Arial"/>
        </w:rPr>
        <w:t>Medical officers involved in planning and quality improvement</w:t>
      </w:r>
    </w:p>
    <w:p w14:paraId="2D83BACB" w14:textId="77777777" w:rsidR="0027197A" w:rsidRPr="0027197A" w:rsidRDefault="0027197A" w:rsidP="0027197A">
      <w:pPr>
        <w:pStyle w:val="Body"/>
        <w:numPr>
          <w:ilvl w:val="0"/>
          <w:numId w:val="34"/>
        </w:numPr>
        <w:spacing w:after="0"/>
        <w:rPr>
          <w:rFonts w:ascii="Arial" w:hAnsi="Arial" w:cs="Arial"/>
        </w:rPr>
      </w:pPr>
      <w:r w:rsidRPr="0027197A">
        <w:rPr>
          <w:rFonts w:ascii="Arial" w:hAnsi="Arial" w:cs="Arial"/>
        </w:rPr>
        <w:t>Consultant radiologists and radiographers</w:t>
      </w:r>
    </w:p>
    <w:p w14:paraId="31A1D231" w14:textId="77777777" w:rsidR="0027197A" w:rsidRPr="0027197A" w:rsidRDefault="0027197A" w:rsidP="0027197A">
      <w:pPr>
        <w:pStyle w:val="Body"/>
        <w:numPr>
          <w:ilvl w:val="0"/>
          <w:numId w:val="34"/>
        </w:numPr>
        <w:spacing w:after="0"/>
        <w:rPr>
          <w:rFonts w:ascii="Arial" w:hAnsi="Arial" w:cs="Arial"/>
        </w:rPr>
      </w:pPr>
      <w:r w:rsidRPr="0027197A">
        <w:rPr>
          <w:rFonts w:ascii="Arial" w:hAnsi="Arial" w:cs="Arial"/>
        </w:rPr>
        <w:t>Medical laboratory technologists</w:t>
      </w:r>
    </w:p>
    <w:p w14:paraId="2809707A" w14:textId="6E196A19" w:rsidR="0027197A" w:rsidRPr="0027197A" w:rsidRDefault="006E2515" w:rsidP="0027197A">
      <w:pPr>
        <w:pStyle w:val="Body"/>
        <w:numPr>
          <w:ilvl w:val="0"/>
          <w:numId w:val="34"/>
        </w:numPr>
        <w:spacing w:after="0"/>
        <w:rPr>
          <w:rFonts w:ascii="Arial" w:hAnsi="Arial" w:cs="Arial"/>
        </w:rPr>
      </w:pPr>
      <w:r>
        <w:rPr>
          <w:rFonts w:ascii="Arial" w:hAnsi="Arial" w:cs="Arial"/>
        </w:rPr>
        <w:t xml:space="preserve">Medical officers, </w:t>
      </w:r>
      <w:r w:rsidR="001A7A1E">
        <w:rPr>
          <w:rFonts w:ascii="Arial" w:hAnsi="Arial" w:cs="Arial"/>
        </w:rPr>
        <w:t>n</w:t>
      </w:r>
      <w:r w:rsidR="0027197A" w:rsidRPr="0027197A">
        <w:rPr>
          <w:rFonts w:ascii="Arial" w:hAnsi="Arial" w:cs="Arial"/>
        </w:rPr>
        <w:t>ursing officers and frontline clinical staff from selected units</w:t>
      </w:r>
    </w:p>
    <w:p w14:paraId="457F5984" w14:textId="09EF12EF" w:rsidR="0027197A" w:rsidRDefault="0027197A" w:rsidP="0027197A">
      <w:pPr>
        <w:pStyle w:val="Body"/>
        <w:rPr>
          <w:rFonts w:ascii="Arial" w:hAnsi="Arial" w:cs="Arial"/>
        </w:rPr>
      </w:pPr>
      <w:r w:rsidRPr="0027197A">
        <w:rPr>
          <w:rFonts w:ascii="Arial" w:hAnsi="Arial" w:cs="Arial"/>
        </w:rPr>
        <w:t>In addition, informal discussions were conducted with a broader group of healthcare workers to capture user-level experiences and operational challenges.</w:t>
      </w:r>
    </w:p>
    <w:p w14:paraId="674A0B84" w14:textId="3385FB67" w:rsidR="006E2515" w:rsidRPr="0077674E" w:rsidRDefault="006E2515" w:rsidP="006E2515">
      <w:pPr>
        <w:pStyle w:val="Body"/>
        <w:spacing w:after="0"/>
        <w:rPr>
          <w:rFonts w:ascii="Arial" w:hAnsi="Arial" w:cs="Arial"/>
        </w:rPr>
      </w:pPr>
      <w:r w:rsidRPr="0077674E">
        <w:rPr>
          <w:rFonts w:ascii="Arial" w:hAnsi="Arial" w:cs="Arial"/>
          <w:b/>
          <w:caps/>
          <w:sz w:val="22"/>
        </w:rPr>
        <w:lastRenderedPageBreak/>
        <w:t>2.</w:t>
      </w:r>
      <w:r>
        <w:rPr>
          <w:rFonts w:ascii="Arial" w:hAnsi="Arial" w:cs="Arial"/>
          <w:b/>
          <w:caps/>
          <w:sz w:val="22"/>
        </w:rPr>
        <w:t>5</w:t>
      </w:r>
      <w:r w:rsidRPr="0077674E">
        <w:rPr>
          <w:rFonts w:ascii="Arial" w:hAnsi="Arial" w:cs="Arial"/>
          <w:b/>
          <w:caps/>
          <w:sz w:val="22"/>
        </w:rPr>
        <w:t xml:space="preserve"> </w:t>
      </w:r>
      <w:r w:rsidRPr="006E2515">
        <w:rPr>
          <w:rFonts w:ascii="Arial" w:hAnsi="Arial" w:cs="Arial"/>
          <w:b/>
          <w:sz w:val="22"/>
        </w:rPr>
        <w:t>Data collection methods</w:t>
      </w:r>
    </w:p>
    <w:p w14:paraId="38D02012" w14:textId="3B09F59B" w:rsidR="0027197A" w:rsidRDefault="006E2515" w:rsidP="00441B6F">
      <w:pPr>
        <w:pStyle w:val="Body"/>
        <w:spacing w:after="0"/>
        <w:rPr>
          <w:rFonts w:ascii="Arial" w:hAnsi="Arial" w:cs="Arial"/>
        </w:rPr>
      </w:pPr>
      <w:r w:rsidRPr="006E2515">
        <w:rPr>
          <w:rFonts w:ascii="Arial" w:hAnsi="Arial" w:cs="Arial"/>
        </w:rPr>
        <w:t>Data were collected using multiple complementary methods to ensure triangulation and improve the validity of findings.</w:t>
      </w:r>
    </w:p>
    <w:p w14:paraId="711B52AA" w14:textId="1F61156F" w:rsidR="006E2515" w:rsidRDefault="006E2515"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.1 </w:t>
      </w:r>
      <w:r w:rsidRPr="006E2515">
        <w:rPr>
          <w:rFonts w:ascii="Arial" w:hAnsi="Arial" w:cs="Arial"/>
          <w:b/>
          <w:u w:val="single"/>
        </w:rPr>
        <w:t>Key informant interviews</w:t>
      </w:r>
    </w:p>
    <w:p w14:paraId="16B067A9" w14:textId="77777777" w:rsidR="006E2515" w:rsidRPr="006E2515" w:rsidRDefault="006E2515" w:rsidP="006E2515">
      <w:pPr>
        <w:pStyle w:val="Body"/>
        <w:spacing w:after="0"/>
        <w:rPr>
          <w:rFonts w:ascii="Arial" w:hAnsi="Arial" w:cs="Arial"/>
        </w:rPr>
      </w:pPr>
      <w:r w:rsidRPr="006E2515">
        <w:rPr>
          <w:rFonts w:ascii="Arial" w:hAnsi="Arial" w:cs="Arial"/>
        </w:rPr>
        <w:t>Semi-structured interviews were conducted with selected key informants. An interview guide was used to explore:</w:t>
      </w:r>
    </w:p>
    <w:p w14:paraId="08858B6D" w14:textId="53929AEF" w:rsidR="006E2515" w:rsidRPr="006E2515" w:rsidRDefault="006E2515" w:rsidP="006E2515">
      <w:pPr>
        <w:pStyle w:val="Body"/>
        <w:numPr>
          <w:ilvl w:val="0"/>
          <w:numId w:val="35"/>
        </w:numPr>
        <w:spacing w:after="0"/>
        <w:rPr>
          <w:rFonts w:ascii="Arial" w:hAnsi="Arial" w:cs="Arial"/>
        </w:rPr>
      </w:pPr>
      <w:r w:rsidRPr="006E2515">
        <w:rPr>
          <w:rFonts w:ascii="Arial" w:hAnsi="Arial" w:cs="Arial"/>
        </w:rPr>
        <w:t xml:space="preserve">System functionality and utilisation </w:t>
      </w:r>
    </w:p>
    <w:p w14:paraId="06427D96" w14:textId="750255BF" w:rsidR="006E2515" w:rsidRPr="006E2515" w:rsidRDefault="006E2515" w:rsidP="006E2515">
      <w:pPr>
        <w:pStyle w:val="Body"/>
        <w:numPr>
          <w:ilvl w:val="0"/>
          <w:numId w:val="35"/>
        </w:numPr>
        <w:spacing w:after="0"/>
        <w:rPr>
          <w:rFonts w:ascii="Arial" w:hAnsi="Arial" w:cs="Arial"/>
        </w:rPr>
      </w:pPr>
      <w:r w:rsidRPr="006E2515">
        <w:rPr>
          <w:rFonts w:ascii="Arial" w:hAnsi="Arial" w:cs="Arial"/>
        </w:rPr>
        <w:t xml:space="preserve">Perceived benefits and limitations </w:t>
      </w:r>
    </w:p>
    <w:p w14:paraId="3FD8A4AE" w14:textId="27192DB5" w:rsidR="006E2515" w:rsidRPr="006E2515" w:rsidRDefault="006E2515" w:rsidP="006E2515">
      <w:pPr>
        <w:pStyle w:val="Body"/>
        <w:numPr>
          <w:ilvl w:val="0"/>
          <w:numId w:val="35"/>
        </w:numPr>
        <w:spacing w:after="0"/>
        <w:rPr>
          <w:rFonts w:ascii="Arial" w:hAnsi="Arial" w:cs="Arial"/>
        </w:rPr>
      </w:pPr>
      <w:r w:rsidRPr="006E2515">
        <w:rPr>
          <w:rFonts w:ascii="Arial" w:hAnsi="Arial" w:cs="Arial"/>
        </w:rPr>
        <w:t xml:space="preserve">Implementation challenges </w:t>
      </w:r>
    </w:p>
    <w:p w14:paraId="75328219" w14:textId="427CEFD3" w:rsidR="006E2515" w:rsidRPr="006E2515" w:rsidRDefault="006E2515" w:rsidP="006E2515">
      <w:pPr>
        <w:pStyle w:val="Body"/>
        <w:numPr>
          <w:ilvl w:val="0"/>
          <w:numId w:val="35"/>
        </w:numPr>
        <w:spacing w:after="0"/>
        <w:rPr>
          <w:rFonts w:ascii="Arial" w:hAnsi="Arial" w:cs="Arial"/>
        </w:rPr>
      </w:pPr>
      <w:r w:rsidRPr="006E2515">
        <w:rPr>
          <w:rFonts w:ascii="Arial" w:hAnsi="Arial" w:cs="Arial"/>
        </w:rPr>
        <w:t xml:space="preserve">Integration between systems </w:t>
      </w:r>
    </w:p>
    <w:p w14:paraId="2DB5DF96" w14:textId="77777777" w:rsidR="006E2515" w:rsidRPr="006E2515" w:rsidRDefault="006E2515" w:rsidP="006E2515">
      <w:pPr>
        <w:pStyle w:val="Body"/>
        <w:rPr>
          <w:rFonts w:ascii="Arial" w:hAnsi="Arial" w:cs="Arial"/>
        </w:rPr>
      </w:pPr>
      <w:r w:rsidRPr="006E2515">
        <w:rPr>
          <w:rFonts w:ascii="Arial" w:hAnsi="Arial" w:cs="Arial"/>
        </w:rPr>
        <w:t>Interviews were conducted in person and key points were recorded and summarised for analysis.</w:t>
      </w:r>
    </w:p>
    <w:p w14:paraId="66F3FF2C" w14:textId="04C2A211" w:rsidR="006E2515" w:rsidRDefault="006E2515" w:rsidP="006E2515">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6E2515">
        <w:rPr>
          <w:rFonts w:ascii="Arial" w:hAnsi="Arial" w:cs="Arial"/>
          <w:b/>
          <w:u w:val="single"/>
        </w:rPr>
        <w:t>Staff discussions</w:t>
      </w:r>
    </w:p>
    <w:p w14:paraId="4330ECDA" w14:textId="77777777" w:rsidR="006E2515" w:rsidRPr="006E2515" w:rsidRDefault="006E2515" w:rsidP="006E2515">
      <w:pPr>
        <w:pStyle w:val="Body"/>
        <w:spacing w:after="0"/>
        <w:rPr>
          <w:rFonts w:ascii="Arial" w:hAnsi="Arial" w:cs="Arial"/>
        </w:rPr>
      </w:pPr>
      <w:r w:rsidRPr="006E2515">
        <w:rPr>
          <w:rFonts w:ascii="Arial" w:hAnsi="Arial" w:cs="Arial"/>
        </w:rPr>
        <w:t>Informal and structured discussions were held with clinical and non-clinical staff working in:</w:t>
      </w:r>
    </w:p>
    <w:p w14:paraId="46FB2FCD" w14:textId="77777777" w:rsidR="006E2515" w:rsidRPr="006E2515" w:rsidRDefault="006E2515" w:rsidP="006E2515">
      <w:pPr>
        <w:pStyle w:val="Body"/>
        <w:numPr>
          <w:ilvl w:val="0"/>
          <w:numId w:val="36"/>
        </w:numPr>
        <w:spacing w:after="0"/>
        <w:rPr>
          <w:rFonts w:ascii="Arial" w:hAnsi="Arial" w:cs="Arial"/>
        </w:rPr>
      </w:pPr>
      <w:r w:rsidRPr="006E2515">
        <w:rPr>
          <w:rFonts w:ascii="Arial" w:hAnsi="Arial" w:cs="Arial"/>
        </w:rPr>
        <w:t xml:space="preserve">Accident and Emergency Unit </w:t>
      </w:r>
    </w:p>
    <w:p w14:paraId="2D65A5B0" w14:textId="77777777" w:rsidR="006E2515" w:rsidRPr="006E2515" w:rsidRDefault="006E2515" w:rsidP="006E2515">
      <w:pPr>
        <w:pStyle w:val="Body"/>
        <w:numPr>
          <w:ilvl w:val="0"/>
          <w:numId w:val="36"/>
        </w:numPr>
        <w:spacing w:after="0"/>
        <w:rPr>
          <w:rFonts w:ascii="Arial" w:hAnsi="Arial" w:cs="Arial"/>
        </w:rPr>
      </w:pPr>
      <w:r w:rsidRPr="006E2515">
        <w:rPr>
          <w:rFonts w:ascii="Arial" w:hAnsi="Arial" w:cs="Arial"/>
        </w:rPr>
        <w:t xml:space="preserve">Outpatient Department </w:t>
      </w:r>
    </w:p>
    <w:p w14:paraId="2F921F17" w14:textId="4DA92D69" w:rsidR="006E2515" w:rsidRPr="006E2515" w:rsidRDefault="006E2515" w:rsidP="006E2515">
      <w:pPr>
        <w:pStyle w:val="Body"/>
        <w:numPr>
          <w:ilvl w:val="0"/>
          <w:numId w:val="36"/>
        </w:numPr>
        <w:spacing w:after="0"/>
        <w:rPr>
          <w:rFonts w:ascii="Arial" w:hAnsi="Arial" w:cs="Arial"/>
        </w:rPr>
      </w:pPr>
      <w:r w:rsidRPr="006E2515">
        <w:rPr>
          <w:rFonts w:ascii="Arial" w:hAnsi="Arial" w:cs="Arial"/>
        </w:rPr>
        <w:t xml:space="preserve">Clinic settings </w:t>
      </w:r>
    </w:p>
    <w:p w14:paraId="13BF7A25" w14:textId="25D9EA0F" w:rsidR="006E2515" w:rsidRPr="006E2515" w:rsidRDefault="006E2515" w:rsidP="006E2515">
      <w:pPr>
        <w:pStyle w:val="Body"/>
        <w:numPr>
          <w:ilvl w:val="0"/>
          <w:numId w:val="36"/>
        </w:numPr>
        <w:spacing w:after="0"/>
        <w:rPr>
          <w:rFonts w:ascii="Arial" w:hAnsi="Arial" w:cs="Arial"/>
        </w:rPr>
      </w:pPr>
      <w:r w:rsidRPr="006E2515">
        <w:rPr>
          <w:rFonts w:ascii="Arial" w:hAnsi="Arial" w:cs="Arial"/>
        </w:rPr>
        <w:t xml:space="preserve">Inpatient wards </w:t>
      </w:r>
    </w:p>
    <w:p w14:paraId="33BD872D" w14:textId="77777777" w:rsidR="006E2515" w:rsidRPr="006E2515" w:rsidRDefault="006E2515" w:rsidP="006E2515">
      <w:pPr>
        <w:pStyle w:val="Body"/>
        <w:rPr>
          <w:rFonts w:ascii="Arial" w:hAnsi="Arial" w:cs="Arial"/>
        </w:rPr>
      </w:pPr>
      <w:r w:rsidRPr="006E2515">
        <w:rPr>
          <w:rFonts w:ascii="Arial" w:hAnsi="Arial" w:cs="Arial"/>
        </w:rPr>
        <w:t>These discussions focused on practical experiences with system use, workflow integration, and operational barriers.</w:t>
      </w:r>
    </w:p>
    <w:p w14:paraId="294BFD8B" w14:textId="2E0C58D0" w:rsidR="006E2515" w:rsidRDefault="006E2515" w:rsidP="006E2515">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6E2515">
        <w:rPr>
          <w:rFonts w:ascii="Arial" w:hAnsi="Arial" w:cs="Arial"/>
          <w:b/>
          <w:u w:val="single"/>
        </w:rPr>
        <w:t>Field observations</w:t>
      </w:r>
    </w:p>
    <w:p w14:paraId="71DD60AC" w14:textId="77777777" w:rsidR="006E2515" w:rsidRPr="006E2515" w:rsidRDefault="006E2515" w:rsidP="006E2515">
      <w:pPr>
        <w:pStyle w:val="Body"/>
        <w:spacing w:after="0"/>
        <w:rPr>
          <w:rFonts w:ascii="Arial" w:hAnsi="Arial" w:cs="Arial"/>
        </w:rPr>
      </w:pPr>
      <w:r w:rsidRPr="006E2515">
        <w:rPr>
          <w:rFonts w:ascii="Arial" w:hAnsi="Arial" w:cs="Arial"/>
        </w:rPr>
        <w:t>Direct observations were conducted in selected service areas, including:</w:t>
      </w:r>
    </w:p>
    <w:p w14:paraId="54D28A70" w14:textId="77777777" w:rsidR="006E2515" w:rsidRPr="006E2515" w:rsidRDefault="006E2515" w:rsidP="006E2515">
      <w:pPr>
        <w:pStyle w:val="Body"/>
        <w:numPr>
          <w:ilvl w:val="0"/>
          <w:numId w:val="37"/>
        </w:numPr>
        <w:spacing w:after="0"/>
        <w:rPr>
          <w:rFonts w:ascii="Arial" w:hAnsi="Arial" w:cs="Arial"/>
        </w:rPr>
      </w:pPr>
      <w:r w:rsidRPr="006E2515">
        <w:rPr>
          <w:rFonts w:ascii="Arial" w:hAnsi="Arial" w:cs="Arial"/>
        </w:rPr>
        <w:t xml:space="preserve">Accident and Emergency Unit </w:t>
      </w:r>
    </w:p>
    <w:p w14:paraId="2C15D084" w14:textId="4BCAA37E" w:rsidR="006E2515" w:rsidRPr="006E2515" w:rsidRDefault="006E2515" w:rsidP="006E2515">
      <w:pPr>
        <w:pStyle w:val="Body"/>
        <w:numPr>
          <w:ilvl w:val="0"/>
          <w:numId w:val="37"/>
        </w:numPr>
        <w:spacing w:after="0"/>
        <w:rPr>
          <w:rFonts w:ascii="Arial" w:hAnsi="Arial" w:cs="Arial"/>
        </w:rPr>
      </w:pPr>
      <w:r w:rsidRPr="006E2515">
        <w:rPr>
          <w:rFonts w:ascii="Arial" w:hAnsi="Arial" w:cs="Arial"/>
        </w:rPr>
        <w:t xml:space="preserve">Outpatient clinics </w:t>
      </w:r>
    </w:p>
    <w:p w14:paraId="5BED2C05" w14:textId="654B7DCA" w:rsidR="006E2515" w:rsidRPr="006E2515" w:rsidRDefault="006E2515" w:rsidP="006E2515">
      <w:pPr>
        <w:pStyle w:val="Body"/>
        <w:numPr>
          <w:ilvl w:val="0"/>
          <w:numId w:val="37"/>
        </w:numPr>
        <w:spacing w:after="0"/>
        <w:rPr>
          <w:rFonts w:ascii="Arial" w:hAnsi="Arial" w:cs="Arial"/>
        </w:rPr>
      </w:pPr>
      <w:r w:rsidRPr="006E2515">
        <w:rPr>
          <w:rFonts w:ascii="Arial" w:hAnsi="Arial" w:cs="Arial"/>
        </w:rPr>
        <w:t xml:space="preserve">Radiology department </w:t>
      </w:r>
    </w:p>
    <w:p w14:paraId="34BEB461" w14:textId="77777777" w:rsidR="006E2515" w:rsidRPr="006E2515" w:rsidRDefault="006E2515" w:rsidP="006E2515">
      <w:pPr>
        <w:pStyle w:val="Body"/>
        <w:rPr>
          <w:rFonts w:ascii="Arial" w:hAnsi="Arial" w:cs="Arial"/>
        </w:rPr>
      </w:pPr>
      <w:r w:rsidRPr="006E2515">
        <w:rPr>
          <w:rFonts w:ascii="Arial" w:hAnsi="Arial" w:cs="Arial"/>
        </w:rPr>
        <w:t>Observations focused on real-time workflows, system usage patterns, and interactions between digital and paper-based processes.</w:t>
      </w:r>
    </w:p>
    <w:p w14:paraId="34B13DAF" w14:textId="59D9EF9F" w:rsidR="006E2515" w:rsidRDefault="006E2515" w:rsidP="006E2515">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6E2515">
        <w:rPr>
          <w:rFonts w:ascii="Arial" w:hAnsi="Arial" w:cs="Arial"/>
          <w:b/>
          <w:u w:val="single"/>
        </w:rPr>
        <w:t>Document review</w:t>
      </w:r>
    </w:p>
    <w:p w14:paraId="15A962DA" w14:textId="77777777" w:rsidR="006E2515" w:rsidRPr="006E2515" w:rsidRDefault="006E2515" w:rsidP="006E2515">
      <w:pPr>
        <w:pStyle w:val="Body"/>
        <w:spacing w:after="0"/>
        <w:rPr>
          <w:rFonts w:ascii="Arial" w:hAnsi="Arial" w:cs="Arial"/>
        </w:rPr>
      </w:pPr>
      <w:r w:rsidRPr="006E2515">
        <w:rPr>
          <w:rFonts w:ascii="Arial" w:hAnsi="Arial" w:cs="Arial"/>
        </w:rPr>
        <w:t>Relevant institutional documents were reviewed, including:</w:t>
      </w:r>
    </w:p>
    <w:p w14:paraId="1E420AE2" w14:textId="654A7EF4" w:rsidR="006E2515" w:rsidRPr="006E2515" w:rsidRDefault="006E2515" w:rsidP="006E2515">
      <w:pPr>
        <w:pStyle w:val="Body"/>
        <w:numPr>
          <w:ilvl w:val="0"/>
          <w:numId w:val="38"/>
        </w:numPr>
        <w:spacing w:after="0"/>
        <w:rPr>
          <w:rFonts w:ascii="Arial" w:hAnsi="Arial" w:cs="Arial"/>
        </w:rPr>
      </w:pPr>
      <w:r w:rsidRPr="006E2515">
        <w:rPr>
          <w:rFonts w:ascii="Arial" w:hAnsi="Arial" w:cs="Arial"/>
        </w:rPr>
        <w:t xml:space="preserve">Internal reports related to HHIMS, PACS, and LIMS </w:t>
      </w:r>
    </w:p>
    <w:p w14:paraId="66A830BA" w14:textId="5E98DF15" w:rsidR="006E2515" w:rsidRPr="006E2515" w:rsidRDefault="006E2515" w:rsidP="006E2515">
      <w:pPr>
        <w:pStyle w:val="Body"/>
        <w:numPr>
          <w:ilvl w:val="0"/>
          <w:numId w:val="38"/>
        </w:numPr>
        <w:spacing w:after="0"/>
        <w:rPr>
          <w:rFonts w:ascii="Arial" w:hAnsi="Arial" w:cs="Arial"/>
        </w:rPr>
      </w:pPr>
      <w:r w:rsidRPr="006E2515">
        <w:rPr>
          <w:rFonts w:ascii="Arial" w:hAnsi="Arial" w:cs="Arial"/>
        </w:rPr>
        <w:t xml:space="preserve">System implementation plans </w:t>
      </w:r>
    </w:p>
    <w:p w14:paraId="5D624B5A" w14:textId="53CE8320" w:rsidR="006E2515" w:rsidRPr="006E2515" w:rsidRDefault="006E2515" w:rsidP="006E2515">
      <w:pPr>
        <w:pStyle w:val="Body"/>
        <w:numPr>
          <w:ilvl w:val="0"/>
          <w:numId w:val="38"/>
        </w:numPr>
        <w:spacing w:after="0"/>
        <w:rPr>
          <w:rFonts w:ascii="Arial" w:hAnsi="Arial" w:cs="Arial"/>
        </w:rPr>
      </w:pPr>
      <w:r w:rsidRPr="006E2515">
        <w:rPr>
          <w:rFonts w:ascii="Arial" w:hAnsi="Arial" w:cs="Arial"/>
        </w:rPr>
        <w:t xml:space="preserve">Administrative communications and technical assessments </w:t>
      </w:r>
    </w:p>
    <w:p w14:paraId="1EF1983C" w14:textId="77777777" w:rsidR="006E2515" w:rsidRPr="006E2515" w:rsidRDefault="006E2515" w:rsidP="006E2515">
      <w:pPr>
        <w:pStyle w:val="Body"/>
        <w:rPr>
          <w:rFonts w:ascii="Arial" w:hAnsi="Arial" w:cs="Arial"/>
        </w:rPr>
      </w:pPr>
      <w:r w:rsidRPr="006E2515">
        <w:rPr>
          <w:rFonts w:ascii="Arial" w:hAnsi="Arial" w:cs="Arial"/>
        </w:rPr>
        <w:t>This helped to validate findings from interviews and observations.</w:t>
      </w:r>
    </w:p>
    <w:p w14:paraId="24BCF39A" w14:textId="1DF2AE41" w:rsidR="006E2515" w:rsidRPr="0077674E" w:rsidRDefault="006E2515" w:rsidP="006E2515">
      <w:pPr>
        <w:pStyle w:val="Body"/>
        <w:spacing w:after="0"/>
        <w:rPr>
          <w:rFonts w:ascii="Arial" w:hAnsi="Arial" w:cs="Arial"/>
        </w:rPr>
      </w:pPr>
      <w:r w:rsidRPr="0077674E">
        <w:rPr>
          <w:rFonts w:ascii="Arial" w:hAnsi="Arial" w:cs="Arial"/>
          <w:b/>
          <w:caps/>
          <w:sz w:val="22"/>
        </w:rPr>
        <w:t>2.</w:t>
      </w:r>
      <w:r>
        <w:rPr>
          <w:rFonts w:ascii="Arial" w:hAnsi="Arial" w:cs="Arial"/>
          <w:b/>
          <w:caps/>
          <w:sz w:val="22"/>
        </w:rPr>
        <w:t>6</w:t>
      </w:r>
      <w:r w:rsidRPr="0077674E">
        <w:rPr>
          <w:rFonts w:ascii="Arial" w:hAnsi="Arial" w:cs="Arial"/>
          <w:b/>
          <w:caps/>
          <w:sz w:val="22"/>
        </w:rPr>
        <w:t xml:space="preserve"> </w:t>
      </w:r>
      <w:r w:rsidRPr="006E2515">
        <w:rPr>
          <w:rFonts w:ascii="Arial" w:hAnsi="Arial" w:cs="Arial"/>
          <w:b/>
          <w:sz w:val="22"/>
        </w:rPr>
        <w:t>Problem identification and prioritisation</w:t>
      </w:r>
    </w:p>
    <w:p w14:paraId="56DE00C3" w14:textId="77777777" w:rsidR="006E2515" w:rsidRPr="006E2515" w:rsidRDefault="006E2515" w:rsidP="006E2515">
      <w:pPr>
        <w:pStyle w:val="Body"/>
        <w:spacing w:after="0"/>
        <w:rPr>
          <w:rFonts w:ascii="Arial" w:hAnsi="Arial" w:cs="Arial"/>
        </w:rPr>
      </w:pPr>
      <w:r w:rsidRPr="006E2515">
        <w:rPr>
          <w:rFonts w:ascii="Arial" w:hAnsi="Arial" w:cs="Arial"/>
        </w:rPr>
        <w:t>Identified issues were compiled from all data sources and categorised into thematic domains.</w:t>
      </w:r>
    </w:p>
    <w:p w14:paraId="1DD01800" w14:textId="5A4AF79D" w:rsidR="006E2515" w:rsidRPr="006E2515" w:rsidRDefault="006E2515" w:rsidP="006E2515">
      <w:pPr>
        <w:pStyle w:val="Body"/>
        <w:spacing w:after="0"/>
        <w:rPr>
          <w:rFonts w:ascii="Arial" w:hAnsi="Arial" w:cs="Arial"/>
        </w:rPr>
      </w:pPr>
      <w:r w:rsidRPr="006E2515">
        <w:rPr>
          <w:rFonts w:ascii="Arial" w:hAnsi="Arial" w:cs="Arial"/>
        </w:rPr>
        <w:t>A structured prioritisation process was then conducted using a consensus-based approach among stakeholders</w:t>
      </w:r>
      <w:r>
        <w:rPr>
          <w:rFonts w:ascii="Arial" w:hAnsi="Arial" w:cs="Arial"/>
        </w:rPr>
        <w:t xml:space="preserve"> (</w:t>
      </w:r>
      <w:r w:rsidRPr="006E2515">
        <w:rPr>
          <w:rFonts w:ascii="Arial" w:hAnsi="Arial" w:cs="Arial"/>
        </w:rPr>
        <w:t>Nominal Group Technique</w:t>
      </w:r>
      <w:r>
        <w:rPr>
          <w:rFonts w:ascii="Arial" w:hAnsi="Arial" w:cs="Arial"/>
        </w:rPr>
        <w:t>)</w:t>
      </w:r>
      <w:r w:rsidRPr="006E2515">
        <w:rPr>
          <w:rFonts w:ascii="Arial" w:hAnsi="Arial" w:cs="Arial"/>
        </w:rPr>
        <w:t>. Problems were assessed based on:</w:t>
      </w:r>
    </w:p>
    <w:p w14:paraId="533585B3" w14:textId="5BBBECC2" w:rsidR="006E2515" w:rsidRPr="006E2515" w:rsidRDefault="006E2515" w:rsidP="006E2515">
      <w:pPr>
        <w:pStyle w:val="Body"/>
        <w:numPr>
          <w:ilvl w:val="0"/>
          <w:numId w:val="39"/>
        </w:numPr>
        <w:spacing w:after="0"/>
        <w:rPr>
          <w:rFonts w:ascii="Arial" w:hAnsi="Arial" w:cs="Arial"/>
        </w:rPr>
      </w:pPr>
      <w:r w:rsidRPr="006E2515">
        <w:rPr>
          <w:rFonts w:ascii="Arial" w:hAnsi="Arial" w:cs="Arial"/>
        </w:rPr>
        <w:t xml:space="preserve">Impact on patient care and service delivery </w:t>
      </w:r>
    </w:p>
    <w:p w14:paraId="47570BBA" w14:textId="0B043304" w:rsidR="006E2515" w:rsidRPr="006E2515" w:rsidRDefault="006E2515" w:rsidP="006E2515">
      <w:pPr>
        <w:pStyle w:val="Body"/>
        <w:numPr>
          <w:ilvl w:val="0"/>
          <w:numId w:val="39"/>
        </w:numPr>
        <w:spacing w:after="0"/>
        <w:rPr>
          <w:rFonts w:ascii="Arial" w:hAnsi="Arial" w:cs="Arial"/>
        </w:rPr>
      </w:pPr>
      <w:r w:rsidRPr="006E2515">
        <w:rPr>
          <w:rFonts w:ascii="Arial" w:hAnsi="Arial" w:cs="Arial"/>
        </w:rPr>
        <w:t xml:space="preserve">Frequency of occurrence </w:t>
      </w:r>
    </w:p>
    <w:p w14:paraId="7169C764" w14:textId="33013D00" w:rsidR="006E2515" w:rsidRPr="006E2515" w:rsidRDefault="006E2515" w:rsidP="006E2515">
      <w:pPr>
        <w:pStyle w:val="Body"/>
        <w:numPr>
          <w:ilvl w:val="0"/>
          <w:numId w:val="39"/>
        </w:numPr>
        <w:spacing w:after="0"/>
        <w:rPr>
          <w:rFonts w:ascii="Arial" w:hAnsi="Arial" w:cs="Arial"/>
        </w:rPr>
      </w:pPr>
      <w:r w:rsidRPr="006E2515">
        <w:rPr>
          <w:rFonts w:ascii="Arial" w:hAnsi="Arial" w:cs="Arial"/>
        </w:rPr>
        <w:t xml:space="preserve">Feasibility of intervention </w:t>
      </w:r>
    </w:p>
    <w:p w14:paraId="02134BF5" w14:textId="77777777" w:rsidR="006E2515" w:rsidRPr="006E2515" w:rsidRDefault="006E2515" w:rsidP="006E2515">
      <w:pPr>
        <w:pStyle w:val="Body"/>
        <w:rPr>
          <w:rFonts w:ascii="Arial" w:hAnsi="Arial" w:cs="Arial"/>
        </w:rPr>
      </w:pPr>
      <w:r w:rsidRPr="006E2515">
        <w:rPr>
          <w:rFonts w:ascii="Arial" w:hAnsi="Arial" w:cs="Arial"/>
        </w:rPr>
        <w:t>The most critical issue was identified through this process to guide further analysis.</w:t>
      </w:r>
    </w:p>
    <w:p w14:paraId="544DCE59" w14:textId="77C54CE9" w:rsidR="00A82746" w:rsidRPr="0077674E" w:rsidRDefault="00A82746" w:rsidP="00A82746">
      <w:pPr>
        <w:pStyle w:val="Body"/>
        <w:spacing w:after="0"/>
        <w:rPr>
          <w:rFonts w:ascii="Arial" w:hAnsi="Arial" w:cs="Arial"/>
        </w:rPr>
      </w:pPr>
      <w:r w:rsidRPr="0077674E">
        <w:rPr>
          <w:rFonts w:ascii="Arial" w:hAnsi="Arial" w:cs="Arial"/>
          <w:b/>
          <w:caps/>
          <w:sz w:val="22"/>
        </w:rPr>
        <w:t>2.</w:t>
      </w:r>
      <w:r>
        <w:rPr>
          <w:rFonts w:ascii="Arial" w:hAnsi="Arial" w:cs="Arial"/>
          <w:b/>
          <w:caps/>
          <w:sz w:val="22"/>
        </w:rPr>
        <w:t>7</w:t>
      </w:r>
      <w:r w:rsidRPr="0077674E">
        <w:rPr>
          <w:rFonts w:ascii="Arial" w:hAnsi="Arial" w:cs="Arial"/>
          <w:b/>
          <w:caps/>
          <w:sz w:val="22"/>
        </w:rPr>
        <w:t xml:space="preserve"> </w:t>
      </w:r>
      <w:r w:rsidRPr="00A82746">
        <w:rPr>
          <w:rFonts w:ascii="Arial" w:hAnsi="Arial" w:cs="Arial"/>
          <w:b/>
          <w:sz w:val="22"/>
        </w:rPr>
        <w:t>Root cause analysis</w:t>
      </w:r>
    </w:p>
    <w:p w14:paraId="2947D7E1" w14:textId="77777777" w:rsidR="00A82746" w:rsidRPr="00A82746" w:rsidRDefault="00A82746" w:rsidP="00A82746">
      <w:pPr>
        <w:pStyle w:val="Body"/>
        <w:spacing w:after="0"/>
        <w:rPr>
          <w:rFonts w:ascii="Arial" w:hAnsi="Arial" w:cs="Arial"/>
        </w:rPr>
      </w:pPr>
      <w:r w:rsidRPr="00A82746">
        <w:rPr>
          <w:rFonts w:ascii="Arial" w:hAnsi="Arial" w:cs="Arial"/>
        </w:rPr>
        <w:t>The prioritised problem was analysed using a cause-and-effect (fishbone) framework.</w:t>
      </w:r>
    </w:p>
    <w:p w14:paraId="4431889D" w14:textId="4A7A8D3C" w:rsidR="00A82746" w:rsidRPr="00A82746" w:rsidRDefault="00A82746" w:rsidP="00A82746">
      <w:pPr>
        <w:pStyle w:val="Body"/>
        <w:spacing w:after="0"/>
        <w:rPr>
          <w:rFonts w:ascii="Arial" w:hAnsi="Arial" w:cs="Arial"/>
        </w:rPr>
      </w:pPr>
      <w:r w:rsidRPr="00A82746">
        <w:rPr>
          <w:rFonts w:ascii="Arial" w:hAnsi="Arial" w:cs="Arial"/>
        </w:rPr>
        <w:t xml:space="preserve">Root causes were categorised under </w:t>
      </w:r>
      <w:r w:rsidR="00FC4FFD">
        <w:rPr>
          <w:rFonts w:ascii="Arial" w:hAnsi="Arial" w:cs="Arial"/>
        </w:rPr>
        <w:t>five</w:t>
      </w:r>
      <w:r w:rsidRPr="00A82746">
        <w:rPr>
          <w:rFonts w:ascii="Arial" w:hAnsi="Arial" w:cs="Arial"/>
        </w:rPr>
        <w:t xml:space="preserve"> major domains:</w:t>
      </w:r>
    </w:p>
    <w:p w14:paraId="6AE92B04" w14:textId="7AA593A7" w:rsidR="00FC4FFD" w:rsidRPr="00FC4FFD" w:rsidRDefault="00FC4FFD" w:rsidP="00FC4FFD">
      <w:pPr>
        <w:pStyle w:val="Body"/>
        <w:numPr>
          <w:ilvl w:val="0"/>
          <w:numId w:val="39"/>
        </w:numPr>
        <w:spacing w:after="0"/>
        <w:rPr>
          <w:rFonts w:ascii="Arial" w:hAnsi="Arial" w:cs="Arial"/>
        </w:rPr>
      </w:pPr>
      <w:r w:rsidRPr="00FC4FFD">
        <w:rPr>
          <w:rFonts w:ascii="Arial" w:hAnsi="Arial" w:cs="Arial"/>
        </w:rPr>
        <w:t>People factors (knowledge, attitudes, training)</w:t>
      </w:r>
    </w:p>
    <w:p w14:paraId="0E242ADF" w14:textId="4CAEB9CF" w:rsidR="00FC4FFD" w:rsidRPr="00FC4FFD" w:rsidRDefault="00FC4FFD" w:rsidP="00FC4FFD">
      <w:pPr>
        <w:pStyle w:val="Body"/>
        <w:numPr>
          <w:ilvl w:val="0"/>
          <w:numId w:val="39"/>
        </w:numPr>
        <w:spacing w:after="0"/>
        <w:rPr>
          <w:rFonts w:ascii="Arial" w:hAnsi="Arial" w:cs="Arial"/>
        </w:rPr>
      </w:pPr>
      <w:r w:rsidRPr="00FC4FFD">
        <w:rPr>
          <w:rFonts w:ascii="Arial" w:hAnsi="Arial" w:cs="Arial"/>
        </w:rPr>
        <w:t>Process factors (workflow design, standardisation)</w:t>
      </w:r>
    </w:p>
    <w:p w14:paraId="1C8D6E94" w14:textId="00D9B0D6" w:rsidR="00FC4FFD" w:rsidRPr="00FC4FFD" w:rsidRDefault="00FC4FFD" w:rsidP="00FC4FFD">
      <w:pPr>
        <w:pStyle w:val="Body"/>
        <w:numPr>
          <w:ilvl w:val="0"/>
          <w:numId w:val="39"/>
        </w:numPr>
        <w:spacing w:after="0"/>
        <w:rPr>
          <w:rFonts w:ascii="Arial" w:hAnsi="Arial" w:cs="Arial"/>
        </w:rPr>
      </w:pPr>
      <w:r>
        <w:rPr>
          <w:rFonts w:ascii="Arial" w:hAnsi="Arial" w:cs="Arial"/>
        </w:rPr>
        <w:lastRenderedPageBreak/>
        <w:t>Environmental</w:t>
      </w:r>
      <w:r w:rsidRPr="00FC4FFD">
        <w:rPr>
          <w:rFonts w:ascii="Arial" w:hAnsi="Arial" w:cs="Arial"/>
        </w:rPr>
        <w:t xml:space="preserve"> factors (workload, physical constraints, operational context)</w:t>
      </w:r>
    </w:p>
    <w:p w14:paraId="78D7D4C4" w14:textId="3647478A" w:rsidR="00FC4FFD" w:rsidRPr="00FC4FFD" w:rsidRDefault="00FC4FFD" w:rsidP="00FC4FFD">
      <w:pPr>
        <w:pStyle w:val="Body"/>
        <w:numPr>
          <w:ilvl w:val="0"/>
          <w:numId w:val="39"/>
        </w:numPr>
        <w:spacing w:after="0"/>
        <w:rPr>
          <w:rFonts w:ascii="Arial" w:hAnsi="Arial" w:cs="Arial"/>
        </w:rPr>
      </w:pPr>
      <w:r w:rsidRPr="00FC4FFD">
        <w:rPr>
          <w:rFonts w:ascii="Arial" w:hAnsi="Arial" w:cs="Arial"/>
        </w:rPr>
        <w:t>Technology factors (infrastructure, system functionality, interoperability)</w:t>
      </w:r>
    </w:p>
    <w:p w14:paraId="581F4935" w14:textId="77777777" w:rsidR="00FC4FFD" w:rsidRDefault="00FC4FFD" w:rsidP="00FC4FFD">
      <w:pPr>
        <w:pStyle w:val="Body"/>
        <w:numPr>
          <w:ilvl w:val="0"/>
          <w:numId w:val="39"/>
        </w:numPr>
        <w:spacing w:after="0"/>
        <w:rPr>
          <w:rFonts w:ascii="Arial" w:hAnsi="Arial" w:cs="Arial"/>
        </w:rPr>
      </w:pPr>
      <w:r w:rsidRPr="00FC4FFD">
        <w:rPr>
          <w:rFonts w:ascii="Arial" w:hAnsi="Arial" w:cs="Arial"/>
        </w:rPr>
        <w:t>Policy factors (governance, regulations, resource allocation)</w:t>
      </w:r>
    </w:p>
    <w:p w14:paraId="1AEFF702" w14:textId="1EF5470B" w:rsidR="00A82746" w:rsidRPr="00A82746" w:rsidRDefault="00A82746" w:rsidP="00FC4FFD">
      <w:pPr>
        <w:pStyle w:val="Body"/>
        <w:spacing w:after="0"/>
        <w:rPr>
          <w:rFonts w:ascii="Arial" w:hAnsi="Arial" w:cs="Arial"/>
        </w:rPr>
      </w:pPr>
      <w:r w:rsidRPr="00A82746">
        <w:rPr>
          <w:rFonts w:ascii="Arial" w:hAnsi="Arial" w:cs="Arial"/>
        </w:rPr>
        <w:t xml:space="preserve">This structured approach enabled </w:t>
      </w:r>
      <w:r w:rsidR="00FC4FFD">
        <w:rPr>
          <w:rFonts w:ascii="Arial" w:hAnsi="Arial" w:cs="Arial"/>
        </w:rPr>
        <w:t xml:space="preserve">the </w:t>
      </w:r>
      <w:r w:rsidRPr="00A82746">
        <w:rPr>
          <w:rFonts w:ascii="Arial" w:hAnsi="Arial" w:cs="Arial"/>
        </w:rPr>
        <w:t>identification of underlying systemic barriers rather than surface-level issues.</w:t>
      </w:r>
    </w:p>
    <w:p w14:paraId="1C3C2500" w14:textId="4614ED98" w:rsidR="00A82746" w:rsidRPr="0077674E" w:rsidRDefault="00A82746" w:rsidP="00A82746">
      <w:pPr>
        <w:pStyle w:val="Body"/>
        <w:spacing w:after="0"/>
        <w:rPr>
          <w:rFonts w:ascii="Arial" w:hAnsi="Arial" w:cs="Arial"/>
        </w:rPr>
      </w:pPr>
      <w:r w:rsidRPr="0077674E">
        <w:rPr>
          <w:rFonts w:ascii="Arial" w:hAnsi="Arial" w:cs="Arial"/>
          <w:b/>
          <w:caps/>
          <w:sz w:val="22"/>
        </w:rPr>
        <w:t>2.</w:t>
      </w:r>
      <w:r>
        <w:rPr>
          <w:rFonts w:ascii="Arial" w:hAnsi="Arial" w:cs="Arial"/>
          <w:b/>
          <w:caps/>
          <w:sz w:val="22"/>
        </w:rPr>
        <w:t>8</w:t>
      </w:r>
      <w:r w:rsidRPr="0077674E">
        <w:rPr>
          <w:rFonts w:ascii="Arial" w:hAnsi="Arial" w:cs="Arial"/>
          <w:b/>
          <w:caps/>
          <w:sz w:val="22"/>
        </w:rPr>
        <w:t xml:space="preserve"> </w:t>
      </w:r>
      <w:r w:rsidRPr="00A82746">
        <w:rPr>
          <w:rFonts w:ascii="Arial" w:hAnsi="Arial" w:cs="Arial"/>
          <w:b/>
          <w:sz w:val="22"/>
        </w:rPr>
        <w:t>Data analysis</w:t>
      </w:r>
    </w:p>
    <w:p w14:paraId="431964EA" w14:textId="77777777" w:rsidR="00A82746" w:rsidRPr="00A82746" w:rsidRDefault="00A82746" w:rsidP="00A82746">
      <w:pPr>
        <w:pStyle w:val="Body"/>
        <w:spacing w:after="0"/>
        <w:rPr>
          <w:rFonts w:ascii="Arial" w:hAnsi="Arial" w:cs="Arial"/>
        </w:rPr>
      </w:pPr>
      <w:r w:rsidRPr="00A82746">
        <w:rPr>
          <w:rFonts w:ascii="Arial" w:hAnsi="Arial" w:cs="Arial"/>
        </w:rPr>
        <w:t>Qualitative data from interviews, discussions, and observations were analysed using thematic analysis. Data were coded and grouped into key themes related to:</w:t>
      </w:r>
    </w:p>
    <w:p w14:paraId="404148F6" w14:textId="54C05ABE" w:rsidR="00A82746" w:rsidRPr="00A82746" w:rsidRDefault="00A82746" w:rsidP="00A82746">
      <w:pPr>
        <w:pStyle w:val="Body"/>
        <w:numPr>
          <w:ilvl w:val="0"/>
          <w:numId w:val="41"/>
        </w:numPr>
        <w:spacing w:after="0"/>
        <w:rPr>
          <w:rFonts w:ascii="Arial" w:hAnsi="Arial" w:cs="Arial"/>
        </w:rPr>
      </w:pPr>
      <w:r w:rsidRPr="00A82746">
        <w:rPr>
          <w:rFonts w:ascii="Arial" w:hAnsi="Arial" w:cs="Arial"/>
        </w:rPr>
        <w:t xml:space="preserve">System utilisation </w:t>
      </w:r>
    </w:p>
    <w:p w14:paraId="2398EB0C" w14:textId="4D9C120E" w:rsidR="00A82746" w:rsidRPr="00A82746" w:rsidRDefault="00A82746" w:rsidP="00A82746">
      <w:pPr>
        <w:pStyle w:val="Body"/>
        <w:numPr>
          <w:ilvl w:val="0"/>
          <w:numId w:val="41"/>
        </w:numPr>
        <w:spacing w:after="0"/>
        <w:rPr>
          <w:rFonts w:ascii="Arial" w:hAnsi="Arial" w:cs="Arial"/>
        </w:rPr>
      </w:pPr>
      <w:r w:rsidRPr="00A82746">
        <w:rPr>
          <w:rFonts w:ascii="Arial" w:hAnsi="Arial" w:cs="Arial"/>
        </w:rPr>
        <w:t xml:space="preserve">Integration challenges </w:t>
      </w:r>
    </w:p>
    <w:p w14:paraId="3C7DF17E" w14:textId="3CA3B5B0" w:rsidR="00A82746" w:rsidRPr="00A82746" w:rsidRDefault="00A82746" w:rsidP="00A82746">
      <w:pPr>
        <w:pStyle w:val="Body"/>
        <w:numPr>
          <w:ilvl w:val="0"/>
          <w:numId w:val="41"/>
        </w:numPr>
        <w:spacing w:after="0"/>
        <w:rPr>
          <w:rFonts w:ascii="Arial" w:hAnsi="Arial" w:cs="Arial"/>
        </w:rPr>
      </w:pPr>
      <w:r w:rsidRPr="00A82746">
        <w:rPr>
          <w:rFonts w:ascii="Arial" w:hAnsi="Arial" w:cs="Arial"/>
        </w:rPr>
        <w:t xml:space="preserve">Operational barriers </w:t>
      </w:r>
    </w:p>
    <w:p w14:paraId="46A64936" w14:textId="4C589501" w:rsidR="00A82746" w:rsidRPr="00A82746" w:rsidRDefault="00A82746" w:rsidP="00A82746">
      <w:pPr>
        <w:pStyle w:val="Body"/>
        <w:numPr>
          <w:ilvl w:val="0"/>
          <w:numId w:val="41"/>
        </w:numPr>
        <w:spacing w:after="0"/>
        <w:rPr>
          <w:rFonts w:ascii="Arial" w:hAnsi="Arial" w:cs="Arial"/>
        </w:rPr>
      </w:pPr>
      <w:r w:rsidRPr="00A82746">
        <w:rPr>
          <w:rFonts w:ascii="Arial" w:hAnsi="Arial" w:cs="Arial"/>
        </w:rPr>
        <w:t xml:space="preserve">Organisational constraints </w:t>
      </w:r>
    </w:p>
    <w:p w14:paraId="74537FAB" w14:textId="77777777" w:rsidR="00A82746" w:rsidRPr="00A82746" w:rsidRDefault="00A82746" w:rsidP="00A82746">
      <w:pPr>
        <w:pStyle w:val="Body"/>
        <w:rPr>
          <w:rFonts w:ascii="Arial" w:hAnsi="Arial" w:cs="Arial"/>
        </w:rPr>
      </w:pPr>
      <w:r w:rsidRPr="00A82746">
        <w:rPr>
          <w:rFonts w:ascii="Arial" w:hAnsi="Arial" w:cs="Arial"/>
        </w:rPr>
        <w:t>Findings from different data sources were triangulated to ensure consistency and credibility.</w:t>
      </w:r>
    </w:p>
    <w:p w14:paraId="3A41E5E4" w14:textId="27F9E03E" w:rsidR="00A82746" w:rsidRPr="0077674E" w:rsidRDefault="00A82746" w:rsidP="00A82746">
      <w:pPr>
        <w:pStyle w:val="Body"/>
        <w:spacing w:after="0"/>
        <w:rPr>
          <w:rFonts w:ascii="Arial" w:hAnsi="Arial" w:cs="Arial"/>
        </w:rPr>
      </w:pPr>
      <w:r w:rsidRPr="0077674E">
        <w:rPr>
          <w:rFonts w:ascii="Arial" w:hAnsi="Arial" w:cs="Arial"/>
          <w:b/>
          <w:caps/>
          <w:sz w:val="22"/>
        </w:rPr>
        <w:t>2.</w:t>
      </w:r>
      <w:r>
        <w:rPr>
          <w:rFonts w:ascii="Arial" w:hAnsi="Arial" w:cs="Arial"/>
          <w:b/>
          <w:caps/>
          <w:sz w:val="22"/>
        </w:rPr>
        <w:t>9</w:t>
      </w:r>
      <w:r w:rsidRPr="0077674E">
        <w:rPr>
          <w:rFonts w:ascii="Arial" w:hAnsi="Arial" w:cs="Arial"/>
          <w:b/>
          <w:caps/>
          <w:sz w:val="22"/>
        </w:rPr>
        <w:t xml:space="preserve"> </w:t>
      </w:r>
      <w:r w:rsidRPr="00A82746">
        <w:rPr>
          <w:rFonts w:ascii="Arial" w:hAnsi="Arial" w:cs="Arial"/>
          <w:b/>
          <w:sz w:val="22"/>
        </w:rPr>
        <w:t>Ethical considerations</w:t>
      </w:r>
    </w:p>
    <w:p w14:paraId="100B52D8" w14:textId="7334109A" w:rsidR="00FC4FFD" w:rsidRPr="00FC4FFD" w:rsidRDefault="00FC4FFD" w:rsidP="00FC4FFD">
      <w:pPr>
        <w:pStyle w:val="Body"/>
        <w:rPr>
          <w:rFonts w:ascii="Arial" w:hAnsi="Arial" w:cs="Arial"/>
        </w:rPr>
      </w:pPr>
      <w:r w:rsidRPr="00FC4FFD">
        <w:rPr>
          <w:rFonts w:ascii="Arial" w:hAnsi="Arial" w:cs="Arial"/>
        </w:rPr>
        <w:t>This study was conducted as part of a postgraduate training programme in medical administration and involved the assessment of institutional processes rather than patient-level data. The study was undertaken with the knowledge and administrative approval of the Head of the Institution, the Deputy Director General of the National Hospital of Sri Lanka.</w:t>
      </w:r>
    </w:p>
    <w:p w14:paraId="5B7FD80C" w14:textId="1D75F2BA" w:rsidR="00A82746" w:rsidRPr="00A82746" w:rsidRDefault="00FC4FFD" w:rsidP="00FC4FFD">
      <w:pPr>
        <w:pStyle w:val="Body"/>
        <w:spacing w:after="0"/>
        <w:rPr>
          <w:rFonts w:ascii="Arial" w:hAnsi="Arial" w:cs="Arial"/>
        </w:rPr>
      </w:pPr>
      <w:r w:rsidRPr="00FC4FFD">
        <w:rPr>
          <w:rFonts w:ascii="Arial" w:hAnsi="Arial" w:cs="Arial"/>
        </w:rPr>
        <w:t>No identifiable personal or patient information was collected. Participation of staff in interviews and discussions was voluntary, and information was used in an anonymised and aggregated manner. As the study did not involve human subjects or clinical interventions, formal ethical approval was not required.</w:t>
      </w:r>
    </w:p>
    <w:p w14:paraId="3A178E3C" w14:textId="77777777" w:rsidR="006E2515" w:rsidRPr="0077674E" w:rsidRDefault="006E2515" w:rsidP="00441B6F">
      <w:pPr>
        <w:pStyle w:val="Body"/>
        <w:spacing w:after="0"/>
        <w:rPr>
          <w:rFonts w:ascii="Arial" w:hAnsi="Arial" w:cs="Arial"/>
        </w:rPr>
      </w:pPr>
    </w:p>
    <w:p w14:paraId="3AB526D0" w14:textId="77777777" w:rsidR="00902823" w:rsidRPr="0077674E" w:rsidRDefault="00000F8F" w:rsidP="00441B6F">
      <w:pPr>
        <w:pStyle w:val="Head1"/>
        <w:spacing w:after="0"/>
        <w:jc w:val="both"/>
        <w:rPr>
          <w:rFonts w:ascii="Arial" w:hAnsi="Arial" w:cs="Arial"/>
        </w:rPr>
      </w:pPr>
      <w:r w:rsidRPr="0077674E">
        <w:rPr>
          <w:rFonts w:ascii="Arial" w:hAnsi="Arial" w:cs="Arial"/>
        </w:rPr>
        <w:t>3</w:t>
      </w:r>
      <w:r w:rsidR="00902823" w:rsidRPr="0077674E">
        <w:rPr>
          <w:rFonts w:ascii="Arial" w:hAnsi="Arial" w:cs="Arial"/>
        </w:rPr>
        <w:t xml:space="preserve">. </w:t>
      </w:r>
      <w:r w:rsidRPr="0077674E">
        <w:rPr>
          <w:rFonts w:ascii="Arial" w:hAnsi="Arial" w:cs="Arial"/>
        </w:rPr>
        <w:t>results and discussion</w:t>
      </w:r>
    </w:p>
    <w:p w14:paraId="529ED6EC" w14:textId="77777777" w:rsidR="00790ADA" w:rsidRPr="0077674E" w:rsidRDefault="00790ADA" w:rsidP="00441B6F">
      <w:pPr>
        <w:pStyle w:val="Head1"/>
        <w:spacing w:after="0"/>
        <w:jc w:val="both"/>
        <w:rPr>
          <w:rFonts w:ascii="Arial" w:hAnsi="Arial" w:cs="Arial"/>
        </w:rPr>
      </w:pPr>
    </w:p>
    <w:p w14:paraId="4AEC67FE" w14:textId="6707F915" w:rsidR="00047FB9" w:rsidRPr="0077674E" w:rsidRDefault="00047FB9" w:rsidP="00047FB9">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1</w:t>
      </w:r>
      <w:r w:rsidRPr="0077674E">
        <w:rPr>
          <w:rFonts w:ascii="Arial" w:hAnsi="Arial" w:cs="Arial"/>
          <w:b/>
          <w:caps/>
          <w:sz w:val="22"/>
        </w:rPr>
        <w:t xml:space="preserve"> </w:t>
      </w:r>
      <w:r w:rsidRPr="00047FB9">
        <w:rPr>
          <w:rFonts w:ascii="Arial" w:hAnsi="Arial" w:cs="Arial"/>
          <w:b/>
          <w:sz w:val="22"/>
        </w:rPr>
        <w:t>Current status of health information technology platforms</w:t>
      </w:r>
    </w:p>
    <w:p w14:paraId="1C27EF87" w14:textId="256F1BA8" w:rsidR="00047FB9" w:rsidRPr="00047FB9" w:rsidRDefault="00047FB9" w:rsidP="00047FB9">
      <w:pPr>
        <w:pStyle w:val="Body"/>
        <w:rPr>
          <w:rFonts w:ascii="Arial" w:hAnsi="Arial" w:cs="Arial"/>
        </w:rPr>
      </w:pPr>
      <w:r w:rsidRPr="00047FB9">
        <w:rPr>
          <w:rFonts w:ascii="Arial" w:hAnsi="Arial" w:cs="Arial"/>
        </w:rPr>
        <w:t>The assessment of digital health platforms at the NHSL demonstrated varying levels of implementation, utilisation, and integration across the three major systems evaluated.</w:t>
      </w:r>
    </w:p>
    <w:p w14:paraId="42750EC3" w14:textId="03FA3E50" w:rsidR="00047FB9" w:rsidRPr="00047FB9" w:rsidRDefault="00047FB9" w:rsidP="00047FB9">
      <w:pPr>
        <w:pStyle w:val="Body"/>
        <w:rPr>
          <w:rFonts w:ascii="Arial" w:hAnsi="Arial" w:cs="Arial"/>
        </w:rPr>
      </w:pPr>
      <w:r w:rsidRPr="00047FB9">
        <w:rPr>
          <w:rFonts w:ascii="Arial" w:hAnsi="Arial" w:cs="Arial"/>
        </w:rPr>
        <w:t>The HHIMS was found to be partially implemented, with functional use primarily limited to the Accident and Emergency Unit, outpatient department, and selected clinic settings. Its use in inpatient wards remained minimal due to infrastructure constraints, including limited availability of computers and inadequate server capacity.</w:t>
      </w:r>
    </w:p>
    <w:p w14:paraId="44566181" w14:textId="56BD0AE6" w:rsidR="00047FB9" w:rsidRPr="00047FB9" w:rsidRDefault="00047FB9" w:rsidP="00047FB9">
      <w:pPr>
        <w:pStyle w:val="Body"/>
        <w:rPr>
          <w:rFonts w:ascii="Arial" w:hAnsi="Arial" w:cs="Arial"/>
        </w:rPr>
      </w:pPr>
      <w:r w:rsidRPr="00047FB9">
        <w:rPr>
          <w:rFonts w:ascii="Arial" w:hAnsi="Arial" w:cs="Arial"/>
        </w:rPr>
        <w:t>The PACS was the most successfully implemented digital platform. It was fully operational across radiology services and widely used by clinicians for viewing diagnostic images. The system significantly reduced reliance on printed films and improved access to imaging results.</w:t>
      </w:r>
    </w:p>
    <w:p w14:paraId="066F88D9" w14:textId="0D310410" w:rsidR="00047FB9" w:rsidRPr="00047FB9" w:rsidRDefault="00047FB9" w:rsidP="00047FB9">
      <w:pPr>
        <w:pStyle w:val="Body"/>
        <w:rPr>
          <w:rFonts w:ascii="Arial" w:hAnsi="Arial" w:cs="Arial"/>
        </w:rPr>
      </w:pPr>
      <w:r w:rsidRPr="00047FB9">
        <w:rPr>
          <w:rFonts w:ascii="Arial" w:hAnsi="Arial" w:cs="Arial"/>
        </w:rPr>
        <w:t>In contrast, a comprehensive LIMS was not available at the hospital level. Although limited internal systems existed within certain laboratories, these were not standardised, scalable, or interoperable with other platforms.</w:t>
      </w:r>
    </w:p>
    <w:p w14:paraId="50610AC2" w14:textId="0B4065DC" w:rsidR="00047FB9" w:rsidRDefault="00047FB9" w:rsidP="00047FB9">
      <w:pPr>
        <w:pStyle w:val="Body"/>
        <w:rPr>
          <w:rFonts w:ascii="Arial" w:hAnsi="Arial" w:cs="Arial"/>
        </w:rPr>
      </w:pPr>
      <w:r w:rsidRPr="00047FB9">
        <w:rPr>
          <w:rFonts w:ascii="Arial" w:hAnsi="Arial" w:cs="Arial"/>
        </w:rPr>
        <w:t>Overall, the findings indicate that while digital platforms have been introduced, their implementation remains uneven, with varying levels of maturity across systems.</w:t>
      </w:r>
    </w:p>
    <w:p w14:paraId="5CFC08E6" w14:textId="53D979DF" w:rsidR="00047FB9" w:rsidRPr="0077674E" w:rsidRDefault="00047FB9" w:rsidP="00047FB9">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2</w:t>
      </w:r>
      <w:r w:rsidRPr="0077674E">
        <w:rPr>
          <w:rFonts w:ascii="Arial" w:hAnsi="Arial" w:cs="Arial"/>
          <w:b/>
          <w:caps/>
          <w:sz w:val="22"/>
        </w:rPr>
        <w:t xml:space="preserve"> </w:t>
      </w:r>
      <w:r w:rsidRPr="00047FB9">
        <w:rPr>
          <w:rFonts w:ascii="Arial" w:hAnsi="Arial" w:cs="Arial"/>
          <w:b/>
          <w:sz w:val="22"/>
        </w:rPr>
        <w:t>Situation analysis</w:t>
      </w:r>
    </w:p>
    <w:p w14:paraId="326F87B3" w14:textId="1EA2A0E5" w:rsidR="00047FB9" w:rsidRPr="00047FB9" w:rsidRDefault="00047FB9" w:rsidP="00047FB9">
      <w:pPr>
        <w:pStyle w:val="Body"/>
        <w:spacing w:after="0"/>
        <w:rPr>
          <w:rFonts w:ascii="Arial" w:hAnsi="Arial" w:cs="Arial"/>
        </w:rPr>
      </w:pPr>
      <w:r w:rsidRPr="00047FB9">
        <w:rPr>
          <w:rFonts w:ascii="Arial" w:hAnsi="Arial" w:cs="Arial"/>
        </w:rPr>
        <w:t xml:space="preserve">A structured situation analysis was conducted to assess the internal and external factors influencing the implementation of digital health platforms at NHSL. The findings are summarised in </w:t>
      </w:r>
      <w:r>
        <w:rPr>
          <w:rFonts w:ascii="Arial" w:hAnsi="Arial" w:cs="Arial"/>
        </w:rPr>
        <w:t>Figure</w:t>
      </w:r>
      <w:r w:rsidRPr="00047FB9">
        <w:rPr>
          <w:rFonts w:ascii="Arial" w:hAnsi="Arial" w:cs="Arial"/>
        </w:rPr>
        <w:t xml:space="preserve"> 1.</w:t>
      </w:r>
    </w:p>
    <w:p w14:paraId="7BB59AA4" w14:textId="1EF7CB04" w:rsidR="00047FB9" w:rsidRPr="00047FB9" w:rsidRDefault="00047FB9" w:rsidP="00047FB9">
      <w:pPr>
        <w:pStyle w:val="Body"/>
        <w:spacing w:after="0"/>
        <w:rPr>
          <w:rFonts w:ascii="Arial" w:hAnsi="Arial" w:cs="Arial"/>
        </w:rPr>
      </w:pPr>
      <w:r>
        <w:rPr>
          <w:rFonts w:ascii="Arial" w:hAnsi="Arial" w:cs="Arial"/>
        </w:rPr>
        <w:lastRenderedPageBreak/>
        <w:t>The</w:t>
      </w:r>
      <w:r w:rsidRPr="00047FB9">
        <w:rPr>
          <w:rFonts w:ascii="Arial" w:hAnsi="Arial" w:cs="Arial"/>
        </w:rPr>
        <w:t xml:space="preserve"> key observations include:</w:t>
      </w:r>
    </w:p>
    <w:p w14:paraId="00FA83C3" w14:textId="77777777" w:rsidR="00047FB9" w:rsidRPr="00047FB9" w:rsidRDefault="00047FB9" w:rsidP="00047FB9">
      <w:pPr>
        <w:pStyle w:val="Body"/>
        <w:numPr>
          <w:ilvl w:val="0"/>
          <w:numId w:val="44"/>
        </w:numPr>
        <w:spacing w:after="0"/>
        <w:rPr>
          <w:rFonts w:ascii="Arial" w:hAnsi="Arial" w:cs="Arial"/>
        </w:rPr>
      </w:pPr>
      <w:r w:rsidRPr="00047FB9">
        <w:rPr>
          <w:rFonts w:ascii="Arial" w:hAnsi="Arial" w:cs="Arial"/>
        </w:rPr>
        <w:t xml:space="preserve">Strong institutional experience with PACS implementation </w:t>
      </w:r>
    </w:p>
    <w:p w14:paraId="259D7ED2" w14:textId="77777777" w:rsidR="00047FB9" w:rsidRPr="00047FB9" w:rsidRDefault="00047FB9" w:rsidP="00047FB9">
      <w:pPr>
        <w:pStyle w:val="Body"/>
        <w:numPr>
          <w:ilvl w:val="0"/>
          <w:numId w:val="44"/>
        </w:numPr>
        <w:spacing w:after="0"/>
        <w:rPr>
          <w:rFonts w:ascii="Arial" w:hAnsi="Arial" w:cs="Arial"/>
        </w:rPr>
      </w:pPr>
      <w:r w:rsidRPr="00047FB9">
        <w:rPr>
          <w:rFonts w:ascii="Arial" w:hAnsi="Arial" w:cs="Arial"/>
        </w:rPr>
        <w:t xml:space="preserve">Existing digital infrastructure providing a foundation for expansion </w:t>
      </w:r>
    </w:p>
    <w:p w14:paraId="261713DC" w14:textId="77777777" w:rsidR="00047FB9" w:rsidRPr="00047FB9" w:rsidRDefault="00047FB9" w:rsidP="00047FB9">
      <w:pPr>
        <w:pStyle w:val="Body"/>
        <w:numPr>
          <w:ilvl w:val="0"/>
          <w:numId w:val="44"/>
        </w:numPr>
        <w:spacing w:after="0"/>
        <w:rPr>
          <w:rFonts w:ascii="Arial" w:hAnsi="Arial" w:cs="Arial"/>
        </w:rPr>
      </w:pPr>
      <w:r w:rsidRPr="00047FB9">
        <w:rPr>
          <w:rFonts w:ascii="Arial" w:hAnsi="Arial" w:cs="Arial"/>
        </w:rPr>
        <w:t xml:space="preserve">Significant gaps in integration and hospital-wide adoption </w:t>
      </w:r>
    </w:p>
    <w:p w14:paraId="5E61AE88" w14:textId="77777777" w:rsidR="00047FB9" w:rsidRPr="00047FB9" w:rsidRDefault="00047FB9" w:rsidP="00047FB9">
      <w:pPr>
        <w:pStyle w:val="Body"/>
        <w:numPr>
          <w:ilvl w:val="0"/>
          <w:numId w:val="44"/>
        </w:numPr>
        <w:spacing w:after="0"/>
        <w:rPr>
          <w:rFonts w:ascii="Arial" w:hAnsi="Arial" w:cs="Arial"/>
        </w:rPr>
      </w:pPr>
      <w:r w:rsidRPr="00047FB9">
        <w:rPr>
          <w:rFonts w:ascii="Arial" w:hAnsi="Arial" w:cs="Arial"/>
        </w:rPr>
        <w:t>Increasing national and institutional interest in digital health transformation</w:t>
      </w:r>
    </w:p>
    <w:p w14:paraId="14FCEDCC" w14:textId="77777777" w:rsidR="00047FB9" w:rsidRDefault="00047FB9" w:rsidP="00441B6F">
      <w:pPr>
        <w:pStyle w:val="Body"/>
        <w:spacing w:after="0"/>
        <w:rPr>
          <w:rFonts w:ascii="Arial" w:hAnsi="Arial" w:cs="Arial"/>
        </w:rPr>
      </w:pPr>
    </w:p>
    <w:p w14:paraId="5E47FBF6" w14:textId="77777777" w:rsidR="00047FB9" w:rsidRDefault="00047FB9" w:rsidP="00047FB9">
      <w:pPr>
        <w:pStyle w:val="Body"/>
        <w:keepNext/>
        <w:spacing w:after="0"/>
      </w:pPr>
      <w:r w:rsidRPr="00782762">
        <w:rPr>
          <w:noProof/>
        </w:rPr>
        <w:drawing>
          <wp:inline distT="0" distB="0" distL="0" distR="0" wp14:anchorId="00775B16" wp14:editId="3E0E9B9D">
            <wp:extent cx="5212080" cy="4759643"/>
            <wp:effectExtent l="0" t="0" r="0" b="0"/>
            <wp:docPr id="19688086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B4946F9" w14:textId="2C6EAA47" w:rsidR="00047FB9" w:rsidRDefault="00047FB9" w:rsidP="00047FB9">
      <w:pPr>
        <w:pStyle w:val="Caption"/>
        <w:jc w:val="both"/>
        <w:rPr>
          <w:rFonts w:ascii="Arial" w:hAnsi="Arial" w:cs="Arial"/>
        </w:rPr>
      </w:pPr>
      <w:r>
        <w:t xml:space="preserve">Figure </w:t>
      </w:r>
      <w:r>
        <w:fldChar w:fldCharType="begin"/>
      </w:r>
      <w:r>
        <w:instrText xml:space="preserve"> SEQ Figure \* ARABIC </w:instrText>
      </w:r>
      <w:r>
        <w:fldChar w:fldCharType="separate"/>
      </w:r>
      <w:r w:rsidR="0099372F">
        <w:rPr>
          <w:noProof/>
        </w:rPr>
        <w:t>1</w:t>
      </w:r>
      <w:r>
        <w:fldChar w:fldCharType="end"/>
      </w:r>
      <w:r>
        <w:t xml:space="preserve">: </w:t>
      </w:r>
      <w:r w:rsidRPr="00A276A5">
        <w:t>SWOT analysis of digital health platform implementation at NHSL</w:t>
      </w:r>
    </w:p>
    <w:p w14:paraId="1C397B0A" w14:textId="47A6B05D" w:rsidR="00047FB9" w:rsidRPr="0077674E" w:rsidRDefault="00047FB9" w:rsidP="00047FB9">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3</w:t>
      </w:r>
      <w:r w:rsidRPr="0077674E">
        <w:rPr>
          <w:rFonts w:ascii="Arial" w:hAnsi="Arial" w:cs="Arial"/>
          <w:b/>
          <w:caps/>
          <w:sz w:val="22"/>
        </w:rPr>
        <w:t xml:space="preserve"> </w:t>
      </w:r>
      <w:r w:rsidRPr="00047FB9">
        <w:rPr>
          <w:rFonts w:ascii="Arial" w:hAnsi="Arial" w:cs="Arial"/>
          <w:b/>
          <w:sz w:val="22"/>
        </w:rPr>
        <w:t>Identification of implementation gaps</w:t>
      </w:r>
    </w:p>
    <w:p w14:paraId="3F8F58E5" w14:textId="77777777" w:rsidR="00047FB9" w:rsidRPr="00047FB9" w:rsidRDefault="00047FB9" w:rsidP="00047FB9">
      <w:pPr>
        <w:pStyle w:val="Body"/>
        <w:spacing w:after="0"/>
        <w:rPr>
          <w:rFonts w:ascii="Arial" w:hAnsi="Arial" w:cs="Arial"/>
        </w:rPr>
      </w:pPr>
      <w:r w:rsidRPr="00047FB9">
        <w:rPr>
          <w:rFonts w:ascii="Arial" w:hAnsi="Arial" w:cs="Arial"/>
        </w:rPr>
        <w:t>Six major categories of implementation gaps were identified through interviews, observations, and document review:</w:t>
      </w:r>
    </w:p>
    <w:p w14:paraId="79521504" w14:textId="77777777" w:rsidR="00047FB9" w:rsidRPr="00047FB9" w:rsidRDefault="00047FB9" w:rsidP="00047FB9">
      <w:pPr>
        <w:pStyle w:val="Body"/>
        <w:numPr>
          <w:ilvl w:val="0"/>
          <w:numId w:val="45"/>
        </w:numPr>
        <w:spacing w:after="0"/>
        <w:rPr>
          <w:rFonts w:ascii="Arial" w:hAnsi="Arial" w:cs="Arial"/>
        </w:rPr>
      </w:pPr>
      <w:r w:rsidRPr="00047FB9">
        <w:rPr>
          <w:rFonts w:ascii="Arial" w:hAnsi="Arial" w:cs="Arial"/>
        </w:rPr>
        <w:t xml:space="preserve">Fragmented and inconsistent utilisation of digital platforms </w:t>
      </w:r>
    </w:p>
    <w:p w14:paraId="5CFD33C3" w14:textId="77777777" w:rsidR="00047FB9" w:rsidRPr="00047FB9" w:rsidRDefault="00047FB9" w:rsidP="00047FB9">
      <w:pPr>
        <w:pStyle w:val="Body"/>
        <w:numPr>
          <w:ilvl w:val="0"/>
          <w:numId w:val="45"/>
        </w:numPr>
        <w:spacing w:after="0"/>
        <w:rPr>
          <w:rFonts w:ascii="Arial" w:hAnsi="Arial" w:cs="Arial"/>
        </w:rPr>
      </w:pPr>
      <w:r w:rsidRPr="00047FB9">
        <w:rPr>
          <w:rFonts w:ascii="Arial" w:hAnsi="Arial" w:cs="Arial"/>
        </w:rPr>
        <w:t xml:space="preserve">Limited interoperability between systems </w:t>
      </w:r>
    </w:p>
    <w:p w14:paraId="78B79CAC" w14:textId="77777777" w:rsidR="00047FB9" w:rsidRPr="00047FB9" w:rsidRDefault="00047FB9" w:rsidP="00047FB9">
      <w:pPr>
        <w:pStyle w:val="Body"/>
        <w:numPr>
          <w:ilvl w:val="0"/>
          <w:numId w:val="45"/>
        </w:numPr>
        <w:spacing w:after="0"/>
        <w:rPr>
          <w:rFonts w:ascii="Arial" w:hAnsi="Arial" w:cs="Arial"/>
        </w:rPr>
      </w:pPr>
      <w:r w:rsidRPr="00047FB9">
        <w:rPr>
          <w:rFonts w:ascii="Arial" w:hAnsi="Arial" w:cs="Arial"/>
        </w:rPr>
        <w:t xml:space="preserve">Inadequate IT infrastructure and device availability </w:t>
      </w:r>
    </w:p>
    <w:p w14:paraId="370274B6" w14:textId="77777777" w:rsidR="00047FB9" w:rsidRPr="00047FB9" w:rsidRDefault="00047FB9" w:rsidP="00047FB9">
      <w:pPr>
        <w:pStyle w:val="Body"/>
        <w:numPr>
          <w:ilvl w:val="0"/>
          <w:numId w:val="45"/>
        </w:numPr>
        <w:spacing w:after="0"/>
        <w:rPr>
          <w:rFonts w:ascii="Arial" w:hAnsi="Arial" w:cs="Arial"/>
        </w:rPr>
      </w:pPr>
      <w:r w:rsidRPr="00047FB9">
        <w:rPr>
          <w:rFonts w:ascii="Arial" w:hAnsi="Arial" w:cs="Arial"/>
        </w:rPr>
        <w:t xml:space="preserve">Insufficient technical support capacity </w:t>
      </w:r>
    </w:p>
    <w:p w14:paraId="74443844" w14:textId="77777777" w:rsidR="00047FB9" w:rsidRPr="00047FB9" w:rsidRDefault="00047FB9" w:rsidP="00047FB9">
      <w:pPr>
        <w:pStyle w:val="Body"/>
        <w:numPr>
          <w:ilvl w:val="0"/>
          <w:numId w:val="45"/>
        </w:numPr>
        <w:spacing w:after="0"/>
        <w:rPr>
          <w:rFonts w:ascii="Arial" w:hAnsi="Arial" w:cs="Arial"/>
        </w:rPr>
      </w:pPr>
      <w:r w:rsidRPr="00047FB9">
        <w:rPr>
          <w:rFonts w:ascii="Arial" w:hAnsi="Arial" w:cs="Arial"/>
        </w:rPr>
        <w:t xml:space="preserve">Limited staff training and awareness </w:t>
      </w:r>
    </w:p>
    <w:p w14:paraId="782F73D9" w14:textId="77777777" w:rsidR="00047FB9" w:rsidRPr="00047FB9" w:rsidRDefault="00047FB9" w:rsidP="00047FB9">
      <w:pPr>
        <w:pStyle w:val="Body"/>
        <w:numPr>
          <w:ilvl w:val="0"/>
          <w:numId w:val="45"/>
        </w:numPr>
        <w:spacing w:after="0"/>
        <w:rPr>
          <w:rFonts w:ascii="Arial" w:hAnsi="Arial" w:cs="Arial"/>
        </w:rPr>
      </w:pPr>
      <w:r w:rsidRPr="00047FB9">
        <w:rPr>
          <w:rFonts w:ascii="Arial" w:hAnsi="Arial" w:cs="Arial"/>
        </w:rPr>
        <w:t xml:space="preserve">Administrative and funding delays </w:t>
      </w:r>
    </w:p>
    <w:p w14:paraId="4F7C4271" w14:textId="77777777" w:rsidR="00047FB9" w:rsidRPr="00047FB9" w:rsidRDefault="00047FB9" w:rsidP="00047FB9">
      <w:pPr>
        <w:pStyle w:val="Body"/>
        <w:rPr>
          <w:rFonts w:ascii="Arial" w:hAnsi="Arial" w:cs="Arial"/>
        </w:rPr>
      </w:pPr>
      <w:r w:rsidRPr="00047FB9">
        <w:rPr>
          <w:rFonts w:ascii="Arial" w:hAnsi="Arial" w:cs="Arial"/>
        </w:rPr>
        <w:t>Among these, fragmented utilisation was observed as the most pervasive issue, affecting multiple departments and workflows.</w:t>
      </w:r>
    </w:p>
    <w:p w14:paraId="57E5DFFA" w14:textId="106657F4" w:rsidR="008D5612" w:rsidRPr="0077674E" w:rsidRDefault="008D5612" w:rsidP="008D5612">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4</w:t>
      </w:r>
      <w:r w:rsidRPr="0077674E">
        <w:rPr>
          <w:rFonts w:ascii="Arial" w:hAnsi="Arial" w:cs="Arial"/>
          <w:b/>
          <w:caps/>
          <w:sz w:val="22"/>
        </w:rPr>
        <w:t xml:space="preserve"> </w:t>
      </w:r>
      <w:r w:rsidRPr="008D5612">
        <w:rPr>
          <w:rFonts w:ascii="Arial" w:hAnsi="Arial" w:cs="Arial"/>
          <w:b/>
          <w:sz w:val="22"/>
        </w:rPr>
        <w:t>Problem prioritisation</w:t>
      </w:r>
    </w:p>
    <w:p w14:paraId="5F1B4AF1" w14:textId="77777777" w:rsidR="008D5612" w:rsidRPr="008D5612" w:rsidRDefault="008D5612" w:rsidP="008D5612">
      <w:pPr>
        <w:pStyle w:val="Body"/>
        <w:spacing w:after="0"/>
        <w:rPr>
          <w:rFonts w:ascii="Arial" w:hAnsi="Arial" w:cs="Arial"/>
        </w:rPr>
      </w:pPr>
      <w:r w:rsidRPr="008D5612">
        <w:rPr>
          <w:rFonts w:ascii="Arial" w:hAnsi="Arial" w:cs="Arial"/>
        </w:rPr>
        <w:lastRenderedPageBreak/>
        <w:t>Using a structured consensus-based approach (Nominal Group Technique), stakeholders prioritised the identified issues based on impact, frequency, and feasibility of intervention.</w:t>
      </w:r>
    </w:p>
    <w:p w14:paraId="3516E9A6" w14:textId="77777777" w:rsidR="008D5612" w:rsidRPr="008D5612" w:rsidRDefault="008D5612" w:rsidP="008D5612">
      <w:pPr>
        <w:pStyle w:val="Body"/>
        <w:spacing w:after="0"/>
        <w:rPr>
          <w:rFonts w:ascii="Arial" w:hAnsi="Arial" w:cs="Arial"/>
        </w:rPr>
      </w:pPr>
      <w:r w:rsidRPr="008D5612">
        <w:rPr>
          <w:rFonts w:ascii="Arial" w:hAnsi="Arial" w:cs="Arial"/>
        </w:rPr>
        <w:t>The highest-ranked problem was:</w:t>
      </w:r>
    </w:p>
    <w:p w14:paraId="4B0E66F0" w14:textId="55B4D48C" w:rsidR="008D5612" w:rsidRPr="008D5612" w:rsidRDefault="008D5612" w:rsidP="008D5612">
      <w:pPr>
        <w:pStyle w:val="Body"/>
        <w:spacing w:after="0"/>
        <w:rPr>
          <w:rFonts w:ascii="Arial" w:hAnsi="Arial" w:cs="Arial"/>
          <w:i/>
          <w:iCs/>
        </w:rPr>
      </w:pPr>
      <w:r w:rsidRPr="008D5612">
        <w:rPr>
          <w:rFonts w:ascii="Segoe UI Emoji" w:hAnsi="Segoe UI Emoji" w:cs="Segoe UI Emoji"/>
          <w:i/>
          <w:iCs/>
        </w:rPr>
        <w:t>“</w:t>
      </w:r>
      <w:r w:rsidRPr="008D5612">
        <w:rPr>
          <w:rFonts w:ascii="Arial" w:hAnsi="Arial" w:cs="Arial"/>
          <w:i/>
          <w:iCs/>
        </w:rPr>
        <w:t>Fragmented and inconsistent use of digital health platforms across the hospital”</w:t>
      </w:r>
    </w:p>
    <w:p w14:paraId="028FD2AB" w14:textId="77777777" w:rsidR="008D5612" w:rsidRPr="008D5612" w:rsidRDefault="008D5612" w:rsidP="008D5612">
      <w:pPr>
        <w:pStyle w:val="Body"/>
        <w:spacing w:after="0"/>
        <w:rPr>
          <w:rFonts w:ascii="Arial" w:hAnsi="Arial" w:cs="Arial"/>
        </w:rPr>
      </w:pPr>
      <w:r w:rsidRPr="008D5612">
        <w:rPr>
          <w:rFonts w:ascii="Arial" w:hAnsi="Arial" w:cs="Arial"/>
        </w:rPr>
        <w:t>This issue was found to have widespread implications, including:</w:t>
      </w:r>
    </w:p>
    <w:p w14:paraId="6291968D" w14:textId="77777777" w:rsidR="008D5612" w:rsidRPr="008D5612" w:rsidRDefault="008D5612" w:rsidP="008D5612">
      <w:pPr>
        <w:pStyle w:val="Body"/>
        <w:numPr>
          <w:ilvl w:val="0"/>
          <w:numId w:val="46"/>
        </w:numPr>
        <w:spacing w:after="0"/>
        <w:rPr>
          <w:rFonts w:ascii="Arial" w:hAnsi="Arial" w:cs="Arial"/>
        </w:rPr>
      </w:pPr>
      <w:r w:rsidRPr="008D5612">
        <w:rPr>
          <w:rFonts w:ascii="Arial" w:hAnsi="Arial" w:cs="Arial"/>
        </w:rPr>
        <w:t xml:space="preserve">Duplication of documentation (manual and digital) </w:t>
      </w:r>
    </w:p>
    <w:p w14:paraId="0649946B" w14:textId="77777777" w:rsidR="008D5612" w:rsidRPr="008D5612" w:rsidRDefault="008D5612" w:rsidP="008D5612">
      <w:pPr>
        <w:pStyle w:val="Body"/>
        <w:numPr>
          <w:ilvl w:val="0"/>
          <w:numId w:val="46"/>
        </w:numPr>
        <w:spacing w:after="0"/>
        <w:rPr>
          <w:rFonts w:ascii="Arial" w:hAnsi="Arial" w:cs="Arial"/>
        </w:rPr>
      </w:pPr>
      <w:r w:rsidRPr="008D5612">
        <w:rPr>
          <w:rFonts w:ascii="Arial" w:hAnsi="Arial" w:cs="Arial"/>
        </w:rPr>
        <w:t xml:space="preserve">Delays in information flow </w:t>
      </w:r>
    </w:p>
    <w:p w14:paraId="4FCF7448" w14:textId="77777777" w:rsidR="008D5612" w:rsidRPr="008D5612" w:rsidRDefault="008D5612" w:rsidP="008D5612">
      <w:pPr>
        <w:pStyle w:val="Body"/>
        <w:numPr>
          <w:ilvl w:val="0"/>
          <w:numId w:val="46"/>
        </w:numPr>
        <w:spacing w:after="0"/>
        <w:rPr>
          <w:rFonts w:ascii="Arial" w:hAnsi="Arial" w:cs="Arial"/>
        </w:rPr>
      </w:pPr>
      <w:r w:rsidRPr="008D5612">
        <w:rPr>
          <w:rFonts w:ascii="Arial" w:hAnsi="Arial" w:cs="Arial"/>
        </w:rPr>
        <w:t xml:space="preserve">Reduced efficiency in clinical workflows </w:t>
      </w:r>
    </w:p>
    <w:p w14:paraId="64ACDCD3" w14:textId="77777777" w:rsidR="008D5612" w:rsidRPr="008D5612" w:rsidRDefault="008D5612" w:rsidP="008D5612">
      <w:pPr>
        <w:pStyle w:val="Body"/>
        <w:numPr>
          <w:ilvl w:val="0"/>
          <w:numId w:val="46"/>
        </w:numPr>
        <w:rPr>
          <w:rFonts w:ascii="Arial" w:hAnsi="Arial" w:cs="Arial"/>
        </w:rPr>
      </w:pPr>
      <w:r w:rsidRPr="008D5612">
        <w:rPr>
          <w:rFonts w:ascii="Arial" w:hAnsi="Arial" w:cs="Arial"/>
        </w:rPr>
        <w:t>Limited utilisation of available digital infrastructure</w:t>
      </w:r>
    </w:p>
    <w:p w14:paraId="43612ADB" w14:textId="5D6CED6E" w:rsidR="008D5612" w:rsidRPr="0077674E" w:rsidRDefault="008D5612" w:rsidP="008D5612">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5</w:t>
      </w:r>
      <w:r w:rsidRPr="0077674E">
        <w:rPr>
          <w:rFonts w:ascii="Arial" w:hAnsi="Arial" w:cs="Arial"/>
          <w:b/>
          <w:caps/>
          <w:sz w:val="22"/>
        </w:rPr>
        <w:t xml:space="preserve"> </w:t>
      </w:r>
      <w:r w:rsidRPr="008D5612">
        <w:rPr>
          <w:rFonts w:ascii="Arial" w:hAnsi="Arial" w:cs="Arial"/>
          <w:b/>
          <w:sz w:val="22"/>
        </w:rPr>
        <w:t>Root cause analysis</w:t>
      </w:r>
    </w:p>
    <w:p w14:paraId="69ADC692" w14:textId="77777777" w:rsidR="008D5612" w:rsidRPr="008D5612" w:rsidRDefault="008D5612" w:rsidP="008D5612">
      <w:pPr>
        <w:pStyle w:val="Body"/>
        <w:rPr>
          <w:rFonts w:ascii="Arial" w:hAnsi="Arial" w:cs="Arial"/>
        </w:rPr>
      </w:pPr>
      <w:r w:rsidRPr="008D5612">
        <w:rPr>
          <w:rFonts w:ascii="Arial" w:hAnsi="Arial" w:cs="Arial"/>
        </w:rPr>
        <w:t>A root cause analysis of the prioritised problem was conducted using a cause-and-effect (fishbone) framework. The analysis identified multiple interrelated factors across five domains: people, processes, environment, technology, and policy.</w:t>
      </w:r>
    </w:p>
    <w:p w14:paraId="70F572E5" w14:textId="3D8EC6D7" w:rsidR="00047FB9" w:rsidRDefault="008D5612" w:rsidP="008D5612">
      <w:pPr>
        <w:pStyle w:val="Body"/>
        <w:spacing w:after="0"/>
        <w:rPr>
          <w:rFonts w:ascii="Arial" w:hAnsi="Arial" w:cs="Arial"/>
        </w:rPr>
      </w:pPr>
      <w:r w:rsidRPr="008D5612">
        <w:rPr>
          <w:rFonts w:ascii="Arial" w:hAnsi="Arial" w:cs="Arial"/>
        </w:rPr>
        <w:t xml:space="preserve">As illustrated in Figure </w:t>
      </w:r>
      <w:r>
        <w:rPr>
          <w:rFonts w:ascii="Arial" w:hAnsi="Arial" w:cs="Arial"/>
        </w:rPr>
        <w:t>2</w:t>
      </w:r>
      <w:r w:rsidRPr="008D5612">
        <w:rPr>
          <w:rFonts w:ascii="Arial" w:hAnsi="Arial" w:cs="Arial"/>
        </w:rPr>
        <w:t>, fragmented system utilisation is not attributable to a single factor but results from a complex interaction of organisational, technical, and behavioural barriers.</w:t>
      </w:r>
    </w:p>
    <w:p w14:paraId="5EE9E2BD" w14:textId="14407705" w:rsidR="00047FB9" w:rsidRDefault="00CE3BC0" w:rsidP="00441B6F">
      <w:pPr>
        <w:pStyle w:val="Body"/>
        <w:spacing w:after="0"/>
        <w:rPr>
          <w:rFonts w:ascii="Arial" w:hAnsi="Arial" w:cs="Arial"/>
        </w:rPr>
      </w:pPr>
      <w:r>
        <w:rPr>
          <w:noProof/>
        </w:rPr>
        <w:pict w14:anchorId="7C5793EA">
          <v:shapetype id="_x0000_t202" coordsize="21600,21600" o:spt="202" path="m,l,21600r21600,l21600,xe">
            <v:stroke joinstyle="miter"/>
            <v:path gradientshapeok="t" o:connecttype="rect"/>
          </v:shapetype>
          <v:shape id="_x0000_s1028" type="#_x0000_t202" style="position:absolute;left:0;text-align:left;margin-left:0;margin-top:279.7pt;width:410.65pt;height:.05pt;z-index:251661312;mso-position-horizontal-relative:text;mso-position-vertical-relative:text" stroked="f">
            <v:textbox style="mso-fit-shape-to-text:t" inset="0,0,0,0">
              <w:txbxContent>
                <w:p w14:paraId="46D27E34" w14:textId="30B2EFBD" w:rsidR="008D5612" w:rsidRPr="00AB12C0" w:rsidRDefault="008D5612" w:rsidP="008D5612">
                  <w:pPr>
                    <w:pStyle w:val="Caption"/>
                    <w:rPr>
                      <w:noProof/>
                      <w:sz w:val="20"/>
                      <w:szCs w:val="20"/>
                    </w:rPr>
                  </w:pPr>
                  <w:r>
                    <w:t xml:space="preserve">Figure </w:t>
                  </w:r>
                  <w:r>
                    <w:fldChar w:fldCharType="begin"/>
                  </w:r>
                  <w:r>
                    <w:instrText xml:space="preserve"> SEQ Figure \* ARABIC </w:instrText>
                  </w:r>
                  <w:r>
                    <w:fldChar w:fldCharType="separate"/>
                  </w:r>
                  <w:r w:rsidR="0099372F">
                    <w:rPr>
                      <w:noProof/>
                    </w:rPr>
                    <w:t>2</w:t>
                  </w:r>
                  <w:r>
                    <w:fldChar w:fldCharType="end"/>
                  </w:r>
                  <w:r>
                    <w:t xml:space="preserve">: </w:t>
                  </w:r>
                  <w:r w:rsidRPr="00E837EA">
                    <w:t>Fishbone diagram illustrating root causes of fragmented and inconsistent use of digital health platforms at NHSL</w:t>
                  </w:r>
                </w:p>
              </w:txbxContent>
            </v:textbox>
            <w10:wrap type="square"/>
          </v:shape>
        </w:pict>
      </w:r>
      <w:r w:rsidR="008D5612" w:rsidRPr="00782762">
        <w:rPr>
          <w:noProof/>
        </w:rPr>
        <w:drawing>
          <wp:anchor distT="0" distB="0" distL="114300" distR="114300" simplePos="0" relativeHeight="251658752" behindDoc="0" locked="0" layoutInCell="1" allowOverlap="1" wp14:anchorId="146A70AF" wp14:editId="0BE699EA">
            <wp:simplePos x="0" y="0"/>
            <wp:positionH relativeFrom="margin">
              <wp:posOffset>0</wp:posOffset>
            </wp:positionH>
            <wp:positionV relativeFrom="paragraph">
              <wp:posOffset>146050</wp:posOffset>
            </wp:positionV>
            <wp:extent cx="5215255" cy="3348990"/>
            <wp:effectExtent l="0" t="0" r="0" b="0"/>
            <wp:wrapSquare wrapText="bothSides"/>
            <wp:docPr id="59755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54761" name="Picture 1"/>
                    <pic:cNvPicPr>
                      <a:picLocks noChangeAspect="1" noChangeArrowheads="1"/>
                    </pic:cNvPicPr>
                  </pic:nvPicPr>
                  <pic:blipFill>
                    <a:blip r:embed="rId19">
                      <a:extLst>
                        <a:ext uri="{28A0092B-C50C-407E-A947-70E740481C1C}">
                          <a14:useLocalDpi xmlns:a14="http://schemas.microsoft.com/office/drawing/2010/main" val="0"/>
                        </a:ext>
                      </a:extLst>
                    </a:blip>
                    <a:srcRect l="6206" r="6206"/>
                    <a:stretch>
                      <a:fillRect/>
                    </a:stretch>
                  </pic:blipFill>
                  <pic:spPr bwMode="auto">
                    <a:xfrm>
                      <a:off x="0" y="0"/>
                      <a:ext cx="5215255" cy="3348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4E93A3" w14:textId="77777777" w:rsidR="008D5612" w:rsidRPr="008D5612" w:rsidRDefault="008D5612" w:rsidP="008D5612">
      <w:pPr>
        <w:pStyle w:val="Body"/>
        <w:spacing w:after="0"/>
        <w:rPr>
          <w:rFonts w:ascii="Arial" w:hAnsi="Arial" w:cs="Arial"/>
        </w:rPr>
      </w:pPr>
      <w:r w:rsidRPr="008D5612">
        <w:rPr>
          <w:rFonts w:ascii="Arial" w:hAnsi="Arial" w:cs="Arial"/>
        </w:rPr>
        <w:lastRenderedPageBreak/>
        <w:t>Key findings from the root cause analysis include:</w:t>
      </w:r>
    </w:p>
    <w:p w14:paraId="7082C4FB" w14:textId="77777777" w:rsidR="008D5612" w:rsidRPr="008D5612" w:rsidRDefault="008D5612" w:rsidP="008D5612">
      <w:pPr>
        <w:pStyle w:val="Body"/>
        <w:numPr>
          <w:ilvl w:val="0"/>
          <w:numId w:val="47"/>
        </w:numPr>
        <w:spacing w:after="0"/>
        <w:rPr>
          <w:rFonts w:ascii="Arial" w:hAnsi="Arial" w:cs="Arial"/>
        </w:rPr>
      </w:pPr>
      <w:r w:rsidRPr="008D5612">
        <w:rPr>
          <w:rFonts w:ascii="Arial" w:hAnsi="Arial" w:cs="Arial"/>
        </w:rPr>
        <w:t xml:space="preserve">People-related factors: Limited awareness, inadequate role-specific training, resistance to digital workflows, and absence of accountability mechanisms </w:t>
      </w:r>
    </w:p>
    <w:p w14:paraId="63CBB92F" w14:textId="77777777" w:rsidR="008D5612" w:rsidRPr="008D5612" w:rsidRDefault="008D5612" w:rsidP="008D5612">
      <w:pPr>
        <w:pStyle w:val="Body"/>
        <w:numPr>
          <w:ilvl w:val="0"/>
          <w:numId w:val="47"/>
        </w:numPr>
        <w:spacing w:after="0"/>
        <w:rPr>
          <w:rFonts w:ascii="Arial" w:hAnsi="Arial" w:cs="Arial"/>
        </w:rPr>
      </w:pPr>
      <w:r w:rsidRPr="008D5612">
        <w:rPr>
          <w:rFonts w:ascii="Arial" w:hAnsi="Arial" w:cs="Arial"/>
        </w:rPr>
        <w:t xml:space="preserve">Process-related factors: Lack of standardised workflows, parallel manual and digital documentation, and absence of routine monitoring of system use </w:t>
      </w:r>
    </w:p>
    <w:p w14:paraId="198C1E69" w14:textId="77777777" w:rsidR="008D5612" w:rsidRPr="008D5612" w:rsidRDefault="008D5612" w:rsidP="008D5612">
      <w:pPr>
        <w:pStyle w:val="Body"/>
        <w:numPr>
          <w:ilvl w:val="0"/>
          <w:numId w:val="47"/>
        </w:numPr>
        <w:spacing w:after="0"/>
        <w:rPr>
          <w:rFonts w:ascii="Arial" w:hAnsi="Arial" w:cs="Arial"/>
        </w:rPr>
      </w:pPr>
      <w:r w:rsidRPr="008D5612">
        <w:rPr>
          <w:rFonts w:ascii="Arial" w:hAnsi="Arial" w:cs="Arial"/>
        </w:rPr>
        <w:t xml:space="preserve">Environmental factors: High patient loads, time constraints, and physical limitations affecting device availability and usability </w:t>
      </w:r>
    </w:p>
    <w:p w14:paraId="2F776FEC" w14:textId="77777777" w:rsidR="008D5612" w:rsidRPr="008D5612" w:rsidRDefault="008D5612" w:rsidP="008D5612">
      <w:pPr>
        <w:pStyle w:val="Body"/>
        <w:numPr>
          <w:ilvl w:val="0"/>
          <w:numId w:val="47"/>
        </w:numPr>
        <w:spacing w:after="0"/>
        <w:rPr>
          <w:rFonts w:ascii="Arial" w:hAnsi="Arial" w:cs="Arial"/>
        </w:rPr>
      </w:pPr>
      <w:r w:rsidRPr="008D5612">
        <w:rPr>
          <w:rFonts w:ascii="Arial" w:hAnsi="Arial" w:cs="Arial"/>
        </w:rPr>
        <w:t xml:space="preserve">Technology-related factors: Inadequate number of functional devices, unreliable network connectivity, limited technical support, and poor interoperability between systems </w:t>
      </w:r>
    </w:p>
    <w:p w14:paraId="140D790B" w14:textId="77777777" w:rsidR="008D5612" w:rsidRPr="008D5612" w:rsidRDefault="008D5612" w:rsidP="008D5612">
      <w:pPr>
        <w:pStyle w:val="Body"/>
        <w:numPr>
          <w:ilvl w:val="0"/>
          <w:numId w:val="47"/>
        </w:numPr>
        <w:spacing w:after="0"/>
        <w:rPr>
          <w:rFonts w:ascii="Arial" w:hAnsi="Arial" w:cs="Arial"/>
        </w:rPr>
      </w:pPr>
      <w:r w:rsidRPr="008D5612">
        <w:rPr>
          <w:rFonts w:ascii="Arial" w:hAnsi="Arial" w:cs="Arial"/>
        </w:rPr>
        <w:t xml:space="preserve">Policy-related factors: Absence of enforced hospital-wide digital health policies, lack of a unified strategy, and delays in funding and administrative processes </w:t>
      </w:r>
    </w:p>
    <w:p w14:paraId="7F09AA01" w14:textId="77777777" w:rsidR="008D5612" w:rsidRDefault="008D5612" w:rsidP="00441B6F">
      <w:pPr>
        <w:pStyle w:val="Body"/>
        <w:spacing w:after="0"/>
        <w:rPr>
          <w:rFonts w:ascii="Arial" w:hAnsi="Arial" w:cs="Arial"/>
        </w:rPr>
      </w:pPr>
    </w:p>
    <w:p w14:paraId="484F55A6" w14:textId="41C2216A" w:rsidR="008D5612" w:rsidRPr="0077674E" w:rsidRDefault="008D5612" w:rsidP="008D5612">
      <w:pPr>
        <w:pStyle w:val="Body"/>
        <w:spacing w:after="0"/>
        <w:rPr>
          <w:rFonts w:ascii="Arial" w:hAnsi="Arial" w:cs="Arial"/>
        </w:rPr>
      </w:pPr>
      <w:r>
        <w:rPr>
          <w:rFonts w:ascii="Arial" w:hAnsi="Arial" w:cs="Arial"/>
          <w:b/>
          <w:caps/>
          <w:sz w:val="22"/>
        </w:rPr>
        <w:t>3</w:t>
      </w:r>
      <w:r w:rsidRPr="0077674E">
        <w:rPr>
          <w:rFonts w:ascii="Arial" w:hAnsi="Arial" w:cs="Arial"/>
          <w:b/>
          <w:caps/>
          <w:sz w:val="22"/>
        </w:rPr>
        <w:t>.</w:t>
      </w:r>
      <w:r>
        <w:rPr>
          <w:rFonts w:ascii="Arial" w:hAnsi="Arial" w:cs="Arial"/>
          <w:b/>
          <w:caps/>
          <w:sz w:val="22"/>
        </w:rPr>
        <w:t>6</w:t>
      </w:r>
      <w:r w:rsidRPr="0077674E">
        <w:rPr>
          <w:rFonts w:ascii="Arial" w:hAnsi="Arial" w:cs="Arial"/>
          <w:b/>
          <w:caps/>
          <w:sz w:val="22"/>
        </w:rPr>
        <w:t xml:space="preserve"> </w:t>
      </w:r>
      <w:r>
        <w:rPr>
          <w:rFonts w:ascii="Arial" w:hAnsi="Arial" w:cs="Arial"/>
          <w:b/>
          <w:sz w:val="22"/>
        </w:rPr>
        <w:t xml:space="preserve">Discussion </w:t>
      </w:r>
    </w:p>
    <w:p w14:paraId="01D55068" w14:textId="77777777" w:rsidR="008D5612" w:rsidRPr="008D5612" w:rsidRDefault="008D5612" w:rsidP="008D5612">
      <w:pPr>
        <w:pStyle w:val="Body"/>
        <w:rPr>
          <w:rFonts w:ascii="Arial" w:hAnsi="Arial" w:cs="Arial"/>
        </w:rPr>
      </w:pPr>
      <w:r w:rsidRPr="008D5612">
        <w:rPr>
          <w:rFonts w:ascii="Arial" w:hAnsi="Arial" w:cs="Arial"/>
        </w:rPr>
        <w:t>This study highlights that the presence of digital health platforms alone does not ensure effective utilisation. Despite the successful implementation of PACS, the overall digital ecosystem at NHSL remains fragmented, limiting the potential benefits of digital transformation.</w:t>
      </w:r>
    </w:p>
    <w:p w14:paraId="6F7A68FD" w14:textId="0C186377" w:rsidR="008D5612" w:rsidRPr="008D5612" w:rsidRDefault="008D5612" w:rsidP="008D5612">
      <w:pPr>
        <w:pStyle w:val="Body"/>
        <w:rPr>
          <w:rFonts w:ascii="Arial" w:hAnsi="Arial" w:cs="Arial"/>
        </w:rPr>
      </w:pPr>
      <w:r w:rsidRPr="008D5612">
        <w:rPr>
          <w:rFonts w:ascii="Arial" w:hAnsi="Arial" w:cs="Arial"/>
        </w:rPr>
        <w:t>The findings demonstrate that implementation challenges are multi-dimensional, spanning human behaviour, workflow design, infrastructure, and governance</w:t>
      </w:r>
      <w:r w:rsidR="00660803">
        <w:rPr>
          <w:rFonts w:ascii="Arial" w:hAnsi="Arial" w:cs="Arial"/>
        </w:rPr>
        <w:t xml:space="preserve"> </w:t>
      </w:r>
      <w:sdt>
        <w:sdtPr>
          <w:rPr>
            <w:rFonts w:ascii="Arial" w:hAnsi="Arial" w:cs="Arial"/>
            <w:color w:val="000000"/>
          </w:rPr>
          <w:tag w:val="MENDELEY_CITATION_v3_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"/>
          <w:id w:val="794565724"/>
          <w:placeholder>
            <w:docPart w:val="DefaultPlaceholder_-1854013440"/>
          </w:placeholder>
        </w:sdtPr>
        <w:sdtEndPr/>
        <w:sdtContent>
          <w:r w:rsidR="00271DE3" w:rsidRPr="00271DE3">
            <w:rPr>
              <w:rFonts w:ascii="Arial" w:hAnsi="Arial" w:cs="Arial"/>
              <w:color w:val="000000"/>
            </w:rPr>
            <w:t xml:space="preserve">(Kruse </w:t>
          </w:r>
          <w:r w:rsidR="00271DE3" w:rsidRPr="00271DE3">
            <w:rPr>
              <w:rFonts w:ascii="Arial" w:hAnsi="Arial" w:cs="Arial"/>
              <w:i/>
              <w:iCs/>
              <w:color w:val="000000"/>
            </w:rPr>
            <w:t>et al.</w:t>
          </w:r>
          <w:r w:rsidR="00271DE3" w:rsidRPr="00271DE3">
            <w:rPr>
              <w:rFonts w:ascii="Arial" w:hAnsi="Arial" w:cs="Arial"/>
              <w:color w:val="000000"/>
            </w:rPr>
            <w:t>, 2016)</w:t>
          </w:r>
        </w:sdtContent>
      </w:sdt>
      <w:r w:rsidRPr="008D5612">
        <w:rPr>
          <w:rFonts w:ascii="Arial" w:hAnsi="Arial" w:cs="Arial"/>
        </w:rPr>
        <w:t>. Similar challenges have been reported in other low- and middle-income country settings, where digital health initiatives often face barriers related to infrastructure limitations, lack of interoperability, and insufficient training</w:t>
      </w:r>
      <w:r w:rsidR="00660803">
        <w:rPr>
          <w:rFonts w:ascii="Arial" w:hAnsi="Arial" w:cs="Arial"/>
        </w:rPr>
        <w:t xml:space="preserve"> </w:t>
      </w:r>
      <w:sdt>
        <w:sdtPr>
          <w:rPr>
            <w:rFonts w:ascii="Arial" w:hAnsi="Arial" w:cs="Arial"/>
            <w:color w:val="000000"/>
          </w:rPr>
          <w:tag w:val="MENDELEY_CITATION_v3_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"/>
          <w:id w:val="-10694939"/>
          <w:placeholder>
            <w:docPart w:val="DefaultPlaceholder_-1854013440"/>
          </w:placeholder>
        </w:sdtPr>
        <w:sdtEndPr/>
        <w:sdtContent>
          <w:r w:rsidR="00271DE3" w:rsidRPr="00271DE3">
            <w:rPr>
              <w:rFonts w:ascii="Arial" w:hAnsi="Arial" w:cs="Arial"/>
              <w:color w:val="000000"/>
            </w:rPr>
            <w:t xml:space="preserve">(Luna </w:t>
          </w:r>
          <w:r w:rsidR="00271DE3" w:rsidRPr="00271DE3">
            <w:rPr>
              <w:rFonts w:ascii="Arial" w:hAnsi="Arial" w:cs="Arial"/>
              <w:i/>
              <w:iCs/>
              <w:color w:val="000000"/>
            </w:rPr>
            <w:t>et al.</w:t>
          </w:r>
          <w:r w:rsidR="00271DE3" w:rsidRPr="00271DE3">
            <w:rPr>
              <w:rFonts w:ascii="Arial" w:hAnsi="Arial" w:cs="Arial"/>
              <w:color w:val="000000"/>
            </w:rPr>
            <w:t>, 2014)</w:t>
          </w:r>
        </w:sdtContent>
      </w:sdt>
      <w:r w:rsidRPr="008D5612">
        <w:rPr>
          <w:rFonts w:ascii="Arial" w:hAnsi="Arial" w:cs="Arial"/>
        </w:rPr>
        <w:t>.</w:t>
      </w:r>
    </w:p>
    <w:p w14:paraId="461AAF7E" w14:textId="14954964" w:rsidR="008D5612" w:rsidRPr="008D5612" w:rsidRDefault="008D5612" w:rsidP="00D73F67">
      <w:pPr>
        <w:pStyle w:val="Body"/>
        <w:rPr>
          <w:rFonts w:ascii="Arial" w:hAnsi="Arial" w:cs="Arial"/>
        </w:rPr>
      </w:pPr>
      <w:r w:rsidRPr="008D5612">
        <w:rPr>
          <w:rFonts w:ascii="Arial" w:hAnsi="Arial" w:cs="Arial"/>
        </w:rPr>
        <w:t>Fragmented utilisation of systems, identified as the primary issue in this study, reflects the absence of a coordinated institutional strategy for digital health integration</w:t>
      </w:r>
      <w:r w:rsidR="00660803">
        <w:rPr>
          <w:rFonts w:ascii="Arial" w:hAnsi="Arial" w:cs="Arial"/>
        </w:rPr>
        <w:t xml:space="preserve"> </w:t>
      </w:r>
      <w:sdt>
        <w:sdtPr>
          <w:rPr>
            <w:rFonts w:ascii="Arial" w:hAnsi="Arial" w:cs="Arial"/>
            <w:color w:val="000000"/>
          </w:rPr>
          <w:tag w:val="MENDELEY_CITATION_v3_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"/>
          <w:id w:val="1030914438"/>
          <w:placeholder>
            <w:docPart w:val="DefaultPlaceholder_-1854013440"/>
          </w:placeholder>
        </w:sdtPr>
        <w:sdtEndPr/>
        <w:sdtContent>
          <w:r w:rsidR="00271DE3" w:rsidRPr="00271DE3">
            <w:rPr>
              <w:rFonts w:ascii="Arial" w:hAnsi="Arial" w:cs="Arial"/>
              <w:color w:val="000000"/>
            </w:rPr>
            <w:t>(World Health Organization, 2019)</w:t>
          </w:r>
        </w:sdtContent>
      </w:sdt>
      <w:r w:rsidRPr="008D5612">
        <w:rPr>
          <w:rFonts w:ascii="Arial" w:hAnsi="Arial" w:cs="Arial"/>
        </w:rPr>
        <w:t>. The coexistence of manual and digital processes further reduces efficiency and increases the risk of errors and data inconsistencies.</w:t>
      </w:r>
    </w:p>
    <w:p w14:paraId="08CB4FD1" w14:textId="5F022E26" w:rsidR="008D5612" w:rsidRPr="008D5612" w:rsidRDefault="008D5612" w:rsidP="008D5612">
      <w:pPr>
        <w:pStyle w:val="Body"/>
        <w:rPr>
          <w:rFonts w:ascii="Arial" w:hAnsi="Arial" w:cs="Arial"/>
        </w:rPr>
      </w:pPr>
      <w:r w:rsidRPr="008D5612">
        <w:rPr>
          <w:rFonts w:ascii="Arial" w:hAnsi="Arial" w:cs="Arial"/>
        </w:rPr>
        <w:t>The absence of a hospital-wide LIMS represents a critical gap, particularly in a high-volume tertiary care setting where timely access to laboratory results is essential</w:t>
      </w:r>
      <w:r w:rsidR="00660803">
        <w:rPr>
          <w:rFonts w:ascii="Arial" w:hAnsi="Arial" w:cs="Arial"/>
        </w:rPr>
        <w:t xml:space="preserve"> </w:t>
      </w:r>
      <w:sdt>
        <w:sdtPr>
          <w:rPr>
            <w:rFonts w:ascii="Arial" w:hAnsi="Arial" w:cs="Arial"/>
            <w:color w:val="000000"/>
          </w:rPr>
          <w:tag w:val="MENDELEY_CITATION_v3_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"/>
          <w:id w:val="-889802512"/>
          <w:placeholder>
            <w:docPart w:val="DefaultPlaceholder_-1854013440"/>
          </w:placeholder>
        </w:sdtPr>
        <w:sdtEndPr/>
        <w:sdtContent>
          <w:r w:rsidR="00271DE3" w:rsidRPr="00271DE3">
            <w:rPr>
              <w:rFonts w:ascii="Arial" w:hAnsi="Arial" w:cs="Arial"/>
              <w:color w:val="000000"/>
            </w:rPr>
            <w:t xml:space="preserve">(Sheikh </w:t>
          </w:r>
          <w:r w:rsidR="00271DE3" w:rsidRPr="00271DE3">
            <w:rPr>
              <w:rFonts w:ascii="Arial" w:hAnsi="Arial" w:cs="Arial"/>
              <w:i/>
              <w:iCs/>
              <w:color w:val="000000"/>
            </w:rPr>
            <w:t>et al.</w:t>
          </w:r>
          <w:r w:rsidR="00271DE3" w:rsidRPr="00271DE3">
            <w:rPr>
              <w:rFonts w:ascii="Arial" w:hAnsi="Arial" w:cs="Arial"/>
              <w:color w:val="000000"/>
            </w:rPr>
            <w:t>, 2015)</w:t>
          </w:r>
        </w:sdtContent>
      </w:sdt>
      <w:r w:rsidRPr="008D5612">
        <w:rPr>
          <w:rFonts w:ascii="Arial" w:hAnsi="Arial" w:cs="Arial"/>
        </w:rPr>
        <w:t>. In contrast, the successful implementation of PACS demonstrates that well-planned, adequately supported digital interventions can achieve high levels of adoption and impact.</w:t>
      </w:r>
    </w:p>
    <w:p w14:paraId="7AC1ACA2" w14:textId="77777777" w:rsidR="008D5612" w:rsidRPr="008D5612" w:rsidRDefault="008D5612" w:rsidP="008D5612">
      <w:pPr>
        <w:pStyle w:val="Body"/>
        <w:spacing w:after="0"/>
        <w:rPr>
          <w:rFonts w:ascii="Arial" w:hAnsi="Arial" w:cs="Arial"/>
        </w:rPr>
      </w:pPr>
      <w:r w:rsidRPr="008D5612">
        <w:rPr>
          <w:rFonts w:ascii="Arial" w:hAnsi="Arial" w:cs="Arial"/>
        </w:rPr>
        <w:t>Addressing these challenges requires a systems-level approach that integrates:</w:t>
      </w:r>
    </w:p>
    <w:p w14:paraId="7308CD64" w14:textId="2EAC2ABD" w:rsidR="008D5612" w:rsidRPr="008D5612" w:rsidRDefault="00D73F67" w:rsidP="008D5612">
      <w:pPr>
        <w:pStyle w:val="Body"/>
        <w:numPr>
          <w:ilvl w:val="0"/>
          <w:numId w:val="48"/>
        </w:numPr>
        <w:spacing w:after="0"/>
        <w:rPr>
          <w:rFonts w:ascii="Arial" w:hAnsi="Arial" w:cs="Arial"/>
        </w:rPr>
      </w:pPr>
      <w:r w:rsidRPr="008D5612">
        <w:rPr>
          <w:rFonts w:ascii="Arial" w:hAnsi="Arial" w:cs="Arial"/>
        </w:rPr>
        <w:t xml:space="preserve">Infrastructure strengthening </w:t>
      </w:r>
    </w:p>
    <w:p w14:paraId="33BC6FFD" w14:textId="28763C95" w:rsidR="008D5612" w:rsidRPr="008D5612" w:rsidRDefault="00D73F67" w:rsidP="008D5612">
      <w:pPr>
        <w:pStyle w:val="Body"/>
        <w:numPr>
          <w:ilvl w:val="0"/>
          <w:numId w:val="48"/>
        </w:numPr>
        <w:spacing w:after="0"/>
        <w:rPr>
          <w:rFonts w:ascii="Arial" w:hAnsi="Arial" w:cs="Arial"/>
        </w:rPr>
      </w:pPr>
      <w:r w:rsidRPr="008D5612">
        <w:rPr>
          <w:rFonts w:ascii="Arial" w:hAnsi="Arial" w:cs="Arial"/>
        </w:rPr>
        <w:t xml:space="preserve">Workforce capacity building </w:t>
      </w:r>
    </w:p>
    <w:p w14:paraId="5F20FDB9" w14:textId="022A57E2" w:rsidR="008D5612" w:rsidRPr="008D5612" w:rsidRDefault="00D73F67" w:rsidP="008D5612">
      <w:pPr>
        <w:pStyle w:val="Body"/>
        <w:numPr>
          <w:ilvl w:val="0"/>
          <w:numId w:val="48"/>
        </w:numPr>
        <w:spacing w:after="0"/>
        <w:rPr>
          <w:rFonts w:ascii="Arial" w:hAnsi="Arial" w:cs="Arial"/>
        </w:rPr>
      </w:pPr>
      <w:r w:rsidRPr="008D5612">
        <w:rPr>
          <w:rFonts w:ascii="Arial" w:hAnsi="Arial" w:cs="Arial"/>
        </w:rPr>
        <w:t xml:space="preserve">Process standardisation </w:t>
      </w:r>
    </w:p>
    <w:p w14:paraId="0FB2809F" w14:textId="4274A24B" w:rsidR="008D5612" w:rsidRPr="008D5612" w:rsidRDefault="00D73F67" w:rsidP="008D5612">
      <w:pPr>
        <w:pStyle w:val="Body"/>
        <w:numPr>
          <w:ilvl w:val="0"/>
          <w:numId w:val="48"/>
        </w:numPr>
        <w:spacing w:after="0"/>
        <w:rPr>
          <w:rFonts w:ascii="Arial" w:hAnsi="Arial" w:cs="Arial"/>
        </w:rPr>
      </w:pPr>
      <w:r w:rsidRPr="008D5612">
        <w:rPr>
          <w:rFonts w:ascii="Arial" w:hAnsi="Arial" w:cs="Arial"/>
        </w:rPr>
        <w:t xml:space="preserve">Policy development and enforcement </w:t>
      </w:r>
    </w:p>
    <w:p w14:paraId="4DFD0224" w14:textId="2F05980B" w:rsidR="008D5612" w:rsidRPr="008D5612" w:rsidRDefault="00D73F67" w:rsidP="008D5612">
      <w:pPr>
        <w:pStyle w:val="Body"/>
        <w:numPr>
          <w:ilvl w:val="0"/>
          <w:numId w:val="48"/>
        </w:numPr>
        <w:spacing w:after="0"/>
        <w:rPr>
          <w:rFonts w:ascii="Arial" w:hAnsi="Arial" w:cs="Arial"/>
        </w:rPr>
      </w:pPr>
      <w:r w:rsidRPr="008D5612">
        <w:rPr>
          <w:rFonts w:ascii="Arial" w:hAnsi="Arial" w:cs="Arial"/>
        </w:rPr>
        <w:t xml:space="preserve">Improved interoperability between platforms </w:t>
      </w:r>
    </w:p>
    <w:p w14:paraId="7E48099F" w14:textId="77777777" w:rsidR="008D5612" w:rsidRPr="008D5612" w:rsidRDefault="008D5612" w:rsidP="008D5612">
      <w:pPr>
        <w:pStyle w:val="Body"/>
        <w:spacing w:after="0"/>
        <w:rPr>
          <w:rFonts w:ascii="Arial" w:hAnsi="Arial" w:cs="Arial"/>
        </w:rPr>
      </w:pPr>
      <w:r w:rsidRPr="008D5612">
        <w:rPr>
          <w:rFonts w:ascii="Arial" w:hAnsi="Arial" w:cs="Arial"/>
        </w:rPr>
        <w:t>The findings of this study provide practical insights for strengthening digital health implementation not only at NHSL but also in other large tertiary hospitals in similar settings.</w:t>
      </w:r>
    </w:p>
    <w:p w14:paraId="03136BEA" w14:textId="77777777" w:rsidR="008D5612" w:rsidRDefault="008D5612" w:rsidP="00441B6F">
      <w:pPr>
        <w:pStyle w:val="Body"/>
        <w:spacing w:after="0"/>
        <w:rPr>
          <w:rFonts w:ascii="Arial" w:hAnsi="Arial" w:cs="Arial"/>
        </w:rPr>
      </w:pPr>
    </w:p>
    <w:p w14:paraId="1CA97914" w14:textId="77777777" w:rsidR="00B01FCD" w:rsidRPr="0077674E" w:rsidRDefault="00000F8F" w:rsidP="00441B6F">
      <w:pPr>
        <w:pStyle w:val="ConcHead"/>
        <w:spacing w:after="0"/>
        <w:jc w:val="both"/>
        <w:rPr>
          <w:rFonts w:ascii="Arial" w:hAnsi="Arial" w:cs="Arial"/>
        </w:rPr>
      </w:pPr>
      <w:r w:rsidRPr="0077674E">
        <w:rPr>
          <w:rFonts w:ascii="Arial" w:hAnsi="Arial" w:cs="Arial"/>
        </w:rPr>
        <w:t xml:space="preserve">4. </w:t>
      </w:r>
      <w:r w:rsidR="00B01FCD" w:rsidRPr="0077674E">
        <w:rPr>
          <w:rFonts w:ascii="Arial" w:hAnsi="Arial" w:cs="Arial"/>
        </w:rPr>
        <w:t>Conclusion</w:t>
      </w:r>
    </w:p>
    <w:p w14:paraId="2C96C08B" w14:textId="77777777" w:rsidR="00790ADA" w:rsidRPr="0077674E" w:rsidRDefault="00790ADA" w:rsidP="00441B6F">
      <w:pPr>
        <w:pStyle w:val="ConcHead"/>
        <w:spacing w:after="0"/>
        <w:jc w:val="both"/>
        <w:rPr>
          <w:rFonts w:ascii="Arial" w:hAnsi="Arial" w:cs="Arial"/>
        </w:rPr>
      </w:pPr>
    </w:p>
    <w:p w14:paraId="320B0D0B" w14:textId="24181D72" w:rsidR="00F6739E" w:rsidRPr="00F6739E" w:rsidRDefault="00F6739E" w:rsidP="00F6739E">
      <w:pPr>
        <w:pStyle w:val="Body"/>
        <w:rPr>
          <w:rFonts w:ascii="Arial" w:hAnsi="Arial" w:cs="Arial"/>
        </w:rPr>
      </w:pPr>
      <w:r w:rsidRPr="00F6739E">
        <w:rPr>
          <w:rFonts w:ascii="Arial" w:hAnsi="Arial" w:cs="Arial"/>
        </w:rPr>
        <w:t xml:space="preserve">This study demonstrates that, despite the availability of multiple health information technology platforms at the </w:t>
      </w:r>
      <w:r>
        <w:rPr>
          <w:rFonts w:ascii="Arial" w:hAnsi="Arial" w:cs="Arial"/>
        </w:rPr>
        <w:t>NHSL</w:t>
      </w:r>
      <w:r w:rsidRPr="00F6739E">
        <w:rPr>
          <w:rFonts w:ascii="Arial" w:hAnsi="Arial" w:cs="Arial"/>
        </w:rPr>
        <w:t>, their implementation and utilisation remain fragmented and inconsistent across clinical units. While the successful adoption of PACS highlights the potential benefits of well-supported digital interventions, the limited expansion of HHIMS and the absence of a hospital-wide LIMS significantly constrain the effectiveness of the overall digital health ecosystem.</w:t>
      </w:r>
    </w:p>
    <w:p w14:paraId="384CEC8F" w14:textId="77777777" w:rsidR="00F6739E" w:rsidRPr="00F6739E" w:rsidRDefault="00F6739E" w:rsidP="00F6739E">
      <w:pPr>
        <w:pStyle w:val="Body"/>
        <w:rPr>
          <w:rFonts w:ascii="Arial" w:hAnsi="Arial" w:cs="Arial"/>
        </w:rPr>
      </w:pPr>
      <w:r w:rsidRPr="00F6739E">
        <w:rPr>
          <w:rFonts w:ascii="Arial" w:hAnsi="Arial" w:cs="Arial"/>
        </w:rPr>
        <w:lastRenderedPageBreak/>
        <w:t>The findings indicate that the primary barrier is not the lack of digital systems, but the absence of coordinated implementation, integration, and governance mechanisms. Fragmented utilisation, limited interoperability, infrastructure constraints, and gaps in training and policy enforcement collectively reduce the efficiency and impact of these platforms.</w:t>
      </w:r>
    </w:p>
    <w:p w14:paraId="1EB63A79" w14:textId="77777777" w:rsidR="00F6739E" w:rsidRPr="00F6739E" w:rsidRDefault="00F6739E" w:rsidP="00F6739E">
      <w:pPr>
        <w:pStyle w:val="Body"/>
        <w:rPr>
          <w:rFonts w:ascii="Arial" w:hAnsi="Arial" w:cs="Arial"/>
        </w:rPr>
      </w:pPr>
      <w:r w:rsidRPr="00F6739E">
        <w:rPr>
          <w:rFonts w:ascii="Arial" w:hAnsi="Arial" w:cs="Arial"/>
        </w:rPr>
        <w:t>Addressing these challenges requires a structured and phased approach. Key priorities include expanding HHIMS across all functional units, strengthening interoperability between HHIMS, PACS, and laboratory systems, ensuring minimum IT infrastructure and technical support capacity, and implementing standardised workflows supported by clear institutional policies. In parallel, sustained staff training and active engagement of end-users are essential to improve adoption and long-term utilisation.</w:t>
      </w:r>
    </w:p>
    <w:p w14:paraId="7694CAD1" w14:textId="47D169BF" w:rsidR="00F6739E" w:rsidRPr="00F6739E" w:rsidRDefault="00F6739E" w:rsidP="00F6739E">
      <w:pPr>
        <w:pStyle w:val="Body"/>
        <w:rPr>
          <w:rFonts w:ascii="Arial" w:hAnsi="Arial" w:cs="Arial"/>
        </w:rPr>
      </w:pPr>
      <w:r w:rsidRPr="00F6739E">
        <w:rPr>
          <w:rFonts w:ascii="Arial" w:hAnsi="Arial" w:cs="Arial"/>
        </w:rPr>
        <w:t>A phased implementation strategy</w:t>
      </w:r>
      <w:r>
        <w:rPr>
          <w:rFonts w:ascii="Arial" w:hAnsi="Arial" w:cs="Arial"/>
        </w:rPr>
        <w:t xml:space="preserve">, </w:t>
      </w:r>
      <w:r w:rsidRPr="00F6739E">
        <w:rPr>
          <w:rFonts w:ascii="Arial" w:hAnsi="Arial" w:cs="Arial"/>
        </w:rPr>
        <w:t>beginning with stakeholder engagement and infrastructure strengthening, followed by system expansion, integration, and continuous monitoring</w:t>
      </w:r>
      <w:r>
        <w:rPr>
          <w:rFonts w:ascii="Arial" w:hAnsi="Arial" w:cs="Arial"/>
        </w:rPr>
        <w:t xml:space="preserve">, </w:t>
      </w:r>
      <w:r w:rsidRPr="00F6739E">
        <w:rPr>
          <w:rFonts w:ascii="Arial" w:hAnsi="Arial" w:cs="Arial"/>
        </w:rPr>
        <w:t>would enable practical and sustainable digital transformation within the hospital setting.</w:t>
      </w:r>
    </w:p>
    <w:p w14:paraId="03C270DE" w14:textId="399F587A" w:rsidR="00790ADA" w:rsidRDefault="00F6739E" w:rsidP="00F6739E">
      <w:pPr>
        <w:pStyle w:val="Body"/>
        <w:spacing w:after="0"/>
        <w:rPr>
          <w:rFonts w:ascii="Arial" w:hAnsi="Arial" w:cs="Arial"/>
        </w:rPr>
      </w:pPr>
      <w:r w:rsidRPr="00F6739E">
        <w:rPr>
          <w:rFonts w:ascii="Arial" w:hAnsi="Arial" w:cs="Arial"/>
        </w:rPr>
        <w:t>The insights from this study provide practical guidance for strengthening digital health implementation in large tertiary care institutions and may be applicable to similar resource-constrained health systems undergoing digital transformation.</w:t>
      </w:r>
    </w:p>
    <w:p w14:paraId="44FA6040" w14:textId="77777777" w:rsidR="00F6739E" w:rsidRPr="0077674E" w:rsidRDefault="00F6739E" w:rsidP="00F6739E">
      <w:pPr>
        <w:pStyle w:val="Body"/>
        <w:spacing w:after="0"/>
        <w:rPr>
          <w:rFonts w:ascii="Arial" w:hAnsi="Arial" w:cs="Arial"/>
        </w:rPr>
      </w:pPr>
    </w:p>
    <w:p w14:paraId="5A54278A" w14:textId="77777777" w:rsidR="00315186" w:rsidRPr="0077674E" w:rsidRDefault="00315186" w:rsidP="00441B6F">
      <w:bookmarkStart w:id="0" w:name="_GoBack"/>
      <w:bookmarkEnd w:id="0"/>
    </w:p>
    <w:p w14:paraId="375088F6" w14:textId="7890E8D5" w:rsidR="002B685A" w:rsidRPr="0077674E" w:rsidRDefault="002B685A" w:rsidP="00441B6F">
      <w:pPr>
        <w:pStyle w:val="ReferHead"/>
        <w:spacing w:after="0"/>
        <w:jc w:val="both"/>
        <w:rPr>
          <w:rFonts w:ascii="Arial" w:hAnsi="Arial" w:cs="Arial"/>
          <w:bCs/>
        </w:rPr>
      </w:pPr>
      <w:r w:rsidRPr="0077674E">
        <w:rPr>
          <w:rFonts w:ascii="Arial" w:hAnsi="Arial" w:cs="Arial"/>
          <w:bCs/>
        </w:rPr>
        <w:t>Consent</w:t>
      </w:r>
    </w:p>
    <w:p w14:paraId="27A31B16" w14:textId="77777777" w:rsidR="002B685A" w:rsidRPr="0077674E" w:rsidRDefault="002B685A" w:rsidP="00441B6F">
      <w:pPr>
        <w:pStyle w:val="ReferHead"/>
        <w:spacing w:after="0"/>
        <w:jc w:val="both"/>
        <w:rPr>
          <w:rFonts w:ascii="Arial" w:hAnsi="Arial" w:cs="Arial"/>
          <w:bCs/>
        </w:rPr>
      </w:pPr>
    </w:p>
    <w:p w14:paraId="06737D9F" w14:textId="289206FF" w:rsidR="001A29D8" w:rsidRPr="0077674E" w:rsidRDefault="00230831" w:rsidP="00441B6F">
      <w:pPr>
        <w:pStyle w:val="ReferHead"/>
        <w:spacing w:after="0"/>
        <w:jc w:val="both"/>
        <w:rPr>
          <w:rFonts w:ascii="Arial" w:hAnsi="Arial" w:cs="Arial"/>
          <w:b w:val="0"/>
          <w:caps w:val="0"/>
          <w:sz w:val="20"/>
          <w:u w:val="single"/>
        </w:rPr>
      </w:pPr>
      <w:r w:rsidRPr="00230831">
        <w:rPr>
          <w:rFonts w:ascii="Arial" w:hAnsi="Arial" w:cs="Arial"/>
          <w:b w:val="0"/>
          <w:caps w:val="0"/>
          <w:sz w:val="20"/>
        </w:rPr>
        <w:t>Not applicable, as this study did not involve patient-level data or identifiable personal information.</w:t>
      </w:r>
    </w:p>
    <w:p w14:paraId="17A6EF31" w14:textId="77777777" w:rsidR="001A29D8" w:rsidRPr="0077674E" w:rsidRDefault="001A29D8" w:rsidP="00441B6F">
      <w:pPr>
        <w:pStyle w:val="ReferHead"/>
        <w:spacing w:after="0"/>
        <w:jc w:val="both"/>
        <w:rPr>
          <w:rFonts w:ascii="Arial" w:hAnsi="Arial" w:cs="Arial"/>
          <w:b w:val="0"/>
          <w:caps w:val="0"/>
          <w:sz w:val="20"/>
        </w:rPr>
      </w:pPr>
    </w:p>
    <w:p w14:paraId="7A32E7A4" w14:textId="77777777" w:rsidR="005C784C" w:rsidRPr="0077674E" w:rsidRDefault="005C784C" w:rsidP="00441B6F">
      <w:pPr>
        <w:pStyle w:val="ReferHead"/>
        <w:spacing w:after="0"/>
        <w:jc w:val="both"/>
        <w:rPr>
          <w:rFonts w:ascii="Arial" w:hAnsi="Arial" w:cs="Arial"/>
          <w:b w:val="0"/>
          <w:caps w:val="0"/>
          <w:sz w:val="20"/>
        </w:rPr>
      </w:pPr>
    </w:p>
    <w:p w14:paraId="683A3207" w14:textId="687AF1EC" w:rsidR="005C784C" w:rsidRPr="0077674E" w:rsidRDefault="005C784C" w:rsidP="00441B6F">
      <w:pPr>
        <w:pStyle w:val="ReferHead"/>
        <w:spacing w:after="0"/>
        <w:jc w:val="both"/>
        <w:rPr>
          <w:rFonts w:ascii="Arial" w:hAnsi="Arial" w:cs="Arial"/>
          <w:bCs/>
        </w:rPr>
      </w:pPr>
      <w:r w:rsidRPr="0077674E">
        <w:rPr>
          <w:rFonts w:ascii="Arial" w:hAnsi="Arial" w:cs="Arial"/>
          <w:bCs/>
        </w:rPr>
        <w:t>Ethical approval</w:t>
      </w:r>
    </w:p>
    <w:p w14:paraId="023173ED" w14:textId="77777777" w:rsidR="00230831" w:rsidRDefault="00230831" w:rsidP="00441B6F">
      <w:pPr>
        <w:pStyle w:val="ReferHead"/>
        <w:spacing w:after="0"/>
        <w:jc w:val="both"/>
        <w:rPr>
          <w:rFonts w:ascii="Arial" w:hAnsi="Arial" w:cs="Arial"/>
          <w:b w:val="0"/>
          <w:caps w:val="0"/>
          <w:sz w:val="20"/>
        </w:rPr>
      </w:pPr>
    </w:p>
    <w:p w14:paraId="14D989D3" w14:textId="59252CB8" w:rsidR="0041027F" w:rsidRPr="0077674E" w:rsidRDefault="00230831" w:rsidP="00441B6F">
      <w:pPr>
        <w:pStyle w:val="ReferHead"/>
        <w:spacing w:after="0"/>
        <w:jc w:val="both"/>
        <w:rPr>
          <w:rFonts w:ascii="Arial" w:hAnsi="Arial" w:cs="Arial"/>
          <w:b w:val="0"/>
          <w:caps w:val="0"/>
          <w:sz w:val="20"/>
          <w:u w:val="single"/>
        </w:rPr>
      </w:pPr>
      <w:r w:rsidRPr="00230831">
        <w:rPr>
          <w:rFonts w:ascii="Arial" w:hAnsi="Arial" w:cs="Arial"/>
          <w:b w:val="0"/>
          <w:caps w:val="0"/>
          <w:sz w:val="20"/>
        </w:rPr>
        <w:t>Ethical approval was not required for this study as it involved the assessment of institutional processes and did not include human subjects, patient-level data, or identifiable personal information. The study was conducted with administrative approval from the Deputy Director General of the National Hospital of Sri Lanka.</w:t>
      </w:r>
    </w:p>
    <w:p w14:paraId="788920A4" w14:textId="77777777" w:rsidR="00860000" w:rsidRPr="0077674E" w:rsidRDefault="00860000" w:rsidP="00441B6F">
      <w:pPr>
        <w:pStyle w:val="ReferHead"/>
        <w:spacing w:after="0"/>
        <w:jc w:val="both"/>
        <w:rPr>
          <w:rFonts w:ascii="Arial" w:hAnsi="Arial" w:cs="Arial"/>
        </w:rPr>
      </w:pPr>
    </w:p>
    <w:p w14:paraId="3FB62E3C" w14:textId="77777777" w:rsidR="00B01FCD" w:rsidRPr="0077674E" w:rsidRDefault="00B01FCD" w:rsidP="00441B6F">
      <w:pPr>
        <w:pStyle w:val="ReferHead"/>
        <w:spacing w:after="0"/>
        <w:jc w:val="both"/>
        <w:rPr>
          <w:rFonts w:ascii="Arial" w:hAnsi="Arial" w:cs="Arial"/>
        </w:rPr>
      </w:pPr>
      <w:r w:rsidRPr="0077674E">
        <w:rPr>
          <w:rFonts w:ascii="Arial" w:hAnsi="Arial" w:cs="Arial"/>
        </w:rPr>
        <w:t>References</w:t>
      </w:r>
    </w:p>
    <w:p w14:paraId="18FA95A0" w14:textId="77777777" w:rsidR="00B97EC6" w:rsidRDefault="00B97EC6" w:rsidP="00441B6F">
      <w:pPr>
        <w:pStyle w:val="ReferHead"/>
        <w:spacing w:after="0"/>
        <w:jc w:val="both"/>
        <w:rPr>
          <w:rFonts w:ascii="Arial" w:hAnsi="Arial" w:cs="Arial"/>
          <w:sz w:val="20"/>
          <w:szCs w:val="18"/>
        </w:rPr>
      </w:pPr>
    </w:p>
    <w:p w14:paraId="24022C90" w14:textId="0127853B" w:rsidR="00B97EC6" w:rsidRPr="00B97EC6" w:rsidRDefault="00B97EC6" w:rsidP="00B97EC6">
      <w:pPr>
        <w:pStyle w:val="ListParagraph"/>
        <w:numPr>
          <w:ilvl w:val="0"/>
          <w:numId w:val="50"/>
        </w:numPr>
        <w:rPr>
          <w:rFonts w:ascii="Arial" w:hAnsi="Arial" w:cs="Arial"/>
        </w:rPr>
      </w:pPr>
      <w:proofErr w:type="spellStart"/>
      <w:r w:rsidRPr="00B97EC6">
        <w:rPr>
          <w:rFonts w:ascii="Arial" w:hAnsi="Arial" w:cs="Arial"/>
        </w:rPr>
        <w:t>Alolayyan</w:t>
      </w:r>
      <w:proofErr w:type="spellEnd"/>
      <w:r w:rsidRPr="00B97EC6">
        <w:rPr>
          <w:rFonts w:ascii="Arial" w:hAnsi="Arial" w:cs="Arial"/>
        </w:rPr>
        <w:t xml:space="preserve">, M.N., </w:t>
      </w:r>
      <w:proofErr w:type="spellStart"/>
      <w:r w:rsidRPr="00B97EC6">
        <w:rPr>
          <w:rFonts w:ascii="Arial" w:hAnsi="Arial" w:cs="Arial"/>
        </w:rPr>
        <w:t>Alyahya</w:t>
      </w:r>
      <w:proofErr w:type="spellEnd"/>
      <w:r w:rsidRPr="00B97EC6">
        <w:rPr>
          <w:rFonts w:ascii="Arial" w:hAnsi="Arial" w:cs="Arial"/>
        </w:rPr>
        <w:t xml:space="preserve">, M.S., </w:t>
      </w:r>
      <w:proofErr w:type="spellStart"/>
      <w:r w:rsidRPr="00B97EC6">
        <w:rPr>
          <w:rFonts w:ascii="Arial" w:hAnsi="Arial" w:cs="Arial"/>
        </w:rPr>
        <w:t>Alalawin</w:t>
      </w:r>
      <w:proofErr w:type="spellEnd"/>
      <w:r w:rsidRPr="00B97EC6">
        <w:rPr>
          <w:rFonts w:ascii="Arial" w:hAnsi="Arial" w:cs="Arial"/>
        </w:rPr>
        <w:t xml:space="preserve">, A.H., </w:t>
      </w:r>
      <w:proofErr w:type="spellStart"/>
      <w:r w:rsidRPr="00B97EC6">
        <w:rPr>
          <w:rFonts w:ascii="Arial" w:hAnsi="Arial" w:cs="Arial"/>
        </w:rPr>
        <w:t>Shoukat</w:t>
      </w:r>
      <w:proofErr w:type="spellEnd"/>
      <w:r w:rsidRPr="00B97EC6">
        <w:rPr>
          <w:rFonts w:ascii="Arial" w:hAnsi="Arial" w:cs="Arial"/>
        </w:rPr>
        <w:t xml:space="preserve">, A., &amp; </w:t>
      </w:r>
      <w:proofErr w:type="spellStart"/>
      <w:r w:rsidRPr="00B97EC6">
        <w:rPr>
          <w:rFonts w:ascii="Arial" w:hAnsi="Arial" w:cs="Arial"/>
        </w:rPr>
        <w:t>Nusairat</w:t>
      </w:r>
      <w:proofErr w:type="spellEnd"/>
      <w:r w:rsidRPr="00B97EC6">
        <w:rPr>
          <w:rFonts w:ascii="Arial" w:hAnsi="Arial" w:cs="Arial"/>
        </w:rPr>
        <w:t xml:space="preserve">, F.T. (2020). Health information technology and hospital performance: the role of health information quality in teaching hospitals. </w:t>
      </w:r>
      <w:proofErr w:type="spellStart"/>
      <w:r w:rsidRPr="00B97EC6">
        <w:rPr>
          <w:rFonts w:ascii="Arial" w:hAnsi="Arial" w:cs="Arial"/>
        </w:rPr>
        <w:t>Heliyon</w:t>
      </w:r>
      <w:proofErr w:type="spellEnd"/>
      <w:r w:rsidRPr="00B97EC6">
        <w:rPr>
          <w:rFonts w:ascii="Arial" w:hAnsi="Arial" w:cs="Arial"/>
        </w:rPr>
        <w:t xml:space="preserve">, 6(10), e05040. </w:t>
      </w:r>
      <w:hyperlink r:id="rId20" w:tgtFrame="_new" w:history="1">
        <w:r w:rsidRPr="00B97EC6">
          <w:rPr>
            <w:rFonts w:ascii="Arial" w:hAnsi="Arial" w:cs="Arial"/>
          </w:rPr>
          <w:t>https://doi.org/10.1016/j.heliyon.2020.e05040</w:t>
        </w:r>
      </w:hyperlink>
      <w:r w:rsidRPr="00B97EC6">
        <w:rPr>
          <w:rFonts w:ascii="Arial" w:hAnsi="Arial" w:cs="Arial"/>
        </w:rPr>
        <w:t xml:space="preserve"> </w:t>
      </w:r>
    </w:p>
    <w:p w14:paraId="02746489" w14:textId="02A69DB5" w:rsidR="00B97EC6" w:rsidRPr="00B97EC6" w:rsidRDefault="00B97EC6" w:rsidP="00B97EC6">
      <w:pPr>
        <w:pStyle w:val="ListParagraph"/>
        <w:numPr>
          <w:ilvl w:val="0"/>
          <w:numId w:val="50"/>
        </w:numPr>
        <w:rPr>
          <w:rFonts w:ascii="Arial" w:hAnsi="Arial" w:cs="Arial"/>
        </w:rPr>
      </w:pPr>
      <w:r w:rsidRPr="00B97EC6">
        <w:rPr>
          <w:rFonts w:ascii="Arial" w:hAnsi="Arial" w:cs="Arial"/>
        </w:rPr>
        <w:t xml:space="preserve">World Health Organization. (2019). Recommendations on digital interventions for health system strengthening. Geneva: WHO. </w:t>
      </w:r>
    </w:p>
    <w:p w14:paraId="4641958A" w14:textId="56B8011F" w:rsidR="00B97EC6" w:rsidRPr="00B97EC6" w:rsidRDefault="00B97EC6" w:rsidP="00B97EC6">
      <w:pPr>
        <w:pStyle w:val="ListParagraph"/>
        <w:numPr>
          <w:ilvl w:val="0"/>
          <w:numId w:val="50"/>
        </w:numPr>
        <w:rPr>
          <w:rFonts w:ascii="Arial" w:hAnsi="Arial" w:cs="Arial"/>
        </w:rPr>
      </w:pPr>
      <w:r w:rsidRPr="00B97EC6">
        <w:rPr>
          <w:rFonts w:ascii="Arial" w:hAnsi="Arial" w:cs="Arial"/>
        </w:rPr>
        <w:t xml:space="preserve">The National Hospital of Sri Lanka. (2023). National Hospital of Sri Lanka. Available at: </w:t>
      </w:r>
      <w:hyperlink r:id="rId21" w:tgtFrame="_new" w:history="1">
        <w:r w:rsidRPr="00B97EC6">
          <w:rPr>
            <w:rFonts w:ascii="Arial" w:hAnsi="Arial" w:cs="Arial"/>
          </w:rPr>
          <w:t>http://www.nhsl.health.gov.lk/web/index.php?lang=en</w:t>
        </w:r>
      </w:hyperlink>
      <w:r w:rsidRPr="00B97EC6">
        <w:rPr>
          <w:rFonts w:ascii="Arial" w:hAnsi="Arial" w:cs="Arial"/>
        </w:rPr>
        <w:t xml:space="preserve"> (Accessed: 3 May 2025). </w:t>
      </w:r>
    </w:p>
    <w:p w14:paraId="5D12AAB2" w14:textId="21161100" w:rsidR="00B97EC6" w:rsidRPr="00B97EC6" w:rsidRDefault="00B97EC6" w:rsidP="00B97EC6">
      <w:pPr>
        <w:pStyle w:val="ListParagraph"/>
        <w:numPr>
          <w:ilvl w:val="0"/>
          <w:numId w:val="50"/>
        </w:numPr>
        <w:rPr>
          <w:rFonts w:ascii="Arial" w:hAnsi="Arial" w:cs="Arial"/>
        </w:rPr>
      </w:pPr>
      <w:r w:rsidRPr="00B97EC6">
        <w:rPr>
          <w:rFonts w:ascii="Arial" w:hAnsi="Arial" w:cs="Arial"/>
        </w:rPr>
        <w:t xml:space="preserve">Medical Statistics Unit, Ministry of Health. (2021). Annual Health Bulletin 2021. Colombo: Ministry of Health. </w:t>
      </w:r>
    </w:p>
    <w:p w14:paraId="302B5E29" w14:textId="5B77FB6F" w:rsidR="00B97EC6" w:rsidRPr="00B97EC6" w:rsidRDefault="00B97EC6" w:rsidP="00B97EC6">
      <w:pPr>
        <w:pStyle w:val="ListParagraph"/>
        <w:numPr>
          <w:ilvl w:val="0"/>
          <w:numId w:val="50"/>
        </w:numPr>
        <w:rPr>
          <w:rFonts w:ascii="Arial" w:hAnsi="Arial" w:cs="Arial"/>
        </w:rPr>
      </w:pPr>
      <w:r w:rsidRPr="00B97EC6">
        <w:rPr>
          <w:rFonts w:ascii="Arial" w:hAnsi="Arial" w:cs="Arial"/>
        </w:rPr>
        <w:t xml:space="preserve">Information and Communication Technology Agency of Sri Lanka. (2024). Hospital Health Information Management System (HHIMS). Available at: </w:t>
      </w:r>
      <w:hyperlink r:id="rId22" w:tgtFrame="_new" w:history="1">
        <w:r w:rsidRPr="00B97EC6">
          <w:rPr>
            <w:rFonts w:ascii="Arial" w:hAnsi="Arial" w:cs="Arial"/>
          </w:rPr>
          <w:t>https://icta.lk/projects/digital-government/hospital-health-information-management-system-hhims</w:t>
        </w:r>
      </w:hyperlink>
      <w:r w:rsidRPr="00B97EC6">
        <w:rPr>
          <w:rFonts w:ascii="Arial" w:hAnsi="Arial" w:cs="Arial"/>
        </w:rPr>
        <w:t xml:space="preserve"> (Accessed: 3 May 2025). </w:t>
      </w:r>
    </w:p>
    <w:p w14:paraId="0AC8092A" w14:textId="597446C4" w:rsidR="00B97EC6" w:rsidRPr="00B97EC6" w:rsidRDefault="00B97EC6" w:rsidP="00B97EC6">
      <w:pPr>
        <w:pStyle w:val="ListParagraph"/>
        <w:numPr>
          <w:ilvl w:val="0"/>
          <w:numId w:val="50"/>
        </w:numPr>
        <w:rPr>
          <w:rFonts w:ascii="Arial" w:hAnsi="Arial" w:cs="Arial"/>
        </w:rPr>
      </w:pPr>
      <w:r w:rsidRPr="00B97EC6">
        <w:rPr>
          <w:rFonts w:ascii="Arial" w:hAnsi="Arial" w:cs="Arial"/>
        </w:rPr>
        <w:t xml:space="preserve">The Sunday Times. (2019). New era of digital healthcare in Sri Lanka. 13 October. </w:t>
      </w:r>
    </w:p>
    <w:p w14:paraId="37144190" w14:textId="0D027B2B" w:rsidR="00B97EC6" w:rsidRPr="00B97EC6" w:rsidRDefault="00B97EC6" w:rsidP="00B97EC6">
      <w:pPr>
        <w:pStyle w:val="ListParagraph"/>
        <w:numPr>
          <w:ilvl w:val="0"/>
          <w:numId w:val="50"/>
        </w:numPr>
        <w:rPr>
          <w:rFonts w:ascii="Arial" w:hAnsi="Arial" w:cs="Arial"/>
        </w:rPr>
      </w:pPr>
      <w:proofErr w:type="spellStart"/>
      <w:r w:rsidRPr="00B97EC6">
        <w:rPr>
          <w:rFonts w:ascii="Arial" w:hAnsi="Arial" w:cs="Arial"/>
        </w:rPr>
        <w:lastRenderedPageBreak/>
        <w:t>Redtone</w:t>
      </w:r>
      <w:proofErr w:type="spellEnd"/>
      <w:r w:rsidRPr="00B97EC6">
        <w:rPr>
          <w:rFonts w:ascii="Arial" w:hAnsi="Arial" w:cs="Arial"/>
        </w:rPr>
        <w:t xml:space="preserve"> MEX. (2025). </w:t>
      </w:r>
      <w:proofErr w:type="spellStart"/>
      <w:r w:rsidRPr="00B97EC6">
        <w:rPr>
          <w:rFonts w:ascii="Arial" w:hAnsi="Arial" w:cs="Arial"/>
        </w:rPr>
        <w:t>REDtone</w:t>
      </w:r>
      <w:proofErr w:type="spellEnd"/>
      <w:r w:rsidRPr="00B97EC6">
        <w:rPr>
          <w:rFonts w:ascii="Arial" w:hAnsi="Arial" w:cs="Arial"/>
        </w:rPr>
        <w:t xml:space="preserve"> teleradiology. Available at: </w:t>
      </w:r>
      <w:hyperlink r:id="rId23" w:tgtFrame="_new" w:history="1">
        <w:r w:rsidRPr="00B97EC6">
          <w:rPr>
            <w:rFonts w:ascii="Arial" w:hAnsi="Arial" w:cs="Arial"/>
          </w:rPr>
          <w:t>https://www.redtone.com/healthcare/</w:t>
        </w:r>
      </w:hyperlink>
      <w:r w:rsidRPr="00B97EC6">
        <w:rPr>
          <w:rFonts w:ascii="Arial" w:hAnsi="Arial" w:cs="Arial"/>
        </w:rPr>
        <w:t xml:space="preserve"> (Accessed: 3 May 2025). </w:t>
      </w:r>
    </w:p>
    <w:p w14:paraId="1F23F8B9" w14:textId="02239E76" w:rsidR="00B97EC6" w:rsidRPr="00B97EC6" w:rsidRDefault="00B97EC6" w:rsidP="00B97EC6">
      <w:pPr>
        <w:pStyle w:val="ListParagraph"/>
        <w:numPr>
          <w:ilvl w:val="0"/>
          <w:numId w:val="50"/>
        </w:numPr>
        <w:rPr>
          <w:rFonts w:ascii="Arial" w:hAnsi="Arial" w:cs="Arial"/>
        </w:rPr>
      </w:pPr>
      <w:r w:rsidRPr="00B97EC6">
        <w:rPr>
          <w:rFonts w:ascii="Arial" w:hAnsi="Arial" w:cs="Arial"/>
        </w:rPr>
        <w:t xml:space="preserve">Kruse, C.S., Kristof, C., Jones, B., Mitchell, E., &amp; Martinez, A. (2016). Barriers to electronic health record adoption: a systematic literature review. Journal of Medical Systems, 40(12), 252. </w:t>
      </w:r>
      <w:hyperlink r:id="rId24" w:tgtFrame="_new" w:history="1">
        <w:r w:rsidRPr="00B97EC6">
          <w:rPr>
            <w:rFonts w:ascii="Arial" w:hAnsi="Arial" w:cs="Arial"/>
          </w:rPr>
          <w:t>https://doi.org/10.1007/s10916-016-0628-9</w:t>
        </w:r>
      </w:hyperlink>
      <w:r w:rsidRPr="00B97EC6">
        <w:rPr>
          <w:rFonts w:ascii="Arial" w:hAnsi="Arial" w:cs="Arial"/>
        </w:rPr>
        <w:t xml:space="preserve"> </w:t>
      </w:r>
    </w:p>
    <w:p w14:paraId="420988A7" w14:textId="5E47418F" w:rsidR="00B97EC6" w:rsidRPr="00B97EC6" w:rsidRDefault="00B97EC6" w:rsidP="00B97EC6">
      <w:pPr>
        <w:pStyle w:val="ListParagraph"/>
        <w:numPr>
          <w:ilvl w:val="0"/>
          <w:numId w:val="50"/>
        </w:numPr>
        <w:rPr>
          <w:rFonts w:ascii="Arial" w:hAnsi="Arial" w:cs="Arial"/>
        </w:rPr>
      </w:pPr>
      <w:r w:rsidRPr="00B97EC6">
        <w:rPr>
          <w:rFonts w:ascii="Arial" w:hAnsi="Arial" w:cs="Arial"/>
        </w:rPr>
        <w:t xml:space="preserve">Sheikh, A., Sood, H.S., &amp; Bates, D.W. (2015). Leveraging health information technology to achieve the ‘triple aim’ of healthcare reform. Journal of the American Medical Informatics Association, 22(4), 849–856. </w:t>
      </w:r>
      <w:hyperlink r:id="rId25" w:tgtFrame="_new" w:history="1">
        <w:r w:rsidRPr="00B97EC6">
          <w:rPr>
            <w:rFonts w:ascii="Arial" w:hAnsi="Arial" w:cs="Arial"/>
          </w:rPr>
          <w:t>https://doi.org/10.1093/jamia/ocv022</w:t>
        </w:r>
      </w:hyperlink>
      <w:r w:rsidRPr="00B97EC6">
        <w:rPr>
          <w:rFonts w:ascii="Arial" w:hAnsi="Arial" w:cs="Arial"/>
        </w:rPr>
        <w:t xml:space="preserve"> </w:t>
      </w:r>
    </w:p>
    <w:p w14:paraId="52A93AA1" w14:textId="27755CB4" w:rsidR="00B97EC6" w:rsidRPr="00B97EC6" w:rsidRDefault="00B97EC6" w:rsidP="00B97EC6">
      <w:pPr>
        <w:pStyle w:val="ReferHead"/>
        <w:numPr>
          <w:ilvl w:val="0"/>
          <w:numId w:val="50"/>
        </w:numPr>
        <w:spacing w:after="0"/>
        <w:jc w:val="both"/>
        <w:rPr>
          <w:rFonts w:ascii="Arial" w:hAnsi="Arial" w:cs="Arial"/>
          <w:b w:val="0"/>
          <w:caps w:val="0"/>
          <w:sz w:val="20"/>
        </w:rPr>
      </w:pPr>
      <w:r w:rsidRPr="00B97EC6">
        <w:rPr>
          <w:rFonts w:ascii="Arial" w:hAnsi="Arial" w:cs="Arial"/>
          <w:b w:val="0"/>
          <w:caps w:val="0"/>
          <w:sz w:val="20"/>
        </w:rPr>
        <w:t xml:space="preserve">Luna, D., </w:t>
      </w:r>
      <w:proofErr w:type="spellStart"/>
      <w:r w:rsidRPr="00B97EC6">
        <w:rPr>
          <w:rFonts w:ascii="Arial" w:hAnsi="Arial" w:cs="Arial"/>
          <w:b w:val="0"/>
          <w:caps w:val="0"/>
          <w:sz w:val="20"/>
        </w:rPr>
        <w:t>Almerares</w:t>
      </w:r>
      <w:proofErr w:type="spellEnd"/>
      <w:r w:rsidRPr="00B97EC6">
        <w:rPr>
          <w:rFonts w:ascii="Arial" w:hAnsi="Arial" w:cs="Arial"/>
          <w:b w:val="0"/>
          <w:caps w:val="0"/>
          <w:sz w:val="20"/>
        </w:rPr>
        <w:t xml:space="preserve">, A., Mayan, J.C., De Quirós, F.G.B., &amp; Otero, C. (2014). Health informatics in developing countries: going beyond pilot practices to sustainable implementations. Healthcare Informatics Research, 20(1), 3–10. </w:t>
      </w:r>
      <w:hyperlink r:id="rId26" w:tgtFrame="_new" w:history="1">
        <w:r w:rsidRPr="00B97EC6">
          <w:rPr>
            <w:rFonts w:ascii="Arial" w:hAnsi="Arial" w:cs="Arial"/>
            <w:b w:val="0"/>
            <w:caps w:val="0"/>
            <w:sz w:val="20"/>
          </w:rPr>
          <w:t>https://doi.org/10.4258/hir.2014.20.1.3</w:t>
        </w:r>
      </w:hyperlink>
    </w:p>
    <w:sectPr w:rsidR="00B97EC6" w:rsidRPr="00B97EC6" w:rsidSect="004F1EA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F2037" w14:textId="77777777" w:rsidR="00CE3BC0" w:rsidRPr="0077674E" w:rsidRDefault="00CE3BC0" w:rsidP="00C37E61">
      <w:r w:rsidRPr="0077674E">
        <w:separator/>
      </w:r>
    </w:p>
  </w:endnote>
  <w:endnote w:type="continuationSeparator" w:id="0">
    <w:p w14:paraId="5D14818A" w14:textId="77777777" w:rsidR="00CE3BC0" w:rsidRPr="0077674E" w:rsidRDefault="00CE3BC0" w:rsidP="00C37E61">
      <w:r w:rsidRPr="00776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05D3" w14:textId="77777777" w:rsidR="004F1EAF" w:rsidRDefault="004F1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C3338" w14:textId="77777777" w:rsidR="004F1EAF" w:rsidRDefault="004F1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CE17" w14:textId="77777777" w:rsidR="009E048A" w:rsidRPr="0077674E" w:rsidRDefault="009E048A">
    <w:pPr>
      <w:pStyle w:val="Footer"/>
      <w:rPr>
        <w:rFonts w:ascii="Arial" w:hAnsi="Arial" w:cs="Arial"/>
        <w:sz w:val="16"/>
      </w:rPr>
    </w:pPr>
  </w:p>
  <w:p w14:paraId="2DA92964" w14:textId="77777777" w:rsidR="009E048A" w:rsidRPr="0077674E" w:rsidRDefault="009E048A" w:rsidP="009E048A">
    <w:pPr>
      <w:pStyle w:val="Footer"/>
      <w:jc w:val="center"/>
      <w:rPr>
        <w:rFonts w:ascii="Arial" w:hAnsi="Arial" w:cs="Arial"/>
        <w:sz w:val="16"/>
      </w:rPr>
    </w:pPr>
    <w:r w:rsidRPr="0077674E">
      <w:rPr>
        <w:rFonts w:ascii="Arial" w:hAnsi="Arial" w:cs="Arial"/>
        <w:sz w:val="16"/>
      </w:rPr>
      <w:t>______________________________________________________________________</w:t>
    </w:r>
    <w:r w:rsidR="00BF121F" w:rsidRPr="0077674E">
      <w:rPr>
        <w:rFonts w:ascii="Arial" w:hAnsi="Arial" w:cs="Arial"/>
        <w:sz w:val="16"/>
      </w:rPr>
      <w:t>______________________</w:t>
    </w:r>
  </w:p>
  <w:p w14:paraId="4DA59D6C" w14:textId="77777777" w:rsidR="009E048A" w:rsidRPr="0077674E" w:rsidRDefault="009E048A">
    <w:pPr>
      <w:pStyle w:val="Footer"/>
      <w:rPr>
        <w:rFonts w:ascii="Arial" w:hAnsi="Arial" w:cs="Arial"/>
        <w:sz w:val="16"/>
      </w:rPr>
    </w:pPr>
  </w:p>
  <w:p w14:paraId="659505A2" w14:textId="77777777" w:rsidR="00754C9A" w:rsidRPr="0077674E" w:rsidRDefault="00754C9A">
    <w:pPr>
      <w:pStyle w:val="Footer"/>
      <w:rPr>
        <w:rFonts w:ascii="Arial" w:hAnsi="Arial" w:cs="Arial"/>
        <w:i/>
        <w:sz w:val="16"/>
      </w:rPr>
    </w:pPr>
    <w:r w:rsidRPr="0077674E">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6A28F" w14:textId="77777777" w:rsidR="00CE3BC0" w:rsidRPr="0077674E" w:rsidRDefault="00CE3BC0" w:rsidP="00C37E61">
      <w:r w:rsidRPr="0077674E">
        <w:separator/>
      </w:r>
    </w:p>
  </w:footnote>
  <w:footnote w:type="continuationSeparator" w:id="0">
    <w:p w14:paraId="607F5FA3" w14:textId="77777777" w:rsidR="00CE3BC0" w:rsidRPr="0077674E" w:rsidRDefault="00CE3BC0" w:rsidP="00C37E61">
      <w:r w:rsidRPr="007767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0E7C0" w14:textId="0A90BA71" w:rsidR="004F1EAF" w:rsidRDefault="004F1EAF">
    <w:pPr>
      <w:pStyle w:val="Header"/>
    </w:pPr>
    <w:r>
      <w:rPr>
        <w:noProof/>
      </w:rPr>
      <w:pict w14:anchorId="665FF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3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A81E7" w14:textId="37A8C1BF" w:rsidR="004F1EAF" w:rsidRDefault="004F1EAF">
    <w:pPr>
      <w:pStyle w:val="Header"/>
    </w:pPr>
    <w:r>
      <w:rPr>
        <w:noProof/>
      </w:rPr>
      <w:pict w14:anchorId="76A87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3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9CED" w14:textId="19166B09" w:rsidR="00296529" w:rsidRPr="0077674E" w:rsidRDefault="004F1EAF" w:rsidP="00296529">
    <w:pPr>
      <w:ind w:left="2160"/>
      <w:jc w:val="center"/>
      <w:rPr>
        <w:rFonts w:ascii="Times New Roman" w:eastAsia="Calibri" w:hAnsi="Times New Roman"/>
        <w:i/>
        <w:sz w:val="18"/>
        <w:szCs w:val="22"/>
      </w:rPr>
    </w:pPr>
    <w:r>
      <w:rPr>
        <w:noProof/>
      </w:rPr>
      <w:pict w14:anchorId="566FC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3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A30224" w14:textId="77777777" w:rsidR="00296529" w:rsidRPr="0077674E" w:rsidRDefault="00754C9A" w:rsidP="00296529">
    <w:pPr>
      <w:ind w:left="4320"/>
      <w:rPr>
        <w:rFonts w:ascii="Times New Roman" w:eastAsia="Calibri" w:hAnsi="Times New Roman"/>
        <w:i/>
        <w:sz w:val="18"/>
        <w:szCs w:val="22"/>
      </w:rPr>
    </w:pPr>
    <w:r w:rsidRPr="0077674E">
      <w:rPr>
        <w:rFonts w:ascii="Times New Roman" w:eastAsia="Calibri" w:hAnsi="Times New Roman"/>
        <w:i/>
        <w:sz w:val="18"/>
        <w:szCs w:val="22"/>
      </w:rPr>
      <w:t>.</w:t>
    </w:r>
    <w:r w:rsidR="00296529" w:rsidRPr="0077674E">
      <w:rPr>
        <w:rFonts w:ascii="Times New Roman" w:eastAsia="Calibri" w:hAnsi="Times New Roman"/>
        <w:i/>
        <w:sz w:val="18"/>
        <w:szCs w:val="22"/>
      </w:rPr>
      <w:t xml:space="preserve">     </w:t>
    </w:r>
  </w:p>
  <w:p w14:paraId="0A961B50" w14:textId="77777777" w:rsidR="00296529" w:rsidRPr="0077674E" w:rsidRDefault="00754C9A" w:rsidP="00296529">
    <w:pPr>
      <w:jc w:val="center"/>
      <w:rPr>
        <w:rFonts w:ascii="Times New Roman" w:eastAsia="Calibri" w:hAnsi="Times New Roman"/>
        <w:i/>
        <w:sz w:val="18"/>
        <w:szCs w:val="22"/>
      </w:rPr>
    </w:pPr>
    <w:r w:rsidRPr="0077674E">
      <w:rPr>
        <w:rFonts w:ascii="Times New Roman" w:eastAsia="Calibri" w:hAnsi="Times New Roman"/>
        <w:i/>
        <w:sz w:val="18"/>
        <w:szCs w:val="22"/>
      </w:rPr>
      <w:t>.</w:t>
    </w:r>
  </w:p>
  <w:p w14:paraId="3BA285AF" w14:textId="77777777" w:rsidR="00296529" w:rsidRPr="0077674E" w:rsidRDefault="00296529" w:rsidP="00296529">
    <w:pPr>
      <w:spacing w:after="200"/>
      <w:jc w:val="center"/>
      <w:rPr>
        <w:rFonts w:ascii="Times New Roman" w:eastAsia="Calibri" w:hAnsi="Times New Roman"/>
        <w:b/>
        <w:i/>
        <w:sz w:val="32"/>
        <w:szCs w:val="22"/>
      </w:rPr>
    </w:pPr>
    <w:r w:rsidRPr="0077674E">
      <w:rPr>
        <w:rFonts w:ascii="Times New Roman" w:eastAsia="Calibri" w:hAnsi="Times New Roman"/>
        <w:b/>
        <w:i/>
        <w:sz w:val="32"/>
        <w:szCs w:val="22"/>
      </w:rPr>
      <w:t xml:space="preserve">              </w:t>
    </w:r>
    <w:r w:rsidR="00754C9A" w:rsidRPr="0077674E">
      <w:rPr>
        <w:rFonts w:ascii="Times New Roman" w:eastAsia="Calibri" w:hAnsi="Times New Roman"/>
        <w:b/>
        <w:i/>
        <w:sz w:val="32"/>
        <w:szCs w:val="22"/>
      </w:rPr>
      <w:t>.</w:t>
    </w:r>
    <w:r w:rsidRPr="0077674E">
      <w:rPr>
        <w:rFonts w:ascii="Times New Roman" w:eastAsia="Calibri" w:hAnsi="Times New Roman"/>
        <w:b/>
        <w:i/>
        <w:sz w:val="32"/>
        <w:szCs w:val="22"/>
      </w:rPr>
      <w:t xml:space="preserve"> </w:t>
    </w:r>
  </w:p>
  <w:p w14:paraId="64EF5833" w14:textId="77777777" w:rsidR="00296529" w:rsidRPr="0077674E" w:rsidRDefault="00296529" w:rsidP="00296529">
    <w:pPr>
      <w:jc w:val="center"/>
      <w:rPr>
        <w:rFonts w:ascii="Times New Roman" w:eastAsia="Calibri" w:hAnsi="Times New Roman"/>
        <w:i/>
        <w:sz w:val="18"/>
        <w:szCs w:val="22"/>
      </w:rPr>
    </w:pPr>
    <w:r w:rsidRPr="0077674E">
      <w:rPr>
        <w:rFonts w:ascii="Times New Roman" w:eastAsia="Calibri" w:hAnsi="Times New Roman"/>
        <w:i/>
        <w:sz w:val="18"/>
        <w:szCs w:val="22"/>
      </w:rPr>
      <w:t xml:space="preserve">                     </w:t>
    </w:r>
  </w:p>
  <w:p w14:paraId="4D177D42" w14:textId="77777777" w:rsidR="00296529" w:rsidRPr="0077674E" w:rsidRDefault="00296529" w:rsidP="00296529">
    <w:pPr>
      <w:tabs>
        <w:tab w:val="left" w:pos="2145"/>
      </w:tabs>
      <w:rPr>
        <w:rFonts w:ascii="Times New Roman" w:eastAsia="Calibri" w:hAnsi="Times New Roman"/>
        <w:i/>
        <w:sz w:val="18"/>
        <w:szCs w:val="22"/>
      </w:rPr>
    </w:pPr>
    <w:r w:rsidRPr="0077674E">
      <w:rPr>
        <w:rFonts w:ascii="Times New Roman" w:eastAsia="Calibri" w:hAnsi="Times New Roman"/>
        <w:i/>
        <w:sz w:val="18"/>
        <w:szCs w:val="22"/>
      </w:rPr>
      <w:tab/>
    </w:r>
    <w:r w:rsidR="00754C9A" w:rsidRPr="0077674E">
      <w:rPr>
        <w:rFonts w:ascii="Times New Roman" w:eastAsia="Calibri" w:hAnsi="Times New Roman"/>
        <w:i/>
        <w:sz w:val="18"/>
        <w:szCs w:val="22"/>
      </w:rPr>
      <w:t>.</w:t>
    </w:r>
  </w:p>
  <w:p w14:paraId="192D39ED" w14:textId="77777777" w:rsidR="00296529" w:rsidRPr="0077674E" w:rsidRDefault="00754C9A">
    <w:pPr>
      <w:pStyle w:val="Header"/>
    </w:pPr>
    <w:r w:rsidRPr="0077674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D27804"/>
    <w:multiLevelType w:val="multilevel"/>
    <w:tmpl w:val="1534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538FC"/>
    <w:multiLevelType w:val="hybridMultilevel"/>
    <w:tmpl w:val="CDFA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5A17FF"/>
    <w:multiLevelType w:val="hybridMultilevel"/>
    <w:tmpl w:val="FA8433FC"/>
    <w:lvl w:ilvl="0" w:tplc="F2E280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E5E85"/>
    <w:multiLevelType w:val="hybridMultilevel"/>
    <w:tmpl w:val="BF584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800A55"/>
    <w:multiLevelType w:val="multilevel"/>
    <w:tmpl w:val="FBB0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85398"/>
    <w:multiLevelType w:val="multilevel"/>
    <w:tmpl w:val="4BC6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D97DF7"/>
    <w:multiLevelType w:val="multilevel"/>
    <w:tmpl w:val="5D4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AAE0926"/>
    <w:multiLevelType w:val="multilevel"/>
    <w:tmpl w:val="6B74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46C57"/>
    <w:multiLevelType w:val="hybridMultilevel"/>
    <w:tmpl w:val="3642F6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893FB7"/>
    <w:multiLevelType w:val="multilevel"/>
    <w:tmpl w:val="21E2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4252C27"/>
    <w:multiLevelType w:val="multilevel"/>
    <w:tmpl w:val="2DE6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B622217"/>
    <w:multiLevelType w:val="multilevel"/>
    <w:tmpl w:val="11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A419E"/>
    <w:multiLevelType w:val="hybridMultilevel"/>
    <w:tmpl w:val="35CE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B5F9E"/>
    <w:multiLevelType w:val="multilevel"/>
    <w:tmpl w:val="105C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73D84"/>
    <w:multiLevelType w:val="multilevel"/>
    <w:tmpl w:val="76F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4611B24"/>
    <w:multiLevelType w:val="multilevel"/>
    <w:tmpl w:val="FAAA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F7269E"/>
    <w:multiLevelType w:val="hybridMultilevel"/>
    <w:tmpl w:val="695E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1314336"/>
    <w:multiLevelType w:val="hybridMultilevel"/>
    <w:tmpl w:val="6EDE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3BE2362"/>
    <w:multiLevelType w:val="multilevel"/>
    <w:tmpl w:val="6260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DB7B58"/>
    <w:multiLevelType w:val="hybridMultilevel"/>
    <w:tmpl w:val="4B8E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4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22"/>
  </w:num>
  <w:num w:numId="9">
    <w:abstractNumId w:val="44"/>
  </w:num>
  <w:num w:numId="10">
    <w:abstractNumId w:val="2"/>
  </w:num>
  <w:num w:numId="11">
    <w:abstractNumId w:val="35"/>
  </w:num>
  <w:num w:numId="12">
    <w:abstractNumId w:val="3"/>
  </w:num>
  <w:num w:numId="13">
    <w:abstractNumId w:val="32"/>
  </w:num>
  <w:num w:numId="14">
    <w:abstractNumId w:val="14"/>
  </w:num>
  <w:num w:numId="15">
    <w:abstractNumId w:val="39"/>
  </w:num>
  <w:num w:numId="16">
    <w:abstractNumId w:val="5"/>
  </w:num>
  <w:num w:numId="17">
    <w:abstractNumId w:val="41"/>
  </w:num>
  <w:num w:numId="18">
    <w:abstractNumId w:val="24"/>
  </w:num>
  <w:num w:numId="19">
    <w:abstractNumId w:val="48"/>
  </w:num>
  <w:num w:numId="20">
    <w:abstractNumId w:val="18"/>
  </w:num>
  <w:num w:numId="21">
    <w:abstractNumId w:val="15"/>
  </w:num>
  <w:num w:numId="22">
    <w:abstractNumId w:val="23"/>
  </w:num>
  <w:num w:numId="23">
    <w:abstractNumId w:val="37"/>
  </w:num>
  <w:num w:numId="24">
    <w:abstractNumId w:val="45"/>
  </w:num>
  <w:num w:numId="25">
    <w:abstractNumId w:val="4"/>
  </w:num>
  <w:num w:numId="26">
    <w:abstractNumId w:val="30"/>
  </w:num>
  <w:num w:numId="27">
    <w:abstractNumId w:val="38"/>
  </w:num>
  <w:num w:numId="28">
    <w:abstractNumId w:val="46"/>
  </w:num>
  <w:num w:numId="29">
    <w:abstractNumId w:val="43"/>
  </w:num>
  <w:num w:numId="30">
    <w:abstractNumId w:val="16"/>
  </w:num>
  <w:num w:numId="31">
    <w:abstractNumId w:val="36"/>
  </w:num>
  <w:num w:numId="32">
    <w:abstractNumId w:val="28"/>
  </w:num>
  <w:num w:numId="33">
    <w:abstractNumId w:val="7"/>
  </w:num>
  <w:num w:numId="34">
    <w:abstractNumId w:val="47"/>
  </w:num>
  <w:num w:numId="35">
    <w:abstractNumId w:val="19"/>
  </w:num>
  <w:num w:numId="36">
    <w:abstractNumId w:val="21"/>
  </w:num>
  <w:num w:numId="37">
    <w:abstractNumId w:val="12"/>
  </w:num>
  <w:num w:numId="38">
    <w:abstractNumId w:val="25"/>
  </w:num>
  <w:num w:numId="39">
    <w:abstractNumId w:val="6"/>
  </w:num>
  <w:num w:numId="40">
    <w:abstractNumId w:val="27"/>
  </w:num>
  <w:num w:numId="41">
    <w:abstractNumId w:val="31"/>
  </w:num>
  <w:num w:numId="42">
    <w:abstractNumId w:val="34"/>
  </w:num>
  <w:num w:numId="43">
    <w:abstractNumId w:val="9"/>
  </w:num>
  <w:num w:numId="44">
    <w:abstractNumId w:val="17"/>
  </w:num>
  <w:num w:numId="45">
    <w:abstractNumId w:val="13"/>
  </w:num>
  <w:num w:numId="46">
    <w:abstractNumId w:val="29"/>
  </w:num>
  <w:num w:numId="47">
    <w:abstractNumId w:val="33"/>
  </w:num>
  <w:num w:numId="48">
    <w:abstractNumId w:val="40"/>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FB9"/>
    <w:rsid w:val="00074EEE"/>
    <w:rsid w:val="000A47FA"/>
    <w:rsid w:val="000A65D3"/>
    <w:rsid w:val="000A72E1"/>
    <w:rsid w:val="000B1E33"/>
    <w:rsid w:val="000D689F"/>
    <w:rsid w:val="000E7B7B"/>
    <w:rsid w:val="000E7D62"/>
    <w:rsid w:val="00103357"/>
    <w:rsid w:val="00123C9F"/>
    <w:rsid w:val="00126190"/>
    <w:rsid w:val="0013009E"/>
    <w:rsid w:val="00130F17"/>
    <w:rsid w:val="001320BF"/>
    <w:rsid w:val="001533DA"/>
    <w:rsid w:val="00163BC4"/>
    <w:rsid w:val="00191062"/>
    <w:rsid w:val="00192B72"/>
    <w:rsid w:val="001A29D8"/>
    <w:rsid w:val="001A5CAA"/>
    <w:rsid w:val="001A7A1E"/>
    <w:rsid w:val="001B0427"/>
    <w:rsid w:val="001D3A51"/>
    <w:rsid w:val="001E10D2"/>
    <w:rsid w:val="001E25B4"/>
    <w:rsid w:val="001E3655"/>
    <w:rsid w:val="001E44FE"/>
    <w:rsid w:val="001F53C7"/>
    <w:rsid w:val="00200595"/>
    <w:rsid w:val="00204835"/>
    <w:rsid w:val="00230831"/>
    <w:rsid w:val="00231920"/>
    <w:rsid w:val="0023195C"/>
    <w:rsid w:val="0024282C"/>
    <w:rsid w:val="002460DC"/>
    <w:rsid w:val="00250985"/>
    <w:rsid w:val="002556F6"/>
    <w:rsid w:val="0027197A"/>
    <w:rsid w:val="00271DE3"/>
    <w:rsid w:val="00283105"/>
    <w:rsid w:val="00284C4C"/>
    <w:rsid w:val="00287E68"/>
    <w:rsid w:val="00296529"/>
    <w:rsid w:val="002A5D51"/>
    <w:rsid w:val="002B27FB"/>
    <w:rsid w:val="002B685A"/>
    <w:rsid w:val="002C57D2"/>
    <w:rsid w:val="002E0D56"/>
    <w:rsid w:val="002F7A6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0E4"/>
    <w:rsid w:val="004C5F27"/>
    <w:rsid w:val="004D305E"/>
    <w:rsid w:val="004D4277"/>
    <w:rsid w:val="004F1EAF"/>
    <w:rsid w:val="00502516"/>
    <w:rsid w:val="00505F06"/>
    <w:rsid w:val="00506828"/>
    <w:rsid w:val="0053056E"/>
    <w:rsid w:val="005512FD"/>
    <w:rsid w:val="00554FDA"/>
    <w:rsid w:val="00576E7A"/>
    <w:rsid w:val="00581ABC"/>
    <w:rsid w:val="005C5562"/>
    <w:rsid w:val="005C784C"/>
    <w:rsid w:val="005D17F6"/>
    <w:rsid w:val="005E5539"/>
    <w:rsid w:val="005F3BC6"/>
    <w:rsid w:val="00602BF5"/>
    <w:rsid w:val="00617FDD"/>
    <w:rsid w:val="00633614"/>
    <w:rsid w:val="00633F68"/>
    <w:rsid w:val="00636EB2"/>
    <w:rsid w:val="006375B8"/>
    <w:rsid w:val="00660803"/>
    <w:rsid w:val="0066510A"/>
    <w:rsid w:val="00673F9F"/>
    <w:rsid w:val="00686953"/>
    <w:rsid w:val="00687DEA"/>
    <w:rsid w:val="00687E67"/>
    <w:rsid w:val="006967F7"/>
    <w:rsid w:val="006A250C"/>
    <w:rsid w:val="006B21D3"/>
    <w:rsid w:val="006B57D0"/>
    <w:rsid w:val="006D30FF"/>
    <w:rsid w:val="006D6940"/>
    <w:rsid w:val="006E2515"/>
    <w:rsid w:val="006F11EC"/>
    <w:rsid w:val="0070082C"/>
    <w:rsid w:val="007369E6"/>
    <w:rsid w:val="00746E59"/>
    <w:rsid w:val="00754C9A"/>
    <w:rsid w:val="0075599A"/>
    <w:rsid w:val="00761D52"/>
    <w:rsid w:val="0077674E"/>
    <w:rsid w:val="0077749E"/>
    <w:rsid w:val="007848C5"/>
    <w:rsid w:val="00790ADA"/>
    <w:rsid w:val="007D2288"/>
    <w:rsid w:val="007E088F"/>
    <w:rsid w:val="007F7B32"/>
    <w:rsid w:val="00804BC2"/>
    <w:rsid w:val="0081431A"/>
    <w:rsid w:val="0083216F"/>
    <w:rsid w:val="00860000"/>
    <w:rsid w:val="00863BD3"/>
    <w:rsid w:val="008641ED"/>
    <w:rsid w:val="00866D66"/>
    <w:rsid w:val="008671C6"/>
    <w:rsid w:val="00875803"/>
    <w:rsid w:val="00877C29"/>
    <w:rsid w:val="008B459E"/>
    <w:rsid w:val="008D5612"/>
    <w:rsid w:val="008E13AE"/>
    <w:rsid w:val="008E1506"/>
    <w:rsid w:val="008E710C"/>
    <w:rsid w:val="008F69D6"/>
    <w:rsid w:val="00902823"/>
    <w:rsid w:val="00915CA6"/>
    <w:rsid w:val="009212AE"/>
    <w:rsid w:val="00924174"/>
    <w:rsid w:val="00927834"/>
    <w:rsid w:val="009500A6"/>
    <w:rsid w:val="00957C18"/>
    <w:rsid w:val="009659BA"/>
    <w:rsid w:val="00983040"/>
    <w:rsid w:val="0099372F"/>
    <w:rsid w:val="009B046A"/>
    <w:rsid w:val="009B3FB9"/>
    <w:rsid w:val="009C2465"/>
    <w:rsid w:val="009D35A0"/>
    <w:rsid w:val="009D7EB7"/>
    <w:rsid w:val="009E0043"/>
    <w:rsid w:val="009E048A"/>
    <w:rsid w:val="009E08E9"/>
    <w:rsid w:val="009E3DB9"/>
    <w:rsid w:val="009E6E35"/>
    <w:rsid w:val="009F0EDA"/>
    <w:rsid w:val="009F421B"/>
    <w:rsid w:val="00A03B96"/>
    <w:rsid w:val="00A05B19"/>
    <w:rsid w:val="00A1134E"/>
    <w:rsid w:val="00A24E7E"/>
    <w:rsid w:val="00A258C3"/>
    <w:rsid w:val="00A347C0"/>
    <w:rsid w:val="00A51431"/>
    <w:rsid w:val="00A539AD"/>
    <w:rsid w:val="00A6617A"/>
    <w:rsid w:val="00A82746"/>
    <w:rsid w:val="00A94063"/>
    <w:rsid w:val="00A96851"/>
    <w:rsid w:val="00AA6219"/>
    <w:rsid w:val="00AA74E0"/>
    <w:rsid w:val="00AB703F"/>
    <w:rsid w:val="00AC341A"/>
    <w:rsid w:val="00AC6BB8"/>
    <w:rsid w:val="00AE008F"/>
    <w:rsid w:val="00B01FCD"/>
    <w:rsid w:val="00B1776C"/>
    <w:rsid w:val="00B44553"/>
    <w:rsid w:val="00B47C81"/>
    <w:rsid w:val="00B52583"/>
    <w:rsid w:val="00B52896"/>
    <w:rsid w:val="00B805E1"/>
    <w:rsid w:val="00B95236"/>
    <w:rsid w:val="00B96BD9"/>
    <w:rsid w:val="00B97EC6"/>
    <w:rsid w:val="00BA1B01"/>
    <w:rsid w:val="00BA2641"/>
    <w:rsid w:val="00BB37AA"/>
    <w:rsid w:val="00BC53A0"/>
    <w:rsid w:val="00BC70CF"/>
    <w:rsid w:val="00BE62AD"/>
    <w:rsid w:val="00BE740E"/>
    <w:rsid w:val="00BF121F"/>
    <w:rsid w:val="00BF1F80"/>
    <w:rsid w:val="00C166EF"/>
    <w:rsid w:val="00C17EB0"/>
    <w:rsid w:val="00C27F5F"/>
    <w:rsid w:val="00C30A0F"/>
    <w:rsid w:val="00C37E61"/>
    <w:rsid w:val="00C67A56"/>
    <w:rsid w:val="00C70F1B"/>
    <w:rsid w:val="00C71A47"/>
    <w:rsid w:val="00C7464C"/>
    <w:rsid w:val="00C85588"/>
    <w:rsid w:val="00CD6755"/>
    <w:rsid w:val="00CD6856"/>
    <w:rsid w:val="00CE0089"/>
    <w:rsid w:val="00CE3BC0"/>
    <w:rsid w:val="00CE793C"/>
    <w:rsid w:val="00CF193C"/>
    <w:rsid w:val="00D173F1"/>
    <w:rsid w:val="00D4298A"/>
    <w:rsid w:val="00D469A4"/>
    <w:rsid w:val="00D73F67"/>
    <w:rsid w:val="00D74CB0"/>
    <w:rsid w:val="00D8295D"/>
    <w:rsid w:val="00DC2A65"/>
    <w:rsid w:val="00DE15F0"/>
    <w:rsid w:val="00DE5663"/>
    <w:rsid w:val="00DE78AA"/>
    <w:rsid w:val="00E0459B"/>
    <w:rsid w:val="00E053D0"/>
    <w:rsid w:val="00E06C39"/>
    <w:rsid w:val="00E07D1E"/>
    <w:rsid w:val="00E15994"/>
    <w:rsid w:val="00E3114E"/>
    <w:rsid w:val="00E31A70"/>
    <w:rsid w:val="00E35B02"/>
    <w:rsid w:val="00E66496"/>
    <w:rsid w:val="00E66B35"/>
    <w:rsid w:val="00E66E10"/>
    <w:rsid w:val="00E769F6"/>
    <w:rsid w:val="00E8407C"/>
    <w:rsid w:val="00E84F3C"/>
    <w:rsid w:val="00E966E4"/>
    <w:rsid w:val="00EA012C"/>
    <w:rsid w:val="00EC6A55"/>
    <w:rsid w:val="00ED0288"/>
    <w:rsid w:val="00ED0C40"/>
    <w:rsid w:val="00EE52CB"/>
    <w:rsid w:val="00EF581D"/>
    <w:rsid w:val="00EF7FD8"/>
    <w:rsid w:val="00F06F59"/>
    <w:rsid w:val="00F17988"/>
    <w:rsid w:val="00F3680E"/>
    <w:rsid w:val="00F469F0"/>
    <w:rsid w:val="00F53273"/>
    <w:rsid w:val="00F6197F"/>
    <w:rsid w:val="00F6739E"/>
    <w:rsid w:val="00F755E4"/>
    <w:rsid w:val="00F77D02"/>
    <w:rsid w:val="00FB3A86"/>
    <w:rsid w:val="00FC4FF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9"/>
      </o:rules>
    </o:shapelayout>
  </w:shapeDefaults>
  <w:decimalSymbol w:val="."/>
  <w:listSeparator w:val=","/>
  <w14:docId w14:val="4B0B56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047FB9"/>
    <w:pPr>
      <w:spacing w:after="200"/>
    </w:pPr>
    <w:rPr>
      <w:i/>
      <w:iCs/>
      <w:color w:val="1F497D" w:themeColor="text2"/>
      <w:sz w:val="18"/>
      <w:szCs w:val="18"/>
    </w:rPr>
  </w:style>
  <w:style w:type="character" w:styleId="PlaceholderText">
    <w:name w:val="Placeholder Text"/>
    <w:basedOn w:val="DefaultParagraphFont"/>
    <w:uiPriority w:val="99"/>
    <w:semiHidden/>
    <w:rsid w:val="00E966E4"/>
    <w:rPr>
      <w:color w:val="666666"/>
    </w:rPr>
  </w:style>
  <w:style w:type="paragraph" w:styleId="ListParagraph">
    <w:name w:val="List Paragraph"/>
    <w:basedOn w:val="Normal"/>
    <w:uiPriority w:val="34"/>
    <w:qFormat/>
    <w:rsid w:val="00B97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0777774">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3344085">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876502">
      <w:marLeft w:val="480"/>
      <w:marRight w:val="0"/>
      <w:marTop w:val="0"/>
      <w:marBottom w:val="0"/>
      <w:divBdr>
        <w:top w:val="none" w:sz="0" w:space="0" w:color="auto"/>
        <w:left w:val="none" w:sz="0" w:space="0" w:color="auto"/>
        <w:bottom w:val="none" w:sz="0" w:space="0" w:color="auto"/>
        <w:right w:val="none" w:sz="0" w:space="0" w:color="auto"/>
      </w:divBdr>
    </w:div>
    <w:div w:id="726296821">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2366474">
      <w:marLeft w:val="480"/>
      <w:marRight w:val="0"/>
      <w:marTop w:val="0"/>
      <w:marBottom w:val="0"/>
      <w:divBdr>
        <w:top w:val="none" w:sz="0" w:space="0" w:color="auto"/>
        <w:left w:val="none" w:sz="0" w:space="0" w:color="auto"/>
        <w:bottom w:val="none" w:sz="0" w:space="0" w:color="auto"/>
        <w:right w:val="none" w:sz="0" w:space="0" w:color="auto"/>
      </w:divBdr>
    </w:div>
    <w:div w:id="1048918282">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9589331">
      <w:marLeft w:val="480"/>
      <w:marRight w:val="0"/>
      <w:marTop w:val="0"/>
      <w:marBottom w:val="0"/>
      <w:divBdr>
        <w:top w:val="none" w:sz="0" w:space="0" w:color="auto"/>
        <w:left w:val="none" w:sz="0" w:space="0" w:color="auto"/>
        <w:bottom w:val="none" w:sz="0" w:space="0" w:color="auto"/>
        <w:right w:val="none" w:sz="0" w:space="0" w:color="auto"/>
      </w:divBdr>
    </w:div>
    <w:div w:id="1363439779">
      <w:marLeft w:val="480"/>
      <w:marRight w:val="0"/>
      <w:marTop w:val="0"/>
      <w:marBottom w:val="0"/>
      <w:divBdr>
        <w:top w:val="none" w:sz="0" w:space="0" w:color="auto"/>
        <w:left w:val="none" w:sz="0" w:space="0" w:color="auto"/>
        <w:bottom w:val="none" w:sz="0" w:space="0" w:color="auto"/>
        <w:right w:val="none" w:sz="0" w:space="0" w:color="auto"/>
      </w:divBdr>
    </w:div>
    <w:div w:id="1514763354">
      <w:marLeft w:val="480"/>
      <w:marRight w:val="0"/>
      <w:marTop w:val="0"/>
      <w:marBottom w:val="0"/>
      <w:divBdr>
        <w:top w:val="none" w:sz="0" w:space="0" w:color="auto"/>
        <w:left w:val="none" w:sz="0" w:space="0" w:color="auto"/>
        <w:bottom w:val="none" w:sz="0" w:space="0" w:color="auto"/>
        <w:right w:val="none" w:sz="0" w:space="0" w:color="auto"/>
      </w:divBdr>
    </w:div>
    <w:div w:id="1541472967">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322995">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doi.org/10.4258/hir.2014.20.1.3" TargetMode="External"/><Relationship Id="rId3" Type="http://schemas.openxmlformats.org/officeDocument/2006/relationships/styles" Target="styles.xml"/><Relationship Id="rId21" Type="http://schemas.openxmlformats.org/officeDocument/2006/relationships/hyperlink" Target="http://www.nhsl.health.gov.lk/web/index.php?lang=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doi.org/10.1093/jamia/ocv022"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doi.org/10.1016/j.heliyon.2020.e050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0916-016-0628-9"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redtone.com/healthcare/"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icta.lk/projects/digital-government/hospital-health-information-management-system-hhim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01A4DF-7C3F-45BF-9F2F-AA5685E645A6}" type="doc">
      <dgm:prSet loTypeId="urn:microsoft.com/office/officeart/2005/8/layout/matrix3" loCatId="matrix" qsTypeId="urn:microsoft.com/office/officeart/2005/8/quickstyle/simple1" qsCatId="simple" csTypeId="urn:microsoft.com/office/officeart/2005/8/colors/accent1_1" csCatId="accent1" phldr="1"/>
      <dgm:spPr/>
      <dgm:t>
        <a:bodyPr/>
        <a:lstStyle/>
        <a:p>
          <a:endParaRPr lang="en-US"/>
        </a:p>
      </dgm:t>
    </dgm:pt>
    <dgm:pt modelId="{57605575-B292-4E06-9E58-A20863EAFAD9}">
      <dgm:prSet phldrT="[Text]" custT="1"/>
      <dgm:spPr/>
      <dgm:t>
        <a:bodyPr/>
        <a:lstStyle/>
        <a:p>
          <a:r>
            <a:rPr lang="en-US" sz="1100" b="1"/>
            <a:t>Strengths</a:t>
          </a:r>
        </a:p>
      </dgm:t>
    </dgm:pt>
    <dgm:pt modelId="{43742E54-A31D-4BBB-994B-FECB0B7B689B}" type="parTrans" cxnId="{243540EE-121B-4C75-B60A-1D73060C91E5}">
      <dgm:prSet/>
      <dgm:spPr/>
      <dgm:t>
        <a:bodyPr/>
        <a:lstStyle/>
        <a:p>
          <a:endParaRPr lang="en-US" sz="1600"/>
        </a:p>
      </dgm:t>
    </dgm:pt>
    <dgm:pt modelId="{5D1FCAAC-71AD-4CF2-B09F-9838EE2FAF25}" type="sibTrans" cxnId="{243540EE-121B-4C75-B60A-1D73060C91E5}">
      <dgm:prSet/>
      <dgm:spPr/>
      <dgm:t>
        <a:bodyPr/>
        <a:lstStyle/>
        <a:p>
          <a:endParaRPr lang="en-US" sz="1600"/>
        </a:p>
      </dgm:t>
    </dgm:pt>
    <dgm:pt modelId="{545ECFB1-BD52-4298-9152-89DEE167833E}">
      <dgm:prSet phldrT="[Text]" custT="1"/>
      <dgm:spPr/>
      <dgm:t>
        <a:bodyPr/>
        <a:lstStyle/>
        <a:p>
          <a:r>
            <a:rPr lang="en-US" sz="900"/>
            <a:t>Full PACS implementation with hospital-wide usage
Integration of PACS with HHIMS and PHN
High acceptance among clinicians and radiologists
Reduced turnaround time and improved diagnostic efficiency
Leadership support and proactive health informatics team</a:t>
          </a:r>
        </a:p>
      </dgm:t>
    </dgm:pt>
    <dgm:pt modelId="{D3BF65A6-DAAC-4458-9B58-1F19831F9B89}" type="parTrans" cxnId="{4F57A938-B657-4502-9DEB-B669ED356E6E}">
      <dgm:prSet/>
      <dgm:spPr/>
      <dgm:t>
        <a:bodyPr/>
        <a:lstStyle/>
        <a:p>
          <a:endParaRPr lang="en-US" sz="1600"/>
        </a:p>
      </dgm:t>
    </dgm:pt>
    <dgm:pt modelId="{258169D2-CC2A-41B3-9212-C949D725262D}" type="sibTrans" cxnId="{4F57A938-B657-4502-9DEB-B669ED356E6E}">
      <dgm:prSet/>
      <dgm:spPr/>
      <dgm:t>
        <a:bodyPr/>
        <a:lstStyle/>
        <a:p>
          <a:endParaRPr lang="en-US" sz="1600"/>
        </a:p>
      </dgm:t>
    </dgm:pt>
    <dgm:pt modelId="{529E48FA-BA1F-48D0-8B31-81A1B14172AA}">
      <dgm:prSet phldrT="[Text]" custT="1"/>
      <dgm:spPr/>
      <dgm:t>
        <a:bodyPr/>
        <a:lstStyle/>
        <a:p>
          <a:r>
            <a:rPr lang="en-US" sz="1100" b="1"/>
            <a:t>Weaknesses</a:t>
          </a:r>
        </a:p>
      </dgm:t>
    </dgm:pt>
    <dgm:pt modelId="{0B326DDD-6B0A-4FBF-9821-88E6595C1216}" type="parTrans" cxnId="{F773BAB8-7E5C-41B8-8BC6-8FF6BF7D2AEA}">
      <dgm:prSet/>
      <dgm:spPr/>
      <dgm:t>
        <a:bodyPr/>
        <a:lstStyle/>
        <a:p>
          <a:endParaRPr lang="en-US" sz="1600"/>
        </a:p>
      </dgm:t>
    </dgm:pt>
    <dgm:pt modelId="{997B7BDA-E44A-4BA8-B9A0-A84C969ACA2E}" type="sibTrans" cxnId="{F773BAB8-7E5C-41B8-8BC6-8FF6BF7D2AEA}">
      <dgm:prSet/>
      <dgm:spPr/>
      <dgm:t>
        <a:bodyPr/>
        <a:lstStyle/>
        <a:p>
          <a:endParaRPr lang="en-US" sz="1600"/>
        </a:p>
      </dgm:t>
    </dgm:pt>
    <dgm:pt modelId="{9102C417-D0BC-48C5-8358-938D2284C8E6}">
      <dgm:prSet phldrT="[Text]" custT="1"/>
      <dgm:spPr/>
      <dgm:t>
        <a:bodyPr/>
        <a:lstStyle/>
        <a:p>
          <a:r>
            <a:rPr lang="en-US" sz="1100" b="1"/>
            <a:t>Opportunities</a:t>
          </a:r>
        </a:p>
      </dgm:t>
    </dgm:pt>
    <dgm:pt modelId="{F44BA94B-CDBB-4A04-BF1C-6B62C42DCB51}" type="parTrans" cxnId="{90A568D2-8B3C-4865-9017-15C5F6F89362}">
      <dgm:prSet/>
      <dgm:spPr/>
      <dgm:t>
        <a:bodyPr/>
        <a:lstStyle/>
        <a:p>
          <a:endParaRPr lang="en-US" sz="1600"/>
        </a:p>
      </dgm:t>
    </dgm:pt>
    <dgm:pt modelId="{9EEFE5A1-C5BE-4D30-A1EC-1A550B770034}" type="sibTrans" cxnId="{90A568D2-8B3C-4865-9017-15C5F6F89362}">
      <dgm:prSet/>
      <dgm:spPr/>
      <dgm:t>
        <a:bodyPr/>
        <a:lstStyle/>
        <a:p>
          <a:endParaRPr lang="en-US" sz="1600"/>
        </a:p>
      </dgm:t>
    </dgm:pt>
    <dgm:pt modelId="{5B99BFC9-D244-43A8-91EF-3EDD26272C79}">
      <dgm:prSet phldrT="[Text]" custT="1"/>
      <dgm:spPr/>
      <dgm:t>
        <a:bodyPr/>
        <a:lstStyle/>
        <a:p>
          <a:r>
            <a:rPr lang="en-US" sz="900"/>
            <a:t>Planned hospital-wide LIMS implementation
Ministry-level attention and proposed budget allocation
Potential for enhanced interoperability among platforms (PACS, HHIMS, LIMS)
Growing national emphasis on digital health transformation
Potential cost savings and improved patient safety through better IT use</a:t>
          </a:r>
        </a:p>
      </dgm:t>
    </dgm:pt>
    <dgm:pt modelId="{83917476-6EC6-40B4-AF99-5F98231107C2}" type="parTrans" cxnId="{8BFAB481-4C2D-4772-B3F3-B6BEC336A934}">
      <dgm:prSet/>
      <dgm:spPr/>
      <dgm:t>
        <a:bodyPr/>
        <a:lstStyle/>
        <a:p>
          <a:endParaRPr lang="en-US" sz="1600"/>
        </a:p>
      </dgm:t>
    </dgm:pt>
    <dgm:pt modelId="{196C2863-EC5B-4A56-BCEA-1A4CBA7329E5}" type="sibTrans" cxnId="{8BFAB481-4C2D-4772-B3F3-B6BEC336A934}">
      <dgm:prSet/>
      <dgm:spPr/>
      <dgm:t>
        <a:bodyPr/>
        <a:lstStyle/>
        <a:p>
          <a:endParaRPr lang="en-US" sz="1600"/>
        </a:p>
      </dgm:t>
    </dgm:pt>
    <dgm:pt modelId="{D9F5D767-4DBF-4D04-A39C-D5F0120CE7BF}">
      <dgm:prSet phldrT="[Text]" custT="1"/>
      <dgm:spPr/>
      <dgm:t>
        <a:bodyPr/>
        <a:lstStyle/>
        <a:p>
          <a:r>
            <a:rPr lang="en-US" sz="1100" b="1"/>
            <a:t>Threats</a:t>
          </a:r>
        </a:p>
      </dgm:t>
    </dgm:pt>
    <dgm:pt modelId="{4063D2ED-83D7-4A5A-AF41-186B7885038C}" type="parTrans" cxnId="{28AAC214-5C00-4FA5-A0AE-DEBDCC952DBE}">
      <dgm:prSet/>
      <dgm:spPr/>
      <dgm:t>
        <a:bodyPr/>
        <a:lstStyle/>
        <a:p>
          <a:endParaRPr lang="en-US" sz="1600"/>
        </a:p>
      </dgm:t>
    </dgm:pt>
    <dgm:pt modelId="{CD88CAD1-235F-490B-A6E8-48678D97C0B1}" type="sibTrans" cxnId="{28AAC214-5C00-4FA5-A0AE-DEBDCC952DBE}">
      <dgm:prSet/>
      <dgm:spPr/>
      <dgm:t>
        <a:bodyPr/>
        <a:lstStyle/>
        <a:p>
          <a:endParaRPr lang="en-US" sz="1600"/>
        </a:p>
      </dgm:t>
    </dgm:pt>
    <dgm:pt modelId="{A18EC11B-5735-455C-A834-37044A24CB60}">
      <dgm:prSet phldrT="[Text]" custT="1"/>
      <dgm:spPr/>
      <dgm:t>
        <a:bodyPr/>
        <a:lstStyle/>
        <a:p>
          <a:r>
            <a:rPr lang="en-US" sz="900"/>
            <a:t>Delays in Ministry approvals and funding disbursement
High initial investment requirements for full implementation
Reliance on third-party vendors and server maintenance
Risk of hardware failures or outdated systems
Limited user training and change management planning</a:t>
          </a:r>
        </a:p>
      </dgm:t>
    </dgm:pt>
    <dgm:pt modelId="{C0500C92-D9A9-4039-B8F0-C368F44DE09F}" type="parTrans" cxnId="{94E1ECF1-1356-48A6-A854-1EC0C9BDAB08}">
      <dgm:prSet/>
      <dgm:spPr/>
      <dgm:t>
        <a:bodyPr/>
        <a:lstStyle/>
        <a:p>
          <a:endParaRPr lang="en-US" sz="1600"/>
        </a:p>
      </dgm:t>
    </dgm:pt>
    <dgm:pt modelId="{BC24D1AC-5A67-4B98-8DA5-1CF6A90CE96E}" type="sibTrans" cxnId="{94E1ECF1-1356-48A6-A854-1EC0C9BDAB08}">
      <dgm:prSet/>
      <dgm:spPr/>
      <dgm:t>
        <a:bodyPr/>
        <a:lstStyle/>
        <a:p>
          <a:endParaRPr lang="en-US" sz="1600"/>
        </a:p>
      </dgm:t>
    </dgm:pt>
    <dgm:pt modelId="{F23B0465-9E63-4548-A1CD-AC4EA661B676}">
      <dgm:prSet phldrT="[Text]" custT="1"/>
      <dgm:spPr/>
      <dgm:t>
        <a:bodyPr/>
        <a:lstStyle/>
        <a:p>
          <a:r>
            <a:rPr lang="en-US" sz="900"/>
            <a:t>Absence of hospital-wide LIMS
Fragmented and standalone lab IT systems
Limited IT infrastructure in wards and clinics (insufficient PCs)
Continued dependence on paper-based reporting in some units
Lack of advanced analytics or dashboard capabilities</a:t>
          </a:r>
        </a:p>
      </dgm:t>
    </dgm:pt>
    <dgm:pt modelId="{B6E5E3E2-D745-4450-BB7D-FFD58224572F}" type="parTrans" cxnId="{56562BBB-F9A3-460B-BCBB-512F25CF0EC3}">
      <dgm:prSet/>
      <dgm:spPr/>
      <dgm:t>
        <a:bodyPr/>
        <a:lstStyle/>
        <a:p>
          <a:endParaRPr lang="en-US" sz="1600"/>
        </a:p>
      </dgm:t>
    </dgm:pt>
    <dgm:pt modelId="{C6FFB564-EA49-43BC-8421-1CB3E155B84A}" type="sibTrans" cxnId="{56562BBB-F9A3-460B-BCBB-512F25CF0EC3}">
      <dgm:prSet/>
      <dgm:spPr/>
      <dgm:t>
        <a:bodyPr/>
        <a:lstStyle/>
        <a:p>
          <a:endParaRPr lang="en-US" sz="1600"/>
        </a:p>
      </dgm:t>
    </dgm:pt>
    <dgm:pt modelId="{1C1BAFF1-4BE1-4951-A031-C63BE0A2897E}" type="pres">
      <dgm:prSet presAssocID="{4701A4DF-7C3F-45BF-9F2F-AA5685E645A6}" presName="matrix" presStyleCnt="0">
        <dgm:presLayoutVars>
          <dgm:chMax val="1"/>
          <dgm:dir/>
          <dgm:resizeHandles val="exact"/>
        </dgm:presLayoutVars>
      </dgm:prSet>
      <dgm:spPr/>
    </dgm:pt>
    <dgm:pt modelId="{1EDCA78A-9535-4CF7-BCD4-323A11C715F8}" type="pres">
      <dgm:prSet presAssocID="{4701A4DF-7C3F-45BF-9F2F-AA5685E645A6}" presName="diamond" presStyleLbl="bgShp" presStyleIdx="0" presStyleCnt="1"/>
      <dgm:spPr/>
    </dgm:pt>
    <dgm:pt modelId="{DECEC615-CADD-416D-99A8-BEB7D23F2F6F}" type="pres">
      <dgm:prSet presAssocID="{4701A4DF-7C3F-45BF-9F2F-AA5685E645A6}" presName="quad1" presStyleLbl="node1" presStyleIdx="0" presStyleCnt="4" custScaleX="124275" custScaleY="97915" custLinFactNeighborX="-13421" custLinFactNeighborY="-958">
        <dgm:presLayoutVars>
          <dgm:chMax val="0"/>
          <dgm:chPref val="0"/>
          <dgm:bulletEnabled val="1"/>
        </dgm:presLayoutVars>
      </dgm:prSet>
      <dgm:spPr/>
    </dgm:pt>
    <dgm:pt modelId="{88528985-6010-4DBF-A0CB-3F26C0CDC084}" type="pres">
      <dgm:prSet presAssocID="{4701A4DF-7C3F-45BF-9F2F-AA5685E645A6}" presName="quad2" presStyleLbl="node1" presStyleIdx="1" presStyleCnt="4" custScaleX="124275" custScaleY="97915" custLinFactNeighborX="11983" custLinFactNeighborY="-958">
        <dgm:presLayoutVars>
          <dgm:chMax val="0"/>
          <dgm:chPref val="0"/>
          <dgm:bulletEnabled val="1"/>
        </dgm:presLayoutVars>
      </dgm:prSet>
      <dgm:spPr/>
    </dgm:pt>
    <dgm:pt modelId="{E8753CF5-5C64-4A68-8C43-4CFC6185E47C}" type="pres">
      <dgm:prSet presAssocID="{4701A4DF-7C3F-45BF-9F2F-AA5685E645A6}" presName="quad3" presStyleLbl="node1" presStyleIdx="2" presStyleCnt="4" custScaleX="124275" custScaleY="97915" custLinFactNeighborX="-13421" custLinFactNeighborY="958">
        <dgm:presLayoutVars>
          <dgm:chMax val="0"/>
          <dgm:chPref val="0"/>
          <dgm:bulletEnabled val="1"/>
        </dgm:presLayoutVars>
      </dgm:prSet>
      <dgm:spPr/>
    </dgm:pt>
    <dgm:pt modelId="{99786103-437A-44B9-8ADF-35C22D28C807}" type="pres">
      <dgm:prSet presAssocID="{4701A4DF-7C3F-45BF-9F2F-AA5685E645A6}" presName="quad4" presStyleLbl="node1" presStyleIdx="3" presStyleCnt="4" custScaleX="124275" custScaleY="97915" custLinFactNeighborX="11983" custLinFactNeighborY="958">
        <dgm:presLayoutVars>
          <dgm:chMax val="0"/>
          <dgm:chPref val="0"/>
          <dgm:bulletEnabled val="1"/>
        </dgm:presLayoutVars>
      </dgm:prSet>
      <dgm:spPr/>
    </dgm:pt>
  </dgm:ptLst>
  <dgm:cxnLst>
    <dgm:cxn modelId="{28AAC214-5C00-4FA5-A0AE-DEBDCC952DBE}" srcId="{4701A4DF-7C3F-45BF-9F2F-AA5685E645A6}" destId="{D9F5D767-4DBF-4D04-A39C-D5F0120CE7BF}" srcOrd="3" destOrd="0" parTransId="{4063D2ED-83D7-4A5A-AF41-186B7885038C}" sibTransId="{CD88CAD1-235F-490B-A6E8-48678D97C0B1}"/>
    <dgm:cxn modelId="{68819522-1985-40D4-B61A-4A98C76854A9}" type="presOf" srcId="{D9F5D767-4DBF-4D04-A39C-D5F0120CE7BF}" destId="{99786103-437A-44B9-8ADF-35C22D28C807}" srcOrd="0" destOrd="0" presId="urn:microsoft.com/office/officeart/2005/8/layout/matrix3"/>
    <dgm:cxn modelId="{FA42002F-A544-4F48-9729-971D082E1421}" type="presOf" srcId="{9102C417-D0BC-48C5-8358-938D2284C8E6}" destId="{E8753CF5-5C64-4A68-8C43-4CFC6185E47C}" srcOrd="0" destOrd="0" presId="urn:microsoft.com/office/officeart/2005/8/layout/matrix3"/>
    <dgm:cxn modelId="{4F57A938-B657-4502-9DEB-B669ED356E6E}" srcId="{57605575-B292-4E06-9E58-A20863EAFAD9}" destId="{545ECFB1-BD52-4298-9152-89DEE167833E}" srcOrd="0" destOrd="0" parTransId="{D3BF65A6-DAAC-4458-9B58-1F19831F9B89}" sibTransId="{258169D2-CC2A-41B3-9212-C949D725262D}"/>
    <dgm:cxn modelId="{ED34586F-63B5-40B1-9484-0F57E496D83F}" type="presOf" srcId="{A18EC11B-5735-455C-A834-37044A24CB60}" destId="{99786103-437A-44B9-8ADF-35C22D28C807}" srcOrd="0" destOrd="1" presId="urn:microsoft.com/office/officeart/2005/8/layout/matrix3"/>
    <dgm:cxn modelId="{F882E94F-1F13-484A-9793-96295B452980}" type="presOf" srcId="{4701A4DF-7C3F-45BF-9F2F-AA5685E645A6}" destId="{1C1BAFF1-4BE1-4951-A031-C63BE0A2897E}" srcOrd="0" destOrd="0" presId="urn:microsoft.com/office/officeart/2005/8/layout/matrix3"/>
    <dgm:cxn modelId="{8BFAB481-4C2D-4772-B3F3-B6BEC336A934}" srcId="{9102C417-D0BC-48C5-8358-938D2284C8E6}" destId="{5B99BFC9-D244-43A8-91EF-3EDD26272C79}" srcOrd="0" destOrd="0" parTransId="{83917476-6EC6-40B4-AF99-5F98231107C2}" sibTransId="{196C2863-EC5B-4A56-BCEA-1A4CBA7329E5}"/>
    <dgm:cxn modelId="{DE4A1DA9-0335-4383-8686-C00F4A8A493D}" type="presOf" srcId="{57605575-B292-4E06-9E58-A20863EAFAD9}" destId="{DECEC615-CADD-416D-99A8-BEB7D23F2F6F}" srcOrd="0" destOrd="0" presId="urn:microsoft.com/office/officeart/2005/8/layout/matrix3"/>
    <dgm:cxn modelId="{6C325BB8-A9E6-49F8-BC51-A98E34F24B77}" type="presOf" srcId="{545ECFB1-BD52-4298-9152-89DEE167833E}" destId="{DECEC615-CADD-416D-99A8-BEB7D23F2F6F}" srcOrd="0" destOrd="1" presId="urn:microsoft.com/office/officeart/2005/8/layout/matrix3"/>
    <dgm:cxn modelId="{F773BAB8-7E5C-41B8-8BC6-8FF6BF7D2AEA}" srcId="{4701A4DF-7C3F-45BF-9F2F-AA5685E645A6}" destId="{529E48FA-BA1F-48D0-8B31-81A1B14172AA}" srcOrd="1" destOrd="0" parTransId="{0B326DDD-6B0A-4FBF-9821-88E6595C1216}" sibTransId="{997B7BDA-E44A-4BA8-B9A0-A84C969ACA2E}"/>
    <dgm:cxn modelId="{56562BBB-F9A3-460B-BCBB-512F25CF0EC3}" srcId="{529E48FA-BA1F-48D0-8B31-81A1B14172AA}" destId="{F23B0465-9E63-4548-A1CD-AC4EA661B676}" srcOrd="0" destOrd="0" parTransId="{B6E5E3E2-D745-4450-BB7D-FFD58224572F}" sibTransId="{C6FFB564-EA49-43BC-8421-1CB3E155B84A}"/>
    <dgm:cxn modelId="{CE5900BF-37C4-405A-8D87-51FE4C3421E2}" type="presOf" srcId="{5B99BFC9-D244-43A8-91EF-3EDD26272C79}" destId="{E8753CF5-5C64-4A68-8C43-4CFC6185E47C}" srcOrd="0" destOrd="1" presId="urn:microsoft.com/office/officeart/2005/8/layout/matrix3"/>
    <dgm:cxn modelId="{90A568D2-8B3C-4865-9017-15C5F6F89362}" srcId="{4701A4DF-7C3F-45BF-9F2F-AA5685E645A6}" destId="{9102C417-D0BC-48C5-8358-938D2284C8E6}" srcOrd="2" destOrd="0" parTransId="{F44BA94B-CDBB-4A04-BF1C-6B62C42DCB51}" sibTransId="{9EEFE5A1-C5BE-4D30-A1EC-1A550B770034}"/>
    <dgm:cxn modelId="{243540EE-121B-4C75-B60A-1D73060C91E5}" srcId="{4701A4DF-7C3F-45BF-9F2F-AA5685E645A6}" destId="{57605575-B292-4E06-9E58-A20863EAFAD9}" srcOrd="0" destOrd="0" parTransId="{43742E54-A31D-4BBB-994B-FECB0B7B689B}" sibTransId="{5D1FCAAC-71AD-4CF2-B09F-9838EE2FAF25}"/>
    <dgm:cxn modelId="{94E1ECF1-1356-48A6-A854-1EC0C9BDAB08}" srcId="{D9F5D767-4DBF-4D04-A39C-D5F0120CE7BF}" destId="{A18EC11B-5735-455C-A834-37044A24CB60}" srcOrd="0" destOrd="0" parTransId="{C0500C92-D9A9-4039-B8F0-C368F44DE09F}" sibTransId="{BC24D1AC-5A67-4B98-8DA5-1CF6A90CE96E}"/>
    <dgm:cxn modelId="{BDA19DF3-0ABC-4E52-B51F-64CB7312B53C}" type="presOf" srcId="{529E48FA-BA1F-48D0-8B31-81A1B14172AA}" destId="{88528985-6010-4DBF-A0CB-3F26C0CDC084}" srcOrd="0" destOrd="0" presId="urn:microsoft.com/office/officeart/2005/8/layout/matrix3"/>
    <dgm:cxn modelId="{DCFB4EF8-55B0-4D3F-844B-5D8164F58EFB}" type="presOf" srcId="{F23B0465-9E63-4548-A1CD-AC4EA661B676}" destId="{88528985-6010-4DBF-A0CB-3F26C0CDC084}" srcOrd="0" destOrd="1" presId="urn:microsoft.com/office/officeart/2005/8/layout/matrix3"/>
    <dgm:cxn modelId="{F0D6C0FC-E0A2-4E00-9762-3D69EC6532CE}" type="presParOf" srcId="{1C1BAFF1-4BE1-4951-A031-C63BE0A2897E}" destId="{1EDCA78A-9535-4CF7-BCD4-323A11C715F8}" srcOrd="0" destOrd="0" presId="urn:microsoft.com/office/officeart/2005/8/layout/matrix3"/>
    <dgm:cxn modelId="{06FD0407-402A-46AB-BA8E-516FFCF1340B}" type="presParOf" srcId="{1C1BAFF1-4BE1-4951-A031-C63BE0A2897E}" destId="{DECEC615-CADD-416D-99A8-BEB7D23F2F6F}" srcOrd="1" destOrd="0" presId="urn:microsoft.com/office/officeart/2005/8/layout/matrix3"/>
    <dgm:cxn modelId="{EF49492E-485E-4B24-A7B5-F5C3D566D596}" type="presParOf" srcId="{1C1BAFF1-4BE1-4951-A031-C63BE0A2897E}" destId="{88528985-6010-4DBF-A0CB-3F26C0CDC084}" srcOrd="2" destOrd="0" presId="urn:microsoft.com/office/officeart/2005/8/layout/matrix3"/>
    <dgm:cxn modelId="{E55FAA95-7CB8-43E2-B69C-FF5CBB070906}" type="presParOf" srcId="{1C1BAFF1-4BE1-4951-A031-C63BE0A2897E}" destId="{E8753CF5-5C64-4A68-8C43-4CFC6185E47C}" srcOrd="3" destOrd="0" presId="urn:microsoft.com/office/officeart/2005/8/layout/matrix3"/>
    <dgm:cxn modelId="{BA2629AB-ECE5-48A9-954B-9A5E257BDE84}" type="presParOf" srcId="{1C1BAFF1-4BE1-4951-A031-C63BE0A2897E}" destId="{99786103-437A-44B9-8ADF-35C22D28C807}" srcOrd="4" destOrd="0" presId="urn:microsoft.com/office/officeart/2005/8/layout/matrix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DCA78A-9535-4CF7-BCD4-323A11C715F8}">
      <dsp:nvSpPr>
        <dsp:cNvPr id="0" name=""/>
        <dsp:cNvSpPr/>
      </dsp:nvSpPr>
      <dsp:spPr>
        <a:xfrm>
          <a:off x="226218" y="0"/>
          <a:ext cx="4759643" cy="4759643"/>
        </a:xfrm>
        <a:prstGeom prst="diamond">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ECEC615-CADD-416D-99A8-BEB7D23F2F6F}">
      <dsp:nvSpPr>
        <dsp:cNvPr id="0" name=""/>
        <dsp:cNvSpPr/>
      </dsp:nvSpPr>
      <dsp:spPr>
        <a:xfrm>
          <a:off x="203952" y="434383"/>
          <a:ext cx="2306868" cy="181755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b="1" kern="1200"/>
            <a:t>Strengths</a:t>
          </a:r>
        </a:p>
        <a:p>
          <a:pPr marL="57150" lvl="1" indent="-57150" algn="l" defTabSz="400050">
            <a:lnSpc>
              <a:spcPct val="90000"/>
            </a:lnSpc>
            <a:spcBef>
              <a:spcPct val="0"/>
            </a:spcBef>
            <a:spcAft>
              <a:spcPct val="15000"/>
            </a:spcAft>
            <a:buChar char="•"/>
          </a:pPr>
          <a:r>
            <a:rPr lang="en-US" sz="900" kern="1200"/>
            <a:t>Full PACS implementation with hospital-wide usage
Integration of PACS with HHIMS and PHN
High acceptance among clinicians and radiologists
Reduced turnaround time and improved diagnostic efficiency
Leadership support and proactive health informatics team</a:t>
          </a:r>
        </a:p>
      </dsp:txBody>
      <dsp:txXfrm>
        <a:off x="292678" y="523109"/>
        <a:ext cx="2129416" cy="1640105"/>
      </dsp:txXfrm>
    </dsp:sp>
    <dsp:sp modelId="{88528985-6010-4DBF-A0CB-3F26C0CDC084}">
      <dsp:nvSpPr>
        <dsp:cNvPr id="0" name=""/>
        <dsp:cNvSpPr/>
      </dsp:nvSpPr>
      <dsp:spPr>
        <a:xfrm>
          <a:off x="2674566" y="434383"/>
          <a:ext cx="2306868" cy="181755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b="1" kern="1200"/>
            <a:t>Weaknesses</a:t>
          </a:r>
        </a:p>
        <a:p>
          <a:pPr marL="57150" lvl="1" indent="-57150" algn="l" defTabSz="400050">
            <a:lnSpc>
              <a:spcPct val="90000"/>
            </a:lnSpc>
            <a:spcBef>
              <a:spcPct val="0"/>
            </a:spcBef>
            <a:spcAft>
              <a:spcPct val="15000"/>
            </a:spcAft>
            <a:buChar char="•"/>
          </a:pPr>
          <a:r>
            <a:rPr lang="en-US" sz="900" kern="1200"/>
            <a:t>Absence of hospital-wide LIMS
Fragmented and standalone lab IT systems
Limited IT infrastructure in wards and clinics (insufficient PCs)
Continued dependence on paper-based reporting in some units
Lack of advanced analytics or dashboard capabilities</a:t>
          </a:r>
        </a:p>
      </dsp:txBody>
      <dsp:txXfrm>
        <a:off x="2763292" y="523109"/>
        <a:ext cx="2129416" cy="1640105"/>
      </dsp:txXfrm>
    </dsp:sp>
    <dsp:sp modelId="{E8753CF5-5C64-4A68-8C43-4CFC6185E47C}">
      <dsp:nvSpPr>
        <dsp:cNvPr id="0" name=""/>
        <dsp:cNvSpPr/>
      </dsp:nvSpPr>
      <dsp:spPr>
        <a:xfrm>
          <a:off x="203952" y="2468999"/>
          <a:ext cx="2306868" cy="181755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b="1" kern="1200"/>
            <a:t>Opportunities</a:t>
          </a:r>
        </a:p>
        <a:p>
          <a:pPr marL="57150" lvl="1" indent="-57150" algn="l" defTabSz="400050">
            <a:lnSpc>
              <a:spcPct val="90000"/>
            </a:lnSpc>
            <a:spcBef>
              <a:spcPct val="0"/>
            </a:spcBef>
            <a:spcAft>
              <a:spcPct val="15000"/>
            </a:spcAft>
            <a:buChar char="•"/>
          </a:pPr>
          <a:r>
            <a:rPr lang="en-US" sz="900" kern="1200"/>
            <a:t>Planned hospital-wide LIMS implementation
Ministry-level attention and proposed budget allocation
Potential for enhanced interoperability among platforms (PACS, HHIMS, LIMS)
Growing national emphasis on digital health transformation
Potential cost savings and improved patient safety through better IT use</a:t>
          </a:r>
        </a:p>
      </dsp:txBody>
      <dsp:txXfrm>
        <a:off x="292678" y="2557725"/>
        <a:ext cx="2129416" cy="1640105"/>
      </dsp:txXfrm>
    </dsp:sp>
    <dsp:sp modelId="{99786103-437A-44B9-8ADF-35C22D28C807}">
      <dsp:nvSpPr>
        <dsp:cNvPr id="0" name=""/>
        <dsp:cNvSpPr/>
      </dsp:nvSpPr>
      <dsp:spPr>
        <a:xfrm>
          <a:off x="2674566" y="2468999"/>
          <a:ext cx="2306868" cy="181755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b="1" kern="1200"/>
            <a:t>Threats</a:t>
          </a:r>
        </a:p>
        <a:p>
          <a:pPr marL="57150" lvl="1" indent="-57150" algn="l" defTabSz="400050">
            <a:lnSpc>
              <a:spcPct val="90000"/>
            </a:lnSpc>
            <a:spcBef>
              <a:spcPct val="0"/>
            </a:spcBef>
            <a:spcAft>
              <a:spcPct val="15000"/>
            </a:spcAft>
            <a:buChar char="•"/>
          </a:pPr>
          <a:r>
            <a:rPr lang="en-US" sz="900" kern="1200"/>
            <a:t>Delays in Ministry approvals and funding disbursement
High initial investment requirements for full implementation
Reliance on third-party vendors and server maintenance
Risk of hardware failures or outdated systems
Limited user training and change management planning</a:t>
          </a:r>
        </a:p>
      </dsp:txBody>
      <dsp:txXfrm>
        <a:off x="2763292" y="2557725"/>
        <a:ext cx="2129416" cy="1640105"/>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D76C15C63B4FAF9435C8FF30CEAF47"/>
        <w:category>
          <w:name w:val="General"/>
          <w:gallery w:val="placeholder"/>
        </w:category>
        <w:types>
          <w:type w:val="bbPlcHdr"/>
        </w:types>
        <w:behaviors>
          <w:behavior w:val="content"/>
        </w:behaviors>
        <w:guid w:val="{B4BCC382-0CC6-481D-A711-E5B6FCC0342B}"/>
      </w:docPartPr>
      <w:docPartBody>
        <w:p w:rsidR="009A24C1" w:rsidRDefault="00F4074A" w:rsidP="00F4074A">
          <w:pPr>
            <w:pStyle w:val="D7D76C15C63B4FAF9435C8FF30CEAF47"/>
          </w:pPr>
          <w:r w:rsidRPr="007436C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1E9353B-F57F-42CB-9196-C55EE8443906}"/>
      </w:docPartPr>
      <w:docPartBody>
        <w:p w:rsidR="009A24C1" w:rsidRDefault="00F4074A">
          <w:r w:rsidRPr="00FC3542">
            <w:rPr>
              <w:rStyle w:val="PlaceholderText"/>
            </w:rPr>
            <w:t>Click or tap here to enter text.</w:t>
          </w:r>
        </w:p>
      </w:docPartBody>
    </w:docPart>
    <w:docPart>
      <w:docPartPr>
        <w:name w:val="0D4E07CE2E254BE8841D6BDD7458BEC5"/>
        <w:category>
          <w:name w:val="General"/>
          <w:gallery w:val="placeholder"/>
        </w:category>
        <w:types>
          <w:type w:val="bbPlcHdr"/>
        </w:types>
        <w:behaviors>
          <w:behavior w:val="content"/>
        </w:behaviors>
        <w:guid w:val="{0B9F0106-5FDB-49DC-8B7D-3BEDDB19E659}"/>
      </w:docPartPr>
      <w:docPartBody>
        <w:p w:rsidR="009A24C1" w:rsidRDefault="00F4074A" w:rsidP="00F4074A">
          <w:pPr>
            <w:pStyle w:val="0D4E07CE2E254BE8841D6BDD7458BEC5"/>
          </w:pPr>
          <w:r w:rsidRPr="007436C6">
            <w:rPr>
              <w:rStyle w:val="PlaceholderText"/>
            </w:rPr>
            <w:t>Click or tap here to enter text.</w:t>
          </w:r>
        </w:p>
      </w:docPartBody>
    </w:docPart>
    <w:docPart>
      <w:docPartPr>
        <w:name w:val="8D32AF183B5E423A942AC58E94C40A2C"/>
        <w:category>
          <w:name w:val="General"/>
          <w:gallery w:val="placeholder"/>
        </w:category>
        <w:types>
          <w:type w:val="bbPlcHdr"/>
        </w:types>
        <w:behaviors>
          <w:behavior w:val="content"/>
        </w:behaviors>
        <w:guid w:val="{DD2E4CA5-5766-47E2-BFDB-68A01C19A8B5}"/>
      </w:docPartPr>
      <w:docPartBody>
        <w:p w:rsidR="009A24C1" w:rsidRDefault="00F4074A" w:rsidP="00F4074A">
          <w:pPr>
            <w:pStyle w:val="8D32AF183B5E423A942AC58E94C40A2C"/>
          </w:pPr>
          <w:r w:rsidRPr="007436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4A"/>
    <w:rsid w:val="001C2EC9"/>
    <w:rsid w:val="0039413F"/>
    <w:rsid w:val="00435FED"/>
    <w:rsid w:val="00584A5D"/>
    <w:rsid w:val="00877C29"/>
    <w:rsid w:val="00924174"/>
    <w:rsid w:val="009A24C1"/>
    <w:rsid w:val="00B47C81"/>
    <w:rsid w:val="00B805E1"/>
    <w:rsid w:val="00B815E2"/>
    <w:rsid w:val="00C67A56"/>
    <w:rsid w:val="00F2785E"/>
    <w:rsid w:val="00F4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74A"/>
    <w:rPr>
      <w:color w:val="666666"/>
    </w:rPr>
  </w:style>
  <w:style w:type="paragraph" w:customStyle="1" w:styleId="D7D76C15C63B4FAF9435C8FF30CEAF47">
    <w:name w:val="D7D76C15C63B4FAF9435C8FF30CEAF47"/>
    <w:rsid w:val="00F4074A"/>
  </w:style>
  <w:style w:type="paragraph" w:customStyle="1" w:styleId="0D4E07CE2E254BE8841D6BDD7458BEC5">
    <w:name w:val="0D4E07CE2E254BE8841D6BDD7458BEC5"/>
    <w:rsid w:val="00F4074A"/>
  </w:style>
  <w:style w:type="paragraph" w:customStyle="1" w:styleId="8D32AF183B5E423A942AC58E94C40A2C">
    <w:name w:val="8D32AF183B5E423A942AC58E94C40A2C"/>
    <w:rsid w:val="00F40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732551-00FF-4A92-A2B6-0F758FAA8450}">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75366251040"/>
    <we:property name="MENDELEY_CITATIONS" value="[{&quot;citationID&quot;:&quot;MENDELEY_CITATION_58731050-9540-401b-8077-d951bd0fa386&quot;,&quot;properties&quot;:{&quot;noteIndex&quot;:0},&quot;isEdited&quot;:false,&quot;manualOverride&quot;:{&quot;isManuallyOverridden&quot;:false,&quot;citeprocText&quot;:&quot;(Alolayyan &lt;i&gt;et al.&lt;/i&gt;, 2020)&quot;,&quot;manualOverrideText&quot;:&quot;&quot;},&quot;citationTag&quot;:&quot;MENDELEY_CITATION_v3_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&quot;,&quot;citationItems&quot;:[{&quot;id&quot;:&quot;705845e6-ac35-3ed0-a0fb-c09190a21cac&quot;,&quot;itemData&quot;:{&quot;type&quot;:&quot;article-journal&quot;,&quot;id&quot;:&quot;705845e6-ac35-3ed0-a0fb-c09190a21cac&quot;,&quot;title&quot;:&quot;Health information technology and hospital performance the role of health information quality in teaching hospitals&quot;,&quot;author&quot;:[{&quot;family&quot;:&quot;Alolayyan&quot;,&quot;given&quot;:&quot;Main Naser&quot;,&quot;parse-names&quot;:false,&quot;dropping-particle&quot;:&quot;&quot;,&quot;non-dropping-particle&quot;:&quot;&quot;},{&quot;family&quot;:&quot;Alyahya&quot;,&quot;given&quot;:&quot;Mohammad S.&quot;,&quot;parse-names&quot;:false,&quot;dropping-particle&quot;:&quot;&quot;,&quot;non-dropping-particle&quot;:&quot;&quot;},{&quot;family&quot;:&quot;Alalawin&quot;,&quot;given&quot;:&quot;Abdallah Hasan&quot;,&quot;parse-names&quot;:false,&quot;dropping-particle&quot;:&quot;&quot;,&quot;non-dropping-particle&quot;:&quot;&quot;},{&quot;family&quot;:&quot;Shoukat&quot;,&quot;given&quot;:&quot;Aftab&quot;,&quot;parse-names&quot;:false,&quot;dropping-particle&quot;:&quot;&quot;,&quot;non-dropping-particle&quot;:&quot;&quot;},{&quot;family&quot;:&quot;Nusairat&quot;,&quot;given&quot;:&quot;Farid T.&quot;,&quot;parse-names&quot;:false,&quot;dropping-particle&quot;:&quot;&quot;,&quot;non-dropping-particle&quot;:&quot;&quot;}],&quot;container-title&quot;:&quot;Heliyon&quot;,&quot;container-title-short&quot;:&quot;Heliyon&quot;,&quot;accessed&quot;:{&quot;date-parts&quot;:[[2025,5,3]]},&quot;DOI&quot;:&quot;10.1016/J.HELIYON.2020.E05040&quot;,&quot;ISSN&quot;:&quot;24058440&quot;,&quot;issued&quot;:{&quot;date-parts&quot;:[[2020,10,1]]},&quot;abstract&quot;:&quot;The research purposed in this paper is to investigate the impact of the health information technology on hospital performance through the health information quality as mediating variable, as new evidence from the teaching hospitals in the north of Jordan. Research design and methodology approach based on a survey that is conducted to collect the requested data to develop a model connect between the health information technologies, health information quality and hospital performance by using the Structural Equation Modeling approach. The research findings show that there is an intertwined and reciprocal relation between Health Information Technologies (HITs), hospital performance, and health information quality. HITs have direct positive impacts on both hospital performance and health information quality. Health information quality has also a direct impact on hospital performance. Besides, health information quality functioned as a partial mediator between HITs and hospital performance. The study did not examine the factors that influence the relationship between HITs, hospital performance and health information quality. This paper is evidence for the investor in the healthcare sector to invest more in HITs and health information quality, where the expected results are productivity improvement, performance leveraging and error reduction. The research originality is to introduce new evidence support literature form the Middle East countries is the main contribution of this paper.&quot;,&quot;publisher&quot;:&quot;Elsevier Ltd&quot;,&quot;issue&quot;:&quot;10&quot;,&quot;volume&quot;:&quot;6&quot;},&quot;isTemporary&quot;:false}]},{&quot;citationID&quot;:&quot;MENDELEY_CITATION_a2cbb0b9-2e92-4e88-a34f-4a4fde77a1e2&quot;,&quot;properties&quot;:{&quot;noteIndex&quot;:0},&quot;isEdited&quot;:false,&quot;manualOverride&quot;:{&quot;isManuallyOverridden&quot;:false,&quot;citeprocText&quot;:&quot;(World Health Organization, 2019)&quot;,&quot;manualOverrideText&quot;:&quot;&quot;},&quot;citationTag&quot;:&quot;MENDELEY_CITATION_v3_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&quot;,&quot;citationItems&quot;:[{&quot;id&quot;:&quot;402a325a-7b7a-3249-b32b-48595f51e59d&quot;,&quot;itemData&quot;:{&quot;type&quot;:&quot;book&quot;,&quot;id&quot;:&quot;402a325a-7b7a-3249-b32b-48595f51e59d&quot;,&quot;title&quot;:&quot;Recommendations on digital interventions for health system strengthening&quot;,&quot;author&quot;:[{&quot;family&quot;:&quot;World Health Organization&quot;,&quot;given&quot;:&quot;&quot;,&quot;parse-names&quot;:false,&quot;dropping-particle&quot;:&quot;&quot;,&quot;non-dropping-particle&quot;:&quot;&quot;}],&quot;accessed&quot;:{&quot;date-parts&quot;:[[2026,4,4]]},&quot;ISBN&quot;:&quot;978-92-4-155050-5&quot;,&quot;URL&quot;:&quot;https://iris.who.int/server/api/core/bitstreams/c3c53f30-23cc-48d0-a3b5-c05ddd7f5349/content&quot;,&quot;issued&quot;:{&quot;date-parts&quot;:[[2019]]},&quot;container-title-short&quot;:&quot;&quot;},&quot;isTemporary&quot;:false}]},{&quot;citationID&quot;:&quot;MENDELEY_CITATION_a780b381-9c65-48f9-9339-f4b93fa8fe39&quot;,&quot;properties&quot;:{&quot;noteIndex&quot;:0},&quot;isEdited&quot;:false,&quot;manualOverride&quot;:{&quot;isManuallyOverridden&quot;:false,&quot;citeprocText&quot;:&quot;(The National Hospital of Sri Lanka, 2023)&quot;,&quot;manualOverrideText&quot;:&quot;&quot;},&quot;citationTag&quot;:&quot;MENDELEY_CITATION_v3_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&quot;,&quot;citationItems&quot;:[{&quot;id&quot;:&quot;84299155-4ab3-3e95-a1af-24199f4503fc&quot;,&quot;itemData&quot;:{&quot;type&quot;:&quot;webpage&quot;,&quot;id&quot;:&quot;84299155-4ab3-3e95-a1af-24199f4503fc&quot;,&quot;title&quot;:&quot;The National Hospital of Sri Lanka &quot;,&quot;author&quot;:[{&quot;family&quot;:&quot;The National Hospital of Sri Lanka&quot;,&quot;given&quot;:&quot;&quot;,&quot;parse-names&quot;:false,&quot;dropping-particle&quot;:&quot;&quot;,&quot;non-dropping-particle&quot;:&quot;&quot;}],&quot;accessed&quot;:{&quot;date-parts&quot;:[[2025,5,3]]},&quot;URL&quot;:&quot;http://www.nhsl.health.gov.lk/web/index.php?lang=en&quot;,&quot;issued&quot;:{&quot;date-parts&quot;:[[2023]]},&quot;container-title-short&quot;:&quot;&quot;},&quot;isTemporary&quot;:false}]},{&quot;citationID&quot;:&quot;MENDELEY_CITATION_b5e13334-8204-49cc-b2e8-91b19f7fa165&quot;,&quot;properties&quot;:{&quot;noteIndex&quot;:0},&quot;isEdited&quot;:false,&quot;manualOverride&quot;:{&quot;isManuallyOverridden&quot;:false,&quot;citeprocText&quot;:&quot;(Medical Statistics Unit Ministry of Health, 2021)&quot;,&quot;manualOverrideText&quot;:&quot;&quot;},&quot;citationTag&quot;:&quot;MENDELEY_CITATION_v3_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&quot;,&quot;citationItems&quot;:[{&quot;id&quot;:&quot;e2c8f366-2185-397e-a103-b2372c4b6fdf&quot;,&quot;itemData&quot;:{&quot;type&quot;:&quot;report&quot;,&quot;id&quot;:&quot;e2c8f366-2185-397e-a103-b2372c4b6fdf&quot;,&quot;title&quot;:&quot;Annual Health Bulletin 2021&quot;,&quot;author&quot;:[{&quot;family&quot;:&quot;Medical Statistics Unit Ministry of Health&quot;,&quot;given&quot;:&quot;&quot;,&quot;parse-names&quot;:false,&quot;dropping-particle&quot;:&quot;&quot;,&quot;non-dropping-particle&quot;:&quot;&quot;}],&quot;accessed&quot;:{&quot;date-parts&quot;:[[2024,5,21]]},&quot;URL&quot;:&quot;www.health.gov.lk&quot;,&quot;issued&quot;:{&quot;date-parts&quot;:[[2021]]},&quot;container-title-short&quot;:&quot;&quot;},&quot;isTemporary&quot;:false}]},{&quot;citationID&quot;:&quot;MENDELEY_CITATION_f0c4a4b6-cb8e-4337-87a5-25d25c4242c6&quot;,&quot;properties&quot;:{&quot;noteIndex&quot;:0},&quot;isEdited&quot;:false,&quot;manualOverride&quot;:{&quot;isManuallyOverridden&quot;:false,&quot;citeprocText&quot;:&quot;(Information and Communication Technology Agency of Sri Lanka, 2024)&quot;,&quot;manualOverrideText&quot;:&quot;&quot;},&quot;citationTag&quot;:&quot;MENDELEY_CITATION_v3_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&quot;,&quot;citationItems&quot;:[{&quot;id&quot;:&quot;92e3e3ac-566e-3666-831a-9f028b76a90a&quot;,&quot;itemData&quot;:{&quot;type&quot;:&quot;webpage&quot;,&quot;id&quot;:&quot;92e3e3ac-566e-3666-831a-9f028b76a90a&quot;,&quot;title&quot;:&quot;Hospital Health Information Management System (HHIMS)&quot;,&quot;author&quot;:[{&quot;family&quot;:&quot;Information and Communication Technology Agency of Sri Lanka&quot;,&quot;given&quot;:&quot;&quot;,&quot;parse-names&quot;:false,&quot;dropping-particle&quot;:&quot;&quot;,&quot;non-dropping-particle&quot;:&quot;&quot;}],&quot;accessed&quot;:{&quot;date-parts&quot;:[[2025,5,3]]},&quot;URL&quot;:&quot;https://icta.lk/projects/digital-government/hospital-health-information-management-system-hhims&quot;,&quot;issued&quot;:{&quot;date-parts&quot;:[[2024]]},&quot;container-title-short&quot;:&quot;&quot;},&quot;isTemporary&quot;:false}]},{&quot;citationID&quot;:&quot;MENDELEY_CITATION_92db282f-ac10-4656-8c77-bedfd6c12531&quot;,&quot;properties&quot;:{&quot;noteIndex&quot;:0},&quot;isEdited&quot;:false,&quot;manualOverride&quot;:{&quot;isManuallyOverridden&quot;:false,&quot;citeprocText&quot;:&quot;(The Sunday Times, 2019)&quot;,&quot;manualOverrideText&quot;:&quot;&quot;},&quot;citationTag&quot;:&quot;MENDELEY_CITATION_v3_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&quot;,&quot;citationItems&quot;:[{&quot;id&quot;:&quot;8e131017-3fb7-39ca-be9f-310e838a1d03&quot;,&quot;itemData&quot;:{&quot;type&quot;:&quot;article-newspaper&quot;,&quot;id&quot;:&quot;8e131017-3fb7-39ca-be9f-310e838a1d03&quot;,&quot;title&quot;:&quot;New era of digital healthcare in Sri Lanka&quot;,&quot;author&quot;:[{&quot;family&quot;:&quot;The Sunday Times&quot;,&quot;given&quot;:&quot;&quot;,&quot;parse-names&quot;:false,&quot;dropping-particle&quot;:&quot;&quot;,&quot;non-dropping-particle&quot;:&quot;&quot;}],&quot;accessed&quot;:{&quot;date-parts&quot;:[[2025,5,3]]},&quot;URL&quot;:&quot;https://www.sundaytimes.lk/191013/business-times/new-era-of-digital-healthcare-in-sri-lanka-372364.html&quot;,&quot;issued&quot;:{&quot;date-parts&quot;:[[2019,10,13]]},&quot;container-title-short&quot;:&quot;&quot;},&quot;isTemporary&quot;:false}]},{&quot;citationID&quot;:&quot;MENDELEY_CITATION_e74ab5ed-de85-45ce-b449-c096cef664af&quot;,&quot;properties&quot;:{&quot;noteIndex&quot;:0},&quot;isEdited&quot;:false,&quot;manualOverride&quot;:{&quot;isManuallyOverridden&quot;:false,&quot;citeprocText&quot;:&quot;(Redtone MEX, 2025)&quot;,&quot;manualOverrideText&quot;:&quot;&quot;},&quot;citationTag&quot;:&quot;MENDELEY_CITATION_v3_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&quot;,&quot;citationItems&quot;:[{&quot;id&quot;:&quot;68b743b4-0c64-3a77-bb30-3071c45454ce&quot;,&quot;itemData&quot;:{&quot;type&quot;:&quot;webpage&quot;,&quot;id&quot;:&quot;68b743b4-0c64-3a77-bb30-3071c45454ce&quot;,&quot;title&quot;:&quot;REDtone Teleradiology&quot;,&quot;author&quot;:[{&quot;family&quot;:&quot;Redtone MEX&quot;,&quot;given&quot;:&quot;&quot;,&quot;parse-names&quot;:false,&quot;dropping-particle&quot;:&quot;&quot;,&quot;non-dropping-particle&quot;:&quot;&quot;}],&quot;accessed&quot;:{&quot;date-parts&quot;:[[2025,5,3]]},&quot;URL&quot;:&quot;https://www.redtone.com/healthcare/&quot;,&quot;issued&quot;:{&quot;date-parts&quot;:[[2025]]},&quot;container-title-short&quot;:&quot;&quot;},&quot;isTemporary&quot;:false}]},{&quot;citationID&quot;:&quot;MENDELEY_CITATION_d062cb46-d182-439f-b968-35e8764c782a&quot;,&quot;properties&quot;:{&quot;noteIndex&quot;:0},&quot;isEdited&quot;:false,&quot;manualOverride&quot;:{&quot;isManuallyOverridden&quot;:false,&quot;citeprocText&quot;:&quot;(The National Hospital of Sri Lanka, 2024)&quot;,&quot;manualOverrideText&quot;:&quot;&quot;},&quot;citationTag&quot;:&quot;MENDELEY_CITATION_v3_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&quot;,&quot;citationItems&quot;:[{&quot;id&quot;:&quot;1f946c10-cbee-3561-a887-719792c7c21c&quot;,&quot;itemData&quot;:{&quot;type&quot;:&quot;webpage&quot;,&quot;id&quot;:&quot;1f946c10-cbee-3561-a887-719792c7c21c&quot;,&quot;title&quot;:&quot;HEALTH INFORMATION MANAGEMENT UNIT&quot;,&quot;author&quot;:[{&quot;family&quot;:&quot;The National Hospital of Sri Lanka&quot;,&quot;given&quot;:&quot;&quot;,&quot;parse-names&quot;:false,&quot;dropping-particle&quot;:&quot;&quot;,&quot;non-dropping-particle&quot;:&quot;&quot;}],&quot;accessed&quot;:{&quot;date-parts&quot;:[[2025,5,3]]},&quot;URL&quot;:&quot;http://www.nhsl.health.gov.lk/web/index.php?option=com_content&amp;view=article&amp;id=101&amp;Itemid=299&amp;lang=en&quot;,&quot;issued&quot;:{&quot;date-parts&quot;:[[2024]]},&quot;container-title-short&quot;:&quot;&quot;},&quot;isTemporary&quot;:false}]},{&quot;citationID&quot;:&quot;MENDELEY_CITATION_e913ce0b-b5d8-45fc-9360-531f770e6c86&quot;,&quot;properties&quot;:{&quot;noteIndex&quot;:0},&quot;isEdited&quot;:false,&quot;manualOverride&quot;:{&quot;isManuallyOverridden&quot;:false,&quot;citeprocText&quot;:&quot;(Kruse &lt;i&gt;et al.&lt;/i&gt;, 2016; Sheikh &lt;i&gt;et al.&lt;/i&gt;, 2015)&quot;,&quot;manualOverrideText&quot;:&quot;&quot;},&quot;citationTag&quot;:&quot;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&quot;,&quot;citationItems&quot;:[{&quot;id&quot;:&quot;0d83bcde-a9f6-3f54-a948-0834643bd5d2&quot;,&quot;itemData&quot;:{&quot;type&quot;:&quot;article-journal&quot;,&quot;id&quot;:&quot;0d83bcde-a9f6-3f54-a948-0834643bd5d2&quot;,&quot;title&quot;:&quot;Leveraging health information technology to achieve the “triple aim” of healthcare reform&quot;,&quot;author&quot;:[{&quot;family&quot;:&quot;Sheikh&quot;,&quot;given&quot;:&quot;Aziz&quot;,&quot;parse-names&quot;:false,&quot;dropping-particle&quot;:&quot;&quot;,&quot;non-dropping-particle&quot;:&quot;&quot;},{&quot;family&quot;:&quot;Sood&quot;,&quot;given&quot;:&quot;Harpreet S.&quot;,&quot;parse-names&quot;:false,&quot;dropping-particle&quot;:&quot;&quot;,&quot;non-dropping-particle&quot;:&quot;&quot;},{&quot;family&quot;:&quot;Bates&quot;,&quot;given&quot;:&quot;David W.&quot;,&quot;parse-names&quot;:false,&quot;dropping-particle&quot;:&quot;&quot;,&quot;non-dropping-particle&quot;:&quot;&quot;}],&quot;container-title&quot;:&quot;Journal of the American Medical Informatics Association : JAMIA&quot;,&quot;container-title-short&quot;:&quot;J. Am. Med. Inform. Assoc.&quot;,&quot;accessed&quot;:{&quot;date-parts&quot;:[[2026,4,4]]},&quot;DOI&quot;:&quot;10.1093/JAMIA/OCV022&quot;,&quot;ISSN&quot;:&quot;1527974X&quot;,&quot;PMID&quot;:&quot;25882032&quot;,&quot;URL&quot;:&quot;https://pmc.ncbi.nlm.nih.gov/articles/PMC5009900/&quot;,&quot;issued&quot;:{&quot;date-parts&quot;:[[2015,7,1]]},&quot;page&quot;:&quot;849&quot;,&quot;abstract&quot;:&quot;Objective To investigate experiences with leveraging health information technology (HIT) to improve patient care and population health, and reduce healthcare expenditures. Materials and methods In-depth qualitative interviews with federal government employees, health policy, HIT and medico-legal experts, health providers, physicians, purchasers, payers, patient advocates, and vendors from across the United States. Results The authors undertook 47 interviews. There was a widely shared belief that Health Information Technology for Economic and Clinical Health (HITECH) had catalyzed the creation of a digital infrastructure, which was being used in innovative ways to improve quality of care and curtail costs. There were however major concerns about the poor usability of electronic health records (EHRs), their limited ability to support multi-disciplinary care, and major difficulties with health information exchange, which undermined efforts to deliver integrated patient-centered care. Proposed strategies for enhancing the benefits of HIT included federal stimulation of competition by mandating vendors to open-up their application program interfaces, incenting development of lowcost consumer informatics tools, and promoting Congressional review of the The Health Insurance Portability and Accountability Act (HIPPA) to optimize the balance between data privacy and reuse. Many underscored the need to \&quot;kick the legs from underneath the fee-for-service model\&quot; and replace it with a data-driven reimbursement system that rewards high quality care. Conclusions The HITECH Act has stimulated unprecedented, multi-stakeholder interest in HIT. Early experiences indicate that the resulting digital infrastructure is being used to improve quality of care and curtail costs. Reform efforts are however severely limited by problems with usability, limited interoperability and the persistence of the fee-for-service paradigm-addressing these issues therefore needs to be the federal government's main policy target.&quot;,&quot;publisher&quot;:&quot;Oxford University Press&quot;,&quot;issue&quot;:&quot;4&quot;,&quot;volume&quot;:&quot;22&quot;},&quot;isTemporary&quot;:false},{&quot;id&quot;:&quot;6290ed33-294a-3896-8478-9fe9f6e3c04e&quot;,&quot;itemData&quot;:{&quot;type&quot;:&quot;article-journal&quot;,&quot;id&quot;:&quot;6290ed33-294a-3896-8478-9fe9f6e3c04e&quot;,&quot;title&quot;:&quot;Barriers to Electronic Health Record Adoption: a Systematic Literature Review&quot;,&quot;author&quot;:[{&quot;family&quot;:&quot;Kruse&quot;,&quot;given&quot;:&quot;Clemens Scott&quot;,&quot;parse-names&quot;:false,&quot;dropping-particle&quot;:&quot;&quot;,&quot;non-dropping-particle&quot;:&quot;&quot;},{&quot;family&quot;:&quot;Kristof&quot;,&quot;given&quot;:&quot;Caitlin&quot;,&quot;parse-names&quot;:false,&quot;dropping-particle&quot;:&quot;&quot;,&quot;non-dropping-particle&quot;:&quot;&quot;},{&quot;family&quot;:&quot;Jones&quot;,&quot;given&quot;:&quot;Beau&quot;,&quot;parse-names&quot;:false,&quot;dropping-particle&quot;:&quot;&quot;,&quot;non-dropping-particle&quot;:&quot;&quot;},{&quot;family&quot;:&quot;Mitchell&quot;,&quot;given&quot;:&quot;Erica&quot;,&quot;parse-names&quot;:false,&quot;dropping-particle&quot;:&quot;&quot;,&quot;non-dropping-particle&quot;:&quot;&quot;},{&quot;family&quot;:&quot;Martinez&quot;,&quot;given&quot;:&quot;Angelica&quot;,&quot;parse-names&quot;:false,&quot;dropping-particle&quot;:&quot;&quot;,&quot;non-dropping-particle&quot;:&quot;&quot;}],&quot;container-title&quot;:&quot;Journal of medical systems&quot;,&quot;container-title-short&quot;:&quot;J. Med. Syst.&quot;,&quot;accessed&quot;:{&quot;date-parts&quot;:[[2026,4,4]]},&quot;DOI&quot;:&quot;10.1007/S10916-016-0628-9&quot;,&quot;ISSN&quot;:&quot;1573-689X&quot;,&quot;PMID&quot;:&quot;27714560&quot;,&quot;URL&quot;:&quot;https://pubmed.ncbi.nlm.nih.gov/27714560/&quot;,&quot;issued&quot;:{&quot;date-parts&quot;:[[2016,12,1]]},&quot;abstract&quot;:&quot;Federal efforts and local initiatives to increase adoption and use of electronic health records (EHRs) continue, particularly since the enactment of the Health Information Technology for Economic and Clinical Health (HITECH) Act. Roughly one in four hospitals not adopted even a basic EHR system. A review of the barriers may help in understanding the factors deterring certain healthcare organizations from implementation. We wanted to assemble an updated and comprehensive list of adoption barriers of EHR systems in the United States. Authors searched CINAHL, MEDLINE, and Google Scholar, and accepted only articles relevant to our primary objective. Reviewers independently assessed the works highlighted by our search and selected several for review. Through multiple consensus meetings, authors tapered articles to a final selection most germane to the topic (n = 27). Each article was thoroughly examined by multiple authors in order to achieve greater validity. Authors identified 39 barriers to EHR adoption within the literature selected for the review. These barriers appeared 125 times in the literature; the most frequently mentioned barriers were regarding cost, technical concerns, technical support, and resistance to change. Despite federal and local incentives, the initial cost of adopting an EHR is a common existing barrier. The other most commonly mentioned barriers include technical support, technical concerns, and maintenance/ongoing costs. Policy makers should consider incentives that continue to reduce implementation cost, possibly aimed more directly at organizations that are known to have lower adoption rates, such as small hospitals in rural areas.&quot;,&quot;publisher&quot;:&quot;J Med Syst&quot;,&quot;issue&quot;:&quot;12&quot;,&quot;volume&quot;:&quot;40&quot;},&quot;isTemporary&quot;:false}]},{&quot;citationID&quot;:&quot;MENDELEY_CITATION_fcb83a0b-3212-4012-81ae-19e83fff1c89&quot;,&quot;properties&quot;:{&quot;noteIndex&quot;:0},&quot;isEdited&quot;:false,&quot;manualOverride&quot;:{&quot;isManuallyOverridden&quot;:false,&quot;citeprocText&quot;:&quot;(Kruse &lt;i&gt;et al.&lt;/i&gt;, 2016)&quot;,&quot;manualOverrideText&quot;:&quot;&quot;},&quot;citationTag&quot;:&quot;MENDELEY_CITATION_v3_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&quot;,&quot;citationItems&quot;:[{&quot;id&quot;:&quot;6290ed33-294a-3896-8478-9fe9f6e3c04e&quot;,&quot;itemData&quot;:{&quot;type&quot;:&quot;article-journal&quot;,&quot;id&quot;:&quot;6290ed33-294a-3896-8478-9fe9f6e3c04e&quot;,&quot;title&quot;:&quot;Barriers to Electronic Health Record Adoption: a Systematic Literature Review&quot;,&quot;author&quot;:[{&quot;family&quot;:&quot;Kruse&quot;,&quot;given&quot;:&quot;Clemens Scott&quot;,&quot;parse-names&quot;:false,&quot;dropping-particle&quot;:&quot;&quot;,&quot;non-dropping-particle&quot;:&quot;&quot;},{&quot;family&quot;:&quot;Kristof&quot;,&quot;given&quot;:&quot;Caitlin&quot;,&quot;parse-names&quot;:false,&quot;dropping-particle&quot;:&quot;&quot;,&quot;non-dropping-particle&quot;:&quot;&quot;},{&quot;family&quot;:&quot;Jones&quot;,&quot;given&quot;:&quot;Beau&quot;,&quot;parse-names&quot;:false,&quot;dropping-particle&quot;:&quot;&quot;,&quot;non-dropping-particle&quot;:&quot;&quot;},{&quot;family&quot;:&quot;Mitchell&quot;,&quot;given&quot;:&quot;Erica&quot;,&quot;parse-names&quot;:false,&quot;dropping-particle&quot;:&quot;&quot;,&quot;non-dropping-particle&quot;:&quot;&quot;},{&quot;family&quot;:&quot;Martinez&quot;,&quot;given&quot;:&quot;Angelica&quot;,&quot;parse-names&quot;:false,&quot;dropping-particle&quot;:&quot;&quot;,&quot;non-dropping-particle&quot;:&quot;&quot;}],&quot;container-title&quot;:&quot;Journal of medical systems&quot;,&quot;container-title-short&quot;:&quot;J. Med. Syst.&quot;,&quot;accessed&quot;:{&quot;date-parts&quot;:[[2026,4,4]]},&quot;DOI&quot;:&quot;10.1007/S10916-016-0628-9&quot;,&quot;ISSN&quot;:&quot;1573-689X&quot;,&quot;PMID&quot;:&quot;27714560&quot;,&quot;URL&quot;:&quot;https://pubmed.ncbi.nlm.nih.gov/27714560/&quot;,&quot;issued&quot;:{&quot;date-parts&quot;:[[2016,12,1]]},&quot;abstract&quot;:&quot;Federal efforts and local initiatives to increase adoption and use of electronic health records (EHRs) continue, particularly since the enactment of the Health Information Technology for Economic and Clinical Health (HITECH) Act. Roughly one in four hospitals not adopted even a basic EHR system. A review of the barriers may help in understanding the factors deterring certain healthcare organizations from implementation. We wanted to assemble an updated and comprehensive list of adoption barriers of EHR systems in the United States. Authors searched CINAHL, MEDLINE, and Google Scholar, and accepted only articles relevant to our primary objective. Reviewers independently assessed the works highlighted by our search and selected several for review. Through multiple consensus meetings, authors tapered articles to a final selection most germane to the topic (n = 27). Each article was thoroughly examined by multiple authors in order to achieve greater validity. Authors identified 39 barriers to EHR adoption within the literature selected for the review. These barriers appeared 125 times in the literature; the most frequently mentioned barriers were regarding cost, technical concerns, technical support, and resistance to change. Despite federal and local incentives, the initial cost of adopting an EHR is a common existing barrier. The other most commonly mentioned barriers include technical support, technical concerns, and maintenance/ongoing costs. Policy makers should consider incentives that continue to reduce implementation cost, possibly aimed more directly at organizations that are known to have lower adoption rates, such as small hospitals in rural areas.&quot;,&quot;publisher&quot;:&quot;J Med Syst&quot;,&quot;issue&quot;:&quot;12&quot;,&quot;volume&quot;:&quot;40&quot;},&quot;isTemporary&quot;:false}]},{&quot;citationID&quot;:&quot;MENDELEY_CITATION_77413ba3-caaf-484f-b19c-17badba93821&quot;,&quot;properties&quot;:{&quot;noteIndex&quot;:0},&quot;isEdited&quot;:false,&quot;manualOverride&quot;:{&quot;isManuallyOverridden&quot;:false,&quot;citeprocText&quot;:&quot;(Luna &lt;i&gt;et al.&lt;/i&gt;, 2014)&quot;,&quot;manualOverrideText&quot;:&quot;&quot;},&quot;citationTag&quot;:&quot;MENDELEY_CITATION_v3_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&quot;,&quot;citationItems&quot;:[{&quot;id&quot;:&quot;e46422e1-5c46-3791-88bc-7866e059a434&quot;,&quot;itemData&quot;:{&quot;type&quot;:&quot;article-journal&quot;,&quot;id&quot;:&quot;e46422e1-5c46-3791-88bc-7866e059a434&quot;,&quot;title&quot;:&quot;Health Informatics in Developing Countries: Going beyond Pilot Practices to Sustainable Implementations: A Review of the Current Challenges&quot;,&quot;author&quot;:[{&quot;family&quot;:&quot;Luna&quot;,&quot;given&quot;:&quot;Daniel&quot;,&quot;parse-names&quot;:false,&quot;dropping-particle&quot;:&quot;&quot;,&quot;non-dropping-particle&quot;:&quot;&quot;},{&quot;family&quot;:&quot;Almerares&quot;,&quot;given&quot;:&quot;Alfredo&quot;,&quot;parse-names&quot;:false,&quot;dropping-particle&quot;:&quot;&quot;,&quot;non-dropping-particle&quot;:&quot;&quot;},{&quot;family&quot;:&quot;Mayan&quot;,&quot;given&quot;:&quot;John Charles&quot;,&quot;parse-names&quot;:false,&quot;dropping-particle&quot;:&quot;&quot;,&quot;non-dropping-particle&quot;:&quot;&quot;},{&quot;family&quot;:&quot;Quirós&quot;,&quot;given&quot;:&quot;Fernán González Bernaldo&quot;,&quot;parse-names&quot;:false,&quot;dropping-particle&quot;:&quot;&quot;,&quot;non-dropping-particle&quot;:&quot;de&quot;},{&quot;family&quot;:&quot;Otero&quot;,&quot;given&quot;:&quot;Carlos&quot;,&quot;parse-names&quot;:false,&quot;dropping-particle&quot;:&quot;&quot;,&quot;non-dropping-particle&quot;:&quot;&quot;}],&quot;container-title&quot;:&quot;Healthcare informatics research&quot;,&quot;container-title-short&quot;:&quot;Healthc. Inform. Res.&quot;,&quot;accessed&quot;:{&quot;date-parts&quot;:[[2026,4,4]]},&quot;DOI&quot;:&quot;10.4258/HIR.2014.20.1.3&quot;,&quot;ISSN&quot;:&quot;2093-3681&quot;,&quot;PMID&quot;:&quot;24627813&quot;,&quot;URL&quot;:&quot;https://pubmed.ncbi.nlm.nih.gov/24627813/&quot;,&quot;issued&quot;:{&quot;date-parts&quot;:[[2014]]},&quot;page&quot;:&quot;3-10&quot;,&quot;abstract&quot;:&quot;Objectives: Information technology is an essential tool to improve patient safety and the quality of care, and to reduce healthcare costs. There is a scarcity of large sustainable implementations in developing countries. The objective of this paper is to review the challenges faced by developing countries to achieve sustainable implementations in health informatics and possible ways to address them. Methods: In this non-systematic review of the literature, articles were searched using the keywords medical informatics, developing countries, implementation, and challenges in PubMed, LILACS, CINAHL, Scopus, and EMBASE. The authors, after reading the literature, reached a consensus to classify the challenges into six broad categories. Results: The authors describe the problems faced by developing countries arising from the lack of adequate infrastructure and the ways these can be bypassed; the fundamental need to develop nationwide e-Health agendas to achieve sustainable implementations; ways to overcome public uncertainty with respect to privacy and security; the difficulties shared with developed countries in achieving interoperability; the need for a trained workforce in health informatics and existing initiatives for its development; and strategies to achieve regional integration. Conclusions: Central to the success of any implementation in health informatics is knowledge of the challenges to be faced. This is even more important in developing countries, where uncertainty and instability are common. The authors hope this article will assist policy makers, healthcare managers, and project leaders to successfully plan their implementations and make them sustainable, avoiding unexpected barriers and making better use of their resources. © 2014 The Korean Society of Medical Informatics.&quot;,&quot;publisher&quot;:&quot;Healthc Inform Res&quot;,&quot;issue&quot;:&quot;1&quot;,&quot;volume&quot;:&quot;20&quot;},&quot;isTemporary&quot;:false}]},{&quot;citationID&quot;:&quot;MENDELEY_CITATION_da5126d3-dcc4-46aa-bbd1-fb0c4204265c&quot;,&quot;properties&quot;:{&quot;noteIndex&quot;:0},&quot;isEdited&quot;:false,&quot;manualOverride&quot;:{&quot;isManuallyOverridden&quot;:false,&quot;citeprocText&quot;:&quot;(World Health Organization, 2019)&quot;,&quot;manualOverrideText&quot;:&quot;&quot;},&quot;citationTag&quot;:&quot;MENDELEY_CITATION_v3_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&quot;,&quot;citationItems&quot;:[{&quot;id&quot;:&quot;402a325a-7b7a-3249-b32b-48595f51e59d&quot;,&quot;itemData&quot;:{&quot;type&quot;:&quot;book&quot;,&quot;id&quot;:&quot;402a325a-7b7a-3249-b32b-48595f51e59d&quot;,&quot;title&quot;:&quot;Recommendations on digital interventions for health system strengthening&quot;,&quot;author&quot;:[{&quot;family&quot;:&quot;World Health Organization&quot;,&quot;given&quot;:&quot;&quot;,&quot;parse-names&quot;:false,&quot;dropping-particle&quot;:&quot;&quot;,&quot;non-dropping-particle&quot;:&quot;&quot;}],&quot;accessed&quot;:{&quot;date-parts&quot;:[[2026,4,4]]},&quot;ISBN&quot;:&quot;978-92-4-155050-5&quot;,&quot;URL&quot;:&quot;https://iris.who.int/server/api/core/bitstreams/c3c53f30-23cc-48d0-a3b5-c05ddd7f5349/content&quot;,&quot;issued&quot;:{&quot;date-parts&quot;:[[2019]]},&quot;container-title-short&quot;:&quot;&quot;},&quot;isTemporary&quot;:false}]},{&quot;citationID&quot;:&quot;MENDELEY_CITATION_d3d383d4-87a9-49e5-9717-29882983e475&quot;,&quot;properties&quot;:{&quot;noteIndex&quot;:0},&quot;isEdited&quot;:false,&quot;manualOverride&quot;:{&quot;isManuallyOverridden&quot;:false,&quot;citeprocText&quot;:&quot;(Sheikh &lt;i&gt;et al.&lt;/i&gt;, 2015)&quot;,&quot;manualOverrideText&quot;:&quot;&quot;},&quot;citationTag&quot;:&quot;MENDELEY_CITATION_v3_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&quot;,&quot;citationItems&quot;:[{&quot;id&quot;:&quot;0d83bcde-a9f6-3f54-a948-0834643bd5d2&quot;,&quot;itemData&quot;:{&quot;type&quot;:&quot;article-journal&quot;,&quot;id&quot;:&quot;0d83bcde-a9f6-3f54-a948-0834643bd5d2&quot;,&quot;title&quot;:&quot;Leveraging health information technology to achieve the “triple aim” of healthcare reform&quot;,&quot;author&quot;:[{&quot;family&quot;:&quot;Sheikh&quot;,&quot;given&quot;:&quot;Aziz&quot;,&quot;parse-names&quot;:false,&quot;dropping-particle&quot;:&quot;&quot;,&quot;non-dropping-particle&quot;:&quot;&quot;},{&quot;family&quot;:&quot;Sood&quot;,&quot;given&quot;:&quot;Harpreet S.&quot;,&quot;parse-names&quot;:false,&quot;dropping-particle&quot;:&quot;&quot;,&quot;non-dropping-particle&quot;:&quot;&quot;},{&quot;family&quot;:&quot;Bates&quot;,&quot;given&quot;:&quot;David W.&quot;,&quot;parse-names&quot;:false,&quot;dropping-particle&quot;:&quot;&quot;,&quot;non-dropping-particle&quot;:&quot;&quot;}],&quot;container-title&quot;:&quot;Journal of the American Medical Informatics Association : JAMIA&quot;,&quot;container-title-short&quot;:&quot;J. Am. Med. Inform. Assoc.&quot;,&quot;accessed&quot;:{&quot;date-parts&quot;:[[2026,4,4]]},&quot;DOI&quot;:&quot;10.1093/JAMIA/OCV022&quot;,&quot;ISSN&quot;:&quot;1527974X&quot;,&quot;PMID&quot;:&quot;25882032&quot;,&quot;URL&quot;:&quot;https://pmc.ncbi.nlm.nih.gov/articles/PMC5009900/&quot;,&quot;issued&quot;:{&quot;date-parts&quot;:[[2015,7,1]]},&quot;page&quot;:&quot;849&quot;,&quot;abstract&quot;:&quot;Objective To investigate experiences with leveraging health information technology (HIT) to improve patient care and population health, and reduce healthcare expenditures. Materials and methods In-depth qualitative interviews with federal government employees, health policy, HIT and medico-legal experts, health providers, physicians, purchasers, payers, patient advocates, and vendors from across the United States. Results The authors undertook 47 interviews. There was a widely shared belief that Health Information Technology for Economic and Clinical Health (HITECH) had catalyzed the creation of a digital infrastructure, which was being used in innovative ways to improve quality of care and curtail costs. There were however major concerns about the poor usability of electronic health records (EHRs), their limited ability to support multi-disciplinary care, and major difficulties with health information exchange, which undermined efforts to deliver integrated patient-centered care. Proposed strategies for enhancing the benefits of HIT included federal stimulation of competition by mandating vendors to open-up their application program interfaces, incenting development of lowcost consumer informatics tools, and promoting Congressional review of the The Health Insurance Portability and Accountability Act (HIPPA) to optimize the balance between data privacy and reuse. Many underscored the need to \&quot;kick the legs from underneath the fee-for-service model\&quot; and replace it with a data-driven reimbursement system that rewards high quality care. Conclusions The HITECH Act has stimulated unprecedented, multi-stakeholder interest in HIT. Early experiences indicate that the resulting digital infrastructure is being used to improve quality of care and curtail costs. Reform efforts are however severely limited by problems with usability, limited interoperability and the persistence of the fee-for-service paradigm-addressing these issues therefore needs to be the federal government's main policy target.&quot;,&quot;publisher&quot;:&quot;Oxford University Press&quot;,&quot;issue&quot;:&quot;4&quot;,&quot;volume&quot;:&quot;22&quot;},&quot;isTemporary&quot;:false}]}]"/>
    <we:property name="MENDELEY_CITATIONS_LOCALE_CODE" value="&quot;en-US&quot;"/>
    <we:property name="MENDELEY_CITATIONS_STYLE" value="{&quot;id&quot;:&quot;https://www.zotero.org/styles/emerald-harvard&quot;,&quot;title&quot;:&quot;Emerald (author-date/Harvard)&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2C88-0DF1-4AC5-BB15-855CE02A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187</TotalTime>
  <Pages>10</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2026-04-05T05:36:00Z</cp:lastPrinted>
  <dcterms:created xsi:type="dcterms:W3CDTF">2014-10-25T14:34:00Z</dcterms:created>
  <dcterms:modified xsi:type="dcterms:W3CDTF">2026-04-06T13:46:00Z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40c6ff5c-20d9-429d-a811-13fc7b3281d8</vt:lpwstr>
  </property>
</Properties>
</file>