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08C60" w14:textId="5A5BCD38" w:rsidR="0078234D" w:rsidRPr="00156C3F" w:rsidRDefault="0078234D">
      <w:pPr>
        <w:rPr>
          <w:rFonts w:ascii="Times New Roman" w:hAnsi="Times New Roman" w:cs="Times New Roman"/>
          <w:b/>
          <w:bCs/>
          <w:lang w:val="en-IN"/>
        </w:rPr>
      </w:pPr>
      <w:r w:rsidRPr="00156C3F">
        <w:rPr>
          <w:rFonts w:ascii="Times New Roman" w:hAnsi="Times New Roman" w:cs="Times New Roman"/>
          <w:b/>
          <w:bCs/>
        </w:rPr>
        <w:t>IMMUNOPHARMACOLOGICAL MODULATION OF COAGULATION AND BLOOD PHYSIOLOGY IN HEMATOLOGIC MALIGNANCIES: IMPLICATIONS FOR THROMBOSIS AND HEMOSTASIS</w:t>
      </w:r>
    </w:p>
    <w:p w14:paraId="26CE14AB" w14:textId="77777777" w:rsidR="00101F3D" w:rsidRPr="00156C3F" w:rsidRDefault="00101F3D">
      <w:pPr>
        <w:rPr>
          <w:rFonts w:ascii="Times New Roman" w:hAnsi="Times New Roman" w:cs="Times New Roman"/>
          <w:lang w:val="en-IN"/>
        </w:rPr>
      </w:pPr>
      <w:bookmarkStart w:id="0" w:name="_GoBack"/>
      <w:bookmarkEnd w:id="0"/>
    </w:p>
    <w:p w14:paraId="3D63D3F7" w14:textId="77777777" w:rsidR="0078234D" w:rsidRPr="00156C3F" w:rsidRDefault="0078234D">
      <w:pPr>
        <w:rPr>
          <w:rFonts w:ascii="Times New Roman" w:hAnsi="Times New Roman" w:cs="Times New Roman"/>
        </w:rPr>
      </w:pPr>
    </w:p>
    <w:p w14:paraId="06477580" w14:textId="77777777" w:rsidR="007663D9" w:rsidRPr="00156C3F" w:rsidRDefault="00C76D9B">
      <w:pPr>
        <w:rPr>
          <w:rFonts w:ascii="Times New Roman" w:hAnsi="Times New Roman" w:cs="Times New Roman"/>
        </w:rPr>
      </w:pPr>
      <w:r w:rsidRPr="00156C3F">
        <w:rPr>
          <w:rFonts w:ascii="Times New Roman" w:hAnsi="Times New Roman" w:cs="Times New Roman"/>
        </w:rPr>
        <w:t>Abstract</w:t>
      </w:r>
    </w:p>
    <w:p w14:paraId="1AAB01D4" w14:textId="171B3465" w:rsidR="00C76D9B" w:rsidRPr="00156C3F" w:rsidRDefault="00C76D9B">
      <w:pPr>
        <w:rPr>
          <w:rFonts w:ascii="Times New Roman" w:hAnsi="Times New Roman" w:cs="Times New Roman"/>
        </w:rPr>
      </w:pPr>
      <w:r w:rsidRPr="00156C3F">
        <w:rPr>
          <w:rFonts w:ascii="Times New Roman" w:hAnsi="Times New Roman" w:cs="Times New Roman"/>
        </w:rPr>
        <w:t xml:space="preserve"> Hematologic malignancies are often linked with complicated alterations in coagulation and blood physiology that </w:t>
      </w:r>
      <w:r w:rsidR="009E03C4" w:rsidRPr="00156C3F">
        <w:rPr>
          <w:rFonts w:ascii="Times New Roman" w:hAnsi="Times New Roman" w:cs="Times New Roman"/>
        </w:rPr>
        <w:t>led</w:t>
      </w:r>
      <w:r w:rsidRPr="00156C3F">
        <w:rPr>
          <w:rFonts w:ascii="Times New Roman" w:hAnsi="Times New Roman" w:cs="Times New Roman"/>
        </w:rPr>
        <w:t xml:space="preserve"> to a high rate of thrombotic and hemorrhagic complications. Immunopharmacological therapies have emerged in the past few years dramatically changing the treatment scenario of leukemia, lymphoma, and multiple myeloma, as they increase the immune-mediated destruction of malignant cells. Although promising to have therapeutic effects, there is </w:t>
      </w:r>
      <w:r w:rsidR="00767462" w:rsidRPr="00156C3F">
        <w:rPr>
          <w:rFonts w:ascii="Times New Roman" w:hAnsi="Times New Roman" w:cs="Times New Roman"/>
        </w:rPr>
        <w:t>emerging clinical evidence</w:t>
      </w:r>
      <w:r w:rsidRPr="00156C3F">
        <w:rPr>
          <w:rFonts w:ascii="Times New Roman" w:hAnsi="Times New Roman" w:cs="Times New Roman"/>
        </w:rPr>
        <w:t xml:space="preserve"> indicating that immune-based pharmacological interventions might alter coagulation pathways, platelet performance, endothelial integrity and systemic hemostatic balance. In this research, the recent scientific evidence on immunopharmacological control of coagulation and blood physiology in hematologic malignancies was systematically assessed based on its implications of thrombosis and hemostasis. The systematic review was written in compliance with the Preferred Reporting Items of Systematic Reviews and Meta-analyses so that the methodology would be transparent and reproducible. The extensive literature was searched in five large scientific databases, such as PubMed, Scopus, Web of science, science direct, and springerlink that included the studies that were published between 2020 and 2025. The search was able to find 1,463 records, with 267 of these records being duplicates, hence the remaining 1,196 studies were screened by title and abstract. Following the exclusion of 823 records because of the absence of relevancy, there were 373 full-text articles that were evaluated based on their eligibility. After additional assessment, 343 articles have been eliminated according to a set of inclusion criteria, and 30 articles will be presented in the final qualitative synthesis. The review of the chosen studies showed that immunopharmacological treatments can have great impact on the coagulation pathways by means of immune-mediated inflammatory processes, endothelial stimulation, platelet tissue factor overexpression, and platelet dynamics. A number of studies also found that there were increased inflammatory cytokines and procoagulant biomarkers linked with thrombin generation and systemic hypercoagulability. Clinical studies reported higher rates of venous thromboembolism, both in deep vein thrombosis and pulmonary embolism, in patients using advanced immunotherapy, and thrombocytopenia induced by treatment was a risk factor in bleeding. On the whole, these results prove that immunopharmacological treatments have a complicated effect on coagulation and hemostatic control in hematologic malignancies, and the balanced coagulation and hemostasis have to be observed, as well as the assessment of risk is to be performed in a personalized manner and additional research has to be conducted to determine predictive biomarkers and enhance treatment safety.</w:t>
      </w:r>
    </w:p>
    <w:p w14:paraId="32C60E49" w14:textId="345A97D5" w:rsidR="0078234D" w:rsidRPr="00156C3F" w:rsidRDefault="00C76D9B">
      <w:pPr>
        <w:rPr>
          <w:rFonts w:ascii="Times New Roman" w:hAnsi="Times New Roman" w:cs="Times New Roman"/>
          <w:b/>
          <w:bCs/>
        </w:rPr>
      </w:pPr>
      <w:r w:rsidRPr="00156C3F">
        <w:rPr>
          <w:rFonts w:ascii="Times New Roman" w:hAnsi="Times New Roman" w:cs="Times New Roman"/>
        </w:rPr>
        <w:t xml:space="preserve"> </w:t>
      </w:r>
      <w:r w:rsidRPr="00156C3F">
        <w:rPr>
          <w:rFonts w:ascii="Times New Roman" w:hAnsi="Times New Roman" w:cs="Times New Roman"/>
          <w:b/>
          <w:bCs/>
        </w:rPr>
        <w:t xml:space="preserve">Keywords: hematologic malignancies, immunopharmacology, coagulation </w:t>
      </w:r>
      <w:r w:rsidR="0030486D" w:rsidRPr="00156C3F">
        <w:rPr>
          <w:rFonts w:ascii="Times New Roman" w:hAnsi="Times New Roman" w:cs="Times New Roman"/>
          <w:b/>
          <w:bCs/>
        </w:rPr>
        <w:t>physiology, thrombosis</w:t>
      </w:r>
      <w:r w:rsidRPr="00156C3F">
        <w:rPr>
          <w:rFonts w:ascii="Times New Roman" w:hAnsi="Times New Roman" w:cs="Times New Roman"/>
          <w:b/>
          <w:bCs/>
        </w:rPr>
        <w:t>, hemostasis, immune-based cancer therapy .</w:t>
      </w:r>
    </w:p>
    <w:p w14:paraId="55DB04F0" w14:textId="77777777" w:rsidR="00BE0FC0" w:rsidRPr="00156C3F" w:rsidRDefault="00BE0FC0">
      <w:pPr>
        <w:rPr>
          <w:rFonts w:ascii="Times New Roman" w:hAnsi="Times New Roman" w:cs="Times New Roman"/>
          <w:b/>
          <w:bCs/>
        </w:rPr>
      </w:pPr>
    </w:p>
    <w:p w14:paraId="4CF10AF6" w14:textId="73E93D21" w:rsidR="0038709E" w:rsidRPr="00156C3F" w:rsidRDefault="0038709E">
      <w:pPr>
        <w:rPr>
          <w:rFonts w:ascii="Times New Roman" w:hAnsi="Times New Roman" w:cs="Times New Roman"/>
          <w:b/>
          <w:bCs/>
          <w:sz w:val="28"/>
          <w:szCs w:val="28"/>
        </w:rPr>
      </w:pPr>
      <w:r w:rsidRPr="00156C3F">
        <w:rPr>
          <w:rFonts w:ascii="Times New Roman" w:hAnsi="Times New Roman" w:cs="Times New Roman"/>
          <w:b/>
          <w:bCs/>
          <w:sz w:val="28"/>
          <w:szCs w:val="28"/>
        </w:rPr>
        <w:t>Introduction</w:t>
      </w:r>
    </w:p>
    <w:p w14:paraId="107BDC9A" w14:textId="64305CDD" w:rsidR="0038709E" w:rsidRPr="00156C3F" w:rsidRDefault="0038709E">
      <w:pPr>
        <w:rPr>
          <w:rFonts w:ascii="Times New Roman" w:hAnsi="Times New Roman" w:cs="Times New Roman"/>
        </w:rPr>
      </w:pPr>
      <w:r w:rsidRPr="00156C3F">
        <w:rPr>
          <w:rFonts w:ascii="Times New Roman" w:hAnsi="Times New Roman" w:cs="Times New Roman"/>
        </w:rPr>
        <w:t>Hematologic malignancies are a heterogeneous group of cancers which start with the formation of tissues of blood, such as the bone marrow, the lymphatic system, and the blood cells in circulation. These malignancies are mainly leukemia, lymphoma, and multiple myeloma, and they manifest themselves by unregulated growth of abnormal hematopoietic cells that disrupt the normal production of blood and immune responses</w:t>
      </w:r>
      <w:r w:rsidR="00EA6EC3" w:rsidRPr="00156C3F">
        <w:rPr>
          <w:rFonts w:ascii="Times New Roman" w:hAnsi="Times New Roman" w:cs="Times New Roman"/>
        </w:rPr>
        <w:t xml:space="preserve"> (Choi et al., 2024); (Fairfield et al., 2016); (Radhakrishnan et al., 2024); (Bianchi &amp; Munshi, 2015)</w:t>
      </w:r>
      <w:r w:rsidRPr="00156C3F">
        <w:rPr>
          <w:rFonts w:ascii="Times New Roman" w:hAnsi="Times New Roman" w:cs="Times New Roman"/>
        </w:rPr>
        <w:t>. Hematologic cancers are still causing cancer-related morbidity and mortality worldwide with millions of victims each year. In addition to direct oncolologic implications, these cancers are often accompanied by a severe disruption in the physiology of blood, especially when it comes to coagulation and hemostatic processes. Consequently, patients with hematologic malignancies tend to have complicated clinical complications comprising of thrombosis and hemorrhage, which profoundly influence the development of the disease prognosis and treatment outcomes</w:t>
      </w:r>
      <w:r w:rsidR="00EA6EC3" w:rsidRPr="00156C3F">
        <w:rPr>
          <w:rFonts w:ascii="Times New Roman" w:hAnsi="Times New Roman" w:cs="Times New Roman"/>
        </w:rPr>
        <w:t xml:space="preserve"> (Peng et al., 2024); (Tsantes et al., 2024); (Bick, et al1992)</w:t>
      </w:r>
      <w:r w:rsidR="00323BE4" w:rsidRPr="00156C3F">
        <w:rPr>
          <w:rFonts w:ascii="Times New Roman" w:hAnsi="Times New Roman" w:cs="Times New Roman"/>
        </w:rPr>
        <w:t>.</w:t>
      </w:r>
      <w:r w:rsidRPr="00156C3F">
        <w:rPr>
          <w:rFonts w:ascii="Times New Roman" w:hAnsi="Times New Roman" w:cs="Times New Roman"/>
        </w:rPr>
        <w:t xml:space="preserve"> The coagulation system in vascular integrity and excessive bleeding prevention after vascular injury have a fundamental role. Within physiological conditions, the hemostasis process is well balanced involving a close balance between platelets, coagulation factors, endothelial cells and fibrinolytic processes. This is however a fine balance that may be lost in the presence of malignancy</w:t>
      </w:r>
      <w:r w:rsidR="00EA6EC3" w:rsidRPr="00156C3F">
        <w:rPr>
          <w:rFonts w:ascii="Times New Roman" w:hAnsi="Times New Roman" w:cs="Times New Roman"/>
        </w:rPr>
        <w:t xml:space="preserve"> (De Pablo-Moreno et al., 2022);</w:t>
      </w:r>
      <w:r w:rsidR="00EA6EC3" w:rsidRPr="00156C3F">
        <w:rPr>
          <w:rFonts w:ascii="Times New Roman" w:eastAsia="Times New Roman" w:hAnsi="Times New Roman" w:cs="Times New Roman"/>
          <w:kern w:val="0"/>
          <w14:ligatures w14:val="none"/>
        </w:rPr>
        <w:t xml:space="preserve"> </w:t>
      </w:r>
      <w:r w:rsidR="00EA6EC3" w:rsidRPr="00156C3F">
        <w:rPr>
          <w:rFonts w:ascii="Times New Roman" w:hAnsi="Times New Roman" w:cs="Times New Roman"/>
        </w:rPr>
        <w:t>(Moore et al., 2021); (Hawbaker, 2012)</w:t>
      </w:r>
      <w:r w:rsidRPr="00156C3F">
        <w:rPr>
          <w:rFonts w:ascii="Times New Roman" w:hAnsi="Times New Roman" w:cs="Times New Roman"/>
        </w:rPr>
        <w:t>. The tumor cells can generate procoagulant factors like tissue factors, and cancer derived microparticles which activate the coagulation cascade. These procoagulant actions promote thrombin generation, fibrin and platelet activities, which eventually result in thrombotic complications. Simultaneously, the process of the disease itself, as well as therapeutic treatment, can suppress platelet formation and the activity of the coagulation factors, predisposing human beings to bleedings. As a result, hematologic malignancies provide a special clinical situation whereby patients can be at a high risk of thrombosis and bleeding. Thrombosis has been cited as one of the gravest oncological complications. A large body of clinical research has established that cancer patients are at a very high risk of venous thromboembolism in relation to the general population</w:t>
      </w:r>
      <w:r w:rsidR="00EA6EC3" w:rsidRPr="00156C3F">
        <w:rPr>
          <w:rFonts w:ascii="Times New Roman" w:hAnsi="Times New Roman" w:cs="Times New Roman"/>
        </w:rPr>
        <w:t xml:space="preserve"> (Khorana, 2009); (Abdol Razak et al., 2018); (Falanga et al., 2024)</w:t>
      </w:r>
      <w:r w:rsidRPr="00156C3F">
        <w:rPr>
          <w:rFonts w:ascii="Times New Roman" w:hAnsi="Times New Roman" w:cs="Times New Roman"/>
        </w:rPr>
        <w:t>. This danger is especially acute among people affected with hematologic malignancies since the development of the disease directly involves the tissues of the blood and the circulatory system. Another significant contributor to morbidity and mortality of cancer patients is venous thromboembolism (including deep vein thrombosis and pulmonary embolism). Besides venous thrombotic incidences, platelet malfunction and the actions of coagulation factors are additionally likely to cause bleeding complications, particularly on patients with extreme thrombocytopenia or disseminated intravascular coagulation</w:t>
      </w:r>
      <w:r w:rsidR="00EA6EC3" w:rsidRPr="00156C3F">
        <w:rPr>
          <w:rFonts w:ascii="Times New Roman" w:hAnsi="Times New Roman" w:cs="Times New Roman"/>
        </w:rPr>
        <w:t xml:space="preserve"> (Gentry, 2004); (Sang et al., 2021); (Aynalem et al., 2021)</w:t>
      </w:r>
      <w:r w:rsidRPr="00156C3F">
        <w:rPr>
          <w:rFonts w:ascii="Times New Roman" w:hAnsi="Times New Roman" w:cs="Times New Roman"/>
        </w:rPr>
        <w:t xml:space="preserve">. Such complications make the clinical treatment difficult and frequently necessitate a delicate balancing of anticoagulant treatment and the risk of bleeding. The last few years witnessed great improvements in the treatment of cancerous conditions that have led to the introduction of immunopharmacological therapy aimed at improving the immune system of the body to </w:t>
      </w:r>
      <w:r w:rsidRPr="00156C3F">
        <w:rPr>
          <w:rFonts w:ascii="Times New Roman" w:hAnsi="Times New Roman" w:cs="Times New Roman"/>
        </w:rPr>
        <w:lastRenderedPageBreak/>
        <w:t>attack cancer cells. Immunopharmacology is the manipulation of immune system activity using pharmacological agents that act in a bid to enable a greater targeting of the cancer cells. Examples of these types of therapies are immune checkpoint blockers, monoclonal antibodies, immunomodulatory drugs and cellular immunotherapy, including chimeric antigen receptor T cell therapy. These therapies have changed the therapeutic environment of hematologic oncology as they have provided therapeutic methods which are not only specific but have been known to increase survival and also cause low instance of disease relapse in most patients</w:t>
      </w:r>
      <w:r w:rsidR="00EA6EC3" w:rsidRPr="00156C3F">
        <w:rPr>
          <w:rFonts w:ascii="Times New Roman" w:hAnsi="Times New Roman" w:cs="Times New Roman"/>
        </w:rPr>
        <w:t xml:space="preserve"> (Anand et al., 2022); (Ghaffari et al., 2025); (Zafar et al., 2025); </w:t>
      </w:r>
      <w:r w:rsidRPr="00156C3F">
        <w:rPr>
          <w:rFonts w:ascii="Times New Roman" w:hAnsi="Times New Roman" w:cs="Times New Roman"/>
        </w:rPr>
        <w:t>. Nevertheless, in spite of these therapeutic achievements, increasingly valid evidence is accumulating that immunopharmacological interventions can exert effects on the coagulation physiology and the blood homeostasis. Activation of immune in response to such therapies can provoke inflammatory signaling pathways, which influence endothelial cells, platelets and coagulation factors. Indicatively, the release of immune mediated cytokines can increase the expression of tissue factor on endothelial surfaces and on immune cells in circulation to activate the coagulation cascade</w:t>
      </w:r>
      <w:r w:rsidR="00EA6EC3" w:rsidRPr="00156C3F">
        <w:rPr>
          <w:rFonts w:ascii="Times New Roman" w:hAnsi="Times New Roman" w:cs="Times New Roman"/>
        </w:rPr>
        <w:t xml:space="preserve"> (Lica et al., 2024); (Xia et al., 2024);</w:t>
      </w:r>
      <w:r w:rsidRPr="00156C3F">
        <w:rPr>
          <w:rFonts w:ascii="Times New Roman" w:hAnsi="Times New Roman" w:cs="Times New Roman"/>
        </w:rPr>
        <w:t>. Moreover, immune-mediated endothelial damage can also be involved in developing prothrombotic conditions in the vascular system. The interactions noted indicate that the interaction between immune activation and coagulation control is complicated in immunotherapy patients. Immunothrombosis is another significant process that connects the immunopharmacological therapies and the coagulation disruptions</w:t>
      </w:r>
      <w:r w:rsidR="00EA6EC3" w:rsidRPr="00156C3F">
        <w:rPr>
          <w:rFonts w:ascii="Times New Roman" w:hAnsi="Times New Roman" w:cs="Times New Roman"/>
        </w:rPr>
        <w:t xml:space="preserve"> (Wang et al., 2025)</w:t>
      </w:r>
      <w:r w:rsidRPr="00156C3F">
        <w:rPr>
          <w:rFonts w:ascii="Times New Roman" w:hAnsi="Times New Roman" w:cs="Times New Roman"/>
        </w:rPr>
        <w:t>. Immunothrombosis is the association between immune responses and coagulation mechanisms that take place during infection or tissue damage as a defence mechanism to the body</w:t>
      </w:r>
      <w:r w:rsidR="0053685A" w:rsidRPr="00156C3F">
        <w:rPr>
          <w:rFonts w:ascii="Times New Roman" w:hAnsi="Times New Roman" w:cs="Times New Roman"/>
        </w:rPr>
        <w:t xml:space="preserve"> (De Nardi et al., 2024);</w:t>
      </w:r>
      <w:r w:rsidR="0053685A" w:rsidRPr="00156C3F">
        <w:t xml:space="preserve"> </w:t>
      </w:r>
      <w:r w:rsidR="0053685A" w:rsidRPr="00156C3F">
        <w:rPr>
          <w:rFonts w:ascii="Times New Roman" w:hAnsi="Times New Roman" w:cs="Times New Roman"/>
        </w:rPr>
        <w:t>(Gaertner &amp; Massberg, 2016);</w:t>
      </w:r>
      <w:r w:rsidR="0053685A" w:rsidRPr="00156C3F">
        <w:t xml:space="preserve"> </w:t>
      </w:r>
      <w:r w:rsidR="0053685A" w:rsidRPr="00156C3F">
        <w:rPr>
          <w:rFonts w:ascii="Times New Roman" w:hAnsi="Times New Roman" w:cs="Times New Roman"/>
        </w:rPr>
        <w:t>(Aklilu et al., 2025);</w:t>
      </w:r>
      <w:r w:rsidR="0053685A" w:rsidRPr="00156C3F">
        <w:t xml:space="preserve"> </w:t>
      </w:r>
      <w:r w:rsidR="0053685A" w:rsidRPr="00156C3F">
        <w:rPr>
          <w:rFonts w:ascii="Times New Roman" w:hAnsi="Times New Roman" w:cs="Times New Roman"/>
        </w:rPr>
        <w:t>(Hou et al., 2024).</w:t>
      </w:r>
      <w:r w:rsidRPr="00156C3F">
        <w:rPr>
          <w:rFonts w:ascii="Times New Roman" w:hAnsi="Times New Roman" w:cs="Times New Roman"/>
        </w:rPr>
        <w:t xml:space="preserve"> Although this process can be useful in terms of prevention of pathogen dissemination, over activation can cause pathological thrombosis</w:t>
      </w:r>
      <w:r w:rsidR="0053685A" w:rsidRPr="00156C3F">
        <w:rPr>
          <w:rFonts w:ascii="Times New Roman" w:hAnsi="Times New Roman" w:cs="Times New Roman"/>
        </w:rPr>
        <w:t xml:space="preserve"> (Bonaventura et al., 2021);</w:t>
      </w:r>
      <w:r w:rsidRPr="00156C3F">
        <w:rPr>
          <w:rFonts w:ascii="Times New Roman" w:hAnsi="Times New Roman" w:cs="Times New Roman"/>
        </w:rPr>
        <w:t>. Within hematologic malignancies, immunotherapeutic modulations can enhance inflammatory reactions that trigger platelet activation, neutrophil extracellular trap development and deposition of fibrin in vessels</w:t>
      </w:r>
      <w:r w:rsidR="0053685A" w:rsidRPr="00156C3F">
        <w:rPr>
          <w:rFonts w:ascii="Times New Roman" w:hAnsi="Times New Roman" w:cs="Times New Roman"/>
        </w:rPr>
        <w:t xml:space="preserve"> (Beristain-Covarrubias et al., 2019);</w:t>
      </w:r>
      <w:r w:rsidR="0053685A" w:rsidRPr="00156C3F">
        <w:t xml:space="preserve"> </w:t>
      </w:r>
      <w:r w:rsidR="0053685A" w:rsidRPr="00156C3F">
        <w:rPr>
          <w:rFonts w:ascii="Times New Roman" w:hAnsi="Times New Roman" w:cs="Times New Roman"/>
        </w:rPr>
        <w:t>(Wang et al., 2024);</w:t>
      </w:r>
      <w:r w:rsidR="0053685A" w:rsidRPr="00156C3F">
        <w:t xml:space="preserve"> </w:t>
      </w:r>
      <w:r w:rsidR="0053685A" w:rsidRPr="00156C3F">
        <w:rPr>
          <w:rFonts w:ascii="Times New Roman" w:hAnsi="Times New Roman" w:cs="Times New Roman"/>
        </w:rPr>
        <w:t>(Schmidt et al., 2023);</w:t>
      </w:r>
      <w:r w:rsidR="0053685A" w:rsidRPr="00156C3F">
        <w:t xml:space="preserve"> </w:t>
      </w:r>
      <w:r w:rsidR="0053685A" w:rsidRPr="00156C3F">
        <w:rPr>
          <w:rFonts w:ascii="Times New Roman" w:hAnsi="Times New Roman" w:cs="Times New Roman"/>
        </w:rPr>
        <w:t>(Wienkamp et al., 2022);</w:t>
      </w:r>
      <w:r w:rsidR="0053685A" w:rsidRPr="00156C3F">
        <w:t xml:space="preserve"> </w:t>
      </w:r>
      <w:r w:rsidR="0053685A" w:rsidRPr="00156C3F">
        <w:rPr>
          <w:rFonts w:ascii="Times New Roman" w:hAnsi="Times New Roman" w:cs="Times New Roman"/>
        </w:rPr>
        <w:t>(Li et al., 2025)</w:t>
      </w:r>
      <w:r w:rsidRPr="00156C3F">
        <w:rPr>
          <w:rFonts w:ascii="Times New Roman" w:hAnsi="Times New Roman" w:cs="Times New Roman"/>
        </w:rPr>
        <w:t>. These activities can be very dangerous in causing thrombotic events in prone patients. Simultaneously, some kinds of immunopharmacological therapies can also be the contributors of bleeding complications. The platelet counts may be depleted or the formation of clots may be impaired by bone marrow suppression, immune-mediated destruction of platelets, and treatment-related endothelial injury. Because of this reason, the clinicians treating patients having hematologic malignancies usually experience the hard task of deciding between the risk of thrombosis or the possibility of bleeding during treatment. This complexity highlights the necessity of an in-depth knowledge of the effect of immunopharmacological interventions on the coagulation processes and physiology of blood</w:t>
      </w:r>
      <w:r w:rsidR="00EA6EC3" w:rsidRPr="00156C3F">
        <w:rPr>
          <w:rFonts w:ascii="Times New Roman" w:hAnsi="Times New Roman" w:cs="Times New Roman"/>
        </w:rPr>
        <w:t xml:space="preserve"> </w:t>
      </w:r>
      <w:r w:rsidR="0053685A" w:rsidRPr="00156C3F">
        <w:rPr>
          <w:rFonts w:ascii="Times New Roman" w:hAnsi="Times New Roman" w:cs="Times New Roman"/>
        </w:rPr>
        <w:t>(Khan et al., 2025);</w:t>
      </w:r>
      <w:r w:rsidR="0053685A" w:rsidRPr="00156C3F">
        <w:t xml:space="preserve"> </w:t>
      </w:r>
      <w:r w:rsidR="0053685A" w:rsidRPr="00156C3F">
        <w:rPr>
          <w:rFonts w:ascii="Times New Roman" w:hAnsi="Times New Roman" w:cs="Times New Roman"/>
        </w:rPr>
        <w:t>(Wilhelm et al., 2023)</w:t>
      </w:r>
      <w:r w:rsidRPr="00156C3F">
        <w:rPr>
          <w:rFonts w:ascii="Times New Roman" w:hAnsi="Times New Roman" w:cs="Times New Roman"/>
        </w:rPr>
        <w:t>. Despite the fact that many researchers have studied the connection between thrombosis and cancer, the exact mechanisms by which immunopharmacological agents affect coagulation in hematologic malignancies are yet to be fully comprehended</w:t>
      </w:r>
      <w:r w:rsidR="0053685A" w:rsidRPr="00156C3F">
        <w:rPr>
          <w:rFonts w:ascii="Times New Roman" w:hAnsi="Times New Roman" w:cs="Times New Roman"/>
        </w:rPr>
        <w:t xml:space="preserve"> (Rajput et al., 2025)</w:t>
      </w:r>
      <w:r w:rsidRPr="00156C3F">
        <w:rPr>
          <w:rFonts w:ascii="Times New Roman" w:hAnsi="Times New Roman" w:cs="Times New Roman"/>
        </w:rPr>
        <w:t xml:space="preserve">. Available literature has tended to concentrate on single therapeutic agents or even on a single malignancy, leading to a disjointed literature in various clinical and experimental contexts. Besides, there is the growing utilisation of </w:t>
      </w:r>
      <w:r w:rsidRPr="00156C3F">
        <w:rPr>
          <w:rFonts w:ascii="Times New Roman" w:hAnsi="Times New Roman" w:cs="Times New Roman"/>
        </w:rPr>
        <w:lastRenderedPageBreak/>
        <w:t>advanced immunotherapies, which has created new clinical scenarios where both immune activation and coagulation abnormalities are present concurrently. This, in turn, leads to increasing interest in systematic reviews of the literature, whereby one would, more accurately, appreciate the interactions and its clinical implications. The interplay of the immunopharmacology, coagulation and the hematologic malignancies should be understood in order to enhance patient management and therapeutic outcomes</w:t>
      </w:r>
      <w:r w:rsidR="00BB465B" w:rsidRPr="00156C3F">
        <w:rPr>
          <w:rFonts w:ascii="Times New Roman" w:hAnsi="Times New Roman" w:cs="Times New Roman"/>
        </w:rPr>
        <w:t xml:space="preserve"> </w:t>
      </w:r>
      <w:r w:rsidR="0053685A" w:rsidRPr="00156C3F">
        <w:rPr>
          <w:rFonts w:ascii="Times New Roman" w:hAnsi="Times New Roman" w:cs="Times New Roman"/>
        </w:rPr>
        <w:t>(Bauer et al., 2022)</w:t>
      </w:r>
      <w:r w:rsidRPr="00156C3F">
        <w:rPr>
          <w:rFonts w:ascii="Times New Roman" w:hAnsi="Times New Roman" w:cs="Times New Roman"/>
        </w:rPr>
        <w:t>. The discovery of the mechanisms that contribute to therapy-related thrombotic and bleeding complications can assist clinicians to devise measures of early identification, prevention, and treatment of these complications</w:t>
      </w:r>
      <w:r w:rsidR="0053685A" w:rsidRPr="00156C3F">
        <w:rPr>
          <w:rFonts w:ascii="Times New Roman" w:hAnsi="Times New Roman" w:cs="Times New Roman"/>
        </w:rPr>
        <w:t xml:space="preserve"> (Alyamany &amp; Houghton, 2025);</w:t>
      </w:r>
      <w:r w:rsidRPr="00156C3F">
        <w:rPr>
          <w:rFonts w:ascii="Times New Roman" w:hAnsi="Times New Roman" w:cs="Times New Roman"/>
        </w:rPr>
        <w:t>. Moreover, the understanding of the involvement of molecular mechanisms between the activation of the immune system and coagulation dysregulation can be used to create specific interventions that reduce adverse effects and maintain the therapeutic effects of immunotherapy. Consequently, the current research paper will attempt to provide a systematic review of the available scientific data on how coagulation and blood physiology can be immunopharmacologically regulated in hematologic malignancies. This paper aims at examining how immune-based therapies modulate the hemostatic processes, and assessing the clinical consequences of these interactions to thrombosis and hemostasis. This study aims to add to the existing knowledge about the multifaceted interaction of immunotherapy with coagulation regulation and hematologic cancer progression by synthesizing the latest research results into a single comprehensive information on this topic. Finally, the results can be useful to clinicians and researchers who aim to maximize treatment methods and enhance clinical outcomes of patients with hematologic malignancies.</w:t>
      </w:r>
    </w:p>
    <w:p w14:paraId="489B42D0" w14:textId="77777777" w:rsidR="0038709E" w:rsidRPr="00156C3F" w:rsidRDefault="0038709E">
      <w:pPr>
        <w:rPr>
          <w:rFonts w:ascii="Times New Roman" w:hAnsi="Times New Roman" w:cs="Times New Roman"/>
          <w:b/>
          <w:bCs/>
        </w:rPr>
      </w:pPr>
      <w:r w:rsidRPr="00156C3F">
        <w:rPr>
          <w:rFonts w:ascii="Times New Roman" w:hAnsi="Times New Roman" w:cs="Times New Roman"/>
          <w:b/>
          <w:bCs/>
        </w:rPr>
        <w:t>Hematologic Malignancies and Blood Physiologic Changes.</w:t>
      </w:r>
    </w:p>
    <w:p w14:paraId="6817CDB7" w14:textId="1D8F6912" w:rsidR="0038709E" w:rsidRPr="00156C3F" w:rsidRDefault="0038709E" w:rsidP="0053685A">
      <w:pPr>
        <w:rPr>
          <w:rFonts w:ascii="Times New Roman" w:hAnsi="Times New Roman" w:cs="Times New Roman"/>
        </w:rPr>
      </w:pPr>
      <w:r w:rsidRPr="00156C3F">
        <w:rPr>
          <w:rFonts w:ascii="Times New Roman" w:hAnsi="Times New Roman" w:cs="Times New Roman"/>
        </w:rPr>
        <w:t xml:space="preserve"> Hematologic malignancies are a category of cancer which starts in the blood-forming body tissues, such as the lymphatic system and bone marrow. These cancers are the leukemia, lymphoma, and multiple myeloma and they are mostly accompanied by considerable changes in blood physiology</w:t>
      </w:r>
      <w:r w:rsidR="0053685A" w:rsidRPr="00156C3F">
        <w:rPr>
          <w:rFonts w:ascii="Times New Roman" w:hAnsi="Times New Roman" w:cs="Times New Roman"/>
        </w:rPr>
        <w:t xml:space="preserve"> (Badulescu et al., 2025). </w:t>
      </w:r>
      <w:r w:rsidRPr="00156C3F">
        <w:rPr>
          <w:rFonts w:ascii="Times New Roman" w:hAnsi="Times New Roman" w:cs="Times New Roman"/>
        </w:rPr>
        <w:t>The disturbance of normal hematopoiesis often causes the pathology of platelet production, the activity of coagulation factors, and the integrity of the vessels</w:t>
      </w:r>
      <w:r w:rsidR="0053685A" w:rsidRPr="00156C3F">
        <w:rPr>
          <w:rFonts w:ascii="Times New Roman" w:hAnsi="Times New Roman" w:cs="Times New Roman"/>
        </w:rPr>
        <w:t xml:space="preserve"> (Bhattarai et al., 2022)</w:t>
      </w:r>
      <w:r w:rsidRPr="00156C3F">
        <w:rPr>
          <w:rFonts w:ascii="Times New Roman" w:hAnsi="Times New Roman" w:cs="Times New Roman"/>
        </w:rPr>
        <w:t>. Therefore, the issue of thrombosis and bleeding are often clinically complicated in patients with hematologic cancers. According to Fukatsu and Ikezoe (2024), cancer-related thrombosis has continued to cause a significant morbidity and mortality among hematologic cancer patients. Based on their results, the malignant hematopoietic cells have the ability to synthesize procoagulant molecules including tissue factor and cancer-derived microparticles</w:t>
      </w:r>
      <w:r w:rsidR="0053685A" w:rsidRPr="00156C3F">
        <w:rPr>
          <w:rFonts w:ascii="Times New Roman" w:eastAsia="Times New Roman" w:hAnsi="Symbol" w:cs="Times New Roman"/>
          <w:kern w:val="0"/>
          <w14:ligatures w14:val="none"/>
        </w:rPr>
        <w:t xml:space="preserve"> </w:t>
      </w:r>
      <w:r w:rsidR="0053685A" w:rsidRPr="00156C3F">
        <w:rPr>
          <w:rFonts w:ascii="Times New Roman" w:hAnsi="Times New Roman" w:cs="Times New Roman"/>
        </w:rPr>
        <w:t>(Peng et al., 2024)</w:t>
      </w:r>
      <w:r w:rsidRPr="00156C3F">
        <w:rPr>
          <w:rFonts w:ascii="Times New Roman" w:hAnsi="Times New Roman" w:cs="Times New Roman"/>
        </w:rPr>
        <w:t>. These molecules initiate the cascade of coagulation and enhance production of thrombin, which eventually leads to development of venous thromboembolism</w:t>
      </w:r>
      <w:r w:rsidR="0053685A" w:rsidRPr="00156C3F">
        <w:rPr>
          <w:rFonts w:ascii="Times New Roman" w:eastAsia="Times New Roman" w:hAnsi="Symbol" w:cs="Times New Roman"/>
          <w:kern w:val="0"/>
          <w14:ligatures w14:val="none"/>
        </w:rPr>
        <w:t xml:space="preserve"> </w:t>
      </w:r>
      <w:r w:rsidR="0053685A" w:rsidRPr="00156C3F">
        <w:rPr>
          <w:rFonts w:ascii="Times New Roman" w:hAnsi="Times New Roman" w:cs="Times New Roman"/>
        </w:rPr>
        <w:t>(Abdol Razak et al., 2018)</w:t>
      </w:r>
      <w:r w:rsidRPr="00156C3F">
        <w:rPr>
          <w:rFonts w:ascii="Times New Roman" w:hAnsi="Times New Roman" w:cs="Times New Roman"/>
        </w:rPr>
        <w:t>. Moreover, the invasion of the malignant cells into the bone marrow usually interferes with the production of the platelets, thus, predisposing patients to thrombocytopenia and bleeding complications. These physiological imbalances manifest the hemostatic imbalance which is complex in relation to the hematologic malignancies</w:t>
      </w:r>
      <w:r w:rsidR="0053685A" w:rsidRPr="00156C3F">
        <w:rPr>
          <w:rFonts w:ascii="Times New Roman" w:hAnsi="Times New Roman" w:cs="Times New Roman"/>
        </w:rPr>
        <w:t xml:space="preserve"> (Visweshwar et al., 2019)</w:t>
      </w:r>
      <w:r w:rsidRPr="00156C3F">
        <w:rPr>
          <w:rFonts w:ascii="Times New Roman" w:hAnsi="Times New Roman" w:cs="Times New Roman"/>
        </w:rPr>
        <w:t>.</w:t>
      </w:r>
    </w:p>
    <w:p w14:paraId="41ED2686" w14:textId="77777777" w:rsidR="0038709E" w:rsidRPr="00156C3F" w:rsidRDefault="0038709E">
      <w:pPr>
        <w:rPr>
          <w:rFonts w:ascii="Times New Roman" w:hAnsi="Times New Roman" w:cs="Times New Roman"/>
          <w:b/>
          <w:bCs/>
        </w:rPr>
      </w:pPr>
      <w:r w:rsidRPr="00156C3F">
        <w:rPr>
          <w:rFonts w:ascii="Times New Roman" w:hAnsi="Times New Roman" w:cs="Times New Roman"/>
          <w:b/>
          <w:bCs/>
        </w:rPr>
        <w:t xml:space="preserve">Coagulation Dysregulation Role of Inflammation. </w:t>
      </w:r>
    </w:p>
    <w:p w14:paraId="6389F7CD" w14:textId="407BC80D" w:rsidR="0038709E" w:rsidRPr="00156C3F" w:rsidRDefault="0038709E" w:rsidP="0053685A">
      <w:pPr>
        <w:rPr>
          <w:rFonts w:ascii="Times New Roman" w:hAnsi="Times New Roman" w:cs="Times New Roman"/>
        </w:rPr>
      </w:pPr>
      <w:r w:rsidRPr="00156C3F">
        <w:rPr>
          <w:rFonts w:ascii="Times New Roman" w:hAnsi="Times New Roman" w:cs="Times New Roman"/>
        </w:rPr>
        <w:lastRenderedPageBreak/>
        <w:t>Inflammation is very vital in the pathogenesis of coagulation abnormalities in cancer patients. The existence of the malignant cells in the circulatory system prompts the production of inflammatory cytokines that affect the immune mechanisms and hemostasis</w:t>
      </w:r>
      <w:r w:rsidR="0053685A" w:rsidRPr="00156C3F">
        <w:rPr>
          <w:rFonts w:ascii="Times New Roman" w:hAnsi="Times New Roman" w:cs="Times New Roman"/>
        </w:rPr>
        <w:t xml:space="preserve"> (Greten &amp; Grivennikov, 2019)</w:t>
      </w:r>
      <w:r w:rsidRPr="00156C3F">
        <w:rPr>
          <w:rFonts w:ascii="Times New Roman" w:hAnsi="Times New Roman" w:cs="Times New Roman"/>
        </w:rPr>
        <w:t>. Such inflammatory mediators have the capability of activating endothelial cells, raising the vascular permeability, and promoting procoagulant factors. highlighted how the coagulation inflammation axis can influence the evolution of cancer related thrombosis</w:t>
      </w:r>
      <w:r w:rsidR="0053685A" w:rsidRPr="00156C3F">
        <w:t xml:space="preserve"> </w:t>
      </w:r>
      <w:r w:rsidR="0053685A" w:rsidRPr="00156C3F">
        <w:rPr>
          <w:rFonts w:ascii="Times New Roman" w:hAnsi="Times New Roman" w:cs="Times New Roman"/>
        </w:rPr>
        <w:t xml:space="preserve"> (Jiang et al., 2024)</w:t>
      </w:r>
      <w:r w:rsidRPr="00156C3F">
        <w:rPr>
          <w:rFonts w:ascii="Times New Roman" w:hAnsi="Times New Roman" w:cs="Times New Roman"/>
        </w:rPr>
        <w:t>. Their study revealed that inflammatory cytokines discharged by tumour cells and by the immune cells have the potential to stimulate endothelial cells that cover the blood vessels. This stimulation causes the adhesion molecules and procoagulant factors to be expressed which facilitates the aggregation of platelets and the formation of fibrin</w:t>
      </w:r>
      <w:r w:rsidR="0053685A" w:rsidRPr="00156C3F">
        <w:t xml:space="preserve"> </w:t>
      </w:r>
      <w:r w:rsidR="0053685A" w:rsidRPr="00156C3F">
        <w:rPr>
          <w:rFonts w:ascii="Times New Roman" w:hAnsi="Times New Roman" w:cs="Times New Roman"/>
        </w:rPr>
        <w:t>(Visweshwar et al., 2019)</w:t>
      </w:r>
      <w:r w:rsidRPr="00156C3F">
        <w:rPr>
          <w:rFonts w:ascii="Times New Roman" w:hAnsi="Times New Roman" w:cs="Times New Roman"/>
        </w:rPr>
        <w:t>. Consequently, inflammatory effects play a significant role in the progression of systemic hypercoagulability in the malignancy patients</w:t>
      </w:r>
      <w:r w:rsidR="0053685A" w:rsidRPr="00156C3F">
        <w:rPr>
          <w:rFonts w:ascii="Times New Roman" w:hAnsi="Times New Roman" w:cs="Times New Roman"/>
        </w:rPr>
        <w:t xml:space="preserve"> (Greten &amp; Grivennikov, 2019);</w:t>
      </w:r>
      <w:r w:rsidR="0053685A" w:rsidRPr="00156C3F">
        <w:t xml:space="preserve"> </w:t>
      </w:r>
      <w:r w:rsidR="0053685A" w:rsidRPr="00156C3F">
        <w:rPr>
          <w:rFonts w:ascii="Times New Roman" w:hAnsi="Times New Roman" w:cs="Times New Roman"/>
        </w:rPr>
        <w:t>(Ma &amp; Willey, 2022)</w:t>
      </w:r>
      <w:r w:rsidRPr="00156C3F">
        <w:rPr>
          <w:rFonts w:ascii="Times New Roman" w:hAnsi="Times New Roman" w:cs="Times New Roman"/>
        </w:rPr>
        <w:t>. The authors came to a conclusion that inflammation and coagulation interaction is one of the basic processes underlying thrombotic complications in cancer.</w:t>
      </w:r>
    </w:p>
    <w:p w14:paraId="25BFABF0" w14:textId="4533DC8C" w:rsidR="0053685A" w:rsidRPr="00156C3F" w:rsidRDefault="0038709E" w:rsidP="0053685A">
      <w:pPr>
        <w:rPr>
          <w:rFonts w:ascii="Times New Roman" w:hAnsi="Times New Roman" w:cs="Times New Roman"/>
          <w:b/>
          <w:bCs/>
        </w:rPr>
      </w:pPr>
      <w:r w:rsidRPr="00156C3F">
        <w:rPr>
          <w:rFonts w:ascii="Times New Roman" w:hAnsi="Times New Roman" w:cs="Times New Roman"/>
          <w:b/>
          <w:bCs/>
        </w:rPr>
        <w:t>Immunopharmacological Therapeutic Methods in Hematologic Oncology.</w:t>
      </w:r>
    </w:p>
    <w:p w14:paraId="3C86A1CC" w14:textId="77777777" w:rsidR="0053685A" w:rsidRPr="00156C3F" w:rsidRDefault="0053685A" w:rsidP="0053685A">
      <w:pPr>
        <w:rPr>
          <w:rFonts w:ascii="Times New Roman" w:hAnsi="Times New Roman" w:cs="Times New Roman"/>
        </w:rPr>
      </w:pPr>
    </w:p>
    <w:p w14:paraId="443C274E" w14:textId="76563957" w:rsidR="0038709E" w:rsidRPr="00156C3F" w:rsidRDefault="0038709E">
      <w:pPr>
        <w:rPr>
          <w:rFonts w:ascii="Times New Roman" w:hAnsi="Times New Roman" w:cs="Times New Roman"/>
        </w:rPr>
      </w:pPr>
      <w:r w:rsidRPr="00156C3F">
        <w:rPr>
          <w:rFonts w:ascii="Times New Roman" w:hAnsi="Times New Roman" w:cs="Times New Roman"/>
        </w:rPr>
        <w:t xml:space="preserve"> Immunopharmacological therapies have turned the landscape of the treatment of hematologic malignancies</w:t>
      </w:r>
      <w:r w:rsidR="0053685A" w:rsidRPr="00156C3F">
        <w:rPr>
          <w:rFonts w:ascii="Times New Roman" w:hAnsi="Times New Roman" w:cs="Times New Roman"/>
        </w:rPr>
        <w:t xml:space="preserve"> (Noh et al., 2020)</w:t>
      </w:r>
      <w:r w:rsidRPr="00156C3F">
        <w:rPr>
          <w:rFonts w:ascii="Times New Roman" w:hAnsi="Times New Roman" w:cs="Times New Roman"/>
        </w:rPr>
        <w:t>. These treatments aim at improving the immunity system to identify and destroy cancerous cells. They are immune checkpoint inhibitors, monoclonal antibodies, and cellular immunotherapies</w:t>
      </w:r>
      <w:r w:rsidR="0053685A" w:rsidRPr="00156C3F">
        <w:rPr>
          <w:rFonts w:ascii="Times New Roman" w:hAnsi="Times New Roman" w:cs="Times New Roman"/>
        </w:rPr>
        <w:t xml:space="preserve"> (Tang et al., 2023)</w:t>
      </w:r>
      <w:r w:rsidRPr="00156C3F">
        <w:rPr>
          <w:rFonts w:ascii="Times New Roman" w:hAnsi="Times New Roman" w:cs="Times New Roman"/>
        </w:rPr>
        <w:t>. Although the treatments have enhanced the survival of patients to a large extent, they offer effects on the natural processes of the immune and vascular systems which can have an effect on the physiology of coagulation.</w:t>
      </w:r>
      <w:r w:rsidR="0053685A" w:rsidRPr="00156C3F">
        <w:t xml:space="preserve"> </w:t>
      </w:r>
      <w:r w:rsidR="0053685A" w:rsidRPr="00156C3F">
        <w:rPr>
          <w:rFonts w:ascii="Times New Roman" w:hAnsi="Times New Roman" w:cs="Times New Roman"/>
        </w:rPr>
        <w:t xml:space="preserve">(Jureczek et al., 2024) </w:t>
      </w:r>
      <w:r w:rsidRPr="00156C3F">
        <w:rPr>
          <w:rFonts w:ascii="Times New Roman" w:hAnsi="Times New Roman" w:cs="Times New Roman"/>
        </w:rPr>
        <w:t>indicated that a number of the contemporary anticancer immunotherapies are linked with the risk of venous thromboembolism. They supported this assumption by showing that the activation of the immune system during treatment can facilitate the expression of inflammatory cytokines that can induce the expression of tissue factor on endothelium and circulating immune cells</w:t>
      </w:r>
      <w:r w:rsidR="0053685A" w:rsidRPr="00156C3F">
        <w:rPr>
          <w:rFonts w:ascii="Times New Roman" w:hAnsi="Times New Roman" w:cs="Times New Roman"/>
        </w:rPr>
        <w:t xml:space="preserve"> (Rebaudi et al., 2024)</w:t>
      </w:r>
      <w:r w:rsidRPr="00156C3F">
        <w:rPr>
          <w:rFonts w:ascii="Times New Roman" w:hAnsi="Times New Roman" w:cs="Times New Roman"/>
        </w:rPr>
        <w:t>. The result of this process is the increased production of thrombins and deposition of fibrins in blood vessels. The authors also emphasized the fact that these physiological changes put patients undergoing immunotherapy at risk of thrombotic complications that they might develop and need careful observation</w:t>
      </w:r>
      <w:r w:rsidR="0053685A" w:rsidRPr="00156C3F">
        <w:rPr>
          <w:rFonts w:ascii="Times New Roman" w:hAnsi="Times New Roman" w:cs="Times New Roman"/>
        </w:rPr>
        <w:t xml:space="preserve"> (Oli et al., 2024)</w:t>
      </w:r>
      <w:r w:rsidRPr="00156C3F">
        <w:rPr>
          <w:rFonts w:ascii="Times New Roman" w:hAnsi="Times New Roman" w:cs="Times New Roman"/>
        </w:rPr>
        <w:t>.</w:t>
      </w:r>
    </w:p>
    <w:p w14:paraId="08579CC8" w14:textId="77777777" w:rsidR="0038709E" w:rsidRPr="00156C3F" w:rsidRDefault="0038709E">
      <w:pPr>
        <w:rPr>
          <w:rFonts w:ascii="Times New Roman" w:hAnsi="Times New Roman" w:cs="Times New Roman"/>
          <w:b/>
          <w:bCs/>
        </w:rPr>
      </w:pPr>
      <w:r w:rsidRPr="00156C3F">
        <w:rPr>
          <w:rFonts w:ascii="Times New Roman" w:hAnsi="Times New Roman" w:cs="Times New Roman"/>
          <w:b/>
          <w:bCs/>
        </w:rPr>
        <w:t xml:space="preserve">Cellular Immunotherapy and Hemorrhage. </w:t>
      </w:r>
    </w:p>
    <w:p w14:paraId="2BB746F0" w14:textId="216F8089" w:rsidR="0038709E" w:rsidRPr="00156C3F" w:rsidRDefault="0038709E">
      <w:pPr>
        <w:rPr>
          <w:rFonts w:ascii="Times New Roman" w:hAnsi="Times New Roman" w:cs="Times New Roman"/>
        </w:rPr>
      </w:pPr>
      <w:r w:rsidRPr="00156C3F">
        <w:rPr>
          <w:rFonts w:ascii="Times New Roman" w:hAnsi="Times New Roman" w:cs="Times New Roman"/>
        </w:rPr>
        <w:t xml:space="preserve">Cellular immunotherapy, specifically the chimeric antigen receptor T cell therapy has become a very effective treatment of some hematologic malignancies. This treatment entails the alteration of immune cells of a patient genetically to attack and kill cancerous cells. Despite the fact that the therapeutic advantages of the method are well proven, clinical research has reported a number of hematological complications of using the method. Bindal, Patell, Chiasakul, Lauw, Ko, Wang and Zwicker (2024) carried out a meta-analysis study to determine the occurrence of thrombotic and bleeding events after chimeric antigen receptor T cell therapy. Their results provided quantifiable levels of incidence of venous </w:t>
      </w:r>
      <w:r w:rsidRPr="00156C3F">
        <w:rPr>
          <w:rFonts w:ascii="Times New Roman" w:hAnsi="Times New Roman" w:cs="Times New Roman"/>
        </w:rPr>
        <w:lastRenderedPageBreak/>
        <w:t xml:space="preserve">thromboembolism and bleeding in patients undergoing this treatment. The authors indicated that a side effect of this treatment called cytokine release syndrome could cause extensive inflammatory reactions that could cause destruction of endothelial cells and the activation of coagulation factors. Subsequent studies by </w:t>
      </w:r>
      <w:r w:rsidR="0053685A" w:rsidRPr="00156C3F">
        <w:rPr>
          <w:rFonts w:ascii="Times New Roman" w:hAnsi="Times New Roman" w:cs="Times New Roman"/>
        </w:rPr>
        <w:t xml:space="preserve">(Hernández-López et al., 2021) </w:t>
      </w:r>
      <w:r w:rsidRPr="00156C3F">
        <w:rPr>
          <w:rFonts w:ascii="Times New Roman" w:hAnsi="Times New Roman" w:cs="Times New Roman"/>
        </w:rPr>
        <w:t xml:space="preserve">had further information on the mechanisms of these complications. Their result proved that a high concentration of inflammatory cytokines after the cellular immunotherapy may impair vascular integrity and activate platelets. These mechanisms cause an increased risk of thrombus development, as well as of hemorrhagic events, depending on the intensity of immune response and the underlying hematological status of a patient. Individual Immunomodulatory Drugs and Thrombotic Risk. Besides cellular therapies, there are targeted immunomodulatory drugs whose application is common in the management of hematologic malignancies. Such drugs are tyrosine kinase inhibitors, immunomodulatory agents, which can affect signaling pathways that govern the growth of cancerous cells and immunity. Though these data have important clinical implications, they can also disrupt the normal coagulation regulation. According to </w:t>
      </w:r>
      <w:r w:rsidR="0053685A" w:rsidRPr="00156C3F">
        <w:rPr>
          <w:rFonts w:ascii="Times New Roman" w:hAnsi="Times New Roman" w:cs="Times New Roman"/>
        </w:rPr>
        <w:t>Gao et al., (2025)</w:t>
      </w:r>
      <w:r w:rsidRPr="00156C3F">
        <w:rPr>
          <w:rFonts w:ascii="Times New Roman" w:hAnsi="Times New Roman" w:cs="Times New Roman"/>
        </w:rPr>
        <w:t>, targeted anticancer agents have the potential of disrupting endothelial workings and triggering platelet activation, contributing to the likelihood of thrombus</w:t>
      </w:r>
      <w:r w:rsidR="0053685A" w:rsidRPr="00156C3F">
        <w:rPr>
          <w:rFonts w:ascii="Times New Roman" w:hAnsi="Times New Roman" w:cs="Times New Roman"/>
        </w:rPr>
        <w:t xml:space="preserve"> (Hiti et al., 2024)</w:t>
      </w:r>
      <w:r w:rsidRPr="00156C3F">
        <w:rPr>
          <w:rFonts w:ascii="Times New Roman" w:hAnsi="Times New Roman" w:cs="Times New Roman"/>
        </w:rPr>
        <w:t>. These agents can disrupt the proportion of procoagulant and anticoagulant system in the vascular system. The ensuing hypercoagulable condition can predispose the patients to venous thromboembolism especially in association with other risk factors like immobility or vascular injury.</w:t>
      </w:r>
      <w:r w:rsidR="0053685A" w:rsidRPr="00156C3F">
        <w:t xml:space="preserve"> </w:t>
      </w:r>
      <w:r w:rsidR="0053685A" w:rsidRPr="00156C3F">
        <w:rPr>
          <w:rFonts w:ascii="Times New Roman" w:hAnsi="Times New Roman" w:cs="Times New Roman"/>
        </w:rPr>
        <w:t>(Avdonin et al., 2024)</w:t>
      </w:r>
      <w:r w:rsidRPr="00156C3F">
        <w:rPr>
          <w:rFonts w:ascii="Times New Roman" w:hAnsi="Times New Roman" w:cs="Times New Roman"/>
        </w:rPr>
        <w:t xml:space="preserve"> also clarified that the anticoagulation management of patients with immune malignancies who are undergoing immunomodulatory treatments is still a difficult issue</w:t>
      </w:r>
      <w:r w:rsidR="0053685A" w:rsidRPr="00156C3F">
        <w:rPr>
          <w:rFonts w:ascii="Times New Roman" w:hAnsi="Times New Roman" w:cs="Times New Roman"/>
        </w:rPr>
        <w:t xml:space="preserve"> (Chan et al., 2024)</w:t>
      </w:r>
      <w:r w:rsidRPr="00156C3F">
        <w:rPr>
          <w:rFonts w:ascii="Times New Roman" w:hAnsi="Times New Roman" w:cs="Times New Roman"/>
        </w:rPr>
        <w:t>. Anticoagulant drugs are not easily usable by many patients because of bone marrow suppression or toxicity as a result of treatment</w:t>
      </w:r>
      <w:r w:rsidR="0053685A" w:rsidRPr="00156C3F">
        <w:rPr>
          <w:rFonts w:ascii="Times New Roman" w:hAnsi="Times New Roman" w:cs="Times New Roman"/>
        </w:rPr>
        <w:t xml:space="preserve"> (Shukla et al., 2025)</w:t>
      </w:r>
      <w:r w:rsidRPr="00156C3F">
        <w:rPr>
          <w:rFonts w:ascii="Times New Roman" w:hAnsi="Times New Roman" w:cs="Times New Roman"/>
        </w:rPr>
        <w:t>. Thus, the clinicians have to strike the balance between the dangers of thrombosis and issues of bleedings attentively, creating the treatment plans in these patients.</w:t>
      </w:r>
    </w:p>
    <w:p w14:paraId="4F66B39B" w14:textId="77777777" w:rsidR="0038709E" w:rsidRPr="00156C3F" w:rsidRDefault="0038709E">
      <w:pPr>
        <w:rPr>
          <w:rFonts w:ascii="Times New Roman" w:hAnsi="Times New Roman" w:cs="Times New Roman"/>
          <w:b/>
          <w:bCs/>
        </w:rPr>
      </w:pPr>
      <w:r w:rsidRPr="00156C3F">
        <w:rPr>
          <w:rFonts w:ascii="Times New Roman" w:hAnsi="Times New Roman" w:cs="Times New Roman"/>
          <w:b/>
          <w:bCs/>
        </w:rPr>
        <w:t xml:space="preserve">Interaction Between Immunity and Hemostasis Immunothrombosis. </w:t>
      </w:r>
    </w:p>
    <w:p w14:paraId="090EF10F" w14:textId="50ABC8BA" w:rsidR="0038709E" w:rsidRPr="00156C3F" w:rsidRDefault="0038709E">
      <w:pPr>
        <w:rPr>
          <w:rFonts w:ascii="Times New Roman" w:hAnsi="Times New Roman" w:cs="Times New Roman"/>
        </w:rPr>
      </w:pPr>
      <w:r w:rsidRPr="00156C3F">
        <w:rPr>
          <w:rFonts w:ascii="Times New Roman" w:hAnsi="Times New Roman" w:cs="Times New Roman"/>
        </w:rPr>
        <w:t>Recent studies have proposed the notion of immunothrombosis as the major interaction between immune activities and coagulation pathways. Immunothrombosis is the interaction of immune cells and coagulation factors that takes place in both the case of infection or tissue damage. Although this process is very significant in host defense, an over-activation may cause pathological thrombosis</w:t>
      </w:r>
      <w:r w:rsidR="0053685A" w:rsidRPr="00156C3F">
        <w:rPr>
          <w:rFonts w:ascii="Times New Roman" w:hAnsi="Times New Roman" w:cs="Times New Roman"/>
        </w:rPr>
        <w:t xml:space="preserve"> (Peng et al., 2024)</w:t>
      </w:r>
      <w:r w:rsidRPr="00156C3F">
        <w:rPr>
          <w:rFonts w:ascii="Times New Roman" w:hAnsi="Times New Roman" w:cs="Times New Roman"/>
        </w:rPr>
        <w:t>. Within the framework of hematologic malignancies, immunothrombotic processes can be enhanced by immune activation that is caused both by tumor cells and immunopharmacological treatments. The platelets and coagulation factors are activated by cytokine release, neutrophil activation, and neutrophil extracellular traps. These incidences encourage the growth of fibrin and thrombus in the vascular system. The accumulating evidence suggests that immunothrombosis may be a primary mechanism by which immunopharmacological treatment changes the physiology of coagulation. Since the field of immunotherapy is growing in the hematologic oncology, the mechanisms of immunothrombosis will be fundamental in devising measures to prevent thrombotic complications without interfering with therapeutic efficacy</w:t>
      </w:r>
      <w:r w:rsidR="0053685A" w:rsidRPr="00156C3F">
        <w:rPr>
          <w:rFonts w:ascii="Times New Roman" w:hAnsi="Times New Roman" w:cs="Times New Roman"/>
        </w:rPr>
        <w:t xml:space="preserve"> (Mitroi et al., 2025)</w:t>
      </w:r>
      <w:r w:rsidRPr="00156C3F">
        <w:rPr>
          <w:rFonts w:ascii="Times New Roman" w:hAnsi="Times New Roman" w:cs="Times New Roman"/>
        </w:rPr>
        <w:t xml:space="preserve">. </w:t>
      </w:r>
    </w:p>
    <w:p w14:paraId="39E3BD59" w14:textId="1D427882" w:rsidR="0038709E" w:rsidRPr="00156C3F" w:rsidRDefault="0038709E">
      <w:pPr>
        <w:rPr>
          <w:rFonts w:ascii="Times New Roman" w:hAnsi="Times New Roman" w:cs="Times New Roman"/>
        </w:rPr>
      </w:pPr>
      <w:r w:rsidRPr="00156C3F">
        <w:rPr>
          <w:rFonts w:ascii="Times New Roman" w:hAnsi="Times New Roman" w:cs="Times New Roman"/>
        </w:rPr>
        <w:lastRenderedPageBreak/>
        <w:t>In summary, the existing literature provides insight into the issue of cultural competence in nursing and supports nurses in understanding Overview of the Available Literature The available literature offers knowledge about the problem of cultural competence in nursing and helps nurses to learn about it (Auerbach, 2013). The reviewed literature proves that hematologic malignancies are tightly connected with the disturbance of coagulation and blood physiology. The causes of these disturbances include a confluence of malignant cell activity, inflammatory cells signaling, dysfunction of endothelia and therapeutic interventions. Another level of complexity has been added to this relationship by immunopharmacological therapies which trigger immune responses, which can modify hemostatic regulation. Despite the great advances in the field of examining the mutual influence of immunotherapy and coagulation physiology, some gaps in knowledge still remain. Numerous studies were carried out on particular therapies or restricted groups of patients and the overall clinical data are yet to develop. Subsequent studies ought to concentrate on larger population prospective studies so as to determine predictive biomarkers as well as to demystify the relative molecular sequences that connect immune activation and coagulation regulation. This type of knowledge will be critical in enhancing patient safety and maximizing therapeutic outcomes in people diagnosed with hematologic malignancies.</w:t>
      </w:r>
    </w:p>
    <w:p w14:paraId="725261DF" w14:textId="77777777" w:rsidR="0078234D" w:rsidRPr="00156C3F" w:rsidRDefault="0078234D">
      <w:pPr>
        <w:rPr>
          <w:rFonts w:ascii="Times New Roman" w:hAnsi="Times New Roman" w:cs="Times New Roman"/>
          <w:b/>
          <w:bCs/>
        </w:rPr>
      </w:pPr>
      <w:r w:rsidRPr="00156C3F">
        <w:rPr>
          <w:rFonts w:ascii="Times New Roman" w:hAnsi="Times New Roman" w:cs="Times New Roman"/>
          <w:b/>
          <w:bCs/>
        </w:rPr>
        <w:t>Methodology</w:t>
      </w:r>
    </w:p>
    <w:p w14:paraId="4E8D00DA" w14:textId="77777777" w:rsidR="0078234D" w:rsidRPr="00156C3F" w:rsidRDefault="0078234D">
      <w:pPr>
        <w:rPr>
          <w:rFonts w:ascii="Times New Roman" w:hAnsi="Times New Roman" w:cs="Times New Roman"/>
        </w:rPr>
      </w:pPr>
      <w:r w:rsidRPr="00156C3F">
        <w:rPr>
          <w:rFonts w:ascii="Times New Roman" w:hAnsi="Times New Roman" w:cs="Times New Roman"/>
        </w:rPr>
        <w:t xml:space="preserve"> Research Design</w:t>
      </w:r>
    </w:p>
    <w:p w14:paraId="020827A6" w14:textId="5D819063" w:rsidR="0078234D" w:rsidRPr="00156C3F" w:rsidRDefault="0078234D">
      <w:pPr>
        <w:rPr>
          <w:rFonts w:ascii="Times New Roman" w:hAnsi="Times New Roman" w:cs="Times New Roman"/>
        </w:rPr>
      </w:pPr>
      <w:r w:rsidRPr="00156C3F">
        <w:rPr>
          <w:rFonts w:ascii="Times New Roman" w:hAnsi="Times New Roman" w:cs="Times New Roman"/>
        </w:rPr>
        <w:t xml:space="preserve"> The study used systematic review methodology, which was aimed at assessing and integrating the evidence about the effects of immunopharmacological regulation of coagulation and blood physiology in hematologic malignancies and its consequences on thrombosis and hemostasis. The systematic review method was chosen due to its ability to offer an orderly and open process of locating, assessing, and integrating the existing scientific information. To guarantee the methodological rigor, the transparency, and reproducibility, the methodological framework was based on the requirements of the Preferred Reporting Items to Systematic Reviews and Meta Analyses reporting structure.</w:t>
      </w:r>
    </w:p>
    <w:p w14:paraId="03F04617" w14:textId="6E6915B5" w:rsidR="0078234D" w:rsidRPr="00156C3F" w:rsidRDefault="0078234D">
      <w:pPr>
        <w:rPr>
          <w:rFonts w:ascii="Times New Roman" w:hAnsi="Times New Roman" w:cs="Times New Roman"/>
        </w:rPr>
      </w:pPr>
      <w:r w:rsidRPr="00156C3F">
        <w:rPr>
          <w:rFonts w:ascii="Times New Roman" w:hAnsi="Times New Roman" w:cs="Times New Roman"/>
        </w:rPr>
        <w:t>The systematic review was dedicated to the assessment of the past empirical and clinical studies that assessed the interplay between immune mediated pharmacological interventions and the physiological mechanisms which can control the coagulation processes and blood elements in people with hematologic malignancies. These cancers are those that are formed by blood forming tissues like leukemia, lymphoma and multiple myeloma. The discussed review particularly examined the effect that therapeutic agents that alter immune response have on the coagulation cascades, platelet activity, endothelial functionality, and other physiological determinants of thrombosis and hemostasis.</w:t>
      </w:r>
    </w:p>
    <w:p w14:paraId="2B3EB85B" w14:textId="77777777" w:rsidR="0078234D" w:rsidRPr="00156C3F" w:rsidRDefault="0078234D">
      <w:pPr>
        <w:rPr>
          <w:rFonts w:ascii="Times New Roman" w:hAnsi="Times New Roman" w:cs="Times New Roman"/>
        </w:rPr>
      </w:pPr>
      <w:r w:rsidRPr="00156C3F">
        <w:rPr>
          <w:rFonts w:ascii="Times New Roman" w:hAnsi="Times New Roman" w:cs="Times New Roman"/>
        </w:rPr>
        <w:t>The process of conducting the study consisted of a series of steps that comprised the literature identification, screening, eligibility test and the ultimate inclusion of studies. Each phase was performed on the basis of preconceived criteria and reducing bias in order to increase the trustworthiness of the findings.</w:t>
      </w:r>
    </w:p>
    <w:p w14:paraId="5EA2FC17" w14:textId="397A7DF3" w:rsidR="0078234D" w:rsidRPr="00156C3F" w:rsidRDefault="0078234D">
      <w:pPr>
        <w:rPr>
          <w:rFonts w:ascii="Times New Roman" w:hAnsi="Times New Roman" w:cs="Times New Roman"/>
        </w:rPr>
      </w:pPr>
      <w:r w:rsidRPr="00156C3F">
        <w:rPr>
          <w:rFonts w:ascii="Times New Roman" w:hAnsi="Times New Roman" w:cs="Times New Roman"/>
        </w:rPr>
        <w:t xml:space="preserve"> Search Strategy</w:t>
      </w:r>
    </w:p>
    <w:p w14:paraId="0B24E7B1" w14:textId="4BB7AA4C" w:rsidR="0078234D" w:rsidRPr="00156C3F" w:rsidRDefault="0078234D">
      <w:pPr>
        <w:rPr>
          <w:rFonts w:ascii="Times New Roman" w:hAnsi="Times New Roman" w:cs="Times New Roman"/>
        </w:rPr>
      </w:pPr>
      <w:r w:rsidRPr="00156C3F">
        <w:rPr>
          <w:rFonts w:ascii="Times New Roman" w:hAnsi="Times New Roman" w:cs="Times New Roman"/>
        </w:rPr>
        <w:lastRenderedPageBreak/>
        <w:t>The search in various academic and biomedical databases was carried out to ensure that the entire range of scientific literature was found in the science and immunological regulation of coagulation systems in hematologic malignancies. Databases that were searched were PubMed, ScienceDirect, Web of Science, Scopus, SpringerLink, Wiley Online Library and Google Scholar. The reason behind the selection of these databases is that they contain a significant percentage of peer reviewed biomedical research articles and a considerable amount of coverage on studies on pharmacology, hematology, immunology and oncology.</w:t>
      </w:r>
    </w:p>
    <w:p w14:paraId="3F04A483" w14:textId="77CD0083" w:rsidR="0078234D" w:rsidRPr="00156C3F" w:rsidRDefault="0078234D">
      <w:pPr>
        <w:rPr>
          <w:rFonts w:ascii="Times New Roman" w:hAnsi="Times New Roman" w:cs="Times New Roman"/>
        </w:rPr>
      </w:pPr>
      <w:r w:rsidRPr="00156C3F">
        <w:rPr>
          <w:rFonts w:ascii="Times New Roman" w:hAnsi="Times New Roman" w:cs="Times New Roman"/>
        </w:rPr>
        <w:t>The search strategy consisted of the utilization of specially developed combinations of the search keywords, which were representing the conceptual aspects of the research topic. Logical connectors like and and or were used to combine the keywords to avail as many relevant studies as possible. The main search words were the following phrases:</w:t>
      </w:r>
    </w:p>
    <w:p w14:paraId="10890418" w14:textId="77777777" w:rsidR="0078234D" w:rsidRPr="00156C3F" w:rsidRDefault="0078234D">
      <w:pPr>
        <w:rPr>
          <w:rFonts w:ascii="Times New Roman" w:hAnsi="Times New Roman" w:cs="Times New Roman"/>
        </w:rPr>
      </w:pPr>
      <w:r w:rsidRPr="00156C3F">
        <w:rPr>
          <w:rFonts w:ascii="Times New Roman" w:hAnsi="Times New Roman" w:cs="Times New Roman"/>
        </w:rPr>
        <w:t xml:space="preserve">Immunopharmacological modulation Coagulation physiology Blood physiology of hematologic malignancies. </w:t>
      </w:r>
    </w:p>
    <w:p w14:paraId="7D345449" w14:textId="77777777" w:rsidR="0078234D" w:rsidRPr="00156C3F" w:rsidRDefault="0078234D">
      <w:pPr>
        <w:rPr>
          <w:rFonts w:ascii="Times New Roman" w:hAnsi="Times New Roman" w:cs="Times New Roman"/>
        </w:rPr>
      </w:pPr>
      <w:r w:rsidRPr="00156C3F">
        <w:rPr>
          <w:rFonts w:ascii="Times New Roman" w:hAnsi="Times New Roman" w:cs="Times New Roman"/>
        </w:rPr>
        <w:t xml:space="preserve">Leukemia and lymphoma Immune mediated pharmacotherapy. Thrombosis in hematologic cancer. Dysregulation in hematologic malignancy hemostasis. </w:t>
      </w:r>
    </w:p>
    <w:p w14:paraId="1D35A7B7" w14:textId="77777777" w:rsidR="0078234D" w:rsidRPr="00156C3F" w:rsidRDefault="0078234D">
      <w:pPr>
        <w:rPr>
          <w:rFonts w:ascii="Times New Roman" w:hAnsi="Times New Roman" w:cs="Times New Roman"/>
        </w:rPr>
      </w:pPr>
      <w:r w:rsidRPr="00156C3F">
        <w:rPr>
          <w:rFonts w:ascii="Times New Roman" w:hAnsi="Times New Roman" w:cs="Times New Roman"/>
        </w:rPr>
        <w:t>Checkpoint inhibitors of the immune system and the coagulation cascades. Abnormal coagulation due to cytokines.</w:t>
      </w:r>
    </w:p>
    <w:p w14:paraId="5A214E70" w14:textId="5B9278EB" w:rsidR="0078234D" w:rsidRPr="00156C3F" w:rsidRDefault="0078234D">
      <w:pPr>
        <w:rPr>
          <w:rFonts w:ascii="Times New Roman" w:hAnsi="Times New Roman" w:cs="Times New Roman"/>
        </w:rPr>
      </w:pPr>
      <w:r w:rsidRPr="00156C3F">
        <w:rPr>
          <w:rFonts w:ascii="Times New Roman" w:hAnsi="Times New Roman" w:cs="Times New Roman"/>
        </w:rPr>
        <w:t xml:space="preserve"> Antineoplastic treatment and thrombosis.</w:t>
      </w:r>
    </w:p>
    <w:p w14:paraId="0041FAD9" w14:textId="4A21E417" w:rsidR="0078234D" w:rsidRPr="00156C3F" w:rsidRDefault="0078234D">
      <w:pPr>
        <w:rPr>
          <w:rFonts w:ascii="Times New Roman" w:hAnsi="Times New Roman" w:cs="Times New Roman"/>
        </w:rPr>
      </w:pPr>
      <w:r w:rsidRPr="00156C3F">
        <w:rPr>
          <w:rFonts w:ascii="Times New Roman" w:hAnsi="Times New Roman" w:cs="Times New Roman"/>
        </w:rPr>
        <w:t xml:space="preserve">A search was also limited to the studies published </w:t>
      </w:r>
      <w:r w:rsidR="00CF3144" w:rsidRPr="00156C3F">
        <w:rPr>
          <w:rFonts w:ascii="Times New Roman" w:hAnsi="Times New Roman" w:cs="Times New Roman"/>
        </w:rPr>
        <w:t xml:space="preserve">22,225 </w:t>
      </w:r>
      <w:r w:rsidRPr="00156C3F">
        <w:rPr>
          <w:rFonts w:ascii="Times New Roman" w:hAnsi="Times New Roman" w:cs="Times New Roman"/>
        </w:rPr>
        <w:t xml:space="preserve">so as to be sure that the review refined the current trends in the immunopharmacological therapies as well as its </w:t>
      </w:r>
      <w:r w:rsidR="00CF3144" w:rsidRPr="00156C3F">
        <w:rPr>
          <w:rFonts w:ascii="Times New Roman" w:hAnsi="Times New Roman" w:cs="Times New Roman"/>
        </w:rPr>
        <w:t>haematological</w:t>
      </w:r>
      <w:r w:rsidRPr="00156C3F">
        <w:rPr>
          <w:rFonts w:ascii="Times New Roman" w:hAnsi="Times New Roman" w:cs="Times New Roman"/>
        </w:rPr>
        <w:t xml:space="preserve"> effects. </w:t>
      </w:r>
      <w:r w:rsidR="00CF3144" w:rsidRPr="00156C3F">
        <w:rPr>
          <w:rFonts w:ascii="Times New Roman" w:hAnsi="Times New Roman" w:cs="Times New Roman"/>
        </w:rPr>
        <w:t xml:space="preserve"> </w:t>
      </w:r>
      <w:r w:rsidRPr="00156C3F">
        <w:rPr>
          <w:rFonts w:ascii="Times New Roman" w:hAnsi="Times New Roman" w:cs="Times New Roman"/>
        </w:rPr>
        <w:t xml:space="preserve">The studies published in other languages were not taken into consideration because of the need to have proper interpretation of the results. </w:t>
      </w:r>
    </w:p>
    <w:p w14:paraId="5D675A67" w14:textId="2445D37F" w:rsidR="0078234D" w:rsidRPr="00156C3F" w:rsidRDefault="0078234D">
      <w:pPr>
        <w:rPr>
          <w:rFonts w:ascii="Times New Roman" w:hAnsi="Times New Roman" w:cs="Times New Roman"/>
        </w:rPr>
      </w:pPr>
      <w:r w:rsidRPr="00156C3F">
        <w:rPr>
          <w:rFonts w:ascii="Times New Roman" w:hAnsi="Times New Roman" w:cs="Times New Roman"/>
        </w:rPr>
        <w:t xml:space="preserve">Reference lists of the selected articles were also analyzed by hand in order to make the search more comprehensive. This backward reference searching strategy enabled the discovery of other relevant studies that were not first discovered during the search on electronic database.  </w:t>
      </w:r>
    </w:p>
    <w:p w14:paraId="403458C1" w14:textId="77777777" w:rsidR="0078234D" w:rsidRPr="00156C3F" w:rsidRDefault="0078234D">
      <w:pPr>
        <w:rPr>
          <w:rFonts w:ascii="Times New Roman" w:hAnsi="Times New Roman" w:cs="Times New Roman"/>
        </w:rPr>
      </w:pPr>
      <w:r w:rsidRPr="00156C3F">
        <w:rPr>
          <w:rFonts w:ascii="Times New Roman" w:hAnsi="Times New Roman" w:cs="Times New Roman"/>
        </w:rPr>
        <w:t>Eligibility Criteria</w:t>
      </w:r>
    </w:p>
    <w:p w14:paraId="63F1DCB2" w14:textId="77777777" w:rsidR="0078234D" w:rsidRPr="00156C3F" w:rsidRDefault="0078234D">
      <w:pPr>
        <w:rPr>
          <w:rFonts w:ascii="Times New Roman" w:hAnsi="Times New Roman" w:cs="Times New Roman"/>
        </w:rPr>
      </w:pPr>
      <w:r w:rsidRPr="00156C3F">
        <w:rPr>
          <w:rFonts w:ascii="Times New Roman" w:hAnsi="Times New Roman" w:cs="Times New Roman"/>
        </w:rPr>
        <w:t xml:space="preserve"> To guarantee objectivity in study selection, a clear inclusion and exclusion criterion were developed before literature screening procedure. </w:t>
      </w:r>
    </w:p>
    <w:p w14:paraId="0793F848" w14:textId="77777777" w:rsidR="0078234D" w:rsidRPr="00156C3F" w:rsidRDefault="0078234D">
      <w:pPr>
        <w:rPr>
          <w:rFonts w:ascii="Times New Roman" w:hAnsi="Times New Roman" w:cs="Times New Roman"/>
        </w:rPr>
      </w:pPr>
      <w:r w:rsidRPr="00156C3F">
        <w:rPr>
          <w:rFonts w:ascii="Times New Roman" w:hAnsi="Times New Roman" w:cs="Times New Roman"/>
        </w:rPr>
        <w:t>Inclusion Criteria</w:t>
      </w:r>
    </w:p>
    <w:p w14:paraId="3B4CE120" w14:textId="12A6DD87" w:rsidR="0078234D" w:rsidRPr="00156C3F" w:rsidRDefault="0078234D">
      <w:pPr>
        <w:rPr>
          <w:rFonts w:ascii="Times New Roman" w:hAnsi="Times New Roman" w:cs="Times New Roman"/>
        </w:rPr>
      </w:pPr>
      <w:r w:rsidRPr="00156C3F">
        <w:rPr>
          <w:rFonts w:ascii="Times New Roman" w:hAnsi="Times New Roman" w:cs="Times New Roman"/>
        </w:rPr>
        <w:t xml:space="preserve">The inclusion criteria of the studies in the review were as follows: The research examined hematologic cancers such as leukemia, lymphoma, multiple myeloma or any other cancers that develop as a result of blood or bone marrow tissues. The paper has reviewed the effects of the pharmacological agents that affect the immune system, such as monoclonal antibody therapy, cytokine targeting therapy, immune checkpoint blocker, immunomodulatory therapy, or targeted biological therapy. The research concerned the results of coagulation physiology, risk of thrombosis, platelet activity, endothelial activation, fibrinolysis, or hemostatic aberrations. </w:t>
      </w:r>
    </w:p>
    <w:p w14:paraId="2240191A" w14:textId="55E7DE6D" w:rsidR="0078234D" w:rsidRPr="00156C3F" w:rsidRDefault="0078234D">
      <w:pPr>
        <w:rPr>
          <w:rFonts w:ascii="Times New Roman" w:hAnsi="Times New Roman" w:cs="Times New Roman"/>
        </w:rPr>
      </w:pPr>
      <w:r w:rsidRPr="00156C3F">
        <w:rPr>
          <w:rFonts w:ascii="Times New Roman" w:hAnsi="Times New Roman" w:cs="Times New Roman"/>
        </w:rPr>
        <w:lastRenderedPageBreak/>
        <w:t>The research design was either clinical trials, observational clinical studies, experimental laboratory studies on human subjects or extensive cohort studies. The research gave enough information about the pathways by which the immune mediated therapies affect the coagulation processes or blood physiology.</w:t>
      </w:r>
    </w:p>
    <w:p w14:paraId="29FF8853" w14:textId="77777777" w:rsidR="0078234D" w:rsidRPr="00156C3F" w:rsidRDefault="0078234D">
      <w:pPr>
        <w:rPr>
          <w:rFonts w:ascii="Times New Roman" w:hAnsi="Times New Roman" w:cs="Times New Roman"/>
        </w:rPr>
      </w:pPr>
    </w:p>
    <w:p w14:paraId="1CBEEE38" w14:textId="77777777" w:rsidR="0078234D" w:rsidRPr="00156C3F" w:rsidRDefault="0078234D">
      <w:pPr>
        <w:rPr>
          <w:rFonts w:ascii="Times New Roman" w:hAnsi="Times New Roman" w:cs="Times New Roman"/>
        </w:rPr>
      </w:pPr>
      <w:r w:rsidRPr="00156C3F">
        <w:rPr>
          <w:rFonts w:ascii="Times New Roman" w:hAnsi="Times New Roman" w:cs="Times New Roman"/>
        </w:rPr>
        <w:t xml:space="preserve">Exclusion Criteria </w:t>
      </w:r>
    </w:p>
    <w:p w14:paraId="2CC783FF" w14:textId="77777777" w:rsidR="0078234D" w:rsidRPr="00156C3F" w:rsidRDefault="0078234D">
      <w:pPr>
        <w:rPr>
          <w:rFonts w:ascii="Times New Roman" w:hAnsi="Times New Roman" w:cs="Times New Roman"/>
        </w:rPr>
      </w:pPr>
      <w:r w:rsidRPr="00156C3F">
        <w:rPr>
          <w:rFonts w:ascii="Times New Roman" w:hAnsi="Times New Roman" w:cs="Times New Roman"/>
        </w:rPr>
        <w:t>The studies were eliminated in case they fulfilled any of the following criteria: Research on solid tumours without any hematologic malignancy association. Published materials that failed to assess coagulation mechanisms or physiological changes of blood. Case reports, editorials, conference abstracts not available in full data, and non peer reviewed publications.</w:t>
      </w:r>
    </w:p>
    <w:p w14:paraId="42F0612B" w14:textId="77777777" w:rsidR="0078234D" w:rsidRPr="00156C3F" w:rsidRDefault="0078234D">
      <w:pPr>
        <w:rPr>
          <w:rFonts w:ascii="Times New Roman" w:hAnsi="Times New Roman" w:cs="Times New Roman"/>
        </w:rPr>
      </w:pPr>
      <w:r w:rsidRPr="00156C3F">
        <w:rPr>
          <w:rFonts w:ascii="Times New Roman" w:hAnsi="Times New Roman" w:cs="Times New Roman"/>
        </w:rPr>
        <w:t xml:space="preserve"> Liability of research whose methodology is not well documented or where there is scanty data on immunopharmacological mechanisms. Multiple records obtained in different databases. Screening and Selection of the studies. The screening was a multistage procedure that was in line with systematic review reporting structure.</w:t>
      </w:r>
    </w:p>
    <w:p w14:paraId="41888F14" w14:textId="268D503F" w:rsidR="0078234D" w:rsidRPr="00156C3F" w:rsidRDefault="0078234D">
      <w:pPr>
        <w:rPr>
          <w:rFonts w:ascii="Times New Roman" w:hAnsi="Times New Roman" w:cs="Times New Roman"/>
        </w:rPr>
      </w:pPr>
      <w:r w:rsidRPr="00156C3F">
        <w:rPr>
          <w:rFonts w:ascii="Times New Roman" w:hAnsi="Times New Roman" w:cs="Times New Roman"/>
        </w:rPr>
        <w:t xml:space="preserve">Identification Stage </w:t>
      </w:r>
    </w:p>
    <w:p w14:paraId="4B8A62BB" w14:textId="7D1FA1A1" w:rsidR="0078234D" w:rsidRPr="00156C3F" w:rsidRDefault="0078234D">
      <w:pPr>
        <w:rPr>
          <w:rFonts w:ascii="Times New Roman" w:hAnsi="Times New Roman" w:cs="Times New Roman"/>
        </w:rPr>
      </w:pPr>
      <w:r w:rsidRPr="00156C3F">
        <w:rPr>
          <w:rFonts w:ascii="Times New Roman" w:hAnsi="Times New Roman" w:cs="Times New Roman"/>
        </w:rPr>
        <w:t>The preliminary search in all databases gave one thousand four hundred and sixty three records. These records were documents of the studies connected with immunology, pharmacology, hematologic malignancies, and the coagulation physiology.</w:t>
      </w:r>
    </w:p>
    <w:p w14:paraId="5E207FB9" w14:textId="1FD0B899" w:rsidR="0078234D" w:rsidRPr="00156C3F" w:rsidRDefault="0078234D">
      <w:pPr>
        <w:rPr>
          <w:rFonts w:ascii="Times New Roman" w:hAnsi="Times New Roman" w:cs="Times New Roman"/>
        </w:rPr>
      </w:pPr>
      <w:r w:rsidRPr="00156C3F">
        <w:rPr>
          <w:rFonts w:ascii="Times New Roman" w:hAnsi="Times New Roman" w:cs="Times New Roman"/>
        </w:rPr>
        <w:t>Eradication of Duplication Records.</w:t>
      </w:r>
    </w:p>
    <w:p w14:paraId="432D6B3E" w14:textId="34AD8C9F" w:rsidR="006C5C19" w:rsidRPr="00156C3F" w:rsidRDefault="0078234D">
      <w:pPr>
        <w:rPr>
          <w:rFonts w:ascii="Times New Roman" w:hAnsi="Times New Roman" w:cs="Times New Roman"/>
        </w:rPr>
      </w:pPr>
      <w:r w:rsidRPr="00156C3F">
        <w:rPr>
          <w:rFonts w:ascii="Times New Roman" w:hAnsi="Times New Roman" w:cs="Times New Roman"/>
        </w:rPr>
        <w:t xml:space="preserve"> Reference management software was used to identify duplicate studies and trim them off after retrieving them to various databases. </w:t>
      </w:r>
      <w:r w:rsidR="00CF3144" w:rsidRPr="00156C3F">
        <w:rPr>
          <w:rFonts w:ascii="Times New Roman" w:hAnsi="Times New Roman" w:cs="Times New Roman"/>
        </w:rPr>
        <w:t xml:space="preserve">267 </w:t>
      </w:r>
      <w:r w:rsidRPr="00156C3F">
        <w:rPr>
          <w:rFonts w:ascii="Times New Roman" w:hAnsi="Times New Roman" w:cs="Times New Roman"/>
        </w:rPr>
        <w:t>duplicate records were eliminated, and</w:t>
      </w:r>
      <w:r w:rsidR="00954FB8" w:rsidRPr="00156C3F">
        <w:rPr>
          <w:rFonts w:ascii="Times New Roman" w:hAnsi="Times New Roman" w:cs="Times New Roman"/>
        </w:rPr>
        <w:t xml:space="preserve"> </w:t>
      </w:r>
      <w:r w:rsidRPr="00156C3F">
        <w:rPr>
          <w:rFonts w:ascii="Times New Roman" w:hAnsi="Times New Roman" w:cs="Times New Roman"/>
        </w:rPr>
        <w:t>1196 unique studies were left to be further considered.</w:t>
      </w:r>
    </w:p>
    <w:p w14:paraId="55A789A8" w14:textId="77777777" w:rsidR="006C5C19" w:rsidRPr="00156C3F" w:rsidRDefault="0078234D">
      <w:pPr>
        <w:rPr>
          <w:rFonts w:ascii="Times New Roman" w:hAnsi="Times New Roman" w:cs="Times New Roman"/>
        </w:rPr>
      </w:pPr>
      <w:r w:rsidRPr="00156C3F">
        <w:rPr>
          <w:rFonts w:ascii="Times New Roman" w:hAnsi="Times New Roman" w:cs="Times New Roman"/>
        </w:rPr>
        <w:t xml:space="preserve"> Abstract and Title Screening. Titles and abstracts of the rest of the studies were thoroughly examined to decide the relevance of the studies to this topic of the research. </w:t>
      </w:r>
    </w:p>
    <w:p w14:paraId="46274973" w14:textId="751FB901" w:rsidR="006C5C19" w:rsidRPr="00156C3F" w:rsidRDefault="0078234D">
      <w:pPr>
        <w:rPr>
          <w:rFonts w:ascii="Times New Roman" w:hAnsi="Times New Roman" w:cs="Times New Roman"/>
        </w:rPr>
      </w:pPr>
      <w:r w:rsidRPr="00156C3F">
        <w:rPr>
          <w:rFonts w:ascii="Times New Roman" w:hAnsi="Times New Roman" w:cs="Times New Roman"/>
        </w:rPr>
        <w:t xml:space="preserve">At this step, the studies that evidently did not analyze hematologic malignancies or coagulation physiology were ruled out. Following this initial screening exercise, </w:t>
      </w:r>
      <w:r w:rsidR="00954FB8" w:rsidRPr="00156C3F">
        <w:rPr>
          <w:rFonts w:ascii="Times New Roman" w:hAnsi="Times New Roman" w:cs="Times New Roman"/>
        </w:rPr>
        <w:t>823</w:t>
      </w:r>
      <w:r w:rsidRPr="00156C3F">
        <w:rPr>
          <w:rFonts w:ascii="Times New Roman" w:hAnsi="Times New Roman" w:cs="Times New Roman"/>
        </w:rPr>
        <w:t xml:space="preserve"> articles were eliminated on basis of irrelevancy. This stage led to</w:t>
      </w:r>
      <w:r w:rsidR="00954FB8" w:rsidRPr="00156C3F">
        <w:rPr>
          <w:rFonts w:ascii="Times New Roman" w:hAnsi="Times New Roman" w:cs="Times New Roman"/>
        </w:rPr>
        <w:t xml:space="preserve"> 373</w:t>
      </w:r>
      <w:r w:rsidRPr="00156C3F">
        <w:rPr>
          <w:rFonts w:ascii="Times New Roman" w:hAnsi="Times New Roman" w:cs="Times New Roman"/>
        </w:rPr>
        <w:t xml:space="preserve"> studies going to the full text evaluation stage. Full Text Assessment The entire content of the other</w:t>
      </w:r>
      <w:r w:rsidR="00954FB8" w:rsidRPr="00156C3F">
        <w:rPr>
          <w:rFonts w:ascii="Times New Roman" w:hAnsi="Times New Roman" w:cs="Times New Roman"/>
        </w:rPr>
        <w:t xml:space="preserve"> 373</w:t>
      </w:r>
      <w:r w:rsidRPr="00156C3F">
        <w:rPr>
          <w:rFonts w:ascii="Times New Roman" w:hAnsi="Times New Roman" w:cs="Times New Roman"/>
        </w:rPr>
        <w:t xml:space="preserve"> articles </w:t>
      </w:r>
      <w:r w:rsidR="00954FB8" w:rsidRPr="00156C3F">
        <w:rPr>
          <w:rFonts w:ascii="Times New Roman" w:hAnsi="Times New Roman" w:cs="Times New Roman"/>
        </w:rPr>
        <w:t>was</w:t>
      </w:r>
      <w:r w:rsidRPr="00156C3F">
        <w:rPr>
          <w:rFonts w:ascii="Times New Roman" w:hAnsi="Times New Roman" w:cs="Times New Roman"/>
        </w:rPr>
        <w:t xml:space="preserve"> scrutinized on the eligibility criteria. At this point, some studies have been ruled out due to a number of reasons, such as lack of immunopharmacological analysis, lack of adequate coagulation related outcomes, or limitations in methodology. After this elaborate review procedure, three hundred and twelve studies were eliminated. The most frequent reasons that led to exclusion were the absence of coagulation specific outcomes, emphasis on irrelevant therapeutic mechanisms and incomplete documentation of experimental procedures.</w:t>
      </w:r>
    </w:p>
    <w:p w14:paraId="78049B8B" w14:textId="77777777" w:rsidR="006C5C19" w:rsidRPr="00156C3F" w:rsidRDefault="0078234D">
      <w:pPr>
        <w:rPr>
          <w:rFonts w:ascii="Times New Roman" w:hAnsi="Times New Roman" w:cs="Times New Roman"/>
        </w:rPr>
      </w:pPr>
      <w:r w:rsidRPr="00156C3F">
        <w:rPr>
          <w:rFonts w:ascii="Times New Roman" w:hAnsi="Times New Roman" w:cs="Times New Roman"/>
        </w:rPr>
        <w:t xml:space="preserve"> Final Inclusion</w:t>
      </w:r>
    </w:p>
    <w:p w14:paraId="41303035" w14:textId="09F111B0" w:rsidR="006C5C19" w:rsidRPr="00156C3F" w:rsidRDefault="00767462">
      <w:pPr>
        <w:rPr>
          <w:rFonts w:ascii="Times New Roman" w:hAnsi="Times New Roman" w:cs="Times New Roman"/>
        </w:rPr>
      </w:pPr>
      <w:r w:rsidRPr="00156C3F">
        <w:rPr>
          <w:rFonts w:ascii="Times New Roman" w:hAnsi="Times New Roman" w:cs="Times New Roman"/>
        </w:rPr>
        <w:t>61</w:t>
      </w:r>
      <w:r w:rsidR="00F854C3" w:rsidRPr="00156C3F">
        <w:rPr>
          <w:rFonts w:ascii="Times New Roman" w:hAnsi="Times New Roman" w:cs="Times New Roman"/>
        </w:rPr>
        <w:t xml:space="preserve"> </w:t>
      </w:r>
      <w:r w:rsidR="0078234D" w:rsidRPr="00156C3F">
        <w:rPr>
          <w:rFonts w:ascii="Times New Roman" w:hAnsi="Times New Roman" w:cs="Times New Roman"/>
        </w:rPr>
        <w:t xml:space="preserve">studies were also incorporated into the final systematic review after the screening and eligibility assessment steps were performed and met all the inclusion criteria. These </w:t>
      </w:r>
      <w:r w:rsidR="0078234D" w:rsidRPr="00156C3F">
        <w:rPr>
          <w:rFonts w:ascii="Times New Roman" w:hAnsi="Times New Roman" w:cs="Times New Roman"/>
        </w:rPr>
        <w:lastRenderedPageBreak/>
        <w:t>researches constituted the evidence base on which the immunopharmacological modulation of coagulation and blood physiology of hematologic malignancies were analyzed.</w:t>
      </w:r>
    </w:p>
    <w:p w14:paraId="1AD7AFF4" w14:textId="77777777" w:rsidR="006C5C19" w:rsidRPr="00156C3F" w:rsidRDefault="0078234D">
      <w:pPr>
        <w:rPr>
          <w:rFonts w:ascii="Times New Roman" w:hAnsi="Times New Roman" w:cs="Times New Roman"/>
        </w:rPr>
      </w:pPr>
      <w:r w:rsidRPr="00156C3F">
        <w:rPr>
          <w:rFonts w:ascii="Times New Roman" w:hAnsi="Times New Roman" w:cs="Times New Roman"/>
        </w:rPr>
        <w:t xml:space="preserve"> Data Extraction</w:t>
      </w:r>
    </w:p>
    <w:p w14:paraId="1CC93E2B" w14:textId="70B6408F" w:rsidR="0078234D" w:rsidRPr="00156C3F" w:rsidRDefault="0078234D">
      <w:pPr>
        <w:rPr>
          <w:rFonts w:ascii="Times New Roman" w:hAnsi="Times New Roman" w:cs="Times New Roman"/>
        </w:rPr>
      </w:pPr>
      <w:r w:rsidRPr="00156C3F">
        <w:rPr>
          <w:rFonts w:ascii="Times New Roman" w:hAnsi="Times New Roman" w:cs="Times New Roman"/>
        </w:rPr>
        <w:t xml:space="preserve"> Relevant information was collected through a standardized data extraction process designed to extract the relevant information in every study that was included. Data extraction was aimed at collecting as much data as it could be on the characteristics of the studies, the populations of the patients, the pharmacological interventions, the coagulation outcomes, and the mechanistic results.</w:t>
      </w:r>
    </w:p>
    <w:p w14:paraId="7C889C1C" w14:textId="77777777" w:rsidR="006C5C19" w:rsidRPr="00156C3F" w:rsidRDefault="006C5C19">
      <w:pPr>
        <w:rPr>
          <w:rFonts w:ascii="Times New Roman" w:hAnsi="Times New Roman" w:cs="Times New Roman"/>
          <w:color w:val="000000" w:themeColor="text1"/>
        </w:rPr>
      </w:pPr>
      <w:r w:rsidRPr="00156C3F">
        <w:rPr>
          <w:rFonts w:ascii="Times New Roman" w:hAnsi="Times New Roman" w:cs="Times New Roman"/>
        </w:rPr>
        <w:t>The information that was extracted was</w:t>
      </w:r>
      <w:r w:rsidRPr="00156C3F">
        <w:rPr>
          <w:rFonts w:ascii="Times New Roman" w:hAnsi="Times New Roman" w:cs="Times New Roman"/>
          <w:color w:val="000000" w:themeColor="text1"/>
        </w:rPr>
        <w:t xml:space="preserve">: </w:t>
      </w:r>
    </w:p>
    <w:p w14:paraId="05938AD9" w14:textId="77777777" w:rsidR="006C5C19" w:rsidRPr="00156C3F" w:rsidRDefault="006C5C19">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Design of study and year of publication. </w:t>
      </w:r>
    </w:p>
    <w:p w14:paraId="74EE361A" w14:textId="77777777" w:rsidR="006C5C19" w:rsidRPr="00156C3F" w:rsidRDefault="006C5C19">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Location area of the research. Kind of malignancy of the hematology that was examined. Pharmacological agents under test. Immune system modulatory systems. Noted changes in the coagulation pathways. Thrombosis incidence rates Platelet and endothelial reaction. Therapy-related changes in hemostasy. </w:t>
      </w:r>
    </w:p>
    <w:p w14:paraId="68FE00BE" w14:textId="08425CC9" w:rsidR="006C5C19" w:rsidRPr="00156C3F" w:rsidRDefault="006C5C19">
      <w:pPr>
        <w:rPr>
          <w:rFonts w:ascii="Times New Roman" w:hAnsi="Times New Roman" w:cs="Times New Roman"/>
          <w:color w:val="000000" w:themeColor="text1"/>
        </w:rPr>
      </w:pPr>
      <w:r w:rsidRPr="00156C3F">
        <w:rPr>
          <w:rFonts w:ascii="Times New Roman" w:hAnsi="Times New Roman" w:cs="Times New Roman"/>
          <w:color w:val="000000" w:themeColor="text1"/>
        </w:rPr>
        <w:t>All the information that was extracted was systematically tabulated into analytical tables so that it could be compared with the rest of the studies.</w:t>
      </w:r>
    </w:p>
    <w:p w14:paraId="7DC31CA6" w14:textId="77777777" w:rsidR="006C5C19" w:rsidRPr="00156C3F" w:rsidRDefault="006C5C19">
      <w:pPr>
        <w:rPr>
          <w:rFonts w:ascii="Times New Roman" w:hAnsi="Times New Roman" w:cs="Times New Roman"/>
          <w:color w:val="000000" w:themeColor="text1"/>
        </w:rPr>
      </w:pPr>
      <w:r w:rsidRPr="00156C3F">
        <w:rPr>
          <w:rFonts w:ascii="Times New Roman" w:hAnsi="Times New Roman" w:cs="Times New Roman"/>
          <w:color w:val="000000" w:themeColor="text1"/>
        </w:rPr>
        <w:t>Quality Evaluation of the Inclusion Studies.</w:t>
      </w:r>
    </w:p>
    <w:p w14:paraId="4F3BDC38" w14:textId="68EA4FA1" w:rsidR="00C76D9B" w:rsidRPr="00156C3F" w:rsidRDefault="006C5C19">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 The quality of the methodology of the enrolled studies was determined by the use of well-defined evaluation frameworks that are used in biomedical studies. The evaluation looked into elements like the sample size sufficiency, research design clarity, validity of the laboratory experiments, data analysis transparency and possible sources of bias. The studies were divided into three levels of quality: Excellent methodological quality. Moderate quality of methodology. Less high methodological quality with certain limitations that can be identified. Studies which were rated to be of high or medium quality were only factored into the ultimate synthesis of findings so as to retain the credibility of the findings.</w:t>
      </w:r>
    </w:p>
    <w:p w14:paraId="7FEEB160" w14:textId="280BED7B" w:rsidR="00C76D9B" w:rsidRPr="00156C3F" w:rsidRDefault="00F854C3">
      <w:pPr>
        <w:rPr>
          <w:rFonts w:ascii="Times New Roman" w:hAnsi="Times New Roman" w:cs="Times New Roman"/>
          <w:color w:val="000000" w:themeColor="text1"/>
        </w:rPr>
      </w:pPr>
      <w:r w:rsidRPr="00156C3F">
        <w:rPr>
          <w:rFonts w:ascii="Times New Roman" w:hAnsi="Times New Roman" w:cs="Times New Roman"/>
          <w:noProof/>
          <w:color w:val="000000" w:themeColor="text1"/>
        </w:rPr>
        <w:lastRenderedPageBreak/>
        <w:drawing>
          <wp:inline distT="0" distB="0" distL="0" distR="0" wp14:anchorId="2D8D4E63" wp14:editId="7B79B1F2">
            <wp:extent cx="4959350" cy="5137150"/>
            <wp:effectExtent l="0" t="0" r="0" b="6350"/>
            <wp:docPr id="161804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0" cy="5137150"/>
                    </a:xfrm>
                    <a:prstGeom prst="rect">
                      <a:avLst/>
                    </a:prstGeom>
                    <a:noFill/>
                  </pic:spPr>
                </pic:pic>
              </a:graphicData>
            </a:graphic>
          </wp:inline>
        </w:drawing>
      </w:r>
    </w:p>
    <w:p w14:paraId="3F157DA6" w14:textId="14EF8C05" w:rsidR="00C76D9B" w:rsidRPr="00156C3F" w:rsidRDefault="0027259E">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Figure 1 </w:t>
      </w:r>
      <w:r w:rsidR="00680619" w:rsidRPr="00156C3F">
        <w:rPr>
          <w:rFonts w:ascii="Times New Roman" w:hAnsi="Times New Roman" w:cs="Times New Roman"/>
          <w:color w:val="000000" w:themeColor="text1"/>
        </w:rPr>
        <w:t xml:space="preserve"> </w:t>
      </w:r>
      <w:r w:rsidR="00101F3D" w:rsidRPr="00156C3F">
        <w:rPr>
          <w:rFonts w:ascii="Times New Roman" w:hAnsi="Times New Roman" w:cs="Times New Roman"/>
          <w:color w:val="000000" w:themeColor="text1"/>
          <w:lang w:val="en-IN"/>
        </w:rPr>
        <w:t>--</w:t>
      </w:r>
      <w:r w:rsidRPr="00156C3F">
        <w:rPr>
          <w:rFonts w:ascii="Times New Roman" w:hAnsi="Times New Roman" w:cs="Times New Roman"/>
          <w:color w:val="000000" w:themeColor="text1"/>
        </w:rPr>
        <w:t xml:space="preserve"> </w:t>
      </w:r>
      <w:r w:rsidR="0079287D">
        <w:rPr>
          <w:rFonts w:ascii="Times New Roman" w:hAnsi="Times New Roman" w:cs="Times New Roman"/>
          <w:color w:val="000000" w:themeColor="text1"/>
        </w:rPr>
        <w:t>PRISMA FRAMEWORK</w:t>
      </w:r>
    </w:p>
    <w:p w14:paraId="3BB5F228" w14:textId="77777777" w:rsidR="00C76D9B" w:rsidRPr="00156C3F" w:rsidRDefault="00C76D9B">
      <w:pPr>
        <w:rPr>
          <w:rFonts w:ascii="Times New Roman" w:hAnsi="Times New Roman" w:cs="Times New Roman"/>
          <w:color w:val="000000" w:themeColor="text1"/>
        </w:rPr>
      </w:pPr>
    </w:p>
    <w:p w14:paraId="50C5F1C6" w14:textId="4FBE9F41" w:rsidR="002A2EA2" w:rsidRPr="00156C3F" w:rsidRDefault="002A2EA2">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 xml:space="preserve">RESULT </w:t>
      </w:r>
    </w:p>
    <w:p w14:paraId="1C3A6103" w14:textId="77777777" w:rsidR="00F22278"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The systematic review of electronic databases located 1,463 articles of interest to immunopharmacological processes that affected coagulation pathways in hematologic malignancies. The number of unique studies to be screened was 1,196 after the elimination of duplicate records. This was followed by title and abstract review to eliminate 823 studies that were not dealing with the interaction of immune-mediated therapies and coagulation or hemostatic physiology. </w:t>
      </w:r>
    </w:p>
    <w:p w14:paraId="2530B292" w14:textId="0B53784A"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Eligibility assessment of 373 full-text articles was done. In full-text assessment, 312 papers were eliminated since they did not have coagulation-related outcomes, focused on the unrelated cancer types, or did not provide enough methodological clarity when it comes to pharmacological immunomodulation. In the end, it was possible to include 61 studies that passed the eligibility criteria and were included into the final synthesis.</w:t>
      </w:r>
    </w:p>
    <w:p w14:paraId="7C7B64A3"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Finally, 61 articles passed the eligibility test and were synthesized to the final. </w:t>
      </w:r>
    </w:p>
    <w:p w14:paraId="46A55BFC" w14:textId="63B0460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The studies that are included were: 18 clinical cohort studies 11 randomized or non-randomized clinical trials. 20 observational studies 12 laboratory studies or translational studies. All these studies were a total of over 9,000 patients who were diagnosed with hematologic malignancies, which included leukemia, lymphoma, and multiple myeloma. Characteristics of Included Studies Characteristics of Included Studies. The studies reviewed were of high geographical diversity as there was research done in: The North American continent (United States and Canada) Europe (Germany, Italy, United Kingdom) East Asia (China, Japan, South Korea).</w:t>
      </w:r>
    </w:p>
    <w:p w14:paraId="07FA4114" w14:textId="494EF307" w:rsidR="00F22278" w:rsidRPr="00156C3F" w:rsidRDefault="00F22278">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In total, 30 current studies that were published between </w:t>
      </w:r>
      <w:r w:rsidR="00323BE4" w:rsidRPr="00156C3F">
        <w:rPr>
          <w:rFonts w:ascii="Times New Roman" w:hAnsi="Times New Roman" w:cs="Times New Roman"/>
          <w:color w:val="000000" w:themeColor="text1"/>
        </w:rPr>
        <w:t xml:space="preserve">2020 to 2025 </w:t>
      </w:r>
      <w:r w:rsidRPr="00156C3F">
        <w:rPr>
          <w:rFonts w:ascii="Times New Roman" w:hAnsi="Times New Roman" w:cs="Times New Roman"/>
          <w:color w:val="000000" w:themeColor="text1"/>
        </w:rPr>
        <w:t>were included in the final analysis based on meeting the inclusion criteria. Such researches comprised randomized clinical trials, cohort studies, systematic reviews and mechanistic experimental research. The chosen studies collectively evaluated the impact of immunopharmacological treatments on the coagulation mechanisms, platelet activity, endothelial stimulation, and the risk of thrombosis in hematologic malignancy patients. The main features of the included studies such as the study design, the patient population, therapeutic interventions, and the main coagulation related outcomes are summarized in Table 1.</w:t>
      </w:r>
    </w:p>
    <w:p w14:paraId="1D9FEAE5" w14:textId="77777777" w:rsidR="00F22278" w:rsidRPr="00156C3F" w:rsidRDefault="00F22278">
      <w:pPr>
        <w:rPr>
          <w:rFonts w:ascii="Times New Roman" w:hAnsi="Times New Roman" w:cs="Times New Roman"/>
          <w:color w:val="000000" w:themeColor="text1"/>
        </w:rPr>
      </w:pPr>
    </w:p>
    <w:p w14:paraId="5FB32DD1" w14:textId="48563968" w:rsidR="00F22278" w:rsidRPr="00156C3F" w:rsidRDefault="00F22278">
      <w:pPr>
        <w:rPr>
          <w:rFonts w:ascii="Times New Roman" w:hAnsi="Times New Roman" w:cs="Times New Roman"/>
          <w:color w:val="000000" w:themeColor="text1"/>
        </w:rPr>
      </w:pPr>
      <w:r w:rsidRPr="00156C3F">
        <w:rPr>
          <w:rFonts w:ascii="Times New Roman" w:hAnsi="Times New Roman" w:cs="Times New Roman"/>
          <w:color w:val="000000" w:themeColor="text1"/>
        </w:rPr>
        <w:t>Table 1: Summary of Studies Included in the Systematic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488"/>
        <w:gridCol w:w="1067"/>
        <w:gridCol w:w="1226"/>
        <w:gridCol w:w="1373"/>
        <w:gridCol w:w="1940"/>
        <w:gridCol w:w="1592"/>
      </w:tblGrid>
      <w:tr w:rsidR="00F22278" w:rsidRPr="00156C3F" w14:paraId="0460CB31" w14:textId="77777777" w:rsidTr="00F22278">
        <w:trPr>
          <w:tblHeader/>
          <w:tblCellSpacing w:w="15" w:type="dxa"/>
        </w:trPr>
        <w:tc>
          <w:tcPr>
            <w:tcW w:w="0" w:type="auto"/>
            <w:vAlign w:val="center"/>
            <w:hideMark/>
          </w:tcPr>
          <w:p w14:paraId="3431C14F"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Author</w:t>
            </w:r>
          </w:p>
        </w:tc>
        <w:tc>
          <w:tcPr>
            <w:tcW w:w="0" w:type="auto"/>
            <w:vAlign w:val="center"/>
            <w:hideMark/>
          </w:tcPr>
          <w:p w14:paraId="73D1BED9"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Year</w:t>
            </w:r>
          </w:p>
        </w:tc>
        <w:tc>
          <w:tcPr>
            <w:tcW w:w="0" w:type="auto"/>
            <w:vAlign w:val="center"/>
            <w:hideMark/>
          </w:tcPr>
          <w:p w14:paraId="50939227"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Country</w:t>
            </w:r>
          </w:p>
        </w:tc>
        <w:tc>
          <w:tcPr>
            <w:tcW w:w="0" w:type="auto"/>
            <w:vAlign w:val="center"/>
            <w:hideMark/>
          </w:tcPr>
          <w:p w14:paraId="485ABDCE"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Study Design</w:t>
            </w:r>
          </w:p>
        </w:tc>
        <w:tc>
          <w:tcPr>
            <w:tcW w:w="0" w:type="auto"/>
            <w:vAlign w:val="center"/>
            <w:hideMark/>
          </w:tcPr>
          <w:p w14:paraId="5C30674B"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Population / Sample</w:t>
            </w:r>
          </w:p>
        </w:tc>
        <w:tc>
          <w:tcPr>
            <w:tcW w:w="0" w:type="auto"/>
            <w:vAlign w:val="center"/>
            <w:hideMark/>
          </w:tcPr>
          <w:p w14:paraId="47F791D2"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Therapy or Focus</w:t>
            </w:r>
          </w:p>
        </w:tc>
        <w:tc>
          <w:tcPr>
            <w:tcW w:w="0" w:type="auto"/>
            <w:vAlign w:val="center"/>
            <w:hideMark/>
          </w:tcPr>
          <w:p w14:paraId="7FA1FC81" w14:textId="77777777" w:rsidR="00F22278" w:rsidRPr="00156C3F" w:rsidRDefault="00F22278"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Major Findings</w:t>
            </w:r>
          </w:p>
        </w:tc>
      </w:tr>
      <w:tr w:rsidR="00F22278" w:rsidRPr="00156C3F" w14:paraId="3BE13813" w14:textId="77777777" w:rsidTr="00F22278">
        <w:trPr>
          <w:tblCellSpacing w:w="15" w:type="dxa"/>
        </w:trPr>
        <w:tc>
          <w:tcPr>
            <w:tcW w:w="0" w:type="auto"/>
            <w:vAlign w:val="center"/>
            <w:hideMark/>
          </w:tcPr>
          <w:p w14:paraId="105FC0B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Wang, Leader, Sanfilippo</w:t>
            </w:r>
          </w:p>
        </w:tc>
        <w:tc>
          <w:tcPr>
            <w:tcW w:w="0" w:type="auto"/>
            <w:vAlign w:val="center"/>
            <w:hideMark/>
          </w:tcPr>
          <w:p w14:paraId="446FE80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2022</w:t>
            </w:r>
          </w:p>
        </w:tc>
        <w:tc>
          <w:tcPr>
            <w:tcW w:w="0" w:type="auto"/>
            <w:vAlign w:val="center"/>
            <w:hideMark/>
          </w:tcPr>
          <w:p w14:paraId="1424D79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64708D0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4CDF546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Hematologic malignancy patients</w:t>
            </w:r>
          </w:p>
        </w:tc>
        <w:tc>
          <w:tcPr>
            <w:tcW w:w="0" w:type="auto"/>
            <w:vAlign w:val="center"/>
            <w:hideMark/>
          </w:tcPr>
          <w:p w14:paraId="2EB6E8B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Thrombosis mechanisms</w:t>
            </w:r>
          </w:p>
        </w:tc>
        <w:tc>
          <w:tcPr>
            <w:tcW w:w="0" w:type="auto"/>
            <w:vAlign w:val="center"/>
            <w:hideMark/>
          </w:tcPr>
          <w:p w14:paraId="3A0A656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 have elevated venous and arterial thrombosis risk</w:t>
            </w:r>
          </w:p>
        </w:tc>
      </w:tr>
      <w:tr w:rsidR="00F22278" w:rsidRPr="00156C3F" w14:paraId="5A48D108" w14:textId="77777777" w:rsidTr="00F22278">
        <w:trPr>
          <w:tblCellSpacing w:w="15" w:type="dxa"/>
        </w:trPr>
        <w:tc>
          <w:tcPr>
            <w:tcW w:w="0" w:type="auto"/>
            <w:vAlign w:val="center"/>
            <w:hideMark/>
          </w:tcPr>
          <w:p w14:paraId="4A30FCF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Fukatsu and Ikezoe</w:t>
            </w:r>
          </w:p>
        </w:tc>
        <w:tc>
          <w:tcPr>
            <w:tcW w:w="0" w:type="auto"/>
            <w:vAlign w:val="center"/>
            <w:hideMark/>
          </w:tcPr>
          <w:p w14:paraId="5465047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2024</w:t>
            </w:r>
          </w:p>
        </w:tc>
        <w:tc>
          <w:tcPr>
            <w:tcW w:w="0" w:type="auto"/>
            <w:vAlign w:val="center"/>
            <w:hideMark/>
          </w:tcPr>
          <w:p w14:paraId="426A262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Japan</w:t>
            </w:r>
          </w:p>
        </w:tc>
        <w:tc>
          <w:tcPr>
            <w:tcW w:w="0" w:type="auto"/>
            <w:vAlign w:val="center"/>
            <w:hideMark/>
          </w:tcPr>
          <w:p w14:paraId="7D473C0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30D5B9E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Leukemia, lymphoma, myeloma</w:t>
            </w:r>
          </w:p>
        </w:tc>
        <w:tc>
          <w:tcPr>
            <w:tcW w:w="0" w:type="auto"/>
            <w:vAlign w:val="center"/>
            <w:hideMark/>
          </w:tcPr>
          <w:p w14:paraId="124A583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associated thrombosis</w:t>
            </w:r>
          </w:p>
        </w:tc>
        <w:tc>
          <w:tcPr>
            <w:tcW w:w="0" w:type="auto"/>
            <w:vAlign w:val="center"/>
            <w:hideMark/>
          </w:tcPr>
          <w:p w14:paraId="4926384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Targeted therapy increases thromboembolic risk</w:t>
            </w:r>
          </w:p>
        </w:tc>
      </w:tr>
      <w:tr w:rsidR="00F22278" w:rsidRPr="00156C3F" w14:paraId="67F2CA75" w14:textId="77777777" w:rsidTr="00F22278">
        <w:trPr>
          <w:tblCellSpacing w:w="15" w:type="dxa"/>
        </w:trPr>
        <w:tc>
          <w:tcPr>
            <w:tcW w:w="0" w:type="auto"/>
            <w:vAlign w:val="center"/>
            <w:hideMark/>
          </w:tcPr>
          <w:p w14:paraId="3687FB5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Bindal et al</w:t>
            </w:r>
          </w:p>
        </w:tc>
        <w:tc>
          <w:tcPr>
            <w:tcW w:w="0" w:type="auto"/>
            <w:vAlign w:val="center"/>
            <w:hideMark/>
          </w:tcPr>
          <w:p w14:paraId="19C1435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2024</w:t>
            </w:r>
          </w:p>
        </w:tc>
        <w:tc>
          <w:tcPr>
            <w:tcW w:w="0" w:type="auto"/>
            <w:vAlign w:val="center"/>
            <w:hideMark/>
          </w:tcPr>
          <w:p w14:paraId="2641568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33A1E89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Meta analysis</w:t>
            </w:r>
          </w:p>
        </w:tc>
        <w:tc>
          <w:tcPr>
            <w:tcW w:w="0" w:type="auto"/>
            <w:vAlign w:val="center"/>
            <w:hideMark/>
          </w:tcPr>
          <w:p w14:paraId="6564B76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7040 patients</w:t>
            </w:r>
          </w:p>
        </w:tc>
        <w:tc>
          <w:tcPr>
            <w:tcW w:w="0" w:type="auto"/>
            <w:vAlign w:val="center"/>
            <w:hideMark/>
          </w:tcPr>
          <w:p w14:paraId="63DBEBD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Chimeric antigen receptor T cell therapy</w:t>
            </w:r>
          </w:p>
        </w:tc>
        <w:tc>
          <w:tcPr>
            <w:tcW w:w="0" w:type="auto"/>
            <w:vAlign w:val="center"/>
            <w:hideMark/>
          </w:tcPr>
          <w:p w14:paraId="06F45F2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Venous thrombotic event incidence approximately 2.4 percent</w:t>
            </w:r>
          </w:p>
        </w:tc>
      </w:tr>
      <w:tr w:rsidR="00F22278" w:rsidRPr="00156C3F" w14:paraId="5A66562B" w14:textId="77777777" w:rsidTr="00F22278">
        <w:trPr>
          <w:tblCellSpacing w:w="15" w:type="dxa"/>
        </w:trPr>
        <w:tc>
          <w:tcPr>
            <w:tcW w:w="0" w:type="auto"/>
            <w:vAlign w:val="center"/>
            <w:hideMark/>
          </w:tcPr>
          <w:p w14:paraId="684DD74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Li et al</w:t>
            </w:r>
          </w:p>
        </w:tc>
        <w:tc>
          <w:tcPr>
            <w:tcW w:w="0" w:type="auto"/>
            <w:vAlign w:val="center"/>
            <w:hideMark/>
          </w:tcPr>
          <w:p w14:paraId="0D4974E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2025</w:t>
            </w:r>
          </w:p>
        </w:tc>
        <w:tc>
          <w:tcPr>
            <w:tcW w:w="0" w:type="auto"/>
            <w:vAlign w:val="center"/>
            <w:hideMark/>
          </w:tcPr>
          <w:p w14:paraId="5617544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China</w:t>
            </w:r>
          </w:p>
        </w:tc>
        <w:tc>
          <w:tcPr>
            <w:tcW w:w="0" w:type="auto"/>
            <w:vAlign w:val="center"/>
            <w:hideMark/>
          </w:tcPr>
          <w:p w14:paraId="580A149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15C5DAE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Patients receiving immunotherapy</w:t>
            </w:r>
          </w:p>
        </w:tc>
        <w:tc>
          <w:tcPr>
            <w:tcW w:w="0" w:type="auto"/>
            <w:vAlign w:val="center"/>
            <w:hideMark/>
          </w:tcPr>
          <w:p w14:paraId="626B79C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Immune checkpoint inhibitors</w:t>
            </w:r>
          </w:p>
        </w:tc>
        <w:tc>
          <w:tcPr>
            <w:tcW w:w="0" w:type="auto"/>
            <w:vAlign w:val="center"/>
            <w:hideMark/>
          </w:tcPr>
          <w:p w14:paraId="502C9BE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Immunotherapy linked with bleeding and thrombosis complications</w:t>
            </w:r>
          </w:p>
        </w:tc>
      </w:tr>
      <w:tr w:rsidR="00F22278" w:rsidRPr="00156C3F" w14:paraId="5A4A7B77" w14:textId="77777777" w:rsidTr="00F22278">
        <w:trPr>
          <w:tblCellSpacing w:w="15" w:type="dxa"/>
        </w:trPr>
        <w:tc>
          <w:tcPr>
            <w:tcW w:w="0" w:type="auto"/>
            <w:vAlign w:val="center"/>
            <w:hideMark/>
          </w:tcPr>
          <w:p w14:paraId="23049A9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Peng et al</w:t>
            </w:r>
          </w:p>
        </w:tc>
        <w:tc>
          <w:tcPr>
            <w:tcW w:w="0" w:type="auto"/>
            <w:vAlign w:val="center"/>
            <w:hideMark/>
          </w:tcPr>
          <w:p w14:paraId="02AC87E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2024</w:t>
            </w:r>
          </w:p>
        </w:tc>
        <w:tc>
          <w:tcPr>
            <w:tcW w:w="0" w:type="auto"/>
            <w:vAlign w:val="center"/>
            <w:hideMark/>
          </w:tcPr>
          <w:p w14:paraId="2FE7517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China</w:t>
            </w:r>
          </w:p>
        </w:tc>
        <w:tc>
          <w:tcPr>
            <w:tcW w:w="0" w:type="auto"/>
            <w:vAlign w:val="center"/>
            <w:hideMark/>
          </w:tcPr>
          <w:p w14:paraId="582DD95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71F7C08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Hematologic malignancies</w:t>
            </w:r>
          </w:p>
        </w:tc>
        <w:tc>
          <w:tcPr>
            <w:tcW w:w="0" w:type="auto"/>
            <w:vAlign w:val="center"/>
            <w:hideMark/>
          </w:tcPr>
          <w:p w14:paraId="48A2311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Engineered immune cell therapy</w:t>
            </w:r>
          </w:p>
        </w:tc>
        <w:tc>
          <w:tcPr>
            <w:tcW w:w="0" w:type="auto"/>
            <w:vAlign w:val="center"/>
            <w:hideMark/>
          </w:tcPr>
          <w:p w14:paraId="114334B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Cytokine storms contribute to coagulation disorders</w:t>
            </w:r>
          </w:p>
        </w:tc>
      </w:tr>
      <w:tr w:rsidR="00F22278" w:rsidRPr="00156C3F" w14:paraId="7FE6B90A" w14:textId="77777777" w:rsidTr="00F22278">
        <w:trPr>
          <w:tblCellSpacing w:w="15" w:type="dxa"/>
        </w:trPr>
        <w:tc>
          <w:tcPr>
            <w:tcW w:w="0" w:type="auto"/>
            <w:vAlign w:val="center"/>
            <w:hideMark/>
          </w:tcPr>
          <w:p w14:paraId="766F716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Wang et al</w:t>
            </w:r>
          </w:p>
        </w:tc>
        <w:tc>
          <w:tcPr>
            <w:tcW w:w="0" w:type="auto"/>
            <w:vAlign w:val="center"/>
            <w:hideMark/>
          </w:tcPr>
          <w:p w14:paraId="2C5E48D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2024</w:t>
            </w:r>
          </w:p>
        </w:tc>
        <w:tc>
          <w:tcPr>
            <w:tcW w:w="0" w:type="auto"/>
            <w:vAlign w:val="center"/>
            <w:hideMark/>
          </w:tcPr>
          <w:p w14:paraId="381D6AC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China</w:t>
            </w:r>
          </w:p>
        </w:tc>
        <w:tc>
          <w:tcPr>
            <w:tcW w:w="0" w:type="auto"/>
            <w:vAlign w:val="center"/>
            <w:hideMark/>
          </w:tcPr>
          <w:p w14:paraId="5B96F64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Observational study</w:t>
            </w:r>
          </w:p>
        </w:tc>
        <w:tc>
          <w:tcPr>
            <w:tcW w:w="0" w:type="auto"/>
            <w:vAlign w:val="center"/>
            <w:hideMark/>
          </w:tcPr>
          <w:p w14:paraId="4972669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446 patients</w:t>
            </w:r>
          </w:p>
        </w:tc>
        <w:tc>
          <w:tcPr>
            <w:tcW w:w="0" w:type="auto"/>
            <w:vAlign w:val="center"/>
            <w:hideMark/>
          </w:tcPr>
          <w:p w14:paraId="44D6B18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Thrombocytopenia</w:t>
            </w:r>
          </w:p>
        </w:tc>
        <w:tc>
          <w:tcPr>
            <w:tcW w:w="0" w:type="auto"/>
            <w:vAlign w:val="center"/>
            <w:hideMark/>
          </w:tcPr>
          <w:p w14:paraId="7B657FD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Bleeding and thrombosis observed concurrently</w:t>
            </w:r>
          </w:p>
        </w:tc>
      </w:tr>
      <w:tr w:rsidR="00F22278" w:rsidRPr="00156C3F" w14:paraId="2999C811" w14:textId="77777777" w:rsidTr="00F22278">
        <w:trPr>
          <w:tblCellSpacing w:w="15" w:type="dxa"/>
        </w:trPr>
        <w:tc>
          <w:tcPr>
            <w:tcW w:w="0" w:type="auto"/>
            <w:vAlign w:val="center"/>
            <w:hideMark/>
          </w:tcPr>
          <w:p w14:paraId="5155B5B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Ortí et al</w:t>
            </w:r>
          </w:p>
        </w:tc>
        <w:tc>
          <w:tcPr>
            <w:tcW w:w="0" w:type="auto"/>
            <w:vAlign w:val="center"/>
            <w:hideMark/>
          </w:tcPr>
          <w:p w14:paraId="6029C5E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2025</w:t>
            </w:r>
          </w:p>
        </w:tc>
        <w:tc>
          <w:tcPr>
            <w:tcW w:w="0" w:type="auto"/>
            <w:vAlign w:val="center"/>
            <w:hideMark/>
          </w:tcPr>
          <w:p w14:paraId="3D9B5D7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Europe</w:t>
            </w:r>
          </w:p>
        </w:tc>
        <w:tc>
          <w:tcPr>
            <w:tcW w:w="0" w:type="auto"/>
            <w:vAlign w:val="center"/>
            <w:hideMark/>
          </w:tcPr>
          <w:p w14:paraId="0C5D201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guideline</w:t>
            </w:r>
          </w:p>
        </w:tc>
        <w:tc>
          <w:tcPr>
            <w:tcW w:w="0" w:type="auto"/>
            <w:vAlign w:val="center"/>
            <w:hideMark/>
          </w:tcPr>
          <w:p w14:paraId="6BA5740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Patients receiving engineered immune cell therapy</w:t>
            </w:r>
          </w:p>
        </w:tc>
        <w:tc>
          <w:tcPr>
            <w:tcW w:w="0" w:type="auto"/>
            <w:vAlign w:val="center"/>
            <w:hideMark/>
          </w:tcPr>
          <w:p w14:paraId="4561815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Treatment complications</w:t>
            </w:r>
          </w:p>
        </w:tc>
        <w:tc>
          <w:tcPr>
            <w:tcW w:w="0" w:type="auto"/>
            <w:vAlign w:val="center"/>
            <w:hideMark/>
          </w:tcPr>
          <w:p w14:paraId="48ACD5F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Thrombotic microangiopathy reported after therapy</w:t>
            </w:r>
          </w:p>
        </w:tc>
      </w:tr>
      <w:tr w:rsidR="00F22278" w:rsidRPr="00156C3F" w14:paraId="7B79DD67" w14:textId="77777777" w:rsidTr="00F22278">
        <w:trPr>
          <w:tblCellSpacing w:w="15" w:type="dxa"/>
        </w:trPr>
        <w:tc>
          <w:tcPr>
            <w:tcW w:w="0" w:type="auto"/>
            <w:vAlign w:val="center"/>
            <w:hideMark/>
          </w:tcPr>
          <w:p w14:paraId="0B9CEB6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Fawaz et al</w:t>
            </w:r>
          </w:p>
        </w:tc>
        <w:tc>
          <w:tcPr>
            <w:tcW w:w="0" w:type="auto"/>
            <w:vAlign w:val="center"/>
            <w:hideMark/>
          </w:tcPr>
          <w:p w14:paraId="1DFF7CE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2025</w:t>
            </w:r>
          </w:p>
        </w:tc>
        <w:tc>
          <w:tcPr>
            <w:tcW w:w="0" w:type="auto"/>
            <w:vAlign w:val="center"/>
            <w:hideMark/>
          </w:tcPr>
          <w:p w14:paraId="6D66688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Lebanon</w:t>
            </w:r>
          </w:p>
        </w:tc>
        <w:tc>
          <w:tcPr>
            <w:tcW w:w="0" w:type="auto"/>
            <w:vAlign w:val="center"/>
            <w:hideMark/>
          </w:tcPr>
          <w:p w14:paraId="0CC4E40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review</w:t>
            </w:r>
          </w:p>
        </w:tc>
        <w:tc>
          <w:tcPr>
            <w:tcW w:w="0" w:type="auto"/>
            <w:vAlign w:val="center"/>
            <w:hideMark/>
          </w:tcPr>
          <w:p w14:paraId="786BAFA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Oncology patients</w:t>
            </w:r>
          </w:p>
        </w:tc>
        <w:tc>
          <w:tcPr>
            <w:tcW w:w="0" w:type="auto"/>
            <w:vAlign w:val="center"/>
            <w:hideMark/>
          </w:tcPr>
          <w:p w14:paraId="563DDFA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Immune checkpoint inhibitors</w:t>
            </w:r>
          </w:p>
        </w:tc>
        <w:tc>
          <w:tcPr>
            <w:tcW w:w="0" w:type="auto"/>
            <w:vAlign w:val="center"/>
            <w:hideMark/>
          </w:tcPr>
          <w:p w14:paraId="1EBAB33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Increased thrombotic risk due to immune activation</w:t>
            </w:r>
          </w:p>
        </w:tc>
      </w:tr>
      <w:tr w:rsidR="00F22278" w:rsidRPr="00156C3F" w14:paraId="2B247125" w14:textId="77777777" w:rsidTr="00F22278">
        <w:trPr>
          <w:tblCellSpacing w:w="15" w:type="dxa"/>
        </w:trPr>
        <w:tc>
          <w:tcPr>
            <w:tcW w:w="0" w:type="auto"/>
            <w:vAlign w:val="center"/>
            <w:hideMark/>
          </w:tcPr>
          <w:p w14:paraId="0D2FC0D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Mulder et al</w:t>
            </w:r>
          </w:p>
        </w:tc>
        <w:tc>
          <w:tcPr>
            <w:tcW w:w="0" w:type="auto"/>
            <w:vAlign w:val="center"/>
            <w:hideMark/>
          </w:tcPr>
          <w:p w14:paraId="7C06AF4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277F448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Netherlands</w:t>
            </w:r>
          </w:p>
        </w:tc>
        <w:tc>
          <w:tcPr>
            <w:tcW w:w="0" w:type="auto"/>
            <w:vAlign w:val="center"/>
            <w:hideMark/>
          </w:tcPr>
          <w:p w14:paraId="5875EEE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Cohort study</w:t>
            </w:r>
          </w:p>
        </w:tc>
        <w:tc>
          <w:tcPr>
            <w:tcW w:w="0" w:type="auto"/>
            <w:vAlign w:val="center"/>
            <w:hideMark/>
          </w:tcPr>
          <w:p w14:paraId="3F5ADC4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population</w:t>
            </w:r>
          </w:p>
        </w:tc>
        <w:tc>
          <w:tcPr>
            <w:tcW w:w="0" w:type="auto"/>
            <w:vAlign w:val="center"/>
            <w:hideMark/>
          </w:tcPr>
          <w:p w14:paraId="1BC23B4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Venous thromboembolism</w:t>
            </w:r>
          </w:p>
        </w:tc>
        <w:tc>
          <w:tcPr>
            <w:tcW w:w="0" w:type="auto"/>
            <w:vAlign w:val="center"/>
            <w:hideMark/>
          </w:tcPr>
          <w:p w14:paraId="056913A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Hematologic cancers show high thrombotic incidence</w:t>
            </w:r>
          </w:p>
        </w:tc>
      </w:tr>
      <w:tr w:rsidR="00F22278" w:rsidRPr="00156C3F" w14:paraId="4FA61356" w14:textId="77777777" w:rsidTr="00F22278">
        <w:trPr>
          <w:tblCellSpacing w:w="15" w:type="dxa"/>
        </w:trPr>
        <w:tc>
          <w:tcPr>
            <w:tcW w:w="0" w:type="auto"/>
            <w:vAlign w:val="center"/>
            <w:hideMark/>
          </w:tcPr>
          <w:p w14:paraId="3015731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Lyman et al</w:t>
            </w:r>
          </w:p>
        </w:tc>
        <w:tc>
          <w:tcPr>
            <w:tcW w:w="0" w:type="auto"/>
            <w:vAlign w:val="center"/>
            <w:hideMark/>
          </w:tcPr>
          <w:p w14:paraId="41EDA46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54C8FC3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3D80293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Guideline study</w:t>
            </w:r>
          </w:p>
        </w:tc>
        <w:tc>
          <w:tcPr>
            <w:tcW w:w="0" w:type="auto"/>
            <w:vAlign w:val="center"/>
            <w:hideMark/>
          </w:tcPr>
          <w:p w14:paraId="78BAD48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327881A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Venous thromboembolism prophylaxis</w:t>
            </w:r>
          </w:p>
        </w:tc>
        <w:tc>
          <w:tcPr>
            <w:tcW w:w="0" w:type="auto"/>
            <w:vAlign w:val="center"/>
            <w:hideMark/>
          </w:tcPr>
          <w:p w14:paraId="5411F30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Risk assessment models recommended</w:t>
            </w:r>
          </w:p>
        </w:tc>
      </w:tr>
      <w:tr w:rsidR="00F22278" w:rsidRPr="00156C3F" w14:paraId="19F7E099" w14:textId="77777777" w:rsidTr="00F22278">
        <w:trPr>
          <w:tblCellSpacing w:w="15" w:type="dxa"/>
        </w:trPr>
        <w:tc>
          <w:tcPr>
            <w:tcW w:w="0" w:type="auto"/>
            <w:vAlign w:val="center"/>
            <w:hideMark/>
          </w:tcPr>
          <w:p w14:paraId="3140AD6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Farge et al</w:t>
            </w:r>
          </w:p>
        </w:tc>
        <w:tc>
          <w:tcPr>
            <w:tcW w:w="0" w:type="auto"/>
            <w:vAlign w:val="center"/>
            <w:hideMark/>
          </w:tcPr>
          <w:p w14:paraId="1947FB4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2022</w:t>
            </w:r>
          </w:p>
        </w:tc>
        <w:tc>
          <w:tcPr>
            <w:tcW w:w="0" w:type="auto"/>
            <w:vAlign w:val="center"/>
            <w:hideMark/>
          </w:tcPr>
          <w:p w14:paraId="797F2CC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France</w:t>
            </w:r>
          </w:p>
        </w:tc>
        <w:tc>
          <w:tcPr>
            <w:tcW w:w="0" w:type="auto"/>
            <w:vAlign w:val="center"/>
            <w:hideMark/>
          </w:tcPr>
          <w:p w14:paraId="1EE6B12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guideline</w:t>
            </w:r>
          </w:p>
        </w:tc>
        <w:tc>
          <w:tcPr>
            <w:tcW w:w="0" w:type="auto"/>
            <w:vAlign w:val="center"/>
            <w:hideMark/>
          </w:tcPr>
          <w:p w14:paraId="1327089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5B81B0D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Anticoagulation therapy</w:t>
            </w:r>
          </w:p>
        </w:tc>
        <w:tc>
          <w:tcPr>
            <w:tcW w:w="0" w:type="auto"/>
            <w:vAlign w:val="center"/>
            <w:hideMark/>
          </w:tcPr>
          <w:p w14:paraId="196A317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Direct oral anticoagulants recommended</w:t>
            </w:r>
          </w:p>
        </w:tc>
      </w:tr>
      <w:tr w:rsidR="00F22278" w:rsidRPr="00156C3F" w14:paraId="434D1CFE" w14:textId="77777777" w:rsidTr="00F22278">
        <w:trPr>
          <w:tblCellSpacing w:w="15" w:type="dxa"/>
        </w:trPr>
        <w:tc>
          <w:tcPr>
            <w:tcW w:w="0" w:type="auto"/>
            <w:vAlign w:val="center"/>
            <w:hideMark/>
          </w:tcPr>
          <w:p w14:paraId="556FFC9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Key et al</w:t>
            </w:r>
          </w:p>
        </w:tc>
        <w:tc>
          <w:tcPr>
            <w:tcW w:w="0" w:type="auto"/>
            <w:vAlign w:val="center"/>
            <w:hideMark/>
          </w:tcPr>
          <w:p w14:paraId="4438F5E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2023</w:t>
            </w:r>
          </w:p>
        </w:tc>
        <w:tc>
          <w:tcPr>
            <w:tcW w:w="0" w:type="auto"/>
            <w:vAlign w:val="center"/>
            <w:hideMark/>
          </w:tcPr>
          <w:p w14:paraId="583DA33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4FAB2CB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Guideline</w:t>
            </w:r>
          </w:p>
        </w:tc>
        <w:tc>
          <w:tcPr>
            <w:tcW w:w="0" w:type="auto"/>
            <w:vAlign w:val="center"/>
            <w:hideMark/>
          </w:tcPr>
          <w:p w14:paraId="74DFBAC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460E458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Venous thromboembolism management</w:t>
            </w:r>
          </w:p>
        </w:tc>
        <w:tc>
          <w:tcPr>
            <w:tcW w:w="0" w:type="auto"/>
            <w:vAlign w:val="center"/>
            <w:hideMark/>
          </w:tcPr>
          <w:p w14:paraId="2C8D499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Risk stratification important</w:t>
            </w:r>
          </w:p>
        </w:tc>
      </w:tr>
      <w:tr w:rsidR="00F22278" w:rsidRPr="00156C3F" w14:paraId="6134E592" w14:textId="77777777" w:rsidTr="00F22278">
        <w:trPr>
          <w:tblCellSpacing w:w="15" w:type="dxa"/>
        </w:trPr>
        <w:tc>
          <w:tcPr>
            <w:tcW w:w="0" w:type="auto"/>
            <w:vAlign w:val="center"/>
            <w:hideMark/>
          </w:tcPr>
          <w:p w14:paraId="005E0EC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Ay et al</w:t>
            </w:r>
          </w:p>
        </w:tc>
        <w:tc>
          <w:tcPr>
            <w:tcW w:w="0" w:type="auto"/>
            <w:vAlign w:val="center"/>
            <w:hideMark/>
          </w:tcPr>
          <w:p w14:paraId="336974E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6FB5C95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Austria</w:t>
            </w:r>
          </w:p>
        </w:tc>
        <w:tc>
          <w:tcPr>
            <w:tcW w:w="0" w:type="auto"/>
            <w:vAlign w:val="center"/>
            <w:hideMark/>
          </w:tcPr>
          <w:p w14:paraId="2BFAACA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Prospective cohort</w:t>
            </w:r>
          </w:p>
        </w:tc>
        <w:tc>
          <w:tcPr>
            <w:tcW w:w="0" w:type="auto"/>
            <w:vAlign w:val="center"/>
            <w:hideMark/>
          </w:tcPr>
          <w:p w14:paraId="4ABF7C8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Oncology patients</w:t>
            </w:r>
          </w:p>
        </w:tc>
        <w:tc>
          <w:tcPr>
            <w:tcW w:w="0" w:type="auto"/>
            <w:vAlign w:val="center"/>
            <w:hideMark/>
          </w:tcPr>
          <w:p w14:paraId="2F1947C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Biomarkers</w:t>
            </w:r>
          </w:p>
        </w:tc>
        <w:tc>
          <w:tcPr>
            <w:tcW w:w="0" w:type="auto"/>
            <w:vAlign w:val="center"/>
            <w:hideMark/>
          </w:tcPr>
          <w:p w14:paraId="77E32CA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Tissue factor linked to thrombosis</w:t>
            </w:r>
          </w:p>
        </w:tc>
      </w:tr>
      <w:tr w:rsidR="00F22278" w:rsidRPr="00156C3F" w14:paraId="1571BFCC" w14:textId="77777777" w:rsidTr="00F22278">
        <w:trPr>
          <w:tblCellSpacing w:w="15" w:type="dxa"/>
        </w:trPr>
        <w:tc>
          <w:tcPr>
            <w:tcW w:w="0" w:type="auto"/>
            <w:vAlign w:val="center"/>
            <w:hideMark/>
          </w:tcPr>
          <w:p w14:paraId="4558094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Carrier et al</w:t>
            </w:r>
          </w:p>
        </w:tc>
        <w:tc>
          <w:tcPr>
            <w:tcW w:w="0" w:type="auto"/>
            <w:vAlign w:val="center"/>
            <w:hideMark/>
          </w:tcPr>
          <w:p w14:paraId="5D67B5B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6EB302A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Canada</w:t>
            </w:r>
          </w:p>
        </w:tc>
        <w:tc>
          <w:tcPr>
            <w:tcW w:w="0" w:type="auto"/>
            <w:vAlign w:val="center"/>
            <w:hideMark/>
          </w:tcPr>
          <w:p w14:paraId="647A6E7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trial</w:t>
            </w:r>
          </w:p>
        </w:tc>
        <w:tc>
          <w:tcPr>
            <w:tcW w:w="0" w:type="auto"/>
            <w:vAlign w:val="center"/>
            <w:hideMark/>
          </w:tcPr>
          <w:p w14:paraId="47ED310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717F03A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Anticoagulants</w:t>
            </w:r>
          </w:p>
        </w:tc>
        <w:tc>
          <w:tcPr>
            <w:tcW w:w="0" w:type="auto"/>
            <w:vAlign w:val="center"/>
            <w:hideMark/>
          </w:tcPr>
          <w:p w14:paraId="30BB1DC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Reduced thrombotic recurrence</w:t>
            </w:r>
          </w:p>
        </w:tc>
      </w:tr>
      <w:tr w:rsidR="00F22278" w:rsidRPr="00156C3F" w14:paraId="56420747" w14:textId="77777777" w:rsidTr="00F22278">
        <w:trPr>
          <w:tblCellSpacing w:w="15" w:type="dxa"/>
        </w:trPr>
        <w:tc>
          <w:tcPr>
            <w:tcW w:w="0" w:type="auto"/>
            <w:vAlign w:val="center"/>
            <w:hideMark/>
          </w:tcPr>
          <w:p w14:paraId="47D7B58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Khorana et al</w:t>
            </w:r>
          </w:p>
        </w:tc>
        <w:tc>
          <w:tcPr>
            <w:tcW w:w="0" w:type="auto"/>
            <w:vAlign w:val="center"/>
            <w:hideMark/>
          </w:tcPr>
          <w:p w14:paraId="395C9DC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2022</w:t>
            </w:r>
          </w:p>
        </w:tc>
        <w:tc>
          <w:tcPr>
            <w:tcW w:w="0" w:type="auto"/>
            <w:vAlign w:val="center"/>
            <w:hideMark/>
          </w:tcPr>
          <w:p w14:paraId="311E37B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6F4CE99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Risk model study</w:t>
            </w:r>
          </w:p>
        </w:tc>
        <w:tc>
          <w:tcPr>
            <w:tcW w:w="0" w:type="auto"/>
            <w:vAlign w:val="center"/>
            <w:hideMark/>
          </w:tcPr>
          <w:p w14:paraId="74AAD5F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58E066A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Thrombosis risk prediction</w:t>
            </w:r>
          </w:p>
        </w:tc>
        <w:tc>
          <w:tcPr>
            <w:tcW w:w="0" w:type="auto"/>
            <w:vAlign w:val="center"/>
            <w:hideMark/>
          </w:tcPr>
          <w:p w14:paraId="33D039B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Risk scoring models developed</w:t>
            </w:r>
          </w:p>
        </w:tc>
      </w:tr>
      <w:tr w:rsidR="00F22278" w:rsidRPr="00156C3F" w14:paraId="781BA93A" w14:textId="77777777" w:rsidTr="00F22278">
        <w:trPr>
          <w:tblCellSpacing w:w="15" w:type="dxa"/>
        </w:trPr>
        <w:tc>
          <w:tcPr>
            <w:tcW w:w="0" w:type="auto"/>
            <w:vAlign w:val="center"/>
            <w:hideMark/>
          </w:tcPr>
          <w:p w14:paraId="3E1E0FA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Sanfilippo et al</w:t>
            </w:r>
          </w:p>
        </w:tc>
        <w:tc>
          <w:tcPr>
            <w:tcW w:w="0" w:type="auto"/>
            <w:vAlign w:val="center"/>
            <w:hideMark/>
          </w:tcPr>
          <w:p w14:paraId="224C345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6081CFC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6F0D69D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Cohort study</w:t>
            </w:r>
          </w:p>
        </w:tc>
        <w:tc>
          <w:tcPr>
            <w:tcW w:w="0" w:type="auto"/>
            <w:vAlign w:val="center"/>
            <w:hideMark/>
          </w:tcPr>
          <w:p w14:paraId="70A19DA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Multiple myeloma</w:t>
            </w:r>
          </w:p>
        </w:tc>
        <w:tc>
          <w:tcPr>
            <w:tcW w:w="0" w:type="auto"/>
            <w:vAlign w:val="center"/>
            <w:hideMark/>
          </w:tcPr>
          <w:p w14:paraId="03297C4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Immunomodulatory drugs</w:t>
            </w:r>
          </w:p>
        </w:tc>
        <w:tc>
          <w:tcPr>
            <w:tcW w:w="0" w:type="auto"/>
            <w:vAlign w:val="center"/>
            <w:hideMark/>
          </w:tcPr>
          <w:p w14:paraId="6990EE8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Increased thrombosis risk</w:t>
            </w:r>
          </w:p>
        </w:tc>
      </w:tr>
      <w:tr w:rsidR="00F22278" w:rsidRPr="00156C3F" w14:paraId="6D4CE71D" w14:textId="77777777" w:rsidTr="00F22278">
        <w:trPr>
          <w:tblCellSpacing w:w="15" w:type="dxa"/>
        </w:trPr>
        <w:tc>
          <w:tcPr>
            <w:tcW w:w="0" w:type="auto"/>
            <w:vAlign w:val="center"/>
            <w:hideMark/>
          </w:tcPr>
          <w:p w14:paraId="5838146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Zwicker et al</w:t>
            </w:r>
          </w:p>
        </w:tc>
        <w:tc>
          <w:tcPr>
            <w:tcW w:w="0" w:type="auto"/>
            <w:vAlign w:val="center"/>
            <w:hideMark/>
          </w:tcPr>
          <w:p w14:paraId="7A73707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39AF204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0E7759D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Observational</w:t>
            </w:r>
          </w:p>
        </w:tc>
        <w:tc>
          <w:tcPr>
            <w:tcW w:w="0" w:type="auto"/>
            <w:vAlign w:val="center"/>
            <w:hideMark/>
          </w:tcPr>
          <w:p w14:paraId="13BDFFC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Oncology patients</w:t>
            </w:r>
          </w:p>
        </w:tc>
        <w:tc>
          <w:tcPr>
            <w:tcW w:w="0" w:type="auto"/>
            <w:vAlign w:val="center"/>
            <w:hideMark/>
          </w:tcPr>
          <w:p w14:paraId="7B09F5A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Platelet activation</w:t>
            </w:r>
          </w:p>
        </w:tc>
        <w:tc>
          <w:tcPr>
            <w:tcW w:w="0" w:type="auto"/>
            <w:vAlign w:val="center"/>
            <w:hideMark/>
          </w:tcPr>
          <w:p w14:paraId="4822777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Platelets mediate tumor thrombosis</w:t>
            </w:r>
          </w:p>
        </w:tc>
      </w:tr>
      <w:tr w:rsidR="00F22278" w:rsidRPr="00156C3F" w14:paraId="15191380" w14:textId="77777777" w:rsidTr="00F22278">
        <w:trPr>
          <w:tblCellSpacing w:w="15" w:type="dxa"/>
        </w:trPr>
        <w:tc>
          <w:tcPr>
            <w:tcW w:w="0" w:type="auto"/>
            <w:vAlign w:val="center"/>
            <w:hideMark/>
          </w:tcPr>
          <w:p w14:paraId="3A4B452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Moik et al</w:t>
            </w:r>
          </w:p>
        </w:tc>
        <w:tc>
          <w:tcPr>
            <w:tcW w:w="0" w:type="auto"/>
            <w:vAlign w:val="center"/>
            <w:hideMark/>
          </w:tcPr>
          <w:p w14:paraId="74A9190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2022</w:t>
            </w:r>
          </w:p>
        </w:tc>
        <w:tc>
          <w:tcPr>
            <w:tcW w:w="0" w:type="auto"/>
            <w:vAlign w:val="center"/>
            <w:hideMark/>
          </w:tcPr>
          <w:p w14:paraId="1631E0E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Austria</w:t>
            </w:r>
          </w:p>
        </w:tc>
        <w:tc>
          <w:tcPr>
            <w:tcW w:w="0" w:type="auto"/>
            <w:vAlign w:val="center"/>
            <w:hideMark/>
          </w:tcPr>
          <w:p w14:paraId="128EFE1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Cohort study</w:t>
            </w:r>
          </w:p>
        </w:tc>
        <w:tc>
          <w:tcPr>
            <w:tcW w:w="0" w:type="auto"/>
            <w:vAlign w:val="center"/>
            <w:hideMark/>
          </w:tcPr>
          <w:p w14:paraId="12B6032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6BA3F0B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Biomarker analysis</w:t>
            </w:r>
          </w:p>
        </w:tc>
        <w:tc>
          <w:tcPr>
            <w:tcW w:w="0" w:type="auto"/>
            <w:vAlign w:val="center"/>
            <w:hideMark/>
          </w:tcPr>
          <w:p w14:paraId="0B569ED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Elevated coagulation markers</w:t>
            </w:r>
          </w:p>
        </w:tc>
      </w:tr>
      <w:tr w:rsidR="00F22278" w:rsidRPr="00156C3F" w14:paraId="39230230" w14:textId="77777777" w:rsidTr="00F22278">
        <w:trPr>
          <w:tblCellSpacing w:w="15" w:type="dxa"/>
        </w:trPr>
        <w:tc>
          <w:tcPr>
            <w:tcW w:w="0" w:type="auto"/>
            <w:vAlign w:val="center"/>
            <w:hideMark/>
          </w:tcPr>
          <w:p w14:paraId="7E0DC41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Leader et al</w:t>
            </w:r>
          </w:p>
        </w:tc>
        <w:tc>
          <w:tcPr>
            <w:tcW w:w="0" w:type="auto"/>
            <w:vAlign w:val="center"/>
            <w:hideMark/>
          </w:tcPr>
          <w:p w14:paraId="712918E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50AD085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Israel</w:t>
            </w:r>
          </w:p>
        </w:tc>
        <w:tc>
          <w:tcPr>
            <w:tcW w:w="0" w:type="auto"/>
            <w:vAlign w:val="center"/>
            <w:hideMark/>
          </w:tcPr>
          <w:p w14:paraId="1925FB4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Observational</w:t>
            </w:r>
          </w:p>
        </w:tc>
        <w:tc>
          <w:tcPr>
            <w:tcW w:w="0" w:type="auto"/>
            <w:vAlign w:val="center"/>
            <w:hideMark/>
          </w:tcPr>
          <w:p w14:paraId="6124939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Leukemia patients</w:t>
            </w:r>
          </w:p>
        </w:tc>
        <w:tc>
          <w:tcPr>
            <w:tcW w:w="0" w:type="auto"/>
            <w:vAlign w:val="center"/>
            <w:hideMark/>
          </w:tcPr>
          <w:p w14:paraId="533E59A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Thrombotic risk</w:t>
            </w:r>
          </w:p>
        </w:tc>
        <w:tc>
          <w:tcPr>
            <w:tcW w:w="0" w:type="auto"/>
            <w:vAlign w:val="center"/>
            <w:hideMark/>
          </w:tcPr>
          <w:p w14:paraId="1A01263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High venous thromboembolism prevalence</w:t>
            </w:r>
          </w:p>
        </w:tc>
      </w:tr>
      <w:tr w:rsidR="00F22278" w:rsidRPr="00156C3F" w14:paraId="5D1D4F8F" w14:textId="77777777" w:rsidTr="00F22278">
        <w:trPr>
          <w:tblCellSpacing w:w="15" w:type="dxa"/>
        </w:trPr>
        <w:tc>
          <w:tcPr>
            <w:tcW w:w="0" w:type="auto"/>
            <w:vAlign w:val="center"/>
            <w:hideMark/>
          </w:tcPr>
          <w:p w14:paraId="0F17C3D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Falanga et al</w:t>
            </w:r>
          </w:p>
        </w:tc>
        <w:tc>
          <w:tcPr>
            <w:tcW w:w="0" w:type="auto"/>
            <w:vAlign w:val="center"/>
            <w:hideMark/>
          </w:tcPr>
          <w:p w14:paraId="1DC168E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2020</w:t>
            </w:r>
          </w:p>
        </w:tc>
        <w:tc>
          <w:tcPr>
            <w:tcW w:w="0" w:type="auto"/>
            <w:vAlign w:val="center"/>
            <w:hideMark/>
          </w:tcPr>
          <w:p w14:paraId="1FE300B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Italy</w:t>
            </w:r>
          </w:p>
        </w:tc>
        <w:tc>
          <w:tcPr>
            <w:tcW w:w="0" w:type="auto"/>
            <w:vAlign w:val="center"/>
            <w:hideMark/>
          </w:tcPr>
          <w:p w14:paraId="629E9A2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798BF2A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08E8C48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Coagulation pathways</w:t>
            </w:r>
          </w:p>
        </w:tc>
        <w:tc>
          <w:tcPr>
            <w:tcW w:w="0" w:type="auto"/>
            <w:vAlign w:val="center"/>
            <w:hideMark/>
          </w:tcPr>
          <w:p w14:paraId="64C7B95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Tumor cells activate clotting cascade</w:t>
            </w:r>
          </w:p>
        </w:tc>
      </w:tr>
      <w:tr w:rsidR="00F22278" w:rsidRPr="00156C3F" w14:paraId="0B57BC25" w14:textId="77777777" w:rsidTr="00F22278">
        <w:trPr>
          <w:tblCellSpacing w:w="15" w:type="dxa"/>
        </w:trPr>
        <w:tc>
          <w:tcPr>
            <w:tcW w:w="0" w:type="auto"/>
            <w:vAlign w:val="center"/>
            <w:hideMark/>
          </w:tcPr>
          <w:p w14:paraId="488219C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Connors and Levy</w:t>
            </w:r>
          </w:p>
        </w:tc>
        <w:tc>
          <w:tcPr>
            <w:tcW w:w="0" w:type="auto"/>
            <w:vAlign w:val="center"/>
            <w:hideMark/>
          </w:tcPr>
          <w:p w14:paraId="4224F38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2020</w:t>
            </w:r>
          </w:p>
        </w:tc>
        <w:tc>
          <w:tcPr>
            <w:tcW w:w="0" w:type="auto"/>
            <w:vAlign w:val="center"/>
            <w:hideMark/>
          </w:tcPr>
          <w:p w14:paraId="1E9ED63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4E8CA57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04B59E6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Oncology patients</w:t>
            </w:r>
          </w:p>
        </w:tc>
        <w:tc>
          <w:tcPr>
            <w:tcW w:w="0" w:type="auto"/>
            <w:vAlign w:val="center"/>
            <w:hideMark/>
          </w:tcPr>
          <w:p w14:paraId="4689AD4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Thromboinflammation</w:t>
            </w:r>
          </w:p>
        </w:tc>
        <w:tc>
          <w:tcPr>
            <w:tcW w:w="0" w:type="auto"/>
            <w:vAlign w:val="center"/>
            <w:hideMark/>
          </w:tcPr>
          <w:p w14:paraId="2AC965E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Inflammation triggers coagulation</w:t>
            </w:r>
          </w:p>
        </w:tc>
      </w:tr>
      <w:tr w:rsidR="00F22278" w:rsidRPr="00156C3F" w14:paraId="757AC2C2" w14:textId="77777777" w:rsidTr="00F22278">
        <w:trPr>
          <w:tblCellSpacing w:w="15" w:type="dxa"/>
        </w:trPr>
        <w:tc>
          <w:tcPr>
            <w:tcW w:w="0" w:type="auto"/>
            <w:vAlign w:val="center"/>
            <w:hideMark/>
          </w:tcPr>
          <w:p w14:paraId="3FD98DC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Di Nisio et al</w:t>
            </w:r>
          </w:p>
        </w:tc>
        <w:tc>
          <w:tcPr>
            <w:tcW w:w="0" w:type="auto"/>
            <w:vAlign w:val="center"/>
            <w:hideMark/>
          </w:tcPr>
          <w:p w14:paraId="1820662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2DFAD63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Italy</w:t>
            </w:r>
          </w:p>
        </w:tc>
        <w:tc>
          <w:tcPr>
            <w:tcW w:w="0" w:type="auto"/>
            <w:vAlign w:val="center"/>
            <w:hideMark/>
          </w:tcPr>
          <w:p w14:paraId="0AF971E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1E933D9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11AE130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Anticoagulant therapy</w:t>
            </w:r>
          </w:p>
        </w:tc>
        <w:tc>
          <w:tcPr>
            <w:tcW w:w="0" w:type="auto"/>
            <w:vAlign w:val="center"/>
            <w:hideMark/>
          </w:tcPr>
          <w:p w14:paraId="5E1C0F1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Low molecular weight heparin beneficial</w:t>
            </w:r>
          </w:p>
        </w:tc>
      </w:tr>
      <w:tr w:rsidR="00F22278" w:rsidRPr="00156C3F" w14:paraId="133B7D99" w14:textId="77777777" w:rsidTr="00F22278">
        <w:trPr>
          <w:tblCellSpacing w:w="15" w:type="dxa"/>
        </w:trPr>
        <w:tc>
          <w:tcPr>
            <w:tcW w:w="0" w:type="auto"/>
            <w:vAlign w:val="center"/>
            <w:hideMark/>
          </w:tcPr>
          <w:p w14:paraId="018E868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Lichtenberger and Vijayan</w:t>
            </w:r>
          </w:p>
        </w:tc>
        <w:tc>
          <w:tcPr>
            <w:tcW w:w="0" w:type="auto"/>
            <w:vAlign w:val="center"/>
            <w:hideMark/>
          </w:tcPr>
          <w:p w14:paraId="53CC0B9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2023</w:t>
            </w:r>
          </w:p>
        </w:tc>
        <w:tc>
          <w:tcPr>
            <w:tcW w:w="0" w:type="auto"/>
            <w:vAlign w:val="center"/>
            <w:hideMark/>
          </w:tcPr>
          <w:p w14:paraId="55E46C5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371CAFB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628E4AE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Hematologic malignancies</w:t>
            </w:r>
          </w:p>
        </w:tc>
        <w:tc>
          <w:tcPr>
            <w:tcW w:w="0" w:type="auto"/>
            <w:vAlign w:val="center"/>
            <w:hideMark/>
          </w:tcPr>
          <w:p w14:paraId="07DCAC6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Platelet activation</w:t>
            </w:r>
          </w:p>
        </w:tc>
        <w:tc>
          <w:tcPr>
            <w:tcW w:w="0" w:type="auto"/>
            <w:vAlign w:val="center"/>
            <w:hideMark/>
          </w:tcPr>
          <w:p w14:paraId="37CECA8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Platelets contribute to clot formation</w:t>
            </w:r>
          </w:p>
        </w:tc>
      </w:tr>
      <w:tr w:rsidR="00F22278" w:rsidRPr="00156C3F" w14:paraId="31281135" w14:textId="77777777" w:rsidTr="00F22278">
        <w:trPr>
          <w:tblCellSpacing w:w="15" w:type="dxa"/>
        </w:trPr>
        <w:tc>
          <w:tcPr>
            <w:tcW w:w="0" w:type="auto"/>
            <w:vAlign w:val="center"/>
            <w:hideMark/>
          </w:tcPr>
          <w:p w14:paraId="6C4E1C0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Haematologica Study Group</w:t>
            </w:r>
          </w:p>
        </w:tc>
        <w:tc>
          <w:tcPr>
            <w:tcW w:w="0" w:type="auto"/>
            <w:vAlign w:val="center"/>
            <w:hideMark/>
          </w:tcPr>
          <w:p w14:paraId="0B96941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2023</w:t>
            </w:r>
          </w:p>
        </w:tc>
        <w:tc>
          <w:tcPr>
            <w:tcW w:w="0" w:type="auto"/>
            <w:vAlign w:val="center"/>
            <w:hideMark/>
          </w:tcPr>
          <w:p w14:paraId="2ABBCB9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Europe</w:t>
            </w:r>
          </w:p>
        </w:tc>
        <w:tc>
          <w:tcPr>
            <w:tcW w:w="0" w:type="auto"/>
            <w:vAlign w:val="center"/>
            <w:hideMark/>
          </w:tcPr>
          <w:p w14:paraId="017D164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research</w:t>
            </w:r>
          </w:p>
        </w:tc>
        <w:tc>
          <w:tcPr>
            <w:tcW w:w="0" w:type="auto"/>
            <w:vAlign w:val="center"/>
            <w:hideMark/>
          </w:tcPr>
          <w:p w14:paraId="36CD4A4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Oncology patients</w:t>
            </w:r>
          </w:p>
        </w:tc>
        <w:tc>
          <w:tcPr>
            <w:tcW w:w="0" w:type="auto"/>
            <w:vAlign w:val="center"/>
            <w:hideMark/>
          </w:tcPr>
          <w:p w14:paraId="7CA7A2D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Tissue factor pathway inhibitor</w:t>
            </w:r>
          </w:p>
        </w:tc>
        <w:tc>
          <w:tcPr>
            <w:tcW w:w="0" w:type="auto"/>
            <w:vAlign w:val="center"/>
            <w:hideMark/>
          </w:tcPr>
          <w:p w14:paraId="461F12F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Predictor of venous thrombosis</w:t>
            </w:r>
          </w:p>
        </w:tc>
      </w:tr>
      <w:tr w:rsidR="00F22278" w:rsidRPr="00156C3F" w14:paraId="3FD4ADBB" w14:textId="77777777" w:rsidTr="00F22278">
        <w:trPr>
          <w:tblCellSpacing w:w="15" w:type="dxa"/>
        </w:trPr>
        <w:tc>
          <w:tcPr>
            <w:tcW w:w="0" w:type="auto"/>
            <w:vAlign w:val="center"/>
            <w:hideMark/>
          </w:tcPr>
          <w:p w14:paraId="6928F8E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Haematologica Editorial Board</w:t>
            </w:r>
          </w:p>
        </w:tc>
        <w:tc>
          <w:tcPr>
            <w:tcW w:w="0" w:type="auto"/>
            <w:vAlign w:val="center"/>
            <w:hideMark/>
          </w:tcPr>
          <w:p w14:paraId="63E220F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2024</w:t>
            </w:r>
          </w:p>
        </w:tc>
        <w:tc>
          <w:tcPr>
            <w:tcW w:w="0" w:type="auto"/>
            <w:vAlign w:val="center"/>
            <w:hideMark/>
          </w:tcPr>
          <w:p w14:paraId="75179C8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Europe</w:t>
            </w:r>
          </w:p>
        </w:tc>
        <w:tc>
          <w:tcPr>
            <w:tcW w:w="0" w:type="auto"/>
            <w:vAlign w:val="center"/>
            <w:hideMark/>
          </w:tcPr>
          <w:p w14:paraId="25DC464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Review</w:t>
            </w:r>
          </w:p>
        </w:tc>
        <w:tc>
          <w:tcPr>
            <w:tcW w:w="0" w:type="auto"/>
            <w:vAlign w:val="center"/>
            <w:hideMark/>
          </w:tcPr>
          <w:p w14:paraId="0E81C36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2333031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Targeted therapy</w:t>
            </w:r>
          </w:p>
        </w:tc>
        <w:tc>
          <w:tcPr>
            <w:tcW w:w="0" w:type="auto"/>
            <w:vAlign w:val="center"/>
            <w:hideMark/>
          </w:tcPr>
          <w:p w14:paraId="77096E2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Targeted drugs linked to thrombosis</w:t>
            </w:r>
          </w:p>
        </w:tc>
      </w:tr>
      <w:tr w:rsidR="00F22278" w:rsidRPr="00156C3F" w14:paraId="6AD0949D" w14:textId="77777777" w:rsidTr="00F22278">
        <w:trPr>
          <w:tblCellSpacing w:w="15" w:type="dxa"/>
        </w:trPr>
        <w:tc>
          <w:tcPr>
            <w:tcW w:w="0" w:type="auto"/>
            <w:vAlign w:val="center"/>
            <w:hideMark/>
          </w:tcPr>
          <w:p w14:paraId="5D19C2A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NCCN Oncology Panel</w:t>
            </w:r>
          </w:p>
        </w:tc>
        <w:tc>
          <w:tcPr>
            <w:tcW w:w="0" w:type="auto"/>
            <w:vAlign w:val="center"/>
            <w:hideMark/>
          </w:tcPr>
          <w:p w14:paraId="404DC48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2023</w:t>
            </w:r>
          </w:p>
        </w:tc>
        <w:tc>
          <w:tcPr>
            <w:tcW w:w="0" w:type="auto"/>
            <w:vAlign w:val="center"/>
            <w:hideMark/>
          </w:tcPr>
          <w:p w14:paraId="027967E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0693E23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guideline</w:t>
            </w:r>
          </w:p>
        </w:tc>
        <w:tc>
          <w:tcPr>
            <w:tcW w:w="0" w:type="auto"/>
            <w:vAlign w:val="center"/>
            <w:hideMark/>
          </w:tcPr>
          <w:p w14:paraId="725ADF0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Cancer patients</w:t>
            </w:r>
          </w:p>
        </w:tc>
        <w:tc>
          <w:tcPr>
            <w:tcW w:w="0" w:type="auto"/>
            <w:vAlign w:val="center"/>
            <w:hideMark/>
          </w:tcPr>
          <w:p w14:paraId="232C02F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Thrombosis prevention</w:t>
            </w:r>
          </w:p>
        </w:tc>
        <w:tc>
          <w:tcPr>
            <w:tcW w:w="0" w:type="auto"/>
            <w:vAlign w:val="center"/>
            <w:hideMark/>
          </w:tcPr>
          <w:p w14:paraId="6A7A245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Evidence based prevention strategies</w:t>
            </w:r>
          </w:p>
        </w:tc>
      </w:tr>
      <w:tr w:rsidR="00F22278" w:rsidRPr="00156C3F" w14:paraId="389DA424" w14:textId="77777777" w:rsidTr="00F22278">
        <w:trPr>
          <w:tblCellSpacing w:w="15" w:type="dxa"/>
        </w:trPr>
        <w:tc>
          <w:tcPr>
            <w:tcW w:w="0" w:type="auto"/>
            <w:vAlign w:val="center"/>
            <w:hideMark/>
          </w:tcPr>
          <w:p w14:paraId="5EE22CA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ASH Guideline Committee</w:t>
            </w:r>
          </w:p>
        </w:tc>
        <w:tc>
          <w:tcPr>
            <w:tcW w:w="0" w:type="auto"/>
            <w:vAlign w:val="center"/>
            <w:hideMark/>
          </w:tcPr>
          <w:p w14:paraId="25D869A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7A5AC53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United States</w:t>
            </w:r>
          </w:p>
        </w:tc>
        <w:tc>
          <w:tcPr>
            <w:tcW w:w="0" w:type="auto"/>
            <w:vAlign w:val="center"/>
            <w:hideMark/>
          </w:tcPr>
          <w:p w14:paraId="074DF2F5"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Guideline</w:t>
            </w:r>
          </w:p>
        </w:tc>
        <w:tc>
          <w:tcPr>
            <w:tcW w:w="0" w:type="auto"/>
            <w:vAlign w:val="center"/>
            <w:hideMark/>
          </w:tcPr>
          <w:p w14:paraId="546E583A"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Oncology patients</w:t>
            </w:r>
          </w:p>
        </w:tc>
        <w:tc>
          <w:tcPr>
            <w:tcW w:w="0" w:type="auto"/>
            <w:vAlign w:val="center"/>
            <w:hideMark/>
          </w:tcPr>
          <w:p w14:paraId="283B7DE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Anticoagulation</w:t>
            </w:r>
          </w:p>
        </w:tc>
        <w:tc>
          <w:tcPr>
            <w:tcW w:w="0" w:type="auto"/>
            <w:vAlign w:val="center"/>
            <w:hideMark/>
          </w:tcPr>
          <w:p w14:paraId="0D595EF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Clinical management standards</w:t>
            </w:r>
          </w:p>
        </w:tc>
      </w:tr>
      <w:tr w:rsidR="00F22278" w:rsidRPr="00156C3F" w14:paraId="25D8F90C" w14:textId="77777777" w:rsidTr="00F22278">
        <w:trPr>
          <w:tblCellSpacing w:w="15" w:type="dxa"/>
        </w:trPr>
        <w:tc>
          <w:tcPr>
            <w:tcW w:w="0" w:type="auto"/>
            <w:vAlign w:val="center"/>
            <w:hideMark/>
          </w:tcPr>
          <w:p w14:paraId="12AED49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Zhang et al</w:t>
            </w:r>
          </w:p>
        </w:tc>
        <w:tc>
          <w:tcPr>
            <w:tcW w:w="0" w:type="auto"/>
            <w:vAlign w:val="center"/>
            <w:hideMark/>
          </w:tcPr>
          <w:p w14:paraId="581D903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2022</w:t>
            </w:r>
          </w:p>
        </w:tc>
        <w:tc>
          <w:tcPr>
            <w:tcW w:w="0" w:type="auto"/>
            <w:vAlign w:val="center"/>
            <w:hideMark/>
          </w:tcPr>
          <w:p w14:paraId="0131BFFC"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China</w:t>
            </w:r>
          </w:p>
        </w:tc>
        <w:tc>
          <w:tcPr>
            <w:tcW w:w="0" w:type="auto"/>
            <w:vAlign w:val="center"/>
            <w:hideMark/>
          </w:tcPr>
          <w:p w14:paraId="6C9ED6A6"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Laboratory study</w:t>
            </w:r>
          </w:p>
        </w:tc>
        <w:tc>
          <w:tcPr>
            <w:tcW w:w="0" w:type="auto"/>
            <w:vAlign w:val="center"/>
            <w:hideMark/>
          </w:tcPr>
          <w:p w14:paraId="249D8FA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Leukemia cells</w:t>
            </w:r>
          </w:p>
        </w:tc>
        <w:tc>
          <w:tcPr>
            <w:tcW w:w="0" w:type="auto"/>
            <w:vAlign w:val="center"/>
            <w:hideMark/>
          </w:tcPr>
          <w:p w14:paraId="4B9D981E"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Cytokine signaling</w:t>
            </w:r>
          </w:p>
        </w:tc>
        <w:tc>
          <w:tcPr>
            <w:tcW w:w="0" w:type="auto"/>
            <w:vAlign w:val="center"/>
            <w:hideMark/>
          </w:tcPr>
          <w:p w14:paraId="77E1A08B"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Immune activation affects coagulation</w:t>
            </w:r>
          </w:p>
        </w:tc>
      </w:tr>
      <w:tr w:rsidR="00F22278" w:rsidRPr="00156C3F" w14:paraId="594A6E32" w14:textId="77777777" w:rsidTr="00F22278">
        <w:trPr>
          <w:tblCellSpacing w:w="15" w:type="dxa"/>
        </w:trPr>
        <w:tc>
          <w:tcPr>
            <w:tcW w:w="0" w:type="auto"/>
            <w:vAlign w:val="center"/>
            <w:hideMark/>
          </w:tcPr>
          <w:p w14:paraId="0FD7014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Chen et al</w:t>
            </w:r>
          </w:p>
        </w:tc>
        <w:tc>
          <w:tcPr>
            <w:tcW w:w="0" w:type="auto"/>
            <w:vAlign w:val="center"/>
            <w:hideMark/>
          </w:tcPr>
          <w:p w14:paraId="4658B1F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2021</w:t>
            </w:r>
          </w:p>
        </w:tc>
        <w:tc>
          <w:tcPr>
            <w:tcW w:w="0" w:type="auto"/>
            <w:vAlign w:val="center"/>
            <w:hideMark/>
          </w:tcPr>
          <w:p w14:paraId="53AF70BF"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China</w:t>
            </w:r>
          </w:p>
        </w:tc>
        <w:tc>
          <w:tcPr>
            <w:tcW w:w="0" w:type="auto"/>
            <w:vAlign w:val="center"/>
            <w:hideMark/>
          </w:tcPr>
          <w:p w14:paraId="0C853571"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Experimental study</w:t>
            </w:r>
          </w:p>
        </w:tc>
        <w:tc>
          <w:tcPr>
            <w:tcW w:w="0" w:type="auto"/>
            <w:vAlign w:val="center"/>
            <w:hideMark/>
          </w:tcPr>
          <w:p w14:paraId="6D5FF2A9"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Hematologic cancer models</w:t>
            </w:r>
          </w:p>
        </w:tc>
        <w:tc>
          <w:tcPr>
            <w:tcW w:w="0" w:type="auto"/>
            <w:vAlign w:val="center"/>
            <w:hideMark/>
          </w:tcPr>
          <w:p w14:paraId="14ED299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Platelet signaling</w:t>
            </w:r>
          </w:p>
        </w:tc>
        <w:tc>
          <w:tcPr>
            <w:tcW w:w="0" w:type="auto"/>
            <w:vAlign w:val="center"/>
            <w:hideMark/>
          </w:tcPr>
          <w:p w14:paraId="69616AC8"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Tumor cells activate platelets</w:t>
            </w:r>
          </w:p>
        </w:tc>
      </w:tr>
      <w:tr w:rsidR="00F22278" w:rsidRPr="00156C3F" w14:paraId="32B3F4F4" w14:textId="77777777" w:rsidTr="00F22278">
        <w:trPr>
          <w:tblCellSpacing w:w="15" w:type="dxa"/>
        </w:trPr>
        <w:tc>
          <w:tcPr>
            <w:tcW w:w="0" w:type="auto"/>
            <w:vAlign w:val="center"/>
            <w:hideMark/>
          </w:tcPr>
          <w:p w14:paraId="17725174"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Zhao et al</w:t>
            </w:r>
          </w:p>
        </w:tc>
        <w:tc>
          <w:tcPr>
            <w:tcW w:w="0" w:type="auto"/>
            <w:vAlign w:val="center"/>
            <w:hideMark/>
          </w:tcPr>
          <w:p w14:paraId="17AB8817"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2023</w:t>
            </w:r>
          </w:p>
        </w:tc>
        <w:tc>
          <w:tcPr>
            <w:tcW w:w="0" w:type="auto"/>
            <w:vAlign w:val="center"/>
            <w:hideMark/>
          </w:tcPr>
          <w:p w14:paraId="2A908FA2"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China</w:t>
            </w:r>
          </w:p>
        </w:tc>
        <w:tc>
          <w:tcPr>
            <w:tcW w:w="0" w:type="auto"/>
            <w:vAlign w:val="center"/>
            <w:hideMark/>
          </w:tcPr>
          <w:p w14:paraId="06E2F2F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Translational study</w:t>
            </w:r>
          </w:p>
        </w:tc>
        <w:tc>
          <w:tcPr>
            <w:tcW w:w="0" w:type="auto"/>
            <w:vAlign w:val="center"/>
            <w:hideMark/>
          </w:tcPr>
          <w:p w14:paraId="4B8F177D"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Lymphoma models</w:t>
            </w:r>
          </w:p>
        </w:tc>
        <w:tc>
          <w:tcPr>
            <w:tcW w:w="0" w:type="auto"/>
            <w:vAlign w:val="center"/>
            <w:hideMark/>
          </w:tcPr>
          <w:p w14:paraId="4B84EDA0"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Endothelial dysfunction</w:t>
            </w:r>
          </w:p>
        </w:tc>
        <w:tc>
          <w:tcPr>
            <w:tcW w:w="0" w:type="auto"/>
            <w:vAlign w:val="center"/>
            <w:hideMark/>
          </w:tcPr>
          <w:p w14:paraId="459CFD73" w14:textId="77777777" w:rsidR="00F22278" w:rsidRPr="00156C3F" w:rsidRDefault="00F22278" w:rsidP="00F22278">
            <w:pPr>
              <w:rPr>
                <w:rFonts w:ascii="Times New Roman" w:hAnsi="Times New Roman" w:cs="Times New Roman"/>
                <w:color w:val="000000" w:themeColor="text1"/>
              </w:rPr>
            </w:pPr>
            <w:r w:rsidRPr="00156C3F">
              <w:rPr>
                <w:rFonts w:ascii="Times New Roman" w:hAnsi="Times New Roman" w:cs="Times New Roman"/>
                <w:color w:val="000000" w:themeColor="text1"/>
              </w:rPr>
              <w:t>Vascular injury contributes to thrombosis</w:t>
            </w:r>
          </w:p>
        </w:tc>
      </w:tr>
    </w:tbl>
    <w:p w14:paraId="07D28121" w14:textId="77777777" w:rsidR="00F22278" w:rsidRPr="00156C3F" w:rsidRDefault="00F22278">
      <w:pPr>
        <w:rPr>
          <w:rFonts w:ascii="Times New Roman" w:hAnsi="Times New Roman" w:cs="Times New Roman"/>
          <w:color w:val="000000" w:themeColor="text1"/>
        </w:rPr>
      </w:pPr>
    </w:p>
    <w:p w14:paraId="78C3EA2A" w14:textId="77777777" w:rsidR="002A2EA2" w:rsidRPr="00156C3F" w:rsidRDefault="002A2EA2">
      <w:pPr>
        <w:rPr>
          <w:rFonts w:ascii="Times New Roman" w:hAnsi="Times New Roman" w:cs="Times New Roman"/>
          <w:color w:val="000000" w:themeColor="text1"/>
        </w:rPr>
      </w:pPr>
    </w:p>
    <w:p w14:paraId="59D499D1" w14:textId="77777777" w:rsidR="002A2EA2" w:rsidRPr="00156C3F" w:rsidRDefault="002A2EA2">
      <w:pPr>
        <w:rPr>
          <w:rFonts w:ascii="Times New Roman" w:hAnsi="Times New Roman" w:cs="Times New Roman"/>
          <w:color w:val="000000" w:themeColor="text1"/>
        </w:rPr>
      </w:pPr>
    </w:p>
    <w:p w14:paraId="117158F9"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Most of these papers were devoted to the innovative immunotherapeutic agents, such as immune checkpoint inhibitors, monoclonal antibodies and modified immune cell therapies. These treatments have now become the main elements of the contemporary hematologic oncology treatment. Recent data supports the fact that immunotherapies are extremely effective against malignant cells but tend to change coagulation physiology by activating inflammation and dysfunction of endothelial cells. Such changes can put the patient at risk of thrombotic or bloody complications.</w:t>
      </w:r>
    </w:p>
    <w:p w14:paraId="745BA81C"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 Immunopharmacological Mechanisms that affect Coagulation.</w:t>
      </w:r>
    </w:p>
    <w:p w14:paraId="5A8C203A"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 Clustering of the studies included in the analysis showed that there are numerous mechanisms by which immune-modulating therapies affect the coagulation physiology. Coagulation mediated by Immune Activation and Cytokine. The majority of the research studies revealed a similar result that immunotherapeutic agents induce the release of pro-inflammatory cytokines, which in turn trigger the coagulation pathways. The increased expression of tissue factor by endothelial cells as a result of elevated cytokines including tumor necrosis factor and interferon signaling leads to the generation of thrombin and fibrin production. </w:t>
      </w:r>
    </w:p>
    <w:p w14:paraId="2F1C727C" w14:textId="7B4D2B89"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This is a mechanism of direct association of inflammatory immune activation with thrombosis formation. Recent research has also established that immunotherapy may cause immune-mediated coagulation disorder, such as immune thrombocytopenia, thrombotic thrombocytopenic purpura, and disseminated intravascular coagulation.</w:t>
      </w:r>
    </w:p>
    <w:p w14:paraId="12ADA118" w14:textId="77777777" w:rsidR="002A2EA2" w:rsidRPr="00156C3F" w:rsidRDefault="002A2EA2">
      <w:pPr>
        <w:rPr>
          <w:rFonts w:ascii="Times New Roman" w:hAnsi="Times New Roman" w:cs="Times New Roman"/>
          <w:color w:val="000000" w:themeColor="text1"/>
        </w:rPr>
      </w:pPr>
    </w:p>
    <w:p w14:paraId="52CEE7FA" w14:textId="77777777" w:rsidR="002A2EA2" w:rsidRPr="00156C3F" w:rsidRDefault="002A2EA2">
      <w:pPr>
        <w:rPr>
          <w:rFonts w:ascii="Times New Roman" w:hAnsi="Times New Roman" w:cs="Times New Roman"/>
          <w:color w:val="000000" w:themeColor="text1"/>
        </w:rPr>
      </w:pPr>
    </w:p>
    <w:p w14:paraId="17CBD0A7"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Endothelial Dysfunction The other significant mechanism is an injuring of the vascular endothelium. </w:t>
      </w:r>
    </w:p>
    <w:p w14:paraId="6AC80A4A"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Inflammatory cascades caused by immunotherapy may destabilize the integrity of endothelium and induce platelet adhesion to the vascular surface. Endothelial cells that are activated express adhesion molecules and procoagulant factors. Research examining the role of cancer related thrombosis in hematologic tumors indicates that endothelial injury, along with tissue factor expression and inflammatory cytokines are a core mechanism of thrombus by which thrombosis is promoted. Platelet Pathology and Coagulation Disorders. </w:t>
      </w:r>
    </w:p>
    <w:p w14:paraId="00E91283"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A number of studies have indicated that there were major changes in the platelet physiology of patients who had undergone immunotherapeutic interventions. There are two mechanisms of platelet activation: Platelet stimulation through cytokine. Platelet destruction that happens due to immune-mediated destruction. Immune checkpoint systems/anti-bodies therapy have been linked to autoimmune destruction of platelets, resulting to thrombocytopenia and risk of bleeding. </w:t>
      </w:r>
    </w:p>
    <w:p w14:paraId="78B58C5B"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 xml:space="preserve">On the contrary, over-activation of platelets is a cause of venous thromboembolism and microvascular thrombosis. The results of the clinical analysis of hematologic oncology patients with severe thrombocytopenia revealed that both types of events may take place at the same time, which reflects the sophisticated equilibrium between the coagulation activation and the platelets depletion. Immunotherapy and Thrombotic Events. There is an evolving literature that immunotherapeutic agents can potentially enhance the number of thrombotic complications. Indicatively, a study that looked at engineered immune cell therapy treatment showed that thrombotic events were being measured after the treatment. In a recent meta-analysis of 7,040 immune-engineered cellular therapy recipients, thrombotic and bleeding complications had been measured in follow-up. Venous thrombotic events were found to be 2.4 % per patient-month in six months of treatment and bleeding complicates were 1.9 % per patient-month in the same time period. These results emphasize the significance of the early observation of the abnormalities of coagulation that are observed after immunotherapeutic intervention. Thrombosis Risk Factors in Hematologic Malignancies. In the covered studies, multiple variables that were used in the clinical setting were consistently linked with the elevated risk of thrombosis. </w:t>
      </w:r>
    </w:p>
    <w:p w14:paraId="11A4DB92" w14:textId="0877D86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These risk factors included:</w:t>
      </w:r>
    </w:p>
    <w:p w14:paraId="55C41EFA"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Advanced disease stage Increased concentrations of inflammatory cytokines. </w:t>
      </w:r>
    </w:p>
    <w:p w14:paraId="77BC5F92"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The presence of central venous catheters. Immune-activating therapies Loss of mobility and comorbidities. The studies have shown that inflationary signaling of malignancy, endothelial injury, and expression of coagulation proteins abnormally all play a role in the development of venous thromboembolism in hematologic malignancies. Response Interaction Immunotherapy and Hemostatic Disorders. Several hemostatic syndromes associated with immunotherapy were also determined in the reviewed literature. These conditions include: Immune thrombocytopenia Acquired hemophilia Diffusion intravascular coagulation. </w:t>
      </w:r>
    </w:p>
    <w:p w14:paraId="708BFD23" w14:textId="5FE538AE"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Thrombotic microangiopathy</w:t>
      </w:r>
    </w:p>
    <w:p w14:paraId="5F6B31EC"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They are autoimmune disorders that come about due to an overreaction of the immune system and the production of autoantibodies as a result of immune-modulators. In turn, clinicians need to be cautious in observing the coagulation biomarkers when using immunotherapeutic agents in treatment. </w:t>
      </w:r>
    </w:p>
    <w:p w14:paraId="40D6D0B2" w14:textId="77777777"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Critical Evaluation of Evidence. </w:t>
      </w:r>
    </w:p>
    <w:p w14:paraId="2E200858" w14:textId="2E67027A" w:rsidR="002A2EA2" w:rsidRPr="00156C3F" w:rsidRDefault="002A2EA2">
      <w:pPr>
        <w:rPr>
          <w:rFonts w:ascii="Times New Roman" w:hAnsi="Times New Roman" w:cs="Times New Roman"/>
          <w:color w:val="000000" w:themeColor="text1"/>
        </w:rPr>
      </w:pPr>
      <w:r w:rsidRPr="00156C3F">
        <w:rPr>
          <w:rFonts w:ascii="Times New Roman" w:hAnsi="Times New Roman" w:cs="Times New Roman"/>
          <w:color w:val="000000" w:themeColor="text1"/>
        </w:rPr>
        <w:t>All the evidence indicates that the action of immunopharmacological interventions has a dual and complicated influence on coagulation physiology. Although these therapies have shown great effect in hematologic malignancies in terms of improving survival, they also interfere with the processes of coagulation and anticoagulation. This phenomenon is explained by three important physiological axes: Cytokine activation of inflammatory cytokines. Injury of endothelium and expression of tissue factor. Platelet activation and immune mediated thrombocytopenia. Knowledge of these mechanisms is essential in formulation of clinical measures that would reduce the risk of thrombosis without affecting therapeutic effectiveness.</w:t>
      </w:r>
    </w:p>
    <w:p w14:paraId="30CA1880" w14:textId="3BFA508B" w:rsidR="004F6B98" w:rsidRPr="00156C3F" w:rsidRDefault="0027259E" w:rsidP="004F6B9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lastRenderedPageBreak/>
        <w:t xml:space="preserve">Discussion </w:t>
      </w:r>
    </w:p>
    <w:p w14:paraId="1EFBB62E"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 results summarized in the current systematic review give a thorough understanding of the multifaceted interactions between immunopharmacological regimens and physiology of coagulation in hematologic malignancies. Hematologic cancers have been linked to significant rearrangements of hemostatic equilibrium, which occur as a result of interactions between malignant cells, immune responses, signal pathways of inflammation, and pharmacological treatment applied in contemporary cancer treatment. The data retrieved in the included studies proves the fact that immune mediated pharmacological options may greatly impact the coagulation pathways, platelet activity, endothelial integrity and blood physiology in general. These interactions lead to dual clinical problem in which they have a higher susceptibility to both thrombotic complications and bleeding disorders.</w:t>
      </w:r>
    </w:p>
    <w:p w14:paraId="4EAACB20"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Hematologic malignancies and coagulation abnormalities have been long known to be related. Malignant transformation of hematopoietic cells distorts the normal physiology that ensures that there is a balance between clot formation and clot dissolution. The procoagulant substances that are generated by the tumor cells such as tissue factor and cancer derived microparticles can directly trigger the coagulation cascade. Concurrently, systemic inflammatory reactions linked to malignancy necessitate the freeing of cytokines and chemokines which further increase prothrombotic communicate. The current review shows that the underlying mechanisms can be enhanced or modified by immunopharmacological interventions through either the stimulation of immune activation pathways or the change of interactions between immune cells and the vascular structures.</w:t>
      </w:r>
    </w:p>
    <w:p w14:paraId="5F0D609D" w14:textId="0CF0A610"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Among the key topics that come out of the reviewed studies is significant role played by immune mediated inflammation in coagulation regulation. Immunotherapeutic approaches, especially those aimed at causing an increase in immune response against malignant cells, may initiate massive inflammatory signaling in the whole circulatory system. When the immune effector cells including the macrophages and cytotoxic lymphocytes are activated, the production of pro inflammatory cytokines, including tumor necrosis factor, interferons and interleukins will increase. These mediators act upon endothelial cells which line blood vessels and induce the expression of adhesion molecules and tissue factor. Tissue factor is a major trigger of extrinsic coagulation pathway which culminates in thrombin formation, and the formation of fibrin clots. As a result, immune mediated inflammation provides a condition where thrombosis is prone to occur.</w:t>
      </w:r>
    </w:p>
    <w:p w14:paraId="1F404D8A"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Another important way in which immunopharmacological therapies affect coagulation is endothelial dysfunction. The normal vascular endothelium is a protective barrier that ensures the body is kept in fluid state by synthesizing anticoagulant molecules and preventing adhesion of platelets. Nevertheless, endothelial homeostasis may be interfered with by inflammatory cytokines and the activation of immune cells. Once endothelial cells are activated or injured, they start to produce procoagulant molecules and decrease the synthesis of anticoagulant proteins including thrombomodulin. This conversion changes the anticoagulant environment of the vascular surface to a procoagulant environment. The different research studies presented in the review have shown evidence that </w:t>
      </w:r>
      <w:r w:rsidRPr="00156C3F">
        <w:rPr>
          <w:rFonts w:ascii="Times New Roman" w:hAnsi="Times New Roman" w:cs="Times New Roman"/>
          <w:color w:val="000000" w:themeColor="text1"/>
        </w:rPr>
        <w:lastRenderedPageBreak/>
        <w:t>immunotherapeutic therapies often result in endothelial activation, thus exposing patients with hematologic malignancies to thrombotic complications.</w:t>
      </w:r>
    </w:p>
    <w:p w14:paraId="4B1E723E" w14:textId="071F64D2"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 platelet activity is also a significant factor in the pathophysiology of the coagulation abnormalities in such patients. Platelets are tiny pieces of the megakaryocytes which help in hemostasis by creating the initial platelet plug where the vessels are damaged. Platelet physiology of hematologic malignancies is often disturbed by both disease related and treatment related factors. There are immunopharmacological therapies that activate platelets through stimulating inflammatory signaling pathways. The platelets are activated and then combine with leukocytes and the endothelial cells to create complexes that increase the speed of thrombus formation. Other therapies in contrast can inhibit platelet production through action on bone marrow or by provoking immune mediated platelet destruction. The low platelet count may put the patient at the risk of bleeding and this indicates that thrombosis and bleeding are in a delicate balance when dealing with immune based treatment of cancer.</w:t>
      </w:r>
    </w:p>
    <w:p w14:paraId="6A119E65"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Thrombotic complications analysis in the studied articles indicates that venous thromboembolism is one of the most important clinical outcomes of coagulation dysregulation in hematologic malignancies. Among the conditions that fall under the category of venous thromboembolism are deep vein thrombosis and pulmonary embolism both of which have been identified to increase morbidity and mortality among cancer patients. Immunopharmacological treatment seems to affect the occurrence of venous thromboembolism in a number of ways. Activation of the immune system may encourage the platelet aggregation, elevated levels of circulating procoagulants, and trigger endothelial injuries, all of which contribute to the development of intravascular clots. Besides, some pharmacological agents that are applied in the treatment of hematologic cancer can interact with anticoagulant processes, consequently, changing the functionality of natural antithrombotic processes.</w:t>
      </w:r>
    </w:p>
    <w:p w14:paraId="4AF7817F"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Besides venous thrombosis, arterial thrombotic incidences have also been documented with respect to immune based cancer therapies. Arterial thrombosis is a situation whereby clots are formed in the arteries capable of causing conditions like myocardial infarction or ischemic stroke. Even though the cases of arterial events are not as frequent as those of venous thromboembolism, they are a severe complication that ought to be closely monitored. Other studies propose that systemic inflammation and endothelial dysfunction are possible effects of immune checkpoint inhibitors and other immune stimulating therapies that can be more prone to induce arterial thrombosis. This indicates the need to establish the full cardiovascular implication of immunopharmacological treatment regimens.</w:t>
      </w:r>
    </w:p>
    <w:p w14:paraId="0584FC98"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The other significant feature that is featured in the literature reviewed is the incidence of immune mediated disorders of bleeding. Although much attention has been paid to thrombosis, bleeding complications are also an equally critical clinical phenomenon. Examples include immune mediated thrombocytopenia which happens when the immune system produces antibodies that destroy platelets. This complication can be a side effect of immunotherapy and can result in spontaneous bleeding or excessive bleeding after minor injuries. On the same note, the acquired bleeding problems caused by immune mediated </w:t>
      </w:r>
      <w:r w:rsidRPr="00156C3F">
        <w:rPr>
          <w:rFonts w:ascii="Times New Roman" w:hAnsi="Times New Roman" w:cs="Times New Roman"/>
          <w:color w:val="000000" w:themeColor="text1"/>
        </w:rPr>
        <w:lastRenderedPageBreak/>
        <w:t>inhibition of coagulation factors can make managing cancer patients during immunotherapy difficult. The presence of such comorbidities as thrombosis and bleeding is the representation of the complicated regulation of coagulation in the conditions of immune modulation.</w:t>
      </w:r>
    </w:p>
    <w:p w14:paraId="40DF2062"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 contribution of malignant cells themselves as well should be taken into consideration when explaining the association of immunopharmacology and abnormal coagulation. Hematologic cancer cells can directly interchange with the coagulation system by expressing procoagulant molecules on their cell surfaces. As an example, leukemic blasts can also release microparticles which are tissue factor and phospholipids that can trigger the formation of clots. These tumor derived particles circulate in the bloodstream and also make the system systemically hypercoagulable. Agents proposed to treat malignant cells by means of immunotherapeutics can unintentionally modify the discharge of these microparticles or affect their connection with platelets and immune cells. Therefore, the targeted therapy of cancer cells can cause undesirable effects on the coagulation processes.</w:t>
      </w:r>
    </w:p>
    <w:p w14:paraId="1230DDA7"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 coagulation becomes even harder to control with the introduction of immunopharmacological therapy in combination with the traditional cancer therapy. Combination therapy comprising of chemotherapy, targeted molecular therapy, and immunomodulatory therapy is used on many patients with hematologic malignancies. All these treatment modalities can affect hemostatic balance alone. Chemotherapeutic agents have the potential to induce vascular endothelium damage and bone marrow suppression, whereas targeted therapies have the potential to inhibit platelet production and coagulation factor production signaling pathways. These effects can be synergistic when they are combined with immune activating drugs therefore leading to a greater disturbance of normal physiology of the blood. The interaction of these is critical in the optimization of treatment plans as well as the reduction of undesirable outcomes.</w:t>
      </w:r>
    </w:p>
    <w:p w14:paraId="4F1D5D4B"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There is a fine balance between the prevention of clotting and excessive bleeding in management of thrombosis in hematologic malignancies. Low molecular weight heparin and direct oral anticoagulant are usually anticoagulant drugs that are used to lower the risk of thrombosis. The administration of anticoagulants should however be well adjusted to patients, especially those who have low platelet counts or active bleeding syndromes. The analyzed literature indicates that risk assessment models can be used to detect those patients, who would have the best use of thromboprophylaxis. The factors that are normally included in such models are the type of cancer, the treatment regimen, the number of platelets in circulation and the coagulation activation biomarkers.</w:t>
      </w:r>
    </w:p>
    <w:p w14:paraId="3490F7C3" w14:textId="77777777" w:rsidR="004F6B98" w:rsidRPr="00156C3F" w:rsidRDefault="004F6B98" w:rsidP="004F6B98">
      <w:pPr>
        <w:rPr>
          <w:rFonts w:ascii="Times New Roman" w:hAnsi="Times New Roman" w:cs="Times New Roman"/>
          <w:color w:val="000000" w:themeColor="text1"/>
        </w:rPr>
      </w:pPr>
    </w:p>
    <w:p w14:paraId="5867CC1A" w14:textId="67E0A195"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The other valuable implication of the current results is associated with the observation of the coagulation biomarkers in the process of immunopharmacological therapy. D dimer, fibrinogen level, platelet count, and endothelial activity indicators could be evidence of early signs of coagulation anomalies. The regular check-up of such parameters might allow clinicians to identify thrombotic or bleeding complications earlier and implement a change in treatment approaches. The creation of predictive biomarkers that are specifically designed to be used in immunotherapy-related coagulation disorders is a useful direction in the future </w:t>
      </w:r>
      <w:r w:rsidRPr="00156C3F">
        <w:rPr>
          <w:rFonts w:ascii="Times New Roman" w:hAnsi="Times New Roman" w:cs="Times New Roman"/>
          <w:color w:val="000000" w:themeColor="text1"/>
        </w:rPr>
        <w:lastRenderedPageBreak/>
        <w:t>research.</w:t>
      </w:r>
      <w:r w:rsidR="0027259E" w:rsidRPr="00156C3F">
        <w:rPr>
          <w:rFonts w:ascii="Times New Roman" w:hAnsi="Times New Roman" w:cs="Times New Roman"/>
          <w:color w:val="000000" w:themeColor="text1"/>
        </w:rPr>
        <w:t xml:space="preserve"> </w:t>
      </w:r>
      <w:r w:rsidRPr="00156C3F">
        <w:rPr>
          <w:rFonts w:ascii="Times New Roman" w:hAnsi="Times New Roman" w:cs="Times New Roman"/>
          <w:color w:val="000000" w:themeColor="text1"/>
        </w:rPr>
        <w:t>The results of this systematic review also indicate that more disciplinary cooperation is necessary in the treatment of hematologic malignancies. Treatment of these conditions must be organized together with oncologists, hematologists, immunologists, thrombosis and hemostasis specialists. This type of cooperation can help to work out common treatment practices that will not only ensure control over cancer but also avoid complications associated with coagulation. Multidisciplinary care is especially of importance with complicated cases where patients have a thrombotic and bleeding risk at the same time.</w:t>
      </w:r>
    </w:p>
    <w:p w14:paraId="210DF343" w14:textId="77777777" w:rsidR="004F6B98" w:rsidRPr="00156C3F" w:rsidRDefault="004F6B98" w:rsidP="004F6B98">
      <w:pPr>
        <w:rPr>
          <w:rFonts w:ascii="Times New Roman" w:hAnsi="Times New Roman" w:cs="Times New Roman"/>
          <w:color w:val="000000" w:themeColor="text1"/>
        </w:rPr>
      </w:pPr>
    </w:p>
    <w:p w14:paraId="2F3A27CF"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Although the reviewed studies offer valuable information, one should keep in mind that the findings of this systematic review have several limitations that one should take into consideration when interpreting it. First, a significant number of the studies contained in it utilized the observational research design that could be susceptible to confounding and selection bias. The observational studies are important as they provide real world evidence but it is required that randomized clinical trials be conducted so as to determine the causation relationships between immunopharmacological therapies and coagulation abnormalities. Second, the studies are very heterogeneous in terms of the treatment group, patient groups, and outcomes. This inconsistency renders it difficult to directly compare the findings between studies or even to perform quantitative meta analysis.</w:t>
      </w:r>
    </w:p>
    <w:p w14:paraId="1752CCEA"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 other limitation is connected to the comparative novelty of some of the immunotherapeutic agents introduced in clinical practice recently. Due to the fact that these therapies are still developing, there is little information on the long-term data of the impact of these treatments on coagulation physiology. The longitudinal studies will need to be carried out in the future to establish whether the thrombotic risks of these therapies are permanent or they resolve with time as the patients learn to live with therapy. In addition, more studies should be carried out to understand the molecular processes by which immune modulation interacts with coagulation pathways.</w:t>
      </w:r>
    </w:p>
    <w:p w14:paraId="1B35F3CE" w14:textId="2FA3B95B"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The possibility of personalized medicine as a preventative measure of coagulation complications of hematologic malignancies in future studies should also be discussed. The development of genomic and proteomic devices has resulted in the possibility of determining individual differences in immune responses and coagulation factors. With the incorporation of genetic data with clinical data, researchers can probably create personalized treatment plans that can reduce the risk of thrombosis and increase treatment outcomes. These methods would potentially revolutionize the treatment of hematologic malignancies because immunopharmacological treatment would be customized to the unique physiological attributes of the individual patient.</w:t>
      </w:r>
    </w:p>
    <w:p w14:paraId="7FD6D8C9" w14:textId="77777777"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The other avenue that research can take up in future is the establishment of specific therapies that would target the contacting point of the immune activation and coagulation pathways. To illustrate, pharmacological agents which prevent tissue factor expression or regulate platelet immune interactions can be used to prevent thrombosis without interfering with the anticancer effects of immunotherapy. In the same manner, the use of treatment aimed at </w:t>
      </w:r>
      <w:r w:rsidRPr="00156C3F">
        <w:rPr>
          <w:rFonts w:ascii="Times New Roman" w:hAnsi="Times New Roman" w:cs="Times New Roman"/>
          <w:color w:val="000000" w:themeColor="text1"/>
        </w:rPr>
        <w:lastRenderedPageBreak/>
        <w:t>guarding the endothelial performance would inhibit the vascular problems connected with immune mediated inflammation.</w:t>
      </w:r>
    </w:p>
    <w:p w14:paraId="7502A8B0" w14:textId="370AA4F0"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To sum up, the evidence compiled in the present system review highlights the complexity of interrelationship between immunopharmacological treatments and coagulation physiology in hematologic cancers. Cancer treatment has been transformed in terms of immunotherapy that is offering effective tools that are used to attack malignant cells. Nevertheless, the therapies also alter the basic mechanisms that control the blood clotting and vascular integrity. Immunopharmacological interventions have the potential to change the equilibrium between thrombosis and hemostasis significantly through mechanisms that involve the release of inflammatory cytokines, endothelial activation, the platelet modulation process, and tumor derived procoagulant factors.</w:t>
      </w:r>
    </w:p>
    <w:p w14:paraId="49443B43" w14:textId="020E4F32" w:rsidR="004F6B98" w:rsidRPr="00156C3F" w:rsidRDefault="004F6B98" w:rsidP="004F6B98">
      <w:pPr>
        <w:rPr>
          <w:rFonts w:ascii="Times New Roman" w:hAnsi="Times New Roman" w:cs="Times New Roman"/>
          <w:color w:val="000000" w:themeColor="text1"/>
        </w:rPr>
      </w:pPr>
      <w:r w:rsidRPr="00156C3F">
        <w:rPr>
          <w:rFonts w:ascii="Times New Roman" w:hAnsi="Times New Roman" w:cs="Times New Roman"/>
          <w:color w:val="000000" w:themeColor="text1"/>
        </w:rPr>
        <w:t>This knowledge of these interactions is crucial to clinical outcome improvement and safe usage of immunotherapy in hematologic oncology. On-going studies involving mechanistic pathways, predictive biomarkers, and customized treatment plans will be essential in helping to minimize the occurrence of coagulation connected complications, but maintaining the therapeutic advantages of immune based cancer therapies. Finally, the further study of the immunopharmacological control of coagulation will result in the more efficient and safe treatment of hematologic malignities patients.</w:t>
      </w:r>
    </w:p>
    <w:p w14:paraId="2B5AB9F0" w14:textId="25957961" w:rsidR="002A2EA2" w:rsidRPr="00156C3F" w:rsidRDefault="0027259E">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Conclusion</w:t>
      </w:r>
    </w:p>
    <w:p w14:paraId="7A00D028" w14:textId="7AE6D276" w:rsidR="00C76D9B" w:rsidRPr="00156C3F" w:rsidRDefault="00C76D9B">
      <w:p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This systematic review will give a clear summary of the recent scientific evidence on the interplay between immunopharmacological therapies and coagulation physiology in hematologic malignancies. The results indicate that immune-based cancer therapies have significant effects on the </w:t>
      </w:r>
      <w:r w:rsidR="00767462" w:rsidRPr="00156C3F">
        <w:rPr>
          <w:rFonts w:ascii="Times New Roman" w:hAnsi="Times New Roman" w:cs="Times New Roman"/>
          <w:color w:val="000000" w:themeColor="text1"/>
        </w:rPr>
        <w:t>haemostatic</w:t>
      </w:r>
      <w:r w:rsidRPr="00156C3F">
        <w:rPr>
          <w:rFonts w:ascii="Times New Roman" w:hAnsi="Times New Roman" w:cs="Times New Roman"/>
          <w:color w:val="000000" w:themeColor="text1"/>
        </w:rPr>
        <w:t xml:space="preserve"> regulation due to multifaceted interactions between inflammatory signal transduction and platelet regulation, endothelial activation, platelet regulation, and platelet tumor-associated procoagulant activity. The combined effect of those mechanisms is the formation of the coagulation defects which can appear in the clinical practice as thrombotic events, bleeding complications, or both mentioned conditions. A review of thirty recent publications shows that immunopharmacological interventions have the ability to enhance the underlying hypercoagulable condition that is usually prevalent in patients with hematologic cancers. Endothelial injury and immune-mediated cytokine release were always found as the leading pathways in the activation of coagulation. Meanwhile, the process of platelet production inhibition as a result of treatment or platelet destruction as a consequence of immunity can precondition their hemorrhagic problems. These results help to demonstrate the fragile association between thrombosis and hemostasis associated with the immune-modulating therapies and the importance of the close clinical care during the treatment. Clinically, the findings provide a strong indication of the need to integrate coagulation monitoring and risk evaluation into everyday oncology care provision to patients undergoing immunopharmacological therapy. Laboratory biomarkers and clinical surveillance of coagulation abnormalities can be used at an early stage to implement timely thromboprophylaxis or supportive activities. Moreover, the oncologists, hematologists, and experts in thrombosis and hemostasis need to work as a multidisciplinary team to ensure </w:t>
      </w:r>
      <w:r w:rsidRPr="00156C3F">
        <w:rPr>
          <w:rFonts w:ascii="Times New Roman" w:hAnsi="Times New Roman" w:cs="Times New Roman"/>
          <w:color w:val="000000" w:themeColor="text1"/>
        </w:rPr>
        <w:lastRenderedPageBreak/>
        <w:t>patient outcomes and reduced treatment-associated complications. Although the literature on the subject of coagulation disorders in hematologic malignancies is increasing, there are still numerous gaps in knowledge. Numerous studies that are available are of the observational nature and have some variation in terms of the study design, population of patients and the therapeutic regimens. Therefore, future studies should focus on big prospective studies and mechanistic studies that would help in elucidating the molecular mechanisms that relate the immune activation and the dysregulation of coagulation. The discovery of biomarkers and precision medicine could also be used to develop personalized therapeutic approaches that can decrease thrombotic risks without compromising the anti-tumor effect that immunopharmacological therapies have.</w:t>
      </w:r>
    </w:p>
    <w:p w14:paraId="49422D16" w14:textId="7AAF0399" w:rsidR="00C76D9B" w:rsidRPr="00156C3F" w:rsidRDefault="00C76D9B">
      <w:pPr>
        <w:rPr>
          <w:rFonts w:ascii="Times New Roman" w:hAnsi="Times New Roman" w:cs="Times New Roman"/>
          <w:color w:val="000000" w:themeColor="text1"/>
        </w:rPr>
      </w:pPr>
      <w:r w:rsidRPr="00156C3F">
        <w:rPr>
          <w:rFonts w:ascii="Times New Roman" w:hAnsi="Times New Roman" w:cs="Times New Roman"/>
          <w:color w:val="000000" w:themeColor="text1"/>
        </w:rPr>
        <w:t>To conclude, immunopharmacological therapies can be regarded as a significant step towards the treatment of hematologic malignancies, though they are connected with complicated changes in coagulation and blood physiology. Further understanding of those interactions is the key to better therapeutic safety, clinical decision-making, and eventually improved survival and quality of life of hematologic cancer patients.</w:t>
      </w:r>
    </w:p>
    <w:p w14:paraId="56E274DF" w14:textId="77777777" w:rsidR="00C76D9B" w:rsidRPr="00156C3F" w:rsidRDefault="00C76D9B">
      <w:pPr>
        <w:rPr>
          <w:rFonts w:ascii="Times New Roman" w:hAnsi="Times New Roman" w:cs="Times New Roman"/>
          <w:color w:val="000000" w:themeColor="text1"/>
        </w:rPr>
      </w:pPr>
    </w:p>
    <w:p w14:paraId="50C6B3DA" w14:textId="77777777" w:rsidR="00C76D9B" w:rsidRPr="00156C3F" w:rsidRDefault="00C76D9B">
      <w:pPr>
        <w:rPr>
          <w:rFonts w:ascii="Times New Roman" w:hAnsi="Times New Roman" w:cs="Times New Roman"/>
          <w:color w:val="000000" w:themeColor="text1"/>
        </w:rPr>
      </w:pPr>
    </w:p>
    <w:p w14:paraId="721A6EC8" w14:textId="77777777" w:rsidR="00644D02" w:rsidRPr="00156C3F" w:rsidRDefault="00644D02">
      <w:pPr>
        <w:rPr>
          <w:rFonts w:ascii="Times New Roman" w:hAnsi="Times New Roman" w:cs="Times New Roman"/>
          <w:color w:val="000000" w:themeColor="text1"/>
        </w:rPr>
      </w:pPr>
    </w:p>
    <w:p w14:paraId="03C1A001" w14:textId="77777777" w:rsidR="00644D02" w:rsidRPr="00156C3F" w:rsidRDefault="00644D02">
      <w:pPr>
        <w:rPr>
          <w:rFonts w:ascii="Times New Roman" w:hAnsi="Times New Roman" w:cs="Times New Roman"/>
          <w:color w:val="000000" w:themeColor="text1"/>
        </w:rPr>
      </w:pPr>
    </w:p>
    <w:p w14:paraId="1D5CBCF8" w14:textId="77777777" w:rsidR="00644D02" w:rsidRPr="00156C3F" w:rsidRDefault="00644D02">
      <w:pPr>
        <w:rPr>
          <w:rFonts w:ascii="Times New Roman" w:hAnsi="Times New Roman" w:cs="Times New Roman"/>
          <w:color w:val="000000" w:themeColor="text1"/>
        </w:rPr>
      </w:pPr>
    </w:p>
    <w:p w14:paraId="2E7277A4" w14:textId="77777777" w:rsidR="00644D02" w:rsidRPr="00156C3F" w:rsidRDefault="00644D02">
      <w:pPr>
        <w:rPr>
          <w:rFonts w:ascii="Times New Roman" w:hAnsi="Times New Roman" w:cs="Times New Roman"/>
          <w:color w:val="000000" w:themeColor="text1"/>
        </w:rPr>
      </w:pPr>
    </w:p>
    <w:p w14:paraId="44DDCDBD" w14:textId="77777777" w:rsidR="00644D02" w:rsidRPr="00156C3F" w:rsidRDefault="00644D02">
      <w:pPr>
        <w:rPr>
          <w:rFonts w:ascii="Times New Roman" w:hAnsi="Times New Roman" w:cs="Times New Roman"/>
          <w:color w:val="000000" w:themeColor="text1"/>
        </w:rPr>
      </w:pPr>
    </w:p>
    <w:p w14:paraId="5A5879F7" w14:textId="77777777" w:rsidR="00644D02" w:rsidRPr="00156C3F" w:rsidRDefault="00644D02">
      <w:pPr>
        <w:rPr>
          <w:rFonts w:ascii="Times New Roman" w:hAnsi="Times New Roman" w:cs="Times New Roman"/>
          <w:color w:val="000000" w:themeColor="text1"/>
        </w:rPr>
      </w:pPr>
    </w:p>
    <w:p w14:paraId="6C89294F" w14:textId="77777777" w:rsidR="00644D02" w:rsidRPr="00156C3F" w:rsidRDefault="00644D02">
      <w:pPr>
        <w:rPr>
          <w:rFonts w:ascii="Times New Roman" w:hAnsi="Times New Roman" w:cs="Times New Roman"/>
          <w:color w:val="000000" w:themeColor="text1"/>
        </w:rPr>
      </w:pPr>
    </w:p>
    <w:p w14:paraId="343766F1" w14:textId="77777777" w:rsidR="00644D02" w:rsidRPr="00156C3F" w:rsidRDefault="00644D02">
      <w:pPr>
        <w:rPr>
          <w:rFonts w:ascii="Times New Roman" w:hAnsi="Times New Roman" w:cs="Times New Roman"/>
          <w:color w:val="000000" w:themeColor="text1"/>
        </w:rPr>
      </w:pPr>
    </w:p>
    <w:p w14:paraId="409EBC07" w14:textId="77777777" w:rsidR="00644D02" w:rsidRPr="00156C3F" w:rsidRDefault="00644D02">
      <w:pPr>
        <w:rPr>
          <w:rFonts w:ascii="Times New Roman" w:hAnsi="Times New Roman" w:cs="Times New Roman"/>
          <w:color w:val="000000" w:themeColor="text1"/>
        </w:rPr>
      </w:pPr>
    </w:p>
    <w:p w14:paraId="2DF3AB38" w14:textId="77777777" w:rsidR="00644D02" w:rsidRPr="00156C3F" w:rsidRDefault="00644D02">
      <w:pPr>
        <w:rPr>
          <w:rFonts w:ascii="Times New Roman" w:hAnsi="Times New Roman" w:cs="Times New Roman"/>
          <w:color w:val="000000" w:themeColor="text1"/>
        </w:rPr>
      </w:pPr>
    </w:p>
    <w:p w14:paraId="24CF656F" w14:textId="77777777" w:rsidR="00644D02" w:rsidRPr="00156C3F" w:rsidRDefault="00644D02">
      <w:pPr>
        <w:rPr>
          <w:rFonts w:ascii="Times New Roman" w:hAnsi="Times New Roman" w:cs="Times New Roman"/>
          <w:color w:val="000000" w:themeColor="text1"/>
        </w:rPr>
      </w:pPr>
    </w:p>
    <w:p w14:paraId="309EE3B6" w14:textId="77777777" w:rsidR="00644D02" w:rsidRPr="00156C3F" w:rsidRDefault="00644D02">
      <w:pPr>
        <w:rPr>
          <w:rFonts w:ascii="Times New Roman" w:hAnsi="Times New Roman" w:cs="Times New Roman"/>
          <w:color w:val="000000" w:themeColor="text1"/>
        </w:rPr>
      </w:pPr>
    </w:p>
    <w:p w14:paraId="44CD05A4" w14:textId="77777777" w:rsidR="00644D02" w:rsidRPr="00156C3F" w:rsidRDefault="00644D02">
      <w:pPr>
        <w:rPr>
          <w:rFonts w:ascii="Times New Roman" w:hAnsi="Times New Roman" w:cs="Times New Roman"/>
          <w:color w:val="000000" w:themeColor="text1"/>
        </w:rPr>
      </w:pPr>
    </w:p>
    <w:p w14:paraId="234B1802" w14:textId="77777777" w:rsidR="00644D02" w:rsidRPr="00156C3F" w:rsidRDefault="00644D02">
      <w:pPr>
        <w:rPr>
          <w:rFonts w:ascii="Times New Roman" w:hAnsi="Times New Roman" w:cs="Times New Roman"/>
          <w:color w:val="000000" w:themeColor="text1"/>
        </w:rPr>
      </w:pPr>
    </w:p>
    <w:p w14:paraId="70A5B912" w14:textId="77777777" w:rsidR="00644D02" w:rsidRPr="00156C3F" w:rsidRDefault="00644D02">
      <w:pPr>
        <w:rPr>
          <w:rFonts w:ascii="Times New Roman" w:hAnsi="Times New Roman" w:cs="Times New Roman"/>
          <w:color w:val="000000" w:themeColor="text1"/>
        </w:rPr>
      </w:pPr>
    </w:p>
    <w:p w14:paraId="148991F7" w14:textId="77777777" w:rsidR="00644D02" w:rsidRPr="00156C3F" w:rsidRDefault="00644D02">
      <w:pPr>
        <w:rPr>
          <w:rFonts w:ascii="Times New Roman" w:hAnsi="Times New Roman" w:cs="Times New Roman"/>
          <w:color w:val="000000" w:themeColor="text1"/>
        </w:rPr>
      </w:pPr>
    </w:p>
    <w:p w14:paraId="3FBF5000" w14:textId="77777777" w:rsidR="00644D02" w:rsidRPr="00156C3F" w:rsidRDefault="00644D02">
      <w:pPr>
        <w:rPr>
          <w:rFonts w:ascii="Times New Roman" w:hAnsi="Times New Roman" w:cs="Times New Roman"/>
          <w:color w:val="000000" w:themeColor="text1"/>
        </w:rPr>
      </w:pPr>
    </w:p>
    <w:p w14:paraId="6E25AE08" w14:textId="47BBA11D" w:rsidR="0027259E" w:rsidRPr="00156C3F" w:rsidRDefault="0027259E" w:rsidP="00F22278">
      <w:pPr>
        <w:rPr>
          <w:rFonts w:ascii="Times New Roman" w:hAnsi="Times New Roman" w:cs="Times New Roman"/>
          <w:b/>
          <w:bCs/>
          <w:color w:val="000000" w:themeColor="text1"/>
        </w:rPr>
      </w:pPr>
      <w:r w:rsidRPr="00156C3F">
        <w:rPr>
          <w:rFonts w:ascii="Times New Roman" w:hAnsi="Times New Roman" w:cs="Times New Roman"/>
          <w:b/>
          <w:bCs/>
          <w:color w:val="000000" w:themeColor="text1"/>
        </w:rPr>
        <w:t>References</w:t>
      </w:r>
    </w:p>
    <w:p w14:paraId="3692673C" w14:textId="77777777" w:rsidR="0027259E" w:rsidRPr="00156C3F" w:rsidRDefault="0027259E">
      <w:pPr>
        <w:rPr>
          <w:rFonts w:ascii="Times New Roman" w:hAnsi="Times New Roman" w:cs="Times New Roman"/>
          <w:color w:val="000000" w:themeColor="text1"/>
        </w:rPr>
      </w:pPr>
    </w:p>
    <w:p w14:paraId="298F4C3A"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Abdol Razak, N. B., Jones, G., Bhandari, M., Berndt, M. C., &amp; Metharom, P. (2018). Cancer-associated thrombosis: An overview of mechanisms, risk factors, and treatment. </w:t>
      </w:r>
      <w:r w:rsidRPr="00156C3F">
        <w:rPr>
          <w:rFonts w:ascii="Times New Roman" w:hAnsi="Times New Roman" w:cs="Times New Roman"/>
          <w:i/>
          <w:iCs/>
          <w:color w:val="000000" w:themeColor="text1"/>
        </w:rPr>
        <w:t>Cancers, 10</w:t>
      </w:r>
      <w:r w:rsidRPr="00156C3F">
        <w:rPr>
          <w:rFonts w:ascii="Times New Roman" w:hAnsi="Times New Roman" w:cs="Times New Roman"/>
          <w:color w:val="000000" w:themeColor="text1"/>
        </w:rPr>
        <w:t xml:space="preserve">(10), 380. </w:t>
      </w:r>
      <w:hyperlink r:id="rId8" w:tgtFrame="_new" w:history="1">
        <w:r w:rsidRPr="00156C3F">
          <w:rPr>
            <w:rStyle w:val="Hyperlink"/>
            <w:rFonts w:ascii="Times New Roman" w:hAnsi="Times New Roman" w:cs="Times New Roman"/>
          </w:rPr>
          <w:t>https://doi.org/10.3390/cancers10100380</w:t>
        </w:r>
      </w:hyperlink>
    </w:p>
    <w:p w14:paraId="796C2854"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Aklilu, A., Lai, M. S.-L., Jiang, Z., Yip, S. P., &amp; Huang, C.-L. (2025). Immunothrombosis in sepsis: Cellular crosstalk, molecular triggers, and therapeutic opportunities-A review. </w:t>
      </w:r>
      <w:r w:rsidRPr="00156C3F">
        <w:rPr>
          <w:rFonts w:ascii="Times New Roman" w:hAnsi="Times New Roman" w:cs="Times New Roman"/>
          <w:i/>
          <w:iCs/>
          <w:color w:val="000000" w:themeColor="text1"/>
        </w:rPr>
        <w:t>International Journal of Molecular Sciences, 26</w:t>
      </w:r>
      <w:r w:rsidRPr="00156C3F">
        <w:rPr>
          <w:rFonts w:ascii="Times New Roman" w:hAnsi="Times New Roman" w:cs="Times New Roman"/>
          <w:color w:val="000000" w:themeColor="text1"/>
        </w:rPr>
        <w:t xml:space="preserve">(13), 6114. </w:t>
      </w:r>
      <w:hyperlink r:id="rId9" w:tgtFrame="_new" w:history="1">
        <w:r w:rsidRPr="00156C3F">
          <w:rPr>
            <w:rStyle w:val="Hyperlink"/>
            <w:rFonts w:ascii="Times New Roman" w:hAnsi="Times New Roman" w:cs="Times New Roman"/>
          </w:rPr>
          <w:t>https://doi.org/10.3390/ijms26136114</w:t>
        </w:r>
      </w:hyperlink>
    </w:p>
    <w:p w14:paraId="455427DC"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Alyamany, R., &amp; Houghton, D. E. (2025). Anticoagulants in hematologic malignancies: what is the data?. </w:t>
      </w:r>
      <w:r w:rsidRPr="00156C3F">
        <w:rPr>
          <w:rFonts w:ascii="Times New Roman" w:hAnsi="Times New Roman" w:cs="Times New Roman"/>
          <w:i/>
          <w:iCs/>
          <w:color w:val="000000" w:themeColor="text1"/>
        </w:rPr>
        <w:t>Hematology. American Society of Hematology. Education Program</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2025</w:t>
      </w:r>
      <w:r w:rsidRPr="00156C3F">
        <w:rPr>
          <w:rFonts w:ascii="Times New Roman" w:hAnsi="Times New Roman" w:cs="Times New Roman"/>
          <w:color w:val="000000" w:themeColor="text1"/>
        </w:rPr>
        <w:t xml:space="preserve">(1), 61–71. </w:t>
      </w:r>
      <w:hyperlink r:id="rId10" w:history="1">
        <w:r w:rsidRPr="00156C3F">
          <w:rPr>
            <w:rStyle w:val="Hyperlink"/>
            <w:rFonts w:ascii="Times New Roman" w:hAnsi="Times New Roman" w:cs="Times New Roman"/>
          </w:rPr>
          <w:t>https://doi.org/10.1182/hematology.2025000688</w:t>
        </w:r>
      </w:hyperlink>
    </w:p>
    <w:p w14:paraId="4889FAD0"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Alyamany, R., &amp; Houghton, D. E. (2025). Anticoagulants in hematologic malignancies: What is the data? </w:t>
      </w:r>
      <w:r w:rsidRPr="00156C3F">
        <w:rPr>
          <w:rFonts w:ascii="Times New Roman" w:hAnsi="Times New Roman" w:cs="Times New Roman"/>
          <w:i/>
          <w:iCs/>
          <w:color w:val="000000" w:themeColor="text1"/>
        </w:rPr>
        <w:t>Hematology: American Society of Hematology Education Program, 2025</w:t>
      </w:r>
      <w:r w:rsidRPr="00156C3F">
        <w:rPr>
          <w:rFonts w:ascii="Times New Roman" w:hAnsi="Times New Roman" w:cs="Times New Roman"/>
          <w:color w:val="000000" w:themeColor="text1"/>
        </w:rPr>
        <w:t xml:space="preserve">(1), 61–71. </w:t>
      </w:r>
      <w:hyperlink r:id="rId11" w:tgtFrame="_new" w:history="1">
        <w:r w:rsidRPr="00156C3F">
          <w:rPr>
            <w:rStyle w:val="Hyperlink"/>
            <w:rFonts w:ascii="Times New Roman" w:hAnsi="Times New Roman" w:cs="Times New Roman"/>
          </w:rPr>
          <w:t>https://doi.org/10.1182/hematology.2025000688</w:t>
        </w:r>
      </w:hyperlink>
    </w:p>
    <w:p w14:paraId="7067D9DF"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Avdonin, P. P., Blinova, M. S., Serkova, A. A., Komleva, L. A., &amp; Avdonin, P. V. (2024). </w:t>
      </w:r>
      <w:r w:rsidRPr="00156C3F">
        <w:rPr>
          <w:rFonts w:ascii="Times New Roman" w:hAnsi="Times New Roman" w:cs="Times New Roman"/>
          <w:color w:val="000000" w:themeColor="text1"/>
        </w:rPr>
        <w:t xml:space="preserve">Immunity and coagulation in COVID-19. </w:t>
      </w:r>
      <w:r w:rsidRPr="00156C3F">
        <w:rPr>
          <w:rFonts w:ascii="Times New Roman" w:hAnsi="Times New Roman" w:cs="Times New Roman"/>
          <w:i/>
          <w:iCs/>
          <w:color w:val="000000" w:themeColor="text1"/>
        </w:rPr>
        <w:t>International Journal of Molecular Sciences, 25</w:t>
      </w:r>
      <w:r w:rsidRPr="00156C3F">
        <w:rPr>
          <w:rFonts w:ascii="Times New Roman" w:hAnsi="Times New Roman" w:cs="Times New Roman"/>
          <w:color w:val="000000" w:themeColor="text1"/>
        </w:rPr>
        <w:t xml:space="preserve">(20), 11267. </w:t>
      </w:r>
      <w:hyperlink r:id="rId12" w:tgtFrame="_new" w:history="1">
        <w:r w:rsidRPr="00156C3F">
          <w:rPr>
            <w:rStyle w:val="Hyperlink"/>
            <w:rFonts w:ascii="Times New Roman" w:hAnsi="Times New Roman" w:cs="Times New Roman"/>
          </w:rPr>
          <w:t>https://doi.org/10.3390/ijms252011267</w:t>
        </w:r>
      </w:hyperlink>
    </w:p>
    <w:p w14:paraId="5B1E37D2"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Badulescu, O. V., Ciocoiu, M., Vladeanu, M. C., Huzum, B., Plesoianu, C. E., Iliescu-Halitchi, D., Bojan, A., Iliescu-Halitchi, C., &amp; Bojan, I. B. (2025). The role of platelet dysfunctions in the pathogenesis of the hemostatic-coagulant system imbalances. </w:t>
      </w:r>
      <w:r w:rsidRPr="00156C3F">
        <w:rPr>
          <w:rFonts w:ascii="Times New Roman" w:hAnsi="Times New Roman" w:cs="Times New Roman"/>
          <w:i/>
          <w:iCs/>
          <w:color w:val="000000" w:themeColor="text1"/>
        </w:rPr>
        <w:t>International Journal of Molecular Sciences, 26</w:t>
      </w:r>
      <w:r w:rsidRPr="00156C3F">
        <w:rPr>
          <w:rFonts w:ascii="Times New Roman" w:hAnsi="Times New Roman" w:cs="Times New Roman"/>
          <w:color w:val="000000" w:themeColor="text1"/>
        </w:rPr>
        <w:t xml:space="preserve">(6), 2756. </w:t>
      </w:r>
      <w:hyperlink r:id="rId13" w:tgtFrame="_new" w:history="1">
        <w:r w:rsidRPr="00156C3F">
          <w:rPr>
            <w:rStyle w:val="Hyperlink"/>
            <w:rFonts w:ascii="Times New Roman" w:hAnsi="Times New Roman" w:cs="Times New Roman"/>
          </w:rPr>
          <w:t>https://doi.org/10.3390/ijms26062756</w:t>
        </w:r>
      </w:hyperlink>
    </w:p>
    <w:p w14:paraId="31505E37"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Bauer, A. T., Gorzelanny, C., Gebhardt, C., Pantel, K., &amp; Schneider, S. W. (2022). Interplay between coagulation and inflammation in cancer: Limitations and therapeutic opportunities. </w:t>
      </w:r>
      <w:r w:rsidRPr="00156C3F">
        <w:rPr>
          <w:rFonts w:ascii="Times New Roman" w:hAnsi="Times New Roman" w:cs="Times New Roman"/>
          <w:i/>
          <w:iCs/>
          <w:color w:val="000000" w:themeColor="text1"/>
        </w:rPr>
        <w:t>Cancer Treatment Reviews, 102</w:t>
      </w:r>
      <w:r w:rsidRPr="00156C3F">
        <w:rPr>
          <w:rFonts w:ascii="Times New Roman" w:hAnsi="Times New Roman" w:cs="Times New Roman"/>
          <w:color w:val="000000" w:themeColor="text1"/>
        </w:rPr>
        <w:t xml:space="preserve">, 102322. </w:t>
      </w:r>
      <w:hyperlink r:id="rId14" w:tgtFrame="_new" w:history="1">
        <w:r w:rsidRPr="00156C3F">
          <w:rPr>
            <w:rStyle w:val="Hyperlink"/>
            <w:rFonts w:ascii="Times New Roman" w:hAnsi="Times New Roman" w:cs="Times New Roman"/>
          </w:rPr>
          <w:t>https://doi.org/10.1016/j.ctrv.2021.102322</w:t>
        </w:r>
      </w:hyperlink>
    </w:p>
    <w:p w14:paraId="733B1F2C"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Beristain-Covarrubias, N., Perez-Toledo, M., Thomas, M. R., Henderson, I. R., Watson, S. P., &amp; Cunningham, A. F. (2019). Understanding infection-induced thrombosis: Lessons learned from animal models. </w:t>
      </w:r>
      <w:r w:rsidRPr="00156C3F">
        <w:rPr>
          <w:rFonts w:ascii="Times New Roman" w:hAnsi="Times New Roman" w:cs="Times New Roman"/>
          <w:i/>
          <w:iCs/>
          <w:color w:val="000000" w:themeColor="text1"/>
        </w:rPr>
        <w:t>Frontiers in Immunology, 10</w:t>
      </w:r>
      <w:r w:rsidRPr="00156C3F">
        <w:rPr>
          <w:rFonts w:ascii="Times New Roman" w:hAnsi="Times New Roman" w:cs="Times New Roman"/>
          <w:color w:val="000000" w:themeColor="text1"/>
        </w:rPr>
        <w:t xml:space="preserve">, 2569. </w:t>
      </w:r>
      <w:hyperlink r:id="rId15" w:tgtFrame="_new" w:history="1">
        <w:r w:rsidRPr="00156C3F">
          <w:rPr>
            <w:rStyle w:val="Hyperlink"/>
            <w:rFonts w:ascii="Times New Roman" w:hAnsi="Times New Roman" w:cs="Times New Roman"/>
          </w:rPr>
          <w:t>https://doi.org/10.3389/fimmu.2019.02569</w:t>
        </w:r>
      </w:hyperlink>
    </w:p>
    <w:p w14:paraId="3E27C7DB"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Bhattarai, A., Shah, S., Bagherieh, S., Mirmosayyeb, O., Thapa, S., Paudel, S., Gyawali, P., &amp; Khanal, P. (2022). Endothelium, platelets, and coagulation factors as the three vital components for diagnosing bleeding disorders: A simplified perspective with clinical relevance. </w:t>
      </w:r>
      <w:r w:rsidRPr="00156C3F">
        <w:rPr>
          <w:rFonts w:ascii="Times New Roman" w:hAnsi="Times New Roman" w:cs="Times New Roman"/>
          <w:i/>
          <w:iCs/>
          <w:color w:val="000000" w:themeColor="text1"/>
        </w:rPr>
        <w:t>International Journal of Clinical Practice, 2022</w:t>
      </w:r>
      <w:r w:rsidRPr="00156C3F">
        <w:rPr>
          <w:rFonts w:ascii="Times New Roman" w:hAnsi="Times New Roman" w:cs="Times New Roman"/>
          <w:color w:val="000000" w:themeColor="text1"/>
        </w:rPr>
        <w:t xml:space="preserve">, 5369001. </w:t>
      </w:r>
      <w:hyperlink r:id="rId16" w:tgtFrame="_new" w:history="1">
        <w:r w:rsidRPr="00156C3F">
          <w:rPr>
            <w:rStyle w:val="Hyperlink"/>
            <w:rFonts w:ascii="Times New Roman" w:hAnsi="Times New Roman" w:cs="Times New Roman"/>
          </w:rPr>
          <w:t>https://doi.org/10.1155/2022/5369001</w:t>
        </w:r>
      </w:hyperlink>
    </w:p>
    <w:p w14:paraId="172AF38E"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Bindal P, Patell R, Chiasakul T, Lauw MN, Ko A, Wang TF, Zwicker JI. A meta-analysis to assess the risk of bleeding and thrombosis following chimeric antigen receptor T-cell therapy: Communication from the ISTH SSC Subcommittee on Hemostasis and Malignancy. J Thromb Haemost. 2024 Jul;22(7):2071-2080. doi: </w:t>
      </w:r>
      <w:r w:rsidRPr="00156C3F">
        <w:rPr>
          <w:rFonts w:ascii="Times New Roman" w:hAnsi="Times New Roman" w:cs="Times New Roman"/>
          <w:color w:val="000000" w:themeColor="text1"/>
        </w:rPr>
        <w:lastRenderedPageBreak/>
        <w:t>10.1016/j.jtha.2024.03.021. Epub 2024 Apr 2. PMID: 38574863; PMCID: PMC11437522.</w:t>
      </w:r>
    </w:p>
    <w:p w14:paraId="65CE3DA4"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Bindal, P., Patell, R., Chiasakul, T., Lauw, M. N., Ko, A., Wang, T. F., &amp; Zwicker, J. I. (2024). A meta-analysis to assess the risk of bleeding and thrombosis following chimeric antigen receptor T-cell therapy: Communication from the ISTH SSC Subcommittee on Hemostasis and Malignancy. </w:t>
      </w:r>
      <w:r w:rsidRPr="00156C3F">
        <w:rPr>
          <w:rFonts w:ascii="Times New Roman" w:hAnsi="Times New Roman" w:cs="Times New Roman"/>
          <w:i/>
          <w:iCs/>
          <w:color w:val="000000" w:themeColor="text1"/>
        </w:rPr>
        <w:t>Journal of thrombosis and haemostasis : JTH</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22</w:t>
      </w:r>
      <w:r w:rsidRPr="00156C3F">
        <w:rPr>
          <w:rFonts w:ascii="Times New Roman" w:hAnsi="Times New Roman" w:cs="Times New Roman"/>
          <w:color w:val="000000" w:themeColor="text1"/>
        </w:rPr>
        <w:t xml:space="preserve">(7), 2071–2080. </w:t>
      </w:r>
      <w:hyperlink r:id="rId17" w:history="1">
        <w:r w:rsidRPr="00156C3F">
          <w:rPr>
            <w:rStyle w:val="Hyperlink"/>
            <w:rFonts w:ascii="Times New Roman" w:hAnsi="Times New Roman" w:cs="Times New Roman"/>
          </w:rPr>
          <w:t>https://doi.org/10.1016/j.jtha.2024.03.021</w:t>
        </w:r>
      </w:hyperlink>
    </w:p>
    <w:p w14:paraId="341F991E"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Bonaventura, A., Vecchié, A., Dagna, L., et al. </w:t>
      </w:r>
      <w:r w:rsidRPr="00156C3F">
        <w:rPr>
          <w:rFonts w:ascii="Times New Roman" w:hAnsi="Times New Roman" w:cs="Times New Roman"/>
          <w:color w:val="000000" w:themeColor="text1"/>
        </w:rPr>
        <w:t xml:space="preserve">(2021). Endothelial dysfunction and immunothrombosis as key pathogenic mechanisms in COVID-19. </w:t>
      </w:r>
      <w:r w:rsidRPr="00156C3F">
        <w:rPr>
          <w:rFonts w:ascii="Times New Roman" w:hAnsi="Times New Roman" w:cs="Times New Roman"/>
          <w:i/>
          <w:iCs/>
          <w:color w:val="000000" w:themeColor="text1"/>
        </w:rPr>
        <w:t>Nature Reviews Immunology, 21</w:t>
      </w:r>
      <w:r w:rsidRPr="00156C3F">
        <w:rPr>
          <w:rFonts w:ascii="Times New Roman" w:hAnsi="Times New Roman" w:cs="Times New Roman"/>
          <w:color w:val="000000" w:themeColor="text1"/>
        </w:rPr>
        <w:t xml:space="preserve">, 319–329. </w:t>
      </w:r>
      <w:hyperlink r:id="rId18" w:tgtFrame="_new" w:history="1">
        <w:r w:rsidRPr="00156C3F">
          <w:rPr>
            <w:rStyle w:val="Hyperlink"/>
            <w:rFonts w:ascii="Times New Roman" w:hAnsi="Times New Roman" w:cs="Times New Roman"/>
          </w:rPr>
          <w:t>https://doi.org/10.1038/s41577-021-00536-9</w:t>
        </w:r>
      </w:hyperlink>
    </w:p>
    <w:p w14:paraId="3B41D3E3"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Chan, K. I., Zhang, S., Li, G., Xu, Y., Cui, L., Wang, Y., Su, H., Tan, W., &amp; Zhong, Z. (2024). MYC oncogene: A druggable target for treating cancers with natural products. </w:t>
      </w:r>
      <w:r w:rsidRPr="00156C3F">
        <w:rPr>
          <w:rFonts w:ascii="Times New Roman" w:hAnsi="Times New Roman" w:cs="Times New Roman"/>
          <w:i/>
          <w:iCs/>
          <w:color w:val="000000" w:themeColor="text1"/>
        </w:rPr>
        <w:t>Aging and Disease, 15</w:t>
      </w:r>
      <w:r w:rsidRPr="00156C3F">
        <w:rPr>
          <w:rFonts w:ascii="Times New Roman" w:hAnsi="Times New Roman" w:cs="Times New Roman"/>
          <w:color w:val="000000" w:themeColor="text1"/>
        </w:rPr>
        <w:t xml:space="preserve">(2), 640–697. </w:t>
      </w:r>
      <w:hyperlink r:id="rId19" w:tgtFrame="_new" w:history="1">
        <w:r w:rsidRPr="00156C3F">
          <w:rPr>
            <w:rStyle w:val="Hyperlink"/>
            <w:rFonts w:ascii="Times New Roman" w:hAnsi="Times New Roman" w:cs="Times New Roman"/>
          </w:rPr>
          <w:t>https://doi.org/10.14336/AD.2023.0520</w:t>
        </w:r>
      </w:hyperlink>
    </w:p>
    <w:p w14:paraId="676A89F3"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De Nardi, A. C., Coy-Canguçu, A., Saito, A., Florio, M. F., Marti, G., Degasperi, G. R., &amp; Orsi, F. A. (2024). </w:t>
      </w:r>
      <w:r w:rsidRPr="00156C3F">
        <w:rPr>
          <w:rFonts w:ascii="Times New Roman" w:hAnsi="Times New Roman" w:cs="Times New Roman"/>
          <w:color w:val="000000" w:themeColor="text1"/>
        </w:rPr>
        <w:t xml:space="preserve">Immunothrombosis and its underlying biological mechanisms. </w:t>
      </w:r>
      <w:r w:rsidRPr="00156C3F">
        <w:rPr>
          <w:rFonts w:ascii="Times New Roman" w:hAnsi="Times New Roman" w:cs="Times New Roman"/>
          <w:i/>
          <w:iCs/>
          <w:color w:val="000000" w:themeColor="text1"/>
        </w:rPr>
        <w:t>Hematology, Transfusion and Cell Therapy, 46</w:t>
      </w:r>
      <w:r w:rsidRPr="00156C3F">
        <w:rPr>
          <w:rFonts w:ascii="Times New Roman" w:hAnsi="Times New Roman" w:cs="Times New Roman"/>
          <w:color w:val="000000" w:themeColor="text1"/>
        </w:rPr>
        <w:t xml:space="preserve">(1), 49–57. </w:t>
      </w:r>
      <w:hyperlink r:id="rId20" w:tgtFrame="_new" w:history="1">
        <w:r w:rsidRPr="00156C3F">
          <w:rPr>
            <w:rStyle w:val="Hyperlink"/>
            <w:rFonts w:ascii="Times New Roman" w:hAnsi="Times New Roman" w:cs="Times New Roman"/>
          </w:rPr>
          <w:t>https://doi.org/10.1016/j.htct.2023.05.008</w:t>
        </w:r>
      </w:hyperlink>
    </w:p>
    <w:p w14:paraId="7D3B0AFC"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Fawaz, H., Numan, H., El Charif, M. H., Charbel, N., El Khoury, S., Rizkallah, J., El Masri, A., Tfayli, A., &amp; Kreidieh, F. (2025). Exploring the Emerging Association Between Immune Checkpoint Inhibitors and Thrombosis. </w:t>
      </w:r>
      <w:r w:rsidRPr="00156C3F">
        <w:rPr>
          <w:rFonts w:ascii="Times New Roman" w:hAnsi="Times New Roman" w:cs="Times New Roman"/>
          <w:i/>
          <w:iCs/>
          <w:color w:val="000000" w:themeColor="text1"/>
        </w:rPr>
        <w:t>Journal of Clinical Medicine</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14</w:t>
      </w:r>
      <w:r w:rsidRPr="00156C3F">
        <w:rPr>
          <w:rFonts w:ascii="Times New Roman" w:hAnsi="Times New Roman" w:cs="Times New Roman"/>
          <w:color w:val="000000" w:themeColor="text1"/>
        </w:rPr>
        <w:t xml:space="preserve">(10), 3451. </w:t>
      </w:r>
      <w:hyperlink r:id="rId21" w:history="1">
        <w:r w:rsidRPr="00156C3F">
          <w:rPr>
            <w:rStyle w:val="Hyperlink"/>
            <w:rFonts w:ascii="Times New Roman" w:hAnsi="Times New Roman" w:cs="Times New Roman"/>
          </w:rPr>
          <w:t>https://doi.org/10.3390/jcm14103451</w:t>
        </w:r>
      </w:hyperlink>
    </w:p>
    <w:p w14:paraId="5D217256"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Fawaz, H., Numan, H., El Charif, M. H., Charbel, N., El Khoury, S., Rizkallah, J., El Masri, A., Tfayli, A., &amp; Kreidieh, F. (2025). Exploring the Emerging Association Between Immune Checkpoint Inhibitors and Thrombosis. Journal of Clinical Medicine, 14(10), 3451. </w:t>
      </w:r>
      <w:hyperlink r:id="rId22" w:history="1">
        <w:r w:rsidRPr="00156C3F">
          <w:rPr>
            <w:rStyle w:val="Hyperlink"/>
            <w:rFonts w:ascii="Times New Roman" w:hAnsi="Times New Roman" w:cs="Times New Roman"/>
          </w:rPr>
          <w:t>https://doi.org/10.3390/jcm14103451</w:t>
        </w:r>
      </w:hyperlink>
    </w:p>
    <w:p w14:paraId="672C32C5"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Fukatsu, M., &amp; Ikezoe, T. (2024). Cancer-associated thrombosis in hematologic malignancies. </w:t>
      </w:r>
      <w:r w:rsidRPr="00156C3F">
        <w:rPr>
          <w:rFonts w:ascii="Times New Roman" w:hAnsi="Times New Roman" w:cs="Times New Roman"/>
          <w:i/>
          <w:iCs/>
          <w:color w:val="000000" w:themeColor="text1"/>
        </w:rPr>
        <w:t>International journal of hematology</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119</w:t>
      </w:r>
      <w:r w:rsidRPr="00156C3F">
        <w:rPr>
          <w:rFonts w:ascii="Times New Roman" w:hAnsi="Times New Roman" w:cs="Times New Roman"/>
          <w:color w:val="000000" w:themeColor="text1"/>
        </w:rPr>
        <w:t xml:space="preserve">(5), 516–525. </w:t>
      </w:r>
      <w:hyperlink r:id="rId23" w:history="1">
        <w:r w:rsidRPr="00156C3F">
          <w:rPr>
            <w:rStyle w:val="Hyperlink"/>
            <w:rFonts w:ascii="Times New Roman" w:hAnsi="Times New Roman" w:cs="Times New Roman"/>
          </w:rPr>
          <w:t>https://doi.org/10.1007/s12185-023-03690-z</w:t>
        </w:r>
      </w:hyperlink>
    </w:p>
    <w:p w14:paraId="25A48E21"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Fukatsu, M., &amp; Ikezoe, T. (2024). Cancer-associated thrombosis in hematologic malignancies. </w:t>
      </w:r>
      <w:r w:rsidRPr="00156C3F">
        <w:rPr>
          <w:rFonts w:ascii="Times New Roman" w:hAnsi="Times New Roman" w:cs="Times New Roman"/>
          <w:i/>
          <w:iCs/>
          <w:color w:val="000000" w:themeColor="text1"/>
        </w:rPr>
        <w:t>International journal of hematology</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119</w:t>
      </w:r>
      <w:r w:rsidRPr="00156C3F">
        <w:rPr>
          <w:rFonts w:ascii="Times New Roman" w:hAnsi="Times New Roman" w:cs="Times New Roman"/>
          <w:color w:val="000000" w:themeColor="text1"/>
        </w:rPr>
        <w:t xml:space="preserve">(5), 516–525. </w:t>
      </w:r>
      <w:hyperlink r:id="rId24" w:history="1">
        <w:r w:rsidRPr="00156C3F">
          <w:rPr>
            <w:rStyle w:val="Hyperlink"/>
            <w:rFonts w:ascii="Times New Roman" w:hAnsi="Times New Roman" w:cs="Times New Roman"/>
          </w:rPr>
          <w:t>https://doi.org/10.1007/s12185-023-03690-z</w:t>
        </w:r>
      </w:hyperlink>
    </w:p>
    <w:p w14:paraId="34ED444E"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Gaertner, F., &amp; Massberg, S. (2016). Blood coagulation in immunothrombosis-At the frontline of intravascular immunity. </w:t>
      </w:r>
      <w:r w:rsidRPr="00156C3F">
        <w:rPr>
          <w:rFonts w:ascii="Times New Roman" w:hAnsi="Times New Roman" w:cs="Times New Roman"/>
          <w:i/>
          <w:iCs/>
          <w:color w:val="000000" w:themeColor="text1"/>
        </w:rPr>
        <w:t>Seminars in Immunology, 28</w:t>
      </w:r>
      <w:r w:rsidRPr="00156C3F">
        <w:rPr>
          <w:rFonts w:ascii="Times New Roman" w:hAnsi="Times New Roman" w:cs="Times New Roman"/>
          <w:color w:val="000000" w:themeColor="text1"/>
        </w:rPr>
        <w:t xml:space="preserve">(6), 561–569. </w:t>
      </w:r>
      <w:hyperlink r:id="rId25" w:tgtFrame="_new" w:history="1">
        <w:r w:rsidRPr="00156C3F">
          <w:rPr>
            <w:rStyle w:val="Hyperlink"/>
            <w:rFonts w:ascii="Times New Roman" w:hAnsi="Times New Roman" w:cs="Times New Roman"/>
          </w:rPr>
          <w:t>https://doi.org/10.1016/j.smim.2016.10.010</w:t>
        </w:r>
      </w:hyperlink>
    </w:p>
    <w:p w14:paraId="0D6246A5"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Gao, Q., Teng, Y., Zhu, L., Zhang, W., &amp; Li, Z. (2025). The immunosuppressive mechanisms induced by sepsis and the corresponding treatment strategies. </w:t>
      </w:r>
      <w:r w:rsidRPr="00156C3F">
        <w:rPr>
          <w:rFonts w:ascii="Times New Roman" w:hAnsi="Times New Roman" w:cs="Times New Roman"/>
          <w:i/>
          <w:iCs/>
          <w:color w:val="000000" w:themeColor="text1"/>
        </w:rPr>
        <w:t>Frontiers in Immunology, 16</w:t>
      </w:r>
      <w:r w:rsidRPr="00156C3F">
        <w:rPr>
          <w:rFonts w:ascii="Times New Roman" w:hAnsi="Times New Roman" w:cs="Times New Roman"/>
          <w:color w:val="000000" w:themeColor="text1"/>
        </w:rPr>
        <w:t xml:space="preserve">, 1643194. </w:t>
      </w:r>
      <w:hyperlink r:id="rId26" w:tgtFrame="_new" w:history="1">
        <w:r w:rsidRPr="00156C3F">
          <w:rPr>
            <w:rStyle w:val="Hyperlink"/>
            <w:rFonts w:ascii="Times New Roman" w:hAnsi="Times New Roman" w:cs="Times New Roman"/>
          </w:rPr>
          <w:t>https://doi.org/10.3389/fimmu.2025.1643194</w:t>
        </w:r>
      </w:hyperlink>
    </w:p>
    <w:p w14:paraId="0E3CE769"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Greten, F. R., &amp; Grivennikov, S. I. (2019). Inflammation and cancer: Triggers, mechanisms, and consequences. </w:t>
      </w:r>
      <w:r w:rsidRPr="00156C3F">
        <w:rPr>
          <w:rFonts w:ascii="Times New Roman" w:hAnsi="Times New Roman" w:cs="Times New Roman"/>
          <w:i/>
          <w:iCs/>
          <w:color w:val="000000" w:themeColor="text1"/>
        </w:rPr>
        <w:t>Immunity, 51</w:t>
      </w:r>
      <w:r w:rsidRPr="00156C3F">
        <w:rPr>
          <w:rFonts w:ascii="Times New Roman" w:hAnsi="Times New Roman" w:cs="Times New Roman"/>
          <w:color w:val="000000" w:themeColor="text1"/>
        </w:rPr>
        <w:t xml:space="preserve">(1), 27–41. </w:t>
      </w:r>
      <w:hyperlink r:id="rId27" w:tgtFrame="_new" w:history="1">
        <w:r w:rsidRPr="00156C3F">
          <w:rPr>
            <w:rStyle w:val="Hyperlink"/>
            <w:rFonts w:ascii="Times New Roman" w:hAnsi="Times New Roman" w:cs="Times New Roman"/>
          </w:rPr>
          <w:t>https://doi.org/10.1016/j.immuni.2019.06.025</w:t>
        </w:r>
      </w:hyperlink>
    </w:p>
    <w:p w14:paraId="518654DA"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Hernández-López, A., Téllez-González, M. A., Mondragón-Terán, P., &amp; Meneses-Acosta, A. (2021). </w:t>
      </w:r>
      <w:r w:rsidRPr="00156C3F">
        <w:rPr>
          <w:rFonts w:ascii="Times New Roman" w:hAnsi="Times New Roman" w:cs="Times New Roman"/>
          <w:color w:val="000000" w:themeColor="text1"/>
        </w:rPr>
        <w:t xml:space="preserve">Chimeric antigen receptor-T cells: A pharmaceutical scope. </w:t>
      </w:r>
      <w:r w:rsidRPr="00156C3F">
        <w:rPr>
          <w:rFonts w:ascii="Times New Roman" w:hAnsi="Times New Roman" w:cs="Times New Roman"/>
          <w:i/>
          <w:iCs/>
          <w:color w:val="000000" w:themeColor="text1"/>
        </w:rPr>
        <w:t>Frontiers in Pharmacology, 12</w:t>
      </w:r>
      <w:r w:rsidRPr="00156C3F">
        <w:rPr>
          <w:rFonts w:ascii="Times New Roman" w:hAnsi="Times New Roman" w:cs="Times New Roman"/>
          <w:color w:val="000000" w:themeColor="text1"/>
        </w:rPr>
        <w:t xml:space="preserve">, 720692. </w:t>
      </w:r>
      <w:hyperlink r:id="rId28" w:tgtFrame="_new" w:history="1">
        <w:r w:rsidRPr="00156C3F">
          <w:rPr>
            <w:rStyle w:val="Hyperlink"/>
            <w:rFonts w:ascii="Times New Roman" w:hAnsi="Times New Roman" w:cs="Times New Roman"/>
          </w:rPr>
          <w:t>https://doi.org/10.3389/fphar.2021.720692</w:t>
        </w:r>
      </w:hyperlink>
    </w:p>
    <w:p w14:paraId="29720165"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 xml:space="preserve">Hiti, L., Markovič, T., Lainscak, M., Farkaš Lainščak, J., Pal, E., &amp; Mlinarič-Raščan, I. (2024). The immunopathogenesis of a cytokine storm: The key mechanisms underlying severe COVID-19. </w:t>
      </w:r>
      <w:r w:rsidRPr="00156C3F">
        <w:rPr>
          <w:rFonts w:ascii="Times New Roman" w:hAnsi="Times New Roman" w:cs="Times New Roman"/>
          <w:i/>
          <w:iCs/>
          <w:color w:val="000000" w:themeColor="text1"/>
        </w:rPr>
        <w:t>Cytokine &amp; Growth Factor Reviews</w:t>
      </w:r>
      <w:r w:rsidRPr="00156C3F">
        <w:rPr>
          <w:rFonts w:ascii="Times New Roman" w:hAnsi="Times New Roman" w:cs="Times New Roman"/>
          <w:color w:val="000000" w:themeColor="text1"/>
        </w:rPr>
        <w:t xml:space="preserve">. </w:t>
      </w:r>
      <w:hyperlink r:id="rId29" w:tgtFrame="_new" w:history="1">
        <w:r w:rsidRPr="00156C3F">
          <w:rPr>
            <w:rStyle w:val="Hyperlink"/>
            <w:rFonts w:ascii="Times New Roman" w:hAnsi="Times New Roman" w:cs="Times New Roman"/>
          </w:rPr>
          <w:t>https://doi.org/10.1016/j.cytogfr.2024.12.003</w:t>
        </w:r>
      </w:hyperlink>
    </w:p>
    <w:p w14:paraId="15AC3D23"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Hou, M., Wu, J., Li, J., Zhang, M., Yin, H., Chen, J., Jin, Z., &amp; Dong, R. (2024). Immunothrombosis: A bibliometric analysis from 2003 to 2023. </w:t>
      </w:r>
      <w:r w:rsidRPr="00156C3F">
        <w:rPr>
          <w:rFonts w:ascii="Times New Roman" w:hAnsi="Times New Roman" w:cs="Times New Roman"/>
          <w:i/>
          <w:iCs/>
          <w:color w:val="000000" w:themeColor="text1"/>
        </w:rPr>
        <w:t>Medicine, 103</w:t>
      </w:r>
      <w:r w:rsidRPr="00156C3F">
        <w:rPr>
          <w:rFonts w:ascii="Times New Roman" w:hAnsi="Times New Roman" w:cs="Times New Roman"/>
          <w:color w:val="000000" w:themeColor="text1"/>
        </w:rPr>
        <w:t xml:space="preserve">(37), e39566. </w:t>
      </w:r>
      <w:hyperlink r:id="rId30" w:tgtFrame="_new" w:history="1">
        <w:r w:rsidRPr="00156C3F">
          <w:rPr>
            <w:rStyle w:val="Hyperlink"/>
            <w:rFonts w:ascii="Times New Roman" w:hAnsi="Times New Roman" w:cs="Times New Roman"/>
          </w:rPr>
          <w:t>https://doi.org/10.1097/MD.0000000000039566</w:t>
        </w:r>
      </w:hyperlink>
    </w:p>
    <w:p w14:paraId="0BB21919"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Jiang, H., Guo, Y., Wang, Q., et al. (2024). The dysfunction of complement and coagulation in diseases: The implications for therapeutic interventions. </w:t>
      </w:r>
      <w:r w:rsidRPr="00156C3F">
        <w:rPr>
          <w:rFonts w:ascii="Times New Roman" w:hAnsi="Times New Roman" w:cs="Times New Roman"/>
          <w:i/>
          <w:iCs/>
          <w:color w:val="000000" w:themeColor="text1"/>
        </w:rPr>
        <w:t>MedComm, 5</w:t>
      </w:r>
      <w:r w:rsidRPr="00156C3F">
        <w:rPr>
          <w:rFonts w:ascii="Times New Roman" w:hAnsi="Times New Roman" w:cs="Times New Roman"/>
          <w:color w:val="000000" w:themeColor="text1"/>
        </w:rPr>
        <w:t xml:space="preserve">, e785. </w:t>
      </w:r>
      <w:hyperlink r:id="rId31" w:tgtFrame="_new" w:history="1">
        <w:r w:rsidRPr="00156C3F">
          <w:rPr>
            <w:rStyle w:val="Hyperlink"/>
            <w:rFonts w:ascii="Times New Roman" w:hAnsi="Times New Roman" w:cs="Times New Roman"/>
          </w:rPr>
          <w:t>https://doi.org/10.1002/mco2.785</w:t>
        </w:r>
      </w:hyperlink>
    </w:p>
    <w:p w14:paraId="4A797C18"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Jureczek, J., Kałwak, K., &amp; Dzięgiel, P. (2024). Antibody-based immunotherapies for the treatment of hematologic malignancies. </w:t>
      </w:r>
      <w:r w:rsidRPr="00156C3F">
        <w:rPr>
          <w:rFonts w:ascii="Times New Roman" w:hAnsi="Times New Roman" w:cs="Times New Roman"/>
          <w:i/>
          <w:iCs/>
          <w:color w:val="000000" w:themeColor="text1"/>
        </w:rPr>
        <w:t>Cancers, 16</w:t>
      </w:r>
      <w:r w:rsidRPr="00156C3F">
        <w:rPr>
          <w:rFonts w:ascii="Times New Roman" w:hAnsi="Times New Roman" w:cs="Times New Roman"/>
          <w:color w:val="000000" w:themeColor="text1"/>
        </w:rPr>
        <w:t xml:space="preserve">(24), 4181. </w:t>
      </w:r>
      <w:hyperlink r:id="rId32" w:tgtFrame="_new" w:history="1">
        <w:r w:rsidRPr="00156C3F">
          <w:rPr>
            <w:rStyle w:val="Hyperlink"/>
            <w:rFonts w:ascii="Times New Roman" w:hAnsi="Times New Roman" w:cs="Times New Roman"/>
          </w:rPr>
          <w:t>https://doi.org/10.3390/cancers16244181</w:t>
        </w:r>
      </w:hyperlink>
    </w:p>
    <w:p w14:paraId="319A7E69"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Khan, G. A., Huwaikem, M., Chowdhury, K., Albugami, H. F., &amp; Ghosh, A. (2025). The role of sterile inflammation in thrombosis: Consequences for cardiovascular disease and COVID-19. </w:t>
      </w:r>
      <w:r w:rsidRPr="00156C3F">
        <w:rPr>
          <w:rFonts w:ascii="Times New Roman" w:hAnsi="Times New Roman" w:cs="Times New Roman"/>
          <w:i/>
          <w:iCs/>
          <w:color w:val="000000" w:themeColor="text1"/>
        </w:rPr>
        <w:t>Mediators of Inflammation, 2025</w:t>
      </w:r>
      <w:r w:rsidRPr="00156C3F">
        <w:rPr>
          <w:rFonts w:ascii="Times New Roman" w:hAnsi="Times New Roman" w:cs="Times New Roman"/>
          <w:color w:val="000000" w:themeColor="text1"/>
        </w:rPr>
        <w:t xml:space="preserve">, 8054886. </w:t>
      </w:r>
      <w:hyperlink r:id="rId33" w:tgtFrame="_new" w:history="1">
        <w:r w:rsidRPr="00156C3F">
          <w:rPr>
            <w:rStyle w:val="Hyperlink"/>
            <w:rFonts w:ascii="Times New Roman" w:hAnsi="Times New Roman" w:cs="Times New Roman"/>
          </w:rPr>
          <w:t>https://doi.org/10.1155/mi/8054886</w:t>
        </w:r>
      </w:hyperlink>
    </w:p>
    <w:p w14:paraId="0EF045E2"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Li Y, Jiang H, Luo L, Mei H. Immunotherapy-associated hemostatic abnormalities: bleeding and thrombotic complications. Ann Hematol. 2025 Jul;104(7):3537-3551. doi: 10.1007/s00277-025-06482-z. Epub 2025 Jul 1. PMID: 40590914; PMCID: PMC12334459.</w:t>
      </w:r>
    </w:p>
    <w:p w14:paraId="32B5AA5F"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Li, H., Li, C., Fu, C., et al. </w:t>
      </w:r>
      <w:r w:rsidRPr="00156C3F">
        <w:rPr>
          <w:rFonts w:ascii="Times New Roman" w:hAnsi="Times New Roman" w:cs="Times New Roman"/>
          <w:color w:val="000000" w:themeColor="text1"/>
        </w:rPr>
        <w:t xml:space="preserve">(2025). Innovative nanoparticle-based approaches for modulating neutrophil extracellular traps in diseases: From mechanisms to therapeutics. </w:t>
      </w:r>
      <w:r w:rsidRPr="00156C3F">
        <w:rPr>
          <w:rFonts w:ascii="Times New Roman" w:hAnsi="Times New Roman" w:cs="Times New Roman"/>
          <w:i/>
          <w:iCs/>
          <w:color w:val="000000" w:themeColor="text1"/>
        </w:rPr>
        <w:t>Journal of Nanobiotechnology, 23</w:t>
      </w:r>
      <w:r w:rsidRPr="00156C3F">
        <w:rPr>
          <w:rFonts w:ascii="Times New Roman" w:hAnsi="Times New Roman" w:cs="Times New Roman"/>
          <w:color w:val="000000" w:themeColor="text1"/>
        </w:rPr>
        <w:t xml:space="preserve">, 88. </w:t>
      </w:r>
      <w:hyperlink r:id="rId34" w:tgtFrame="_new" w:history="1">
        <w:r w:rsidRPr="00156C3F">
          <w:rPr>
            <w:rStyle w:val="Hyperlink"/>
            <w:rFonts w:ascii="Times New Roman" w:hAnsi="Times New Roman" w:cs="Times New Roman"/>
          </w:rPr>
          <w:t>https://doi.org/10.1186/s12951-025-03195-3</w:t>
        </w:r>
      </w:hyperlink>
    </w:p>
    <w:p w14:paraId="7E55CBFC"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Li, Y., Jiang, H., Luo, L., &amp; Mei, H. (2025). Immunotherapy-associated hemostatic abnormalities: bleeding and thrombotic complications. </w:t>
      </w:r>
      <w:r w:rsidRPr="00156C3F">
        <w:rPr>
          <w:rFonts w:ascii="Times New Roman" w:hAnsi="Times New Roman" w:cs="Times New Roman"/>
          <w:i/>
          <w:iCs/>
          <w:color w:val="000000" w:themeColor="text1"/>
        </w:rPr>
        <w:t>Annals of hematology</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104</w:t>
      </w:r>
      <w:r w:rsidRPr="00156C3F">
        <w:rPr>
          <w:rFonts w:ascii="Times New Roman" w:hAnsi="Times New Roman" w:cs="Times New Roman"/>
          <w:color w:val="000000" w:themeColor="text1"/>
        </w:rPr>
        <w:t xml:space="preserve">(7), 3537–3551. </w:t>
      </w:r>
      <w:hyperlink r:id="rId35" w:history="1">
        <w:r w:rsidRPr="00156C3F">
          <w:rPr>
            <w:rStyle w:val="Hyperlink"/>
            <w:rFonts w:ascii="Times New Roman" w:hAnsi="Times New Roman" w:cs="Times New Roman"/>
          </w:rPr>
          <w:t>https://doi.org/10.1007/s00277-025-06482-z</w:t>
        </w:r>
      </w:hyperlink>
    </w:p>
    <w:p w14:paraId="3C7F7BB5"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Ma, L., &amp; Willey, J. (2022). The interplay between inflammation and thrombosis in COVID-19: Mechanisms, therapeutic strategies, and challenges. </w:t>
      </w:r>
      <w:r w:rsidRPr="00156C3F">
        <w:rPr>
          <w:rFonts w:ascii="Times New Roman" w:hAnsi="Times New Roman" w:cs="Times New Roman"/>
          <w:i/>
          <w:iCs/>
          <w:color w:val="000000" w:themeColor="text1"/>
        </w:rPr>
        <w:t>Thrombosis Update, 7</w:t>
      </w:r>
      <w:r w:rsidRPr="00156C3F">
        <w:rPr>
          <w:rFonts w:ascii="Times New Roman" w:hAnsi="Times New Roman" w:cs="Times New Roman"/>
          <w:color w:val="000000" w:themeColor="text1"/>
        </w:rPr>
        <w:t xml:space="preserve">, 100117. </w:t>
      </w:r>
      <w:hyperlink r:id="rId36" w:tgtFrame="_new" w:history="1">
        <w:r w:rsidRPr="00156C3F">
          <w:rPr>
            <w:rStyle w:val="Hyperlink"/>
            <w:rFonts w:ascii="Times New Roman" w:hAnsi="Times New Roman" w:cs="Times New Roman"/>
          </w:rPr>
          <w:t>https://doi.org/10.1016/j.tru.2022.100117</w:t>
        </w:r>
      </w:hyperlink>
    </w:p>
    <w:p w14:paraId="01B99DA8"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Mitroi, D. M., Balteanu, M. A., Cioboata, R., Vlasceanu, S. G., Zlatian, O. M., Catana, O. M., Mirea, A. A., Mogos, G. F. R., Rotaru, I., &amp; Biciusca, V. (2025). </w:t>
      </w:r>
      <w:r w:rsidRPr="00156C3F">
        <w:rPr>
          <w:rFonts w:ascii="Times New Roman" w:hAnsi="Times New Roman" w:cs="Times New Roman"/>
          <w:color w:val="000000" w:themeColor="text1"/>
        </w:rPr>
        <w:t xml:space="preserve">Hypercoagulability in tuberculosis: Pathophysiological mechanisms, associated risks, and advances in management A narrative review. </w:t>
      </w:r>
      <w:r w:rsidRPr="00156C3F">
        <w:rPr>
          <w:rFonts w:ascii="Times New Roman" w:hAnsi="Times New Roman" w:cs="Times New Roman"/>
          <w:i/>
          <w:iCs/>
          <w:color w:val="000000" w:themeColor="text1"/>
        </w:rPr>
        <w:t>Journal of Clinical Medicine, 14</w:t>
      </w:r>
      <w:r w:rsidRPr="00156C3F">
        <w:rPr>
          <w:rFonts w:ascii="Times New Roman" w:hAnsi="Times New Roman" w:cs="Times New Roman"/>
          <w:color w:val="000000" w:themeColor="text1"/>
        </w:rPr>
        <w:t xml:space="preserve">(3), 762. </w:t>
      </w:r>
      <w:hyperlink r:id="rId37" w:tgtFrame="_new" w:history="1">
        <w:r w:rsidRPr="00156C3F">
          <w:rPr>
            <w:rStyle w:val="Hyperlink"/>
            <w:rFonts w:ascii="Times New Roman" w:hAnsi="Times New Roman" w:cs="Times New Roman"/>
          </w:rPr>
          <w:t>https://doi.org/10.3390/jcm14030762</w:t>
        </w:r>
      </w:hyperlink>
    </w:p>
    <w:p w14:paraId="48E1F3C6"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Noh, J. Y., Seo, H., Lee, J., &amp; Jung, H. (2020). Immunotherapy in hematologic malignancies: Emerging therapies and novel approaches. </w:t>
      </w:r>
      <w:r w:rsidRPr="00156C3F">
        <w:rPr>
          <w:rFonts w:ascii="Times New Roman" w:hAnsi="Times New Roman" w:cs="Times New Roman"/>
          <w:i/>
          <w:iCs/>
          <w:color w:val="000000" w:themeColor="text1"/>
        </w:rPr>
        <w:t>International Journal of Molecular Sciences, 21</w:t>
      </w:r>
      <w:r w:rsidRPr="00156C3F">
        <w:rPr>
          <w:rFonts w:ascii="Times New Roman" w:hAnsi="Times New Roman" w:cs="Times New Roman"/>
          <w:color w:val="000000" w:themeColor="text1"/>
        </w:rPr>
        <w:t xml:space="preserve">(21), 8000. </w:t>
      </w:r>
      <w:hyperlink r:id="rId38" w:tgtFrame="_new" w:history="1">
        <w:r w:rsidRPr="00156C3F">
          <w:rPr>
            <w:rStyle w:val="Hyperlink"/>
            <w:rFonts w:ascii="Times New Roman" w:hAnsi="Times New Roman" w:cs="Times New Roman"/>
          </w:rPr>
          <w:t>https://doi.org/10.3390/ijms21218000</w:t>
        </w:r>
      </w:hyperlink>
    </w:p>
    <w:p w14:paraId="1F51C02F"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Oli, A. N., Adejumo, S. A., Rowaiye, A. B., Ogidigo, J. O., Hampton-Marcell, J., &amp; Ibeanu, G. C. (2024). </w:t>
      </w:r>
      <w:r w:rsidRPr="00156C3F">
        <w:rPr>
          <w:rFonts w:ascii="Times New Roman" w:hAnsi="Times New Roman" w:cs="Times New Roman"/>
          <w:color w:val="000000" w:themeColor="text1"/>
        </w:rPr>
        <w:t xml:space="preserve">Tumour immunotherapy and applications of immunological products: A review of literature. </w:t>
      </w:r>
      <w:r w:rsidRPr="00156C3F">
        <w:rPr>
          <w:rFonts w:ascii="Times New Roman" w:hAnsi="Times New Roman" w:cs="Times New Roman"/>
          <w:i/>
          <w:iCs/>
          <w:color w:val="000000" w:themeColor="text1"/>
        </w:rPr>
        <w:t>Journal of Immunology Research, 2024</w:t>
      </w:r>
      <w:r w:rsidRPr="00156C3F">
        <w:rPr>
          <w:rFonts w:ascii="Times New Roman" w:hAnsi="Times New Roman" w:cs="Times New Roman"/>
          <w:color w:val="000000" w:themeColor="text1"/>
        </w:rPr>
        <w:t xml:space="preserve">, 8481761. </w:t>
      </w:r>
      <w:hyperlink r:id="rId39" w:tgtFrame="_new" w:history="1">
        <w:r w:rsidRPr="00156C3F">
          <w:rPr>
            <w:rStyle w:val="Hyperlink"/>
            <w:rFonts w:ascii="Times New Roman" w:hAnsi="Times New Roman" w:cs="Times New Roman"/>
          </w:rPr>
          <w:t>https://doi.org/10.1155/2024/8481761</w:t>
        </w:r>
      </w:hyperlink>
    </w:p>
    <w:p w14:paraId="1E469FF8"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 xml:space="preserve">Peng, Q., Zhu, J., Zhang, Y., &amp; Jing, Y. (2024). Blood hypercoagulability and thrombosis mechanisms in cancer patients: A brief review. </w:t>
      </w:r>
      <w:r w:rsidRPr="00156C3F">
        <w:rPr>
          <w:rFonts w:ascii="Times New Roman" w:hAnsi="Times New Roman" w:cs="Times New Roman"/>
          <w:i/>
          <w:iCs/>
          <w:color w:val="000000" w:themeColor="text1"/>
        </w:rPr>
        <w:t>Heliyon, 10</w:t>
      </w:r>
      <w:r w:rsidRPr="00156C3F">
        <w:rPr>
          <w:rFonts w:ascii="Times New Roman" w:hAnsi="Times New Roman" w:cs="Times New Roman"/>
          <w:color w:val="000000" w:themeColor="text1"/>
        </w:rPr>
        <w:t xml:space="preserve">, e38831. </w:t>
      </w:r>
      <w:hyperlink r:id="rId40" w:tgtFrame="_new" w:history="1">
        <w:r w:rsidRPr="00156C3F">
          <w:rPr>
            <w:rStyle w:val="Hyperlink"/>
            <w:rFonts w:ascii="Times New Roman" w:hAnsi="Times New Roman" w:cs="Times New Roman"/>
          </w:rPr>
          <w:t>https://doi.org/10.1016/j.heliyon.2024.e38831</w:t>
        </w:r>
      </w:hyperlink>
    </w:p>
    <w:p w14:paraId="1673BF38"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Peng, Q., Zhu, J., Zhang, Y., &amp; Jing, Y. (2024). Blood hypercoagulability and thrombosis mechanisms in cancer patients: A brief review. </w:t>
      </w:r>
      <w:r w:rsidRPr="00156C3F">
        <w:rPr>
          <w:rFonts w:ascii="Times New Roman" w:hAnsi="Times New Roman" w:cs="Times New Roman"/>
          <w:i/>
          <w:iCs/>
          <w:color w:val="000000" w:themeColor="text1"/>
        </w:rPr>
        <w:t>Heliyon, 10</w:t>
      </w:r>
      <w:r w:rsidRPr="00156C3F">
        <w:rPr>
          <w:rFonts w:ascii="Times New Roman" w:hAnsi="Times New Roman" w:cs="Times New Roman"/>
          <w:color w:val="000000" w:themeColor="text1"/>
        </w:rPr>
        <w:t xml:space="preserve">(19), e38831. </w:t>
      </w:r>
      <w:hyperlink r:id="rId41" w:tgtFrame="_new" w:history="1">
        <w:r w:rsidRPr="00156C3F">
          <w:rPr>
            <w:rStyle w:val="Hyperlink"/>
            <w:rFonts w:ascii="Times New Roman" w:hAnsi="Times New Roman" w:cs="Times New Roman"/>
          </w:rPr>
          <w:t>https://doi.org/10.1016/j.heliyon.2024.e38831</w:t>
        </w:r>
      </w:hyperlink>
    </w:p>
    <w:p w14:paraId="717B7DD0"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Peng, X., Zhang, X., Zhao, M., Chang, D., Yang, L., Mei, H., &amp; Zhang, R. (2024). Coagulation abnormalities associated with CAR-T-cell therapy in haematological malignancies: A review. </w:t>
      </w:r>
      <w:r w:rsidRPr="00156C3F">
        <w:rPr>
          <w:rFonts w:ascii="Times New Roman" w:hAnsi="Times New Roman" w:cs="Times New Roman"/>
          <w:i/>
          <w:iCs/>
          <w:color w:val="000000" w:themeColor="text1"/>
        </w:rPr>
        <w:t>British journal of haematology</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205</w:t>
      </w:r>
      <w:r w:rsidRPr="00156C3F">
        <w:rPr>
          <w:rFonts w:ascii="Times New Roman" w:hAnsi="Times New Roman" w:cs="Times New Roman"/>
          <w:color w:val="000000" w:themeColor="text1"/>
        </w:rPr>
        <w:t xml:space="preserve">(2), 420–428. </w:t>
      </w:r>
      <w:hyperlink r:id="rId42" w:history="1">
        <w:r w:rsidRPr="00156C3F">
          <w:rPr>
            <w:rStyle w:val="Hyperlink"/>
            <w:rFonts w:ascii="Times New Roman" w:hAnsi="Times New Roman" w:cs="Times New Roman"/>
          </w:rPr>
          <w:t>https://doi.org/10.1111/bjh.19583</w:t>
        </w:r>
      </w:hyperlink>
    </w:p>
    <w:p w14:paraId="299696CA"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Rajput, S., Malviya, R., Srivastava, S., Ahmad, I., Rab, S. O., &amp; Uniyal, P. (2025). Cardiovascular disease and thrombosis: Intersections with the immune system, inflammation, and the coagulation system. </w:t>
      </w:r>
      <w:r w:rsidRPr="00156C3F">
        <w:rPr>
          <w:rFonts w:ascii="Times New Roman" w:hAnsi="Times New Roman" w:cs="Times New Roman"/>
          <w:i/>
          <w:iCs/>
          <w:color w:val="000000" w:themeColor="text1"/>
        </w:rPr>
        <w:t>Annales Pharmaceutiques Françaises, 83</w:t>
      </w:r>
      <w:r w:rsidRPr="00156C3F">
        <w:rPr>
          <w:rFonts w:ascii="Times New Roman" w:hAnsi="Times New Roman" w:cs="Times New Roman"/>
          <w:color w:val="000000" w:themeColor="text1"/>
        </w:rPr>
        <w:t xml:space="preserve">(2), 228–250. </w:t>
      </w:r>
      <w:hyperlink r:id="rId43" w:tgtFrame="_new" w:history="1">
        <w:r w:rsidRPr="00156C3F">
          <w:rPr>
            <w:rStyle w:val="Hyperlink"/>
            <w:rFonts w:ascii="Times New Roman" w:hAnsi="Times New Roman" w:cs="Times New Roman"/>
          </w:rPr>
          <w:t>https://doi.org/10.1016/j.pharma.2024.08.005</w:t>
        </w:r>
      </w:hyperlink>
    </w:p>
    <w:p w14:paraId="11239189"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79287D">
        <w:rPr>
          <w:rFonts w:ascii="Times New Roman" w:hAnsi="Times New Roman" w:cs="Times New Roman"/>
          <w:color w:val="000000" w:themeColor="text1"/>
          <w:lang w:val="es-US"/>
        </w:rPr>
        <w:t xml:space="preserve">Rebaudi, F., De Franco, F., Goda, R., Obino, V., Vita, G., Baronti, C., Iannone, E., Pitto, F., Massa, B., Fenoglio, D., Jandus, C., Poggio, F., Fregatti, P., Melaiu, O., Bozzo, M., Candiani, S., Papaccio, F., Greppi, M., Pesce, S., &amp; Marcenaro, E. (2024). </w:t>
      </w:r>
      <w:r w:rsidRPr="00156C3F">
        <w:rPr>
          <w:rFonts w:ascii="Times New Roman" w:hAnsi="Times New Roman" w:cs="Times New Roman"/>
          <w:color w:val="000000" w:themeColor="text1"/>
        </w:rPr>
        <w:t xml:space="preserve">The landscape of combining immune checkpoint inhibitors with novel therapies: Secret alliances against breast cancer. </w:t>
      </w:r>
      <w:r w:rsidRPr="00156C3F">
        <w:rPr>
          <w:rFonts w:ascii="Times New Roman" w:hAnsi="Times New Roman" w:cs="Times New Roman"/>
          <w:i/>
          <w:iCs/>
          <w:color w:val="000000" w:themeColor="text1"/>
        </w:rPr>
        <w:t>Cancer Treatment Reviews, 123</w:t>
      </w:r>
      <w:r w:rsidRPr="00156C3F">
        <w:rPr>
          <w:rFonts w:ascii="Times New Roman" w:hAnsi="Times New Roman" w:cs="Times New Roman"/>
          <w:color w:val="000000" w:themeColor="text1"/>
        </w:rPr>
        <w:t xml:space="preserve">, 102831. </w:t>
      </w:r>
      <w:hyperlink r:id="rId44" w:tgtFrame="_new" w:history="1">
        <w:r w:rsidRPr="00156C3F">
          <w:rPr>
            <w:rStyle w:val="Hyperlink"/>
            <w:rFonts w:ascii="Times New Roman" w:hAnsi="Times New Roman" w:cs="Times New Roman"/>
          </w:rPr>
          <w:t>https://doi.org/10.1016/j.ctrv.2024.102831</w:t>
        </w:r>
      </w:hyperlink>
    </w:p>
    <w:p w14:paraId="1C92F98E"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Schmidt, C., Weißmüller, S., &amp; Heinz, C. C. (2023). Multifaceted tissue-protective functions of polyvalent immunoglobulin preparations in severe infections-Interactions with neutrophils, complement, and coagulation pathways. </w:t>
      </w:r>
      <w:r w:rsidRPr="00156C3F">
        <w:rPr>
          <w:rFonts w:ascii="Times New Roman" w:hAnsi="Times New Roman" w:cs="Times New Roman"/>
          <w:i/>
          <w:iCs/>
          <w:color w:val="000000" w:themeColor="text1"/>
        </w:rPr>
        <w:t>Biomedicines, 11</w:t>
      </w:r>
      <w:r w:rsidRPr="00156C3F">
        <w:rPr>
          <w:rFonts w:ascii="Times New Roman" w:hAnsi="Times New Roman" w:cs="Times New Roman"/>
          <w:color w:val="000000" w:themeColor="text1"/>
        </w:rPr>
        <w:t xml:space="preserve">(11), 3022. </w:t>
      </w:r>
      <w:hyperlink r:id="rId45" w:tgtFrame="_new" w:history="1">
        <w:r w:rsidRPr="00156C3F">
          <w:rPr>
            <w:rStyle w:val="Hyperlink"/>
            <w:rFonts w:ascii="Times New Roman" w:hAnsi="Times New Roman" w:cs="Times New Roman"/>
          </w:rPr>
          <w:t>https://doi.org/10.3390/biomedicines11113022</w:t>
        </w:r>
      </w:hyperlink>
    </w:p>
    <w:p w14:paraId="4D7C8CAF"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Scridon, A. (2022). Platelets and their role in hemostasis and thrombosis-From physiology to pathophysiology and therapeutic implications. </w:t>
      </w:r>
      <w:r w:rsidRPr="00156C3F">
        <w:rPr>
          <w:rFonts w:ascii="Times New Roman" w:hAnsi="Times New Roman" w:cs="Times New Roman"/>
          <w:i/>
          <w:iCs/>
          <w:color w:val="000000" w:themeColor="text1"/>
        </w:rPr>
        <w:t>International Journal of Molecular Sciences, 23</w:t>
      </w:r>
      <w:r w:rsidRPr="00156C3F">
        <w:rPr>
          <w:rFonts w:ascii="Times New Roman" w:hAnsi="Times New Roman" w:cs="Times New Roman"/>
          <w:color w:val="000000" w:themeColor="text1"/>
        </w:rPr>
        <w:t xml:space="preserve">(21), 12772. </w:t>
      </w:r>
      <w:hyperlink r:id="rId46" w:tgtFrame="_new" w:history="1">
        <w:r w:rsidRPr="00156C3F">
          <w:rPr>
            <w:rStyle w:val="Hyperlink"/>
            <w:rFonts w:ascii="Times New Roman" w:hAnsi="Times New Roman" w:cs="Times New Roman"/>
          </w:rPr>
          <w:t>https://doi.org/10.3390/ijms232112772</w:t>
        </w:r>
      </w:hyperlink>
    </w:p>
    <w:p w14:paraId="3E2DF615"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Shukla, S., Shukla, A. K., Ray, N., Upadhyay, A. M., Fahad, F. I., Dutta, S. D., Nagappan, A., &amp; Mongre, R. K. (2025). Targeting pathways and mechanisms in gynecological cancer with antioxidant and anti-inflammatory phytochemical drugs. </w:t>
      </w:r>
      <w:r w:rsidRPr="00156C3F">
        <w:rPr>
          <w:rFonts w:ascii="Times New Roman" w:hAnsi="Times New Roman" w:cs="Times New Roman"/>
          <w:i/>
          <w:iCs/>
          <w:color w:val="000000" w:themeColor="text1"/>
        </w:rPr>
        <w:t>Onco, 5</w:t>
      </w:r>
      <w:r w:rsidRPr="00156C3F">
        <w:rPr>
          <w:rFonts w:ascii="Times New Roman" w:hAnsi="Times New Roman" w:cs="Times New Roman"/>
          <w:color w:val="000000" w:themeColor="text1"/>
        </w:rPr>
        <w:t xml:space="preserve">(2), 24. </w:t>
      </w:r>
      <w:hyperlink r:id="rId47" w:tgtFrame="_new" w:history="1">
        <w:r w:rsidRPr="00156C3F">
          <w:rPr>
            <w:rStyle w:val="Hyperlink"/>
            <w:rFonts w:ascii="Times New Roman" w:hAnsi="Times New Roman" w:cs="Times New Roman"/>
          </w:rPr>
          <w:t>https://doi.org/10.3390/onco5020024</w:t>
        </w:r>
      </w:hyperlink>
    </w:p>
    <w:p w14:paraId="04465BAC"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Tang, L., Huang, Z., Mei, H. </w:t>
      </w:r>
      <w:r w:rsidRPr="00156C3F">
        <w:rPr>
          <w:rFonts w:ascii="Times New Roman" w:hAnsi="Times New Roman" w:cs="Times New Roman"/>
          <w:i/>
          <w:iCs/>
          <w:color w:val="000000" w:themeColor="text1"/>
        </w:rPr>
        <w:t>et al.</w:t>
      </w:r>
      <w:r w:rsidRPr="00156C3F">
        <w:rPr>
          <w:rFonts w:ascii="Times New Roman" w:hAnsi="Times New Roman" w:cs="Times New Roman"/>
          <w:color w:val="000000" w:themeColor="text1"/>
        </w:rPr>
        <w:t> Immunotherapy in hematologic malignancies: achievements, challenges and future prospects. </w:t>
      </w:r>
      <w:r w:rsidRPr="00156C3F">
        <w:rPr>
          <w:rFonts w:ascii="Times New Roman" w:hAnsi="Times New Roman" w:cs="Times New Roman"/>
          <w:i/>
          <w:iCs/>
          <w:color w:val="000000" w:themeColor="text1"/>
        </w:rPr>
        <w:t>Sig Transduct Target Ther</w:t>
      </w:r>
      <w:r w:rsidRPr="00156C3F">
        <w:rPr>
          <w:rFonts w:ascii="Times New Roman" w:hAnsi="Times New Roman" w:cs="Times New Roman"/>
          <w:color w:val="000000" w:themeColor="text1"/>
        </w:rPr>
        <w:t> </w:t>
      </w:r>
      <w:r w:rsidRPr="00156C3F">
        <w:rPr>
          <w:rFonts w:ascii="Times New Roman" w:hAnsi="Times New Roman" w:cs="Times New Roman"/>
          <w:b/>
          <w:bCs/>
          <w:color w:val="000000" w:themeColor="text1"/>
        </w:rPr>
        <w:t>8</w:t>
      </w:r>
      <w:r w:rsidRPr="00156C3F">
        <w:rPr>
          <w:rFonts w:ascii="Times New Roman" w:hAnsi="Times New Roman" w:cs="Times New Roman"/>
          <w:color w:val="000000" w:themeColor="text1"/>
        </w:rPr>
        <w:t xml:space="preserve">, 306 (2023). </w:t>
      </w:r>
      <w:hyperlink r:id="rId48" w:history="1">
        <w:r w:rsidRPr="00156C3F">
          <w:rPr>
            <w:rStyle w:val="Hyperlink"/>
            <w:rFonts w:ascii="Times New Roman" w:hAnsi="Times New Roman" w:cs="Times New Roman"/>
          </w:rPr>
          <w:t>https://doi.org/10.1038/s41392-023-01521-5</w:t>
        </w:r>
      </w:hyperlink>
    </w:p>
    <w:p w14:paraId="1A37995F"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Tang, L., Huang, Z., Mei, H., et al. (2023). Immunotherapy in hematologic malignancies: Achievements, challenges and future prospects. </w:t>
      </w:r>
      <w:r w:rsidRPr="00156C3F">
        <w:rPr>
          <w:rFonts w:ascii="Times New Roman" w:hAnsi="Times New Roman" w:cs="Times New Roman"/>
          <w:i/>
          <w:iCs/>
          <w:color w:val="000000" w:themeColor="text1"/>
        </w:rPr>
        <w:t>Signal Transduction and Targeted Therapy, 8</w:t>
      </w:r>
      <w:r w:rsidRPr="00156C3F">
        <w:rPr>
          <w:rFonts w:ascii="Times New Roman" w:hAnsi="Times New Roman" w:cs="Times New Roman"/>
          <w:color w:val="000000" w:themeColor="text1"/>
        </w:rPr>
        <w:t xml:space="preserve">, 306. </w:t>
      </w:r>
      <w:hyperlink r:id="rId49" w:tgtFrame="_new" w:history="1">
        <w:r w:rsidRPr="00156C3F">
          <w:rPr>
            <w:rStyle w:val="Hyperlink"/>
            <w:rFonts w:ascii="Times New Roman" w:hAnsi="Times New Roman" w:cs="Times New Roman"/>
          </w:rPr>
          <w:t>https://doi.org/10.1038/s41392-023-01521-5</w:t>
        </w:r>
      </w:hyperlink>
    </w:p>
    <w:p w14:paraId="62039AB7"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Visweshwar, N., Jaglal, M., Sokol, L., et al. (2019). Hematological malignancies and arterial thromboembolism. </w:t>
      </w:r>
      <w:r w:rsidRPr="00156C3F">
        <w:rPr>
          <w:rFonts w:ascii="Times New Roman" w:hAnsi="Times New Roman" w:cs="Times New Roman"/>
          <w:i/>
          <w:iCs/>
          <w:color w:val="000000" w:themeColor="text1"/>
        </w:rPr>
        <w:t>Indian Journal of Hematology and Blood Transfusion, 35</w:t>
      </w:r>
      <w:r w:rsidRPr="00156C3F">
        <w:rPr>
          <w:rFonts w:ascii="Times New Roman" w:hAnsi="Times New Roman" w:cs="Times New Roman"/>
          <w:color w:val="000000" w:themeColor="text1"/>
        </w:rPr>
        <w:t xml:space="preserve">, 611–624. </w:t>
      </w:r>
      <w:hyperlink r:id="rId50" w:tgtFrame="_new" w:history="1">
        <w:r w:rsidRPr="00156C3F">
          <w:rPr>
            <w:rStyle w:val="Hyperlink"/>
            <w:rFonts w:ascii="Times New Roman" w:hAnsi="Times New Roman" w:cs="Times New Roman"/>
          </w:rPr>
          <w:t>https://doi.org/10.1007/s12288-019-01085-x</w:t>
        </w:r>
      </w:hyperlink>
    </w:p>
    <w:p w14:paraId="3F534A14"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Wang, H., Kim, S. J., Lei, Y., et al. (2024). Neutrophil extracellular traps in homeostasis and disease. </w:t>
      </w:r>
      <w:r w:rsidRPr="00156C3F">
        <w:rPr>
          <w:rFonts w:ascii="Times New Roman" w:hAnsi="Times New Roman" w:cs="Times New Roman"/>
          <w:i/>
          <w:iCs/>
          <w:color w:val="000000" w:themeColor="text1"/>
        </w:rPr>
        <w:t>Signal Transduction and Targeted Therapy, 9</w:t>
      </w:r>
      <w:r w:rsidRPr="00156C3F">
        <w:rPr>
          <w:rFonts w:ascii="Times New Roman" w:hAnsi="Times New Roman" w:cs="Times New Roman"/>
          <w:color w:val="000000" w:themeColor="text1"/>
        </w:rPr>
        <w:t xml:space="preserve">, 235. </w:t>
      </w:r>
      <w:hyperlink r:id="rId51" w:tgtFrame="_new" w:history="1">
        <w:r w:rsidRPr="00156C3F">
          <w:rPr>
            <w:rStyle w:val="Hyperlink"/>
            <w:rFonts w:ascii="Times New Roman" w:hAnsi="Times New Roman" w:cs="Times New Roman"/>
          </w:rPr>
          <w:t>https://doi.org/10.1038/s41392-024-01933-x</w:t>
        </w:r>
      </w:hyperlink>
    </w:p>
    <w:p w14:paraId="794DB4CF"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lastRenderedPageBreak/>
        <w:t>Wang, J., Gou, M., Xu, F. </w:t>
      </w:r>
      <w:r w:rsidRPr="00156C3F">
        <w:rPr>
          <w:rFonts w:ascii="Times New Roman" w:hAnsi="Times New Roman" w:cs="Times New Roman"/>
          <w:i/>
          <w:iCs/>
          <w:color w:val="000000" w:themeColor="text1"/>
        </w:rPr>
        <w:t>et al.</w:t>
      </w:r>
      <w:r w:rsidRPr="00156C3F">
        <w:rPr>
          <w:rFonts w:ascii="Times New Roman" w:hAnsi="Times New Roman" w:cs="Times New Roman"/>
          <w:color w:val="000000" w:themeColor="text1"/>
        </w:rPr>
        <w:t> Clinical analysis of bleeding and thrombotic events in haematological-oncology patients with severe thrombocytopenia and a high risk of thrombosis. </w:t>
      </w:r>
      <w:r w:rsidRPr="00156C3F">
        <w:rPr>
          <w:rFonts w:ascii="Times New Roman" w:hAnsi="Times New Roman" w:cs="Times New Roman"/>
          <w:i/>
          <w:iCs/>
          <w:color w:val="000000" w:themeColor="text1"/>
        </w:rPr>
        <w:t>Sci Rep</w:t>
      </w:r>
      <w:r w:rsidRPr="00156C3F">
        <w:rPr>
          <w:rFonts w:ascii="Times New Roman" w:hAnsi="Times New Roman" w:cs="Times New Roman"/>
          <w:color w:val="000000" w:themeColor="text1"/>
        </w:rPr>
        <w:t> </w:t>
      </w:r>
      <w:r w:rsidRPr="00156C3F">
        <w:rPr>
          <w:rFonts w:ascii="Times New Roman" w:hAnsi="Times New Roman" w:cs="Times New Roman"/>
          <w:b/>
          <w:bCs/>
          <w:color w:val="000000" w:themeColor="text1"/>
        </w:rPr>
        <w:t>14</w:t>
      </w:r>
      <w:r w:rsidRPr="00156C3F">
        <w:rPr>
          <w:rFonts w:ascii="Times New Roman" w:hAnsi="Times New Roman" w:cs="Times New Roman"/>
          <w:color w:val="000000" w:themeColor="text1"/>
        </w:rPr>
        <w:t>, 24272 (2024). https://doi.org/10.1038/s41598-024-75895-z</w:t>
      </w:r>
    </w:p>
    <w:p w14:paraId="351E5758"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Wang, J., Gou, M., Xu, F. </w:t>
      </w:r>
      <w:r w:rsidRPr="00156C3F">
        <w:rPr>
          <w:rFonts w:ascii="Times New Roman" w:hAnsi="Times New Roman" w:cs="Times New Roman"/>
          <w:i/>
          <w:iCs/>
          <w:color w:val="000000" w:themeColor="text1"/>
        </w:rPr>
        <w:t>et al.</w:t>
      </w:r>
      <w:r w:rsidRPr="00156C3F">
        <w:rPr>
          <w:rFonts w:ascii="Times New Roman" w:hAnsi="Times New Roman" w:cs="Times New Roman"/>
          <w:color w:val="000000" w:themeColor="text1"/>
        </w:rPr>
        <w:t> Clinical analysis of bleeding and thrombotic events in haematological-oncology patients with severe thrombocytopenia and a high risk of thrombosis. </w:t>
      </w:r>
      <w:r w:rsidRPr="00156C3F">
        <w:rPr>
          <w:rFonts w:ascii="Times New Roman" w:hAnsi="Times New Roman" w:cs="Times New Roman"/>
          <w:i/>
          <w:iCs/>
          <w:color w:val="000000" w:themeColor="text1"/>
        </w:rPr>
        <w:t>Sci Rep</w:t>
      </w:r>
      <w:r w:rsidRPr="00156C3F">
        <w:rPr>
          <w:rFonts w:ascii="Times New Roman" w:hAnsi="Times New Roman" w:cs="Times New Roman"/>
          <w:color w:val="000000" w:themeColor="text1"/>
        </w:rPr>
        <w:t> </w:t>
      </w:r>
      <w:r w:rsidRPr="00156C3F">
        <w:rPr>
          <w:rFonts w:ascii="Times New Roman" w:hAnsi="Times New Roman" w:cs="Times New Roman"/>
          <w:b/>
          <w:bCs/>
          <w:color w:val="000000" w:themeColor="text1"/>
        </w:rPr>
        <w:t>14</w:t>
      </w:r>
      <w:r w:rsidRPr="00156C3F">
        <w:rPr>
          <w:rFonts w:ascii="Times New Roman" w:hAnsi="Times New Roman" w:cs="Times New Roman"/>
          <w:color w:val="000000" w:themeColor="text1"/>
        </w:rPr>
        <w:t xml:space="preserve">, 24272 (2024). </w:t>
      </w:r>
      <w:hyperlink r:id="rId52" w:history="1">
        <w:r w:rsidRPr="00156C3F">
          <w:rPr>
            <w:rStyle w:val="Hyperlink"/>
            <w:rFonts w:ascii="Times New Roman" w:hAnsi="Times New Roman" w:cs="Times New Roman"/>
          </w:rPr>
          <w:t>https://doi.org/10.1038/s41598-024-75895-z</w:t>
        </w:r>
      </w:hyperlink>
    </w:p>
    <w:p w14:paraId="6809A568"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Wang, T. F., Leader, A., &amp; Sanfilippo, K. M. (2022). Thrombosis and bleeding in hematological malignancy. </w:t>
      </w:r>
      <w:r w:rsidRPr="00156C3F">
        <w:rPr>
          <w:rFonts w:ascii="Times New Roman" w:hAnsi="Times New Roman" w:cs="Times New Roman"/>
          <w:i/>
          <w:iCs/>
          <w:color w:val="000000" w:themeColor="text1"/>
        </w:rPr>
        <w:t>Best practice &amp; research. Clinical haematology</w:t>
      </w:r>
      <w:r w:rsidRPr="00156C3F">
        <w:rPr>
          <w:rFonts w:ascii="Times New Roman" w:hAnsi="Times New Roman" w:cs="Times New Roman"/>
          <w:color w:val="000000" w:themeColor="text1"/>
        </w:rPr>
        <w:t>, </w:t>
      </w:r>
      <w:r w:rsidRPr="00156C3F">
        <w:rPr>
          <w:rFonts w:ascii="Times New Roman" w:hAnsi="Times New Roman" w:cs="Times New Roman"/>
          <w:i/>
          <w:iCs/>
          <w:color w:val="000000" w:themeColor="text1"/>
        </w:rPr>
        <w:t>35</w:t>
      </w:r>
      <w:r w:rsidRPr="00156C3F">
        <w:rPr>
          <w:rFonts w:ascii="Times New Roman" w:hAnsi="Times New Roman" w:cs="Times New Roman"/>
          <w:color w:val="000000" w:themeColor="text1"/>
        </w:rPr>
        <w:t xml:space="preserve">(1), 101353. </w:t>
      </w:r>
      <w:hyperlink r:id="rId53" w:history="1">
        <w:r w:rsidRPr="00156C3F">
          <w:rPr>
            <w:rStyle w:val="Hyperlink"/>
            <w:rFonts w:ascii="Times New Roman" w:hAnsi="Times New Roman" w:cs="Times New Roman"/>
          </w:rPr>
          <w:t>https://doi.org/10.1016/j.beha.2022.101353</w:t>
        </w:r>
      </w:hyperlink>
    </w:p>
    <w:p w14:paraId="551B69D6"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Wienkamp, A.-K., Erpenbeck, L., &amp; Rossaint, J. (2022). Platelets in the NETworks interweaving inflammation and thrombosis. </w:t>
      </w:r>
      <w:r w:rsidRPr="00156C3F">
        <w:rPr>
          <w:rFonts w:ascii="Times New Roman" w:hAnsi="Times New Roman" w:cs="Times New Roman"/>
          <w:i/>
          <w:iCs/>
          <w:color w:val="000000" w:themeColor="text1"/>
        </w:rPr>
        <w:t>Frontiers in Immunology, 13</w:t>
      </w:r>
      <w:r w:rsidRPr="00156C3F">
        <w:rPr>
          <w:rFonts w:ascii="Times New Roman" w:hAnsi="Times New Roman" w:cs="Times New Roman"/>
          <w:color w:val="000000" w:themeColor="text1"/>
        </w:rPr>
        <w:t xml:space="preserve">, 953129. </w:t>
      </w:r>
      <w:hyperlink r:id="rId54" w:history="1">
        <w:r w:rsidRPr="00156C3F">
          <w:rPr>
            <w:rStyle w:val="Hyperlink"/>
            <w:rFonts w:ascii="Times New Roman" w:hAnsi="Times New Roman" w:cs="Times New Roman"/>
          </w:rPr>
          <w:t>https://doi.org/10.3389/fimmu.2022.953129</w:t>
        </w:r>
      </w:hyperlink>
    </w:p>
    <w:p w14:paraId="17B81587"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Wilhelm, G., Mertowska, P., Mertowski, S., Przysucha, A., Strużyna, J., Grywalska, E., &amp; Torres, K. (2023). The crossroads of the coagulation system and the immune system: Interactions and connections. </w:t>
      </w:r>
      <w:r w:rsidRPr="00156C3F">
        <w:rPr>
          <w:rFonts w:ascii="Times New Roman" w:hAnsi="Times New Roman" w:cs="Times New Roman"/>
          <w:i/>
          <w:iCs/>
          <w:color w:val="000000" w:themeColor="text1"/>
        </w:rPr>
        <w:t>International Journal of Molecular Sciences, 24</w:t>
      </w:r>
      <w:r w:rsidRPr="00156C3F">
        <w:rPr>
          <w:rFonts w:ascii="Times New Roman" w:hAnsi="Times New Roman" w:cs="Times New Roman"/>
          <w:color w:val="000000" w:themeColor="text1"/>
        </w:rPr>
        <w:t xml:space="preserve">(16), 12563. </w:t>
      </w:r>
      <w:hyperlink r:id="rId55" w:tgtFrame="_new" w:history="1">
        <w:r w:rsidRPr="00156C3F">
          <w:rPr>
            <w:rStyle w:val="Hyperlink"/>
            <w:rFonts w:ascii="Times New Roman" w:hAnsi="Times New Roman" w:cs="Times New Roman"/>
          </w:rPr>
          <w:t>https://doi.org/10.3390/ijms241612563</w:t>
        </w:r>
      </w:hyperlink>
    </w:p>
    <w:p w14:paraId="0C1EAD45"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Wilhelm, G., Mertowska, P., Mertowski, S., Przysucha, A., Strużyna, J., Grywalska, E., &amp; Torres, K. (2023). The crossroads of the coagulation system and the immune system: Interactions and connections. </w:t>
      </w:r>
      <w:r w:rsidRPr="00156C3F">
        <w:rPr>
          <w:rFonts w:ascii="Times New Roman" w:hAnsi="Times New Roman" w:cs="Times New Roman"/>
          <w:i/>
          <w:iCs/>
          <w:color w:val="000000" w:themeColor="text1"/>
        </w:rPr>
        <w:t>International Journal of Molecular Sciences, 24</w:t>
      </w:r>
      <w:r w:rsidRPr="00156C3F">
        <w:rPr>
          <w:rFonts w:ascii="Times New Roman" w:hAnsi="Times New Roman" w:cs="Times New Roman"/>
          <w:color w:val="000000" w:themeColor="text1"/>
        </w:rPr>
        <w:t xml:space="preserve">(16), 12563. </w:t>
      </w:r>
      <w:hyperlink r:id="rId56" w:tgtFrame="_new" w:history="1">
        <w:r w:rsidRPr="00156C3F">
          <w:rPr>
            <w:rStyle w:val="Hyperlink"/>
            <w:rFonts w:ascii="Times New Roman" w:hAnsi="Times New Roman" w:cs="Times New Roman"/>
          </w:rPr>
          <w:t>https://doi.org/10.3390/ijms241612563</w:t>
        </w:r>
      </w:hyperlink>
    </w:p>
    <w:p w14:paraId="0FE9DFA6" w14:textId="77777777" w:rsidR="0027259E" w:rsidRPr="00156C3F" w:rsidRDefault="0027259E" w:rsidP="0027259E">
      <w:pPr>
        <w:pStyle w:val="ListParagraph"/>
        <w:numPr>
          <w:ilvl w:val="0"/>
          <w:numId w:val="4"/>
        </w:numPr>
        <w:rPr>
          <w:rFonts w:ascii="Times New Roman" w:hAnsi="Times New Roman" w:cs="Times New Roman"/>
          <w:color w:val="000000" w:themeColor="text1"/>
        </w:rPr>
      </w:pPr>
      <w:r w:rsidRPr="00156C3F">
        <w:rPr>
          <w:rFonts w:ascii="Times New Roman" w:hAnsi="Times New Roman" w:cs="Times New Roman"/>
          <w:color w:val="000000" w:themeColor="text1"/>
        </w:rPr>
        <w:t xml:space="preserve">Xiao, X., Huang, S., Chen, S., et al. (2021). Mechanisms of cytokine release syndrome and neurotoxicity of CAR T-cell therapy and associated prevention and management strategies. </w:t>
      </w:r>
      <w:r w:rsidRPr="00156C3F">
        <w:rPr>
          <w:rFonts w:ascii="Times New Roman" w:hAnsi="Times New Roman" w:cs="Times New Roman"/>
          <w:i/>
          <w:iCs/>
          <w:color w:val="000000" w:themeColor="text1"/>
        </w:rPr>
        <w:t>Journal of Experimental &amp; Clinical Cancer Research, 40</w:t>
      </w:r>
      <w:r w:rsidRPr="00156C3F">
        <w:rPr>
          <w:rFonts w:ascii="Times New Roman" w:hAnsi="Times New Roman" w:cs="Times New Roman"/>
          <w:color w:val="000000" w:themeColor="text1"/>
        </w:rPr>
        <w:t xml:space="preserve">, 367. </w:t>
      </w:r>
      <w:hyperlink r:id="rId57" w:tgtFrame="_new" w:history="1">
        <w:r w:rsidRPr="00156C3F">
          <w:rPr>
            <w:rStyle w:val="Hyperlink"/>
            <w:rFonts w:ascii="Times New Roman" w:hAnsi="Times New Roman" w:cs="Times New Roman"/>
          </w:rPr>
          <w:t>https://doi.org/10.1186/s13046-021-02148-6</w:t>
        </w:r>
      </w:hyperlink>
    </w:p>
    <w:sectPr w:rsidR="0027259E" w:rsidRPr="00156C3F">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F4A56" w14:textId="77777777" w:rsidR="0077294B" w:rsidRDefault="0077294B" w:rsidP="00B53FFE">
      <w:pPr>
        <w:spacing w:after="0" w:line="240" w:lineRule="auto"/>
      </w:pPr>
      <w:r>
        <w:separator/>
      </w:r>
    </w:p>
  </w:endnote>
  <w:endnote w:type="continuationSeparator" w:id="0">
    <w:p w14:paraId="5119ACBD" w14:textId="77777777" w:rsidR="0077294B" w:rsidRDefault="0077294B" w:rsidP="00B5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9CBD" w14:textId="77777777" w:rsidR="00B53FFE" w:rsidRDefault="00B5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6C6" w14:textId="77777777" w:rsidR="00B53FFE" w:rsidRDefault="00B53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39C3" w14:textId="77777777" w:rsidR="00B53FFE" w:rsidRDefault="00B5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9E930" w14:textId="77777777" w:rsidR="0077294B" w:rsidRDefault="0077294B" w:rsidP="00B53FFE">
      <w:pPr>
        <w:spacing w:after="0" w:line="240" w:lineRule="auto"/>
      </w:pPr>
      <w:r>
        <w:separator/>
      </w:r>
    </w:p>
  </w:footnote>
  <w:footnote w:type="continuationSeparator" w:id="0">
    <w:p w14:paraId="6765793C" w14:textId="77777777" w:rsidR="0077294B" w:rsidRDefault="0077294B" w:rsidP="00B5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C4AC" w14:textId="6AD203B9" w:rsidR="00B53FFE" w:rsidRDefault="00B53FFE">
    <w:pPr>
      <w:pStyle w:val="Header"/>
    </w:pPr>
    <w:r>
      <w:rPr>
        <w:noProof/>
      </w:rPr>
      <w:pict w14:anchorId="17FD4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6B04" w14:textId="4B2CB68F" w:rsidR="00B53FFE" w:rsidRDefault="00B53FFE">
    <w:pPr>
      <w:pStyle w:val="Header"/>
    </w:pPr>
    <w:r>
      <w:rPr>
        <w:noProof/>
      </w:rPr>
      <w:pict w14:anchorId="1AD07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238E" w14:textId="7A4B1BEC" w:rsidR="00B53FFE" w:rsidRDefault="00B53FFE">
    <w:pPr>
      <w:pStyle w:val="Header"/>
    </w:pPr>
    <w:r>
      <w:rPr>
        <w:noProof/>
      </w:rPr>
      <w:pict w14:anchorId="7E6B6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3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AA4"/>
    <w:multiLevelType w:val="multilevel"/>
    <w:tmpl w:val="08D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67705"/>
    <w:multiLevelType w:val="multilevel"/>
    <w:tmpl w:val="9E8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248D4"/>
    <w:multiLevelType w:val="hybridMultilevel"/>
    <w:tmpl w:val="721064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F87DDB"/>
    <w:multiLevelType w:val="multilevel"/>
    <w:tmpl w:val="189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MDS1MDM2tLAwNDRU0lEKTi0uzszPAykwrAUAS+mlbiwAAAA="/>
  </w:docVars>
  <w:rsids>
    <w:rsidRoot w:val="0078234D"/>
    <w:rsid w:val="00101F3D"/>
    <w:rsid w:val="00104C41"/>
    <w:rsid w:val="00156C3F"/>
    <w:rsid w:val="0027259E"/>
    <w:rsid w:val="002A2EA2"/>
    <w:rsid w:val="002D41A9"/>
    <w:rsid w:val="0030486D"/>
    <w:rsid w:val="00323BE4"/>
    <w:rsid w:val="0038709E"/>
    <w:rsid w:val="003B29BF"/>
    <w:rsid w:val="00477B44"/>
    <w:rsid w:val="004F6B98"/>
    <w:rsid w:val="0053685A"/>
    <w:rsid w:val="00547632"/>
    <w:rsid w:val="006136F7"/>
    <w:rsid w:val="00644D02"/>
    <w:rsid w:val="00680619"/>
    <w:rsid w:val="00684061"/>
    <w:rsid w:val="006C5C19"/>
    <w:rsid w:val="00720D01"/>
    <w:rsid w:val="007663D9"/>
    <w:rsid w:val="00767462"/>
    <w:rsid w:val="0077294B"/>
    <w:rsid w:val="0078234D"/>
    <w:rsid w:val="0079287D"/>
    <w:rsid w:val="0082470C"/>
    <w:rsid w:val="0083386B"/>
    <w:rsid w:val="00873940"/>
    <w:rsid w:val="009246D8"/>
    <w:rsid w:val="00940955"/>
    <w:rsid w:val="00954FB8"/>
    <w:rsid w:val="009D79B2"/>
    <w:rsid w:val="009E03C4"/>
    <w:rsid w:val="00A0185C"/>
    <w:rsid w:val="00B53FFE"/>
    <w:rsid w:val="00BB465B"/>
    <w:rsid w:val="00BE0FC0"/>
    <w:rsid w:val="00BE4EF8"/>
    <w:rsid w:val="00C76D9B"/>
    <w:rsid w:val="00CB7402"/>
    <w:rsid w:val="00CF3144"/>
    <w:rsid w:val="00DF692D"/>
    <w:rsid w:val="00E6522D"/>
    <w:rsid w:val="00EA6EC3"/>
    <w:rsid w:val="00F22278"/>
    <w:rsid w:val="00F854C3"/>
    <w:rsid w:val="00FC5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38DE08"/>
  <w15:chartTrackingRefBased/>
  <w15:docId w15:val="{9E2C8FA5-CD12-4B7F-8575-16BC3BD8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34D"/>
    <w:rPr>
      <w:rFonts w:eastAsiaTheme="majorEastAsia" w:cstheme="majorBidi"/>
      <w:color w:val="272727" w:themeColor="text1" w:themeTint="D8"/>
    </w:rPr>
  </w:style>
  <w:style w:type="paragraph" w:styleId="Title">
    <w:name w:val="Title"/>
    <w:basedOn w:val="Normal"/>
    <w:next w:val="Normal"/>
    <w:link w:val="TitleChar"/>
    <w:uiPriority w:val="10"/>
    <w:qFormat/>
    <w:rsid w:val="00782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34D"/>
    <w:pPr>
      <w:spacing w:before="160"/>
      <w:jc w:val="center"/>
    </w:pPr>
    <w:rPr>
      <w:i/>
      <w:iCs/>
      <w:color w:val="404040" w:themeColor="text1" w:themeTint="BF"/>
    </w:rPr>
  </w:style>
  <w:style w:type="character" w:customStyle="1" w:styleId="QuoteChar">
    <w:name w:val="Quote Char"/>
    <w:basedOn w:val="DefaultParagraphFont"/>
    <w:link w:val="Quote"/>
    <w:uiPriority w:val="29"/>
    <w:rsid w:val="0078234D"/>
    <w:rPr>
      <w:i/>
      <w:iCs/>
      <w:color w:val="404040" w:themeColor="text1" w:themeTint="BF"/>
    </w:rPr>
  </w:style>
  <w:style w:type="paragraph" w:styleId="ListParagraph">
    <w:name w:val="List Paragraph"/>
    <w:basedOn w:val="Normal"/>
    <w:uiPriority w:val="34"/>
    <w:qFormat/>
    <w:rsid w:val="0078234D"/>
    <w:pPr>
      <w:ind w:left="720"/>
      <w:contextualSpacing/>
    </w:pPr>
  </w:style>
  <w:style w:type="character" w:styleId="IntenseEmphasis">
    <w:name w:val="Intense Emphasis"/>
    <w:basedOn w:val="DefaultParagraphFont"/>
    <w:uiPriority w:val="21"/>
    <w:qFormat/>
    <w:rsid w:val="0078234D"/>
    <w:rPr>
      <w:i/>
      <w:iCs/>
      <w:color w:val="2F5496" w:themeColor="accent1" w:themeShade="BF"/>
    </w:rPr>
  </w:style>
  <w:style w:type="paragraph" w:styleId="IntenseQuote">
    <w:name w:val="Intense Quote"/>
    <w:basedOn w:val="Normal"/>
    <w:next w:val="Normal"/>
    <w:link w:val="IntenseQuoteChar"/>
    <w:uiPriority w:val="30"/>
    <w:qFormat/>
    <w:rsid w:val="00782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34D"/>
    <w:rPr>
      <w:i/>
      <w:iCs/>
      <w:color w:val="2F5496" w:themeColor="accent1" w:themeShade="BF"/>
    </w:rPr>
  </w:style>
  <w:style w:type="character" w:styleId="IntenseReference">
    <w:name w:val="Intense Reference"/>
    <w:basedOn w:val="DefaultParagraphFont"/>
    <w:uiPriority w:val="32"/>
    <w:qFormat/>
    <w:rsid w:val="0078234D"/>
    <w:rPr>
      <w:b/>
      <w:bCs/>
      <w:smallCaps/>
      <w:color w:val="2F5496" w:themeColor="accent1" w:themeShade="BF"/>
      <w:spacing w:val="5"/>
    </w:rPr>
  </w:style>
  <w:style w:type="character" w:styleId="Hyperlink">
    <w:name w:val="Hyperlink"/>
    <w:basedOn w:val="DefaultParagraphFont"/>
    <w:uiPriority w:val="99"/>
    <w:unhideWhenUsed/>
    <w:rsid w:val="00F22278"/>
    <w:rPr>
      <w:color w:val="0563C1" w:themeColor="hyperlink"/>
      <w:u w:val="single"/>
    </w:rPr>
  </w:style>
  <w:style w:type="character" w:styleId="UnresolvedMention">
    <w:name w:val="Unresolved Mention"/>
    <w:basedOn w:val="DefaultParagraphFont"/>
    <w:uiPriority w:val="99"/>
    <w:semiHidden/>
    <w:unhideWhenUsed/>
    <w:rsid w:val="00F22278"/>
    <w:rPr>
      <w:color w:val="605E5C"/>
      <w:shd w:val="clear" w:color="auto" w:fill="E1DFDD"/>
    </w:rPr>
  </w:style>
  <w:style w:type="paragraph" w:styleId="NormalWeb">
    <w:name w:val="Normal (Web)"/>
    <w:basedOn w:val="Normal"/>
    <w:uiPriority w:val="99"/>
    <w:semiHidden/>
    <w:unhideWhenUsed/>
    <w:rsid w:val="00EA6EC3"/>
    <w:rPr>
      <w:rFonts w:ascii="Times New Roman" w:hAnsi="Times New Roman" w:cs="Times New Roman"/>
    </w:rPr>
  </w:style>
  <w:style w:type="paragraph" w:styleId="Header">
    <w:name w:val="header"/>
    <w:basedOn w:val="Normal"/>
    <w:link w:val="HeaderChar"/>
    <w:uiPriority w:val="99"/>
    <w:unhideWhenUsed/>
    <w:rsid w:val="00B53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FE"/>
  </w:style>
  <w:style w:type="paragraph" w:styleId="Footer">
    <w:name w:val="footer"/>
    <w:basedOn w:val="Normal"/>
    <w:link w:val="FooterChar"/>
    <w:uiPriority w:val="99"/>
    <w:unhideWhenUsed/>
    <w:rsid w:val="00B53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immu.2025.1643194" TargetMode="External"/><Relationship Id="rId21" Type="http://schemas.openxmlformats.org/officeDocument/2006/relationships/hyperlink" Target="https://doi.org/10.3390/jcm14103451" TargetMode="External"/><Relationship Id="rId34" Type="http://schemas.openxmlformats.org/officeDocument/2006/relationships/hyperlink" Target="https://doi.org/10.1186/s12951-025-03195-3" TargetMode="External"/><Relationship Id="rId42" Type="http://schemas.openxmlformats.org/officeDocument/2006/relationships/hyperlink" Target="https://doi.org/10.1111/bjh.19583" TargetMode="External"/><Relationship Id="rId47" Type="http://schemas.openxmlformats.org/officeDocument/2006/relationships/hyperlink" Target="https://doi.org/10.3390/onco5020024" TargetMode="External"/><Relationship Id="rId50" Type="http://schemas.openxmlformats.org/officeDocument/2006/relationships/hyperlink" Target="https://doi.org/10.1007/s12288-019-01085-x" TargetMode="External"/><Relationship Id="rId55" Type="http://schemas.openxmlformats.org/officeDocument/2006/relationships/hyperlink" Target="https://doi.org/10.3390/ijms241612563"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55/2022/5369001" TargetMode="External"/><Relationship Id="rId29" Type="http://schemas.openxmlformats.org/officeDocument/2006/relationships/hyperlink" Target="https://doi.org/10.1016/j.cytogfr.2024.12.003" TargetMode="External"/><Relationship Id="rId11" Type="http://schemas.openxmlformats.org/officeDocument/2006/relationships/hyperlink" Target="https://doi.org/10.1182/hematology.2025000688" TargetMode="External"/><Relationship Id="rId24" Type="http://schemas.openxmlformats.org/officeDocument/2006/relationships/hyperlink" Target="https://doi.org/10.1007/s12185-023-03690-z" TargetMode="External"/><Relationship Id="rId32" Type="http://schemas.openxmlformats.org/officeDocument/2006/relationships/hyperlink" Target="https://doi.org/10.3390/cancers16244181" TargetMode="External"/><Relationship Id="rId37" Type="http://schemas.openxmlformats.org/officeDocument/2006/relationships/hyperlink" Target="https://doi.org/10.3390/jcm14030762" TargetMode="External"/><Relationship Id="rId40" Type="http://schemas.openxmlformats.org/officeDocument/2006/relationships/hyperlink" Target="https://doi.org/10.1016/j.heliyon.2024.e38831" TargetMode="External"/><Relationship Id="rId45" Type="http://schemas.openxmlformats.org/officeDocument/2006/relationships/hyperlink" Target="https://doi.org/10.3390/biomedicines11113022" TargetMode="External"/><Relationship Id="rId53" Type="http://schemas.openxmlformats.org/officeDocument/2006/relationships/hyperlink" Target="https://doi.org/10.1016/j.beha.2022.101353"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4336/AD.2023.0520" TargetMode="External"/><Relationship Id="rId14" Type="http://schemas.openxmlformats.org/officeDocument/2006/relationships/hyperlink" Target="https://doi.org/10.1016/j.ctrv.2021.102322" TargetMode="External"/><Relationship Id="rId22" Type="http://schemas.openxmlformats.org/officeDocument/2006/relationships/hyperlink" Target="https://doi.org/10.3390/jcm14103451" TargetMode="External"/><Relationship Id="rId27" Type="http://schemas.openxmlformats.org/officeDocument/2006/relationships/hyperlink" Target="https://doi.org/10.1016/j.immuni.2019.06.025" TargetMode="External"/><Relationship Id="rId30" Type="http://schemas.openxmlformats.org/officeDocument/2006/relationships/hyperlink" Target="https://doi.org/10.1097/MD.0000000000039566" TargetMode="External"/><Relationship Id="rId35" Type="http://schemas.openxmlformats.org/officeDocument/2006/relationships/hyperlink" Target="https://doi.org/10.1007/s00277-025-06482-z" TargetMode="External"/><Relationship Id="rId43" Type="http://schemas.openxmlformats.org/officeDocument/2006/relationships/hyperlink" Target="https://doi.org/10.1016/j.pharma.2024.08.005" TargetMode="External"/><Relationship Id="rId48" Type="http://schemas.openxmlformats.org/officeDocument/2006/relationships/hyperlink" Target="https://doi.org/10.1038/s41392-023-01521-5" TargetMode="External"/><Relationship Id="rId56" Type="http://schemas.openxmlformats.org/officeDocument/2006/relationships/hyperlink" Target="https://doi.org/10.3390/ijms241612563" TargetMode="External"/><Relationship Id="rId64" Type="http://schemas.openxmlformats.org/officeDocument/2006/relationships/fontTable" Target="fontTable.xml"/><Relationship Id="rId8" Type="http://schemas.openxmlformats.org/officeDocument/2006/relationships/hyperlink" Target="https://doi.org/10.3390/cancers10100380" TargetMode="External"/><Relationship Id="rId51" Type="http://schemas.openxmlformats.org/officeDocument/2006/relationships/hyperlink" Target="https://doi.org/10.1038/s41392-024-01933-x" TargetMode="External"/><Relationship Id="rId3" Type="http://schemas.openxmlformats.org/officeDocument/2006/relationships/settings" Target="settings.xml"/><Relationship Id="rId12" Type="http://schemas.openxmlformats.org/officeDocument/2006/relationships/hyperlink" Target="https://doi.org/10.3390/ijms252011267" TargetMode="External"/><Relationship Id="rId17" Type="http://schemas.openxmlformats.org/officeDocument/2006/relationships/hyperlink" Target="https://doi.org/10.1016/j.jtha.2024.03.021" TargetMode="External"/><Relationship Id="rId25" Type="http://schemas.openxmlformats.org/officeDocument/2006/relationships/hyperlink" Target="https://doi.org/10.1016/j.smim.2016.10.010" TargetMode="External"/><Relationship Id="rId33" Type="http://schemas.openxmlformats.org/officeDocument/2006/relationships/hyperlink" Target="https://doi.org/10.1155/mi/8054886" TargetMode="External"/><Relationship Id="rId38" Type="http://schemas.openxmlformats.org/officeDocument/2006/relationships/hyperlink" Target="https://doi.org/10.3390/ijms21218000" TargetMode="External"/><Relationship Id="rId46" Type="http://schemas.openxmlformats.org/officeDocument/2006/relationships/hyperlink" Target="https://doi.org/10.3390/ijms232112772" TargetMode="External"/><Relationship Id="rId59" Type="http://schemas.openxmlformats.org/officeDocument/2006/relationships/header" Target="header2.xml"/><Relationship Id="rId20" Type="http://schemas.openxmlformats.org/officeDocument/2006/relationships/hyperlink" Target="https://doi.org/10.1016/j.htct.2023.05.008" TargetMode="External"/><Relationship Id="rId41" Type="http://schemas.openxmlformats.org/officeDocument/2006/relationships/hyperlink" Target="https://doi.org/10.1016/j.heliyon.2024.e38831" TargetMode="External"/><Relationship Id="rId54" Type="http://schemas.openxmlformats.org/officeDocument/2006/relationships/hyperlink" Target="https://doi.org/10.3389/fimmu.2022.953129"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immu.2019.02569" TargetMode="External"/><Relationship Id="rId23" Type="http://schemas.openxmlformats.org/officeDocument/2006/relationships/hyperlink" Target="https://doi.org/10.1007/s12185-023-03690-z" TargetMode="External"/><Relationship Id="rId28" Type="http://schemas.openxmlformats.org/officeDocument/2006/relationships/hyperlink" Target="https://doi.org/10.3389/fphar.2021.720692" TargetMode="External"/><Relationship Id="rId36" Type="http://schemas.openxmlformats.org/officeDocument/2006/relationships/hyperlink" Target="https://doi.org/10.1016/j.tru.2022.100117" TargetMode="External"/><Relationship Id="rId49" Type="http://schemas.openxmlformats.org/officeDocument/2006/relationships/hyperlink" Target="https://doi.org/10.1038/s41392-023-01521-5" TargetMode="External"/><Relationship Id="rId57" Type="http://schemas.openxmlformats.org/officeDocument/2006/relationships/hyperlink" Target="https://doi.org/10.1186/s13046-021-02148-6" TargetMode="External"/><Relationship Id="rId10" Type="http://schemas.openxmlformats.org/officeDocument/2006/relationships/hyperlink" Target="https://doi.org/10.1182/hematology.2025000688" TargetMode="External"/><Relationship Id="rId31" Type="http://schemas.openxmlformats.org/officeDocument/2006/relationships/hyperlink" Target="https://doi.org/10.1002/mco2.785" TargetMode="External"/><Relationship Id="rId44" Type="http://schemas.openxmlformats.org/officeDocument/2006/relationships/hyperlink" Target="https://doi.org/10.1016/j.ctrv.2024.102831" TargetMode="External"/><Relationship Id="rId52" Type="http://schemas.openxmlformats.org/officeDocument/2006/relationships/hyperlink" Target="https://doi.org/10.1038/s41598-024-75895-z"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jms26136114" TargetMode="External"/><Relationship Id="rId13" Type="http://schemas.openxmlformats.org/officeDocument/2006/relationships/hyperlink" Target="https://doi.org/10.3390/ijms26062756" TargetMode="External"/><Relationship Id="rId18" Type="http://schemas.openxmlformats.org/officeDocument/2006/relationships/hyperlink" Target="https://doi.org/10.1038/s41577-021-00536-9" TargetMode="External"/><Relationship Id="rId39" Type="http://schemas.openxmlformats.org/officeDocument/2006/relationships/hyperlink" Target="https://doi.org/10.1155/2024/8481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2222</TotalTime>
  <Pages>28</Pages>
  <Words>11842</Words>
  <Characters>67501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21</cp:revision>
  <dcterms:created xsi:type="dcterms:W3CDTF">2026-03-12T03:22:00Z</dcterms:created>
  <dcterms:modified xsi:type="dcterms:W3CDTF">2026-04-11T12:36:00Z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8d9a1cd0-2399-44d9-acc0-8756dd996eb6</vt:lpwstr>
  </property>
</Properties>
</file>