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ACA70" w14:textId="77777777" w:rsidR="004D31E4" w:rsidRPr="004D31E4" w:rsidRDefault="004D31E4" w:rsidP="004D31E4">
      <w:pPr>
        <w:spacing w:after="0" w:line="240" w:lineRule="auto"/>
        <w:jc w:val="both"/>
        <w:rPr>
          <w:rFonts w:ascii="Times New Roman" w:hAnsi="Times New Roman" w:cs="Times New Roman"/>
          <w:sz w:val="24"/>
          <w:szCs w:val="24"/>
        </w:rPr>
      </w:pPr>
      <w:r w:rsidRPr="004D31E4">
        <w:rPr>
          <w:rFonts w:ascii="Times New Roman" w:hAnsi="Times New Roman" w:cs="Times New Roman"/>
          <w:sz w:val="24"/>
          <w:szCs w:val="24"/>
        </w:rPr>
        <w:t>BRANCH PRUNING ON EARLINESS AND FRUIT QUALITY IN TOMATO</w:t>
      </w:r>
    </w:p>
    <w:p w14:paraId="6A3B03B9" w14:textId="63A510D0" w:rsidR="001916C0" w:rsidRPr="00826644" w:rsidRDefault="004D31E4" w:rsidP="004D31E4">
      <w:pPr>
        <w:spacing w:after="0" w:line="240" w:lineRule="auto"/>
        <w:jc w:val="both"/>
        <w:rPr>
          <w:rFonts w:ascii="Times New Roman" w:hAnsi="Times New Roman" w:cs="Times New Roman"/>
          <w:sz w:val="24"/>
          <w:szCs w:val="24"/>
        </w:rPr>
      </w:pPr>
      <w:r w:rsidRPr="004D31E4">
        <w:rPr>
          <w:rFonts w:ascii="Times New Roman" w:hAnsi="Times New Roman" w:cs="Times New Roman"/>
          <w:sz w:val="24"/>
          <w:szCs w:val="24"/>
        </w:rPr>
        <w:t>(LYCOPERSICON ESCULENUM MILL)</w:t>
      </w:r>
      <w:bookmarkStart w:id="0" w:name="_GoBack"/>
      <w:bookmarkEnd w:id="0"/>
    </w:p>
    <w:p w14:paraId="609FD7C8" w14:textId="77777777" w:rsidR="00CE7F2E" w:rsidRPr="00826644" w:rsidRDefault="00CE7F2E" w:rsidP="00CE7F2E">
      <w:pPr>
        <w:rPr>
          <w:rFonts w:ascii="Times New Roman" w:hAnsi="Times New Roman" w:cs="Times New Roman"/>
          <w:sz w:val="24"/>
          <w:szCs w:val="24"/>
          <w:lang w:val="it-IT" w:eastAsia="zh-CN"/>
        </w:rPr>
      </w:pPr>
      <w:bookmarkStart w:id="1" w:name="_Toc210051681"/>
    </w:p>
    <w:p w14:paraId="6F25F73C" w14:textId="77777777" w:rsidR="00A506A0" w:rsidRPr="00826644" w:rsidRDefault="00A506A0" w:rsidP="00925647">
      <w:pPr>
        <w:pStyle w:val="Heading1"/>
        <w:spacing w:after="0" w:line="240" w:lineRule="auto"/>
        <w:rPr>
          <w:rFonts w:cs="Times New Roman"/>
          <w:b w:val="0"/>
          <w:szCs w:val="24"/>
          <w:lang w:val="en-GB"/>
        </w:rPr>
      </w:pPr>
      <w:r w:rsidRPr="00826644">
        <w:rPr>
          <w:rFonts w:cs="Times New Roman"/>
          <w:b w:val="0"/>
          <w:szCs w:val="24"/>
          <w:lang w:val="en-GB"/>
        </w:rPr>
        <w:t>Abstract</w:t>
      </w:r>
      <w:bookmarkEnd w:id="1"/>
    </w:p>
    <w:p w14:paraId="1E8AA200" w14:textId="77777777" w:rsidR="00AD07C4" w:rsidRPr="00826644" w:rsidRDefault="00727B54" w:rsidP="00925647">
      <w:pPr>
        <w:pStyle w:val="NormalWeb"/>
        <w:spacing w:before="0" w:beforeAutospacing="0" w:after="0" w:afterAutospacing="0"/>
        <w:jc w:val="both"/>
      </w:pPr>
      <w:r w:rsidRPr="00826644">
        <w:t>E</w:t>
      </w:r>
      <w:r w:rsidR="00396FF5" w:rsidRPr="00826644">
        <w:t xml:space="preserve">xperiment was conducted at the Faculty of Agriculture, Students’ Research and Demonstration Farm, Prince Abubakar Audu University, Anyigba, located at latitude 7° 30′N and longitude of 7° 09′E, within the Southern Guinea Savannah agro-ecological zone </w:t>
      </w:r>
      <w:r w:rsidR="001A2383" w:rsidRPr="00826644">
        <w:t>of Nigeria.</w:t>
      </w:r>
      <w:r w:rsidR="00396FF5" w:rsidRPr="00826644">
        <w:t xml:space="preserve"> </w:t>
      </w:r>
      <w:r w:rsidR="00396FF5" w:rsidRPr="00826644">
        <w:rPr>
          <w:color w:val="222222"/>
        </w:rPr>
        <w:t xml:space="preserve">The trial, a Randomized Complete Block Design (RCBD) consisted of a variety of tomato (Roma VF) apportioned to three pruning regimes (0, 50 and 100 %), with all treatments replicated five times. Seeds of Roma VF were raised in the nursery for 35 days to attain 4 – 5 leaf stage before transplanted into experimental </w:t>
      </w:r>
      <w:r w:rsidR="00357FFE" w:rsidRPr="00826644">
        <w:rPr>
          <w:color w:val="222222"/>
        </w:rPr>
        <w:t>pots</w:t>
      </w:r>
      <w:r w:rsidR="00396FF5" w:rsidRPr="00826644">
        <w:rPr>
          <w:color w:val="222222"/>
        </w:rPr>
        <w:t xml:space="preserve">, measuring 15 cm by 30 cm. regular watering were carried out using hand held sprayer, while hand weeding ensure a weed free environment. NPK 20:10:10 fertilizer was sparingly applied at 2WAT (Week after Transplant). </w:t>
      </w:r>
      <w:r w:rsidR="00E06B11" w:rsidRPr="00826644">
        <w:rPr>
          <w:color w:val="222222"/>
        </w:rPr>
        <w:t xml:space="preserve">Data </w:t>
      </w:r>
      <w:r w:rsidR="0096266B" w:rsidRPr="00826644">
        <w:rPr>
          <w:color w:val="222222"/>
        </w:rPr>
        <w:t>were c</w:t>
      </w:r>
      <w:r w:rsidR="00E06B11" w:rsidRPr="00826644">
        <w:rPr>
          <w:color w:val="222222"/>
        </w:rPr>
        <w:t>ollect</w:t>
      </w:r>
      <w:r w:rsidR="0096266B" w:rsidRPr="00826644">
        <w:rPr>
          <w:color w:val="222222"/>
        </w:rPr>
        <w:t>ed on</w:t>
      </w:r>
      <w:r w:rsidR="00E06B11" w:rsidRPr="00826644">
        <w:rPr>
          <w:color w:val="222222"/>
        </w:rPr>
        <w:t xml:space="preserve"> </w:t>
      </w:r>
      <w:r w:rsidR="008A3A23" w:rsidRPr="00826644">
        <w:rPr>
          <w:color w:val="222222"/>
        </w:rPr>
        <w:t>d</w:t>
      </w:r>
      <w:r w:rsidR="00E06B11" w:rsidRPr="00826644">
        <w:rPr>
          <w:color w:val="222222"/>
        </w:rPr>
        <w:t>ay</w:t>
      </w:r>
      <w:r w:rsidR="0096266B" w:rsidRPr="00826644">
        <w:rPr>
          <w:color w:val="222222"/>
        </w:rPr>
        <w:t>s</w:t>
      </w:r>
      <w:r w:rsidR="00E06B11" w:rsidRPr="00826644">
        <w:rPr>
          <w:color w:val="222222"/>
        </w:rPr>
        <w:t xml:space="preserve"> to f</w:t>
      </w:r>
      <w:r w:rsidR="00396FF5" w:rsidRPr="00826644">
        <w:rPr>
          <w:color w:val="222222"/>
        </w:rPr>
        <w:t xml:space="preserve">lowering, </w:t>
      </w:r>
      <w:r w:rsidR="00E06B11" w:rsidRPr="00826644">
        <w:rPr>
          <w:color w:val="222222"/>
        </w:rPr>
        <w:t>first harvest, f</w:t>
      </w:r>
      <w:r w:rsidR="00396FF5" w:rsidRPr="00826644">
        <w:rPr>
          <w:color w:val="222222"/>
        </w:rPr>
        <w:t xml:space="preserve">ruit </w:t>
      </w:r>
      <w:r w:rsidR="00E06B11" w:rsidRPr="00826644">
        <w:rPr>
          <w:color w:val="222222"/>
        </w:rPr>
        <w:t>w</w:t>
      </w:r>
      <w:r w:rsidR="00396FF5" w:rsidRPr="00826644">
        <w:rPr>
          <w:color w:val="222222"/>
        </w:rPr>
        <w:t xml:space="preserve">eight, </w:t>
      </w:r>
      <w:r w:rsidR="00E06B11" w:rsidRPr="00826644">
        <w:rPr>
          <w:color w:val="222222"/>
        </w:rPr>
        <w:t>l</w:t>
      </w:r>
      <w:r w:rsidR="00396FF5" w:rsidRPr="00826644">
        <w:rPr>
          <w:color w:val="222222"/>
        </w:rPr>
        <w:t xml:space="preserve">ength and </w:t>
      </w:r>
      <w:r w:rsidR="00E06B11" w:rsidRPr="00826644">
        <w:rPr>
          <w:color w:val="222222"/>
        </w:rPr>
        <w:t>d</w:t>
      </w:r>
      <w:r w:rsidR="00396FF5" w:rsidRPr="00826644">
        <w:rPr>
          <w:color w:val="222222"/>
        </w:rPr>
        <w:t>iameter.</w:t>
      </w:r>
      <w:r w:rsidR="00B14828" w:rsidRPr="00826644">
        <w:t xml:space="preserve"> Generally, </w:t>
      </w:r>
      <w:r w:rsidR="00E06B11" w:rsidRPr="00826644">
        <w:t>p</w:t>
      </w:r>
      <w:r w:rsidR="00B14828" w:rsidRPr="00826644">
        <w:t>runing accelerate</w:t>
      </w:r>
      <w:r w:rsidR="006213F0" w:rsidRPr="00826644">
        <w:t>d</w:t>
      </w:r>
      <w:r w:rsidR="00B14828" w:rsidRPr="00826644">
        <w:t xml:space="preserve"> earliness, with the earliest harvest observed in 100%</w:t>
      </w:r>
      <w:r w:rsidR="0058542A" w:rsidRPr="00826644">
        <w:t xml:space="preserve"> </w:t>
      </w:r>
      <w:r w:rsidR="006213F0" w:rsidRPr="00826644">
        <w:t>branc</w:t>
      </w:r>
      <w:r w:rsidR="004740CF" w:rsidRPr="00826644">
        <w:t xml:space="preserve">h </w:t>
      </w:r>
      <w:r w:rsidR="0058542A" w:rsidRPr="00826644">
        <w:t>pruning,</w:t>
      </w:r>
      <w:r w:rsidR="00B14828" w:rsidRPr="00826644">
        <w:t xml:space="preserve"> while the longest average numbers of days to first harvest were observed where the tomato stands were not pruned</w:t>
      </w:r>
      <w:r w:rsidR="008A3A23" w:rsidRPr="00826644">
        <w:t xml:space="preserve">. </w:t>
      </w:r>
      <w:r w:rsidR="00B14828" w:rsidRPr="00826644">
        <w:t xml:space="preserve">The highest numbers of fruits were obtained when the tomatoes were not </w:t>
      </w:r>
      <w:r w:rsidR="00B14828" w:rsidRPr="00826644">
        <w:rPr>
          <w:rStyle w:val="Strong"/>
          <w:b w:val="0"/>
        </w:rPr>
        <w:t>pruned</w:t>
      </w:r>
      <w:r w:rsidR="00B14828" w:rsidRPr="00826644">
        <w:t>, but fruits were generally smaller, compared with other treatments</w:t>
      </w:r>
      <w:r w:rsidR="00E66CE3" w:rsidRPr="00826644">
        <w:t>.</w:t>
      </w:r>
      <w:r w:rsidR="00AD07C4" w:rsidRPr="00826644">
        <w:rPr>
          <w:rStyle w:val="Strong"/>
          <w:b w:val="0"/>
        </w:rPr>
        <w:t xml:space="preserve"> For best Practice</w:t>
      </w:r>
      <w:r w:rsidR="00AD07C4" w:rsidRPr="00826644">
        <w:t xml:space="preserve"> </w:t>
      </w:r>
      <w:r w:rsidR="00AD07C4" w:rsidRPr="00826644">
        <w:rPr>
          <w:rStyle w:val="Strong"/>
          <w:b w:val="0"/>
        </w:rPr>
        <w:t>50% pruning</w:t>
      </w:r>
      <w:r w:rsidR="00AD07C4" w:rsidRPr="00826644">
        <w:t xml:space="preserve"> is recommended as it improves earliness and fruit quality without drastically reducing yield and if m</w:t>
      </w:r>
      <w:r w:rsidR="00AD07C4" w:rsidRPr="00826644">
        <w:rPr>
          <w:rStyle w:val="Strong"/>
          <w:b w:val="0"/>
        </w:rPr>
        <w:t>arket demands</w:t>
      </w:r>
      <w:r w:rsidR="00AD07C4" w:rsidRPr="00826644">
        <w:t xml:space="preserve"> value </w:t>
      </w:r>
      <w:r w:rsidR="00AD07C4" w:rsidRPr="00826644">
        <w:rPr>
          <w:rStyle w:val="Strong"/>
          <w:b w:val="0"/>
        </w:rPr>
        <w:t>larger fruits</w:t>
      </w:r>
      <w:r w:rsidR="00AD07C4" w:rsidRPr="00826644">
        <w:t xml:space="preserve">, pruning is beneficial, however, if </w:t>
      </w:r>
      <w:r w:rsidR="00AD07C4" w:rsidRPr="00826644">
        <w:rPr>
          <w:rStyle w:val="Strong"/>
          <w:b w:val="0"/>
        </w:rPr>
        <w:t>total yield</w:t>
      </w:r>
      <w:r w:rsidR="00AD07C4" w:rsidRPr="00826644">
        <w:t xml:space="preserve"> is more important, </w:t>
      </w:r>
      <w:r w:rsidR="009001B1" w:rsidRPr="00826644">
        <w:t xml:space="preserve">no </w:t>
      </w:r>
      <w:r w:rsidR="00AD07C4" w:rsidRPr="00826644">
        <w:t xml:space="preserve">pruning is preferred. </w:t>
      </w:r>
    </w:p>
    <w:p w14:paraId="47758E60" w14:textId="77777777" w:rsidR="001B27F5" w:rsidRPr="00826644" w:rsidRDefault="00670DE8" w:rsidP="00925647">
      <w:pPr>
        <w:shd w:val="clear" w:color="auto" w:fill="FFFFFF"/>
        <w:spacing w:after="0" w:line="240" w:lineRule="auto"/>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Key words:</w:t>
      </w:r>
      <w:r w:rsidR="00301A53" w:rsidRPr="00826644">
        <w:rPr>
          <w:rFonts w:ascii="Times New Roman" w:eastAsia="Times New Roman" w:hAnsi="Times New Roman" w:cs="Times New Roman"/>
          <w:color w:val="222222"/>
          <w:sz w:val="24"/>
          <w:szCs w:val="24"/>
        </w:rPr>
        <w:t xml:space="preserve"> Days to flowering, fruit weight, fruit length, fruit diameter</w:t>
      </w:r>
    </w:p>
    <w:p w14:paraId="03E3D172" w14:textId="77777777" w:rsidR="001B27F5" w:rsidRPr="00826644" w:rsidRDefault="001B27F5" w:rsidP="00925647">
      <w:pPr>
        <w:shd w:val="clear" w:color="auto" w:fill="FFFFFF"/>
        <w:spacing w:after="0" w:line="240" w:lineRule="auto"/>
        <w:jc w:val="both"/>
        <w:rPr>
          <w:rFonts w:ascii="Times New Roman" w:eastAsia="Times New Roman" w:hAnsi="Times New Roman" w:cs="Times New Roman"/>
          <w:color w:val="222222"/>
          <w:sz w:val="24"/>
          <w:szCs w:val="24"/>
        </w:rPr>
      </w:pPr>
    </w:p>
    <w:p w14:paraId="55E6AA5A" w14:textId="77777777" w:rsidR="007B44D6" w:rsidRPr="00826644" w:rsidRDefault="001B27F5" w:rsidP="00925647">
      <w:pPr>
        <w:shd w:val="clear" w:color="auto" w:fill="FFFFFF"/>
        <w:spacing w:after="0" w:line="240" w:lineRule="auto"/>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Background to the Study</w:t>
      </w:r>
    </w:p>
    <w:p w14:paraId="0D22116B" w14:textId="77777777" w:rsidR="00D96705" w:rsidRPr="00826644" w:rsidRDefault="0035681F" w:rsidP="00925647">
      <w:pPr>
        <w:shd w:val="clear" w:color="auto" w:fill="FFFFFF"/>
        <w:spacing w:after="0" w:line="240" w:lineRule="auto"/>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L</w:t>
      </w:r>
      <w:r w:rsidR="002A131A" w:rsidRPr="00826644">
        <w:rPr>
          <w:rFonts w:ascii="Times New Roman" w:eastAsia="Times New Roman" w:hAnsi="Times New Roman" w:cs="Times New Roman"/>
          <w:color w:val="222222"/>
          <w:sz w:val="24"/>
          <w:szCs w:val="24"/>
        </w:rPr>
        <w:t>arge tomato fruits are preferred and attract better pric</w:t>
      </w:r>
      <w:r w:rsidR="00623646">
        <w:rPr>
          <w:rFonts w:ascii="Times New Roman" w:eastAsia="Times New Roman" w:hAnsi="Times New Roman" w:cs="Times New Roman"/>
          <w:color w:val="222222"/>
          <w:sz w:val="24"/>
          <w:szCs w:val="24"/>
        </w:rPr>
        <w:t>ing</w:t>
      </w:r>
      <w:r w:rsidR="002A131A" w:rsidRPr="00826644">
        <w:rPr>
          <w:rFonts w:ascii="Times New Roman" w:eastAsia="Times New Roman" w:hAnsi="Times New Roman" w:cs="Times New Roman"/>
          <w:color w:val="222222"/>
          <w:sz w:val="24"/>
          <w:szCs w:val="24"/>
        </w:rPr>
        <w:t xml:space="preserve"> from customers compared </w:t>
      </w:r>
      <w:r w:rsidR="00623646">
        <w:rPr>
          <w:rFonts w:ascii="Times New Roman" w:eastAsia="Times New Roman" w:hAnsi="Times New Roman" w:cs="Times New Roman"/>
          <w:color w:val="222222"/>
          <w:sz w:val="24"/>
          <w:szCs w:val="24"/>
        </w:rPr>
        <w:t>to</w:t>
      </w:r>
      <w:r w:rsidR="002A131A" w:rsidRPr="00826644">
        <w:rPr>
          <w:rFonts w:ascii="Times New Roman" w:eastAsia="Times New Roman" w:hAnsi="Times New Roman" w:cs="Times New Roman"/>
          <w:color w:val="222222"/>
          <w:sz w:val="24"/>
          <w:szCs w:val="24"/>
        </w:rPr>
        <w:t xml:space="preserve"> smaller fruits. </w:t>
      </w:r>
      <w:r w:rsidRPr="00826644">
        <w:rPr>
          <w:rFonts w:ascii="Times New Roman" w:eastAsia="Times New Roman" w:hAnsi="Times New Roman" w:cs="Times New Roman"/>
          <w:color w:val="222222"/>
          <w:sz w:val="24"/>
          <w:szCs w:val="24"/>
        </w:rPr>
        <w:t xml:space="preserve">Generally, </w:t>
      </w:r>
      <w:r w:rsidR="00B64669" w:rsidRPr="00826644">
        <w:rPr>
          <w:rFonts w:ascii="Times New Roman" w:eastAsia="Times New Roman" w:hAnsi="Times New Roman" w:cs="Times New Roman"/>
          <w:color w:val="222222"/>
          <w:sz w:val="24"/>
          <w:szCs w:val="24"/>
        </w:rPr>
        <w:t>f</w:t>
      </w:r>
      <w:r w:rsidR="002A131A" w:rsidRPr="00826644">
        <w:rPr>
          <w:rFonts w:ascii="Times New Roman" w:eastAsia="Times New Roman" w:hAnsi="Times New Roman" w:cs="Times New Roman"/>
          <w:color w:val="222222"/>
          <w:sz w:val="24"/>
          <w:szCs w:val="24"/>
        </w:rPr>
        <w:t>ruit quality is often related to fruit size by most buyers. Therefore, from the growers’ point of view, fruit quality and earliness of production are important in tomato fruit production (Ghebremariam, 2008).</w:t>
      </w:r>
      <w:r w:rsidR="007E6D04" w:rsidRPr="00826644">
        <w:rPr>
          <w:rFonts w:ascii="Times New Roman" w:eastAsia="Times New Roman" w:hAnsi="Times New Roman" w:cs="Times New Roman"/>
          <w:color w:val="222222"/>
          <w:sz w:val="24"/>
          <w:szCs w:val="24"/>
        </w:rPr>
        <w:t xml:space="preserve"> </w:t>
      </w:r>
      <w:r w:rsidR="00A85DD7" w:rsidRPr="00826644">
        <w:rPr>
          <w:rFonts w:ascii="Times New Roman" w:eastAsia="Times New Roman" w:hAnsi="Times New Roman" w:cs="Times New Roman"/>
          <w:color w:val="222222"/>
          <w:sz w:val="24"/>
          <w:szCs w:val="24"/>
        </w:rPr>
        <w:t xml:space="preserve">Oyewole </w:t>
      </w:r>
      <w:r w:rsidR="00A85DD7" w:rsidRPr="00826644">
        <w:rPr>
          <w:rFonts w:ascii="Times New Roman" w:eastAsia="Times New Roman" w:hAnsi="Times New Roman" w:cs="Times New Roman"/>
          <w:i/>
          <w:color w:val="222222"/>
          <w:sz w:val="24"/>
          <w:szCs w:val="24"/>
        </w:rPr>
        <w:t>et al</w:t>
      </w:r>
      <w:r w:rsidR="00A85DD7" w:rsidRPr="00826644">
        <w:rPr>
          <w:rFonts w:ascii="Times New Roman" w:eastAsia="Times New Roman" w:hAnsi="Times New Roman" w:cs="Times New Roman"/>
          <w:color w:val="222222"/>
          <w:sz w:val="24"/>
          <w:szCs w:val="24"/>
        </w:rPr>
        <w:t xml:space="preserve">. </w:t>
      </w:r>
      <w:r w:rsidR="00A85DD7">
        <w:rPr>
          <w:rFonts w:ascii="Times New Roman" w:eastAsia="Times New Roman" w:hAnsi="Times New Roman" w:cs="Times New Roman"/>
          <w:color w:val="222222"/>
          <w:sz w:val="24"/>
          <w:szCs w:val="24"/>
        </w:rPr>
        <w:t>(</w:t>
      </w:r>
      <w:r w:rsidR="00A85DD7" w:rsidRPr="00826644">
        <w:rPr>
          <w:rFonts w:ascii="Times New Roman" w:eastAsia="Times New Roman" w:hAnsi="Times New Roman" w:cs="Times New Roman"/>
          <w:color w:val="222222"/>
          <w:sz w:val="24"/>
          <w:szCs w:val="24"/>
        </w:rPr>
        <w:t>2026</w:t>
      </w:r>
      <w:r w:rsidR="00A85DD7">
        <w:rPr>
          <w:rFonts w:ascii="Times New Roman" w:eastAsia="Times New Roman" w:hAnsi="Times New Roman" w:cs="Times New Roman"/>
          <w:color w:val="222222"/>
          <w:sz w:val="24"/>
          <w:szCs w:val="24"/>
        </w:rPr>
        <w:t>) observed that f</w:t>
      </w:r>
      <w:r w:rsidR="00A85DD7" w:rsidRPr="00826644">
        <w:rPr>
          <w:rFonts w:ascii="Times New Roman" w:eastAsia="Times New Roman" w:hAnsi="Times New Roman" w:cs="Times New Roman"/>
          <w:color w:val="222222"/>
          <w:sz w:val="24"/>
          <w:szCs w:val="24"/>
        </w:rPr>
        <w:t xml:space="preserve">ruit size </w:t>
      </w:r>
      <w:r w:rsidR="00A85DD7">
        <w:rPr>
          <w:rFonts w:ascii="Times New Roman" w:eastAsia="Times New Roman" w:hAnsi="Times New Roman" w:cs="Times New Roman"/>
          <w:color w:val="222222"/>
          <w:sz w:val="24"/>
          <w:szCs w:val="24"/>
        </w:rPr>
        <w:t xml:space="preserve">may </w:t>
      </w:r>
      <w:r w:rsidR="00A85DD7" w:rsidRPr="00826644">
        <w:rPr>
          <w:rFonts w:ascii="Times New Roman" w:eastAsia="Times New Roman" w:hAnsi="Times New Roman" w:cs="Times New Roman"/>
          <w:color w:val="222222"/>
          <w:sz w:val="24"/>
          <w:szCs w:val="24"/>
        </w:rPr>
        <w:t>influence tomato fruit storage after fruit harvest.</w:t>
      </w:r>
      <w:r w:rsidR="00A85DD7">
        <w:rPr>
          <w:rFonts w:ascii="Times New Roman" w:eastAsia="Times New Roman" w:hAnsi="Times New Roman" w:cs="Times New Roman"/>
          <w:color w:val="222222"/>
          <w:sz w:val="24"/>
          <w:szCs w:val="24"/>
        </w:rPr>
        <w:t xml:space="preserve"> </w:t>
      </w:r>
      <w:r w:rsidR="007E2D73">
        <w:rPr>
          <w:rFonts w:ascii="Times New Roman" w:eastAsia="Times New Roman" w:hAnsi="Times New Roman" w:cs="Times New Roman"/>
          <w:color w:val="222222"/>
          <w:sz w:val="24"/>
          <w:szCs w:val="24"/>
        </w:rPr>
        <w:t>In addition, m</w:t>
      </w:r>
      <w:r w:rsidR="00D96705" w:rsidRPr="00826644">
        <w:rPr>
          <w:rFonts w:ascii="Times New Roman" w:eastAsia="Times New Roman" w:hAnsi="Times New Roman" w:cs="Times New Roman"/>
          <w:color w:val="222222"/>
          <w:sz w:val="24"/>
          <w:szCs w:val="24"/>
        </w:rPr>
        <w:t>any countries regulate agricultural produce through size grading standards. Tomato sizes are often legally classified into categories such as small, medium, and large for market pricing and export quality control. Export laws require tomatoes to meet minimum diameter o</w:t>
      </w:r>
      <w:r w:rsidR="007E6D04" w:rsidRPr="00826644">
        <w:rPr>
          <w:rFonts w:ascii="Times New Roman" w:eastAsia="Times New Roman" w:hAnsi="Times New Roman" w:cs="Times New Roman"/>
          <w:color w:val="222222"/>
          <w:sz w:val="24"/>
          <w:szCs w:val="24"/>
        </w:rPr>
        <w:t>r</w:t>
      </w:r>
      <w:r w:rsidR="00D96705" w:rsidRPr="00826644">
        <w:rPr>
          <w:rFonts w:ascii="Times New Roman" w:eastAsia="Times New Roman" w:hAnsi="Times New Roman" w:cs="Times New Roman"/>
          <w:color w:val="222222"/>
          <w:sz w:val="24"/>
          <w:szCs w:val="24"/>
        </w:rPr>
        <w:t xml:space="preserve"> weight. Selling produce under the wrong size grade can be considered mislabeling or market fraud. Farmers, distributors</w:t>
      </w:r>
      <w:r w:rsidR="007E6D04" w:rsidRPr="00826644">
        <w:rPr>
          <w:rFonts w:ascii="Times New Roman" w:eastAsia="Times New Roman" w:hAnsi="Times New Roman" w:cs="Times New Roman"/>
          <w:color w:val="222222"/>
          <w:sz w:val="24"/>
          <w:szCs w:val="24"/>
        </w:rPr>
        <w:t xml:space="preserve">, and exporters may face penalties or rejected shipments if tomatoes do not meet legally defined size standards. </w:t>
      </w:r>
    </w:p>
    <w:p w14:paraId="6F02FDBA" w14:textId="77777777" w:rsidR="00AA7EA5" w:rsidRPr="00826644" w:rsidRDefault="00AA7EA5" w:rsidP="00925647">
      <w:pPr>
        <w:shd w:val="clear" w:color="auto" w:fill="FFFFFF"/>
        <w:spacing w:after="0" w:line="240" w:lineRule="auto"/>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Introduction</w:t>
      </w:r>
    </w:p>
    <w:p w14:paraId="60CCA9D3" w14:textId="77777777" w:rsidR="007E6D04" w:rsidRPr="00826644" w:rsidRDefault="007E6D04" w:rsidP="007E6D04">
      <w:pPr>
        <w:shd w:val="clear" w:color="auto" w:fill="FFFFFF"/>
        <w:spacing w:after="0" w:line="240" w:lineRule="auto"/>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 xml:space="preserve">Tomato is one of the most important vegetable crops globally based on production and consumption. Current global production area for tomato far exceeds 4,412,757 ha recorded about a decade ago, with a world production quantity estimated above 151,699,405 tonnes (FAO, 2026). Despite global average yield/ha tomato yield in West Africa, particularly Nigeria is not impressive when compared to those of Developed countries (FAO, 2026). </w:t>
      </w:r>
    </w:p>
    <w:p w14:paraId="269BFB2A" w14:textId="77777777" w:rsidR="00666870" w:rsidRPr="00826644" w:rsidRDefault="00DC7ECA" w:rsidP="007E6D04">
      <w:pPr>
        <w:shd w:val="clear" w:color="auto" w:fill="FFFFFF"/>
        <w:spacing w:after="0" w:line="240" w:lineRule="auto"/>
        <w:ind w:firstLine="720"/>
        <w:jc w:val="both"/>
        <w:rPr>
          <w:rFonts w:ascii="Times New Roman" w:hAnsi="Times New Roman" w:cs="Times New Roman"/>
          <w:sz w:val="24"/>
          <w:szCs w:val="24"/>
        </w:rPr>
      </w:pPr>
      <w:r w:rsidRPr="00826644">
        <w:rPr>
          <w:rFonts w:ascii="Times New Roman" w:hAnsi="Times New Roman" w:cs="Times New Roman"/>
          <w:sz w:val="24"/>
          <w:szCs w:val="24"/>
        </w:rPr>
        <w:t>Tomato (</w:t>
      </w:r>
      <w:r w:rsidRPr="00826644">
        <w:rPr>
          <w:rFonts w:ascii="Times New Roman" w:hAnsi="Times New Roman" w:cs="Times New Roman"/>
          <w:i/>
          <w:sz w:val="24"/>
          <w:szCs w:val="24"/>
        </w:rPr>
        <w:t>Lycopersicon esculentum</w:t>
      </w:r>
      <w:r w:rsidRPr="00826644">
        <w:rPr>
          <w:rFonts w:ascii="Times New Roman" w:hAnsi="Times New Roman" w:cs="Times New Roman"/>
          <w:sz w:val="24"/>
          <w:szCs w:val="24"/>
        </w:rPr>
        <w:t xml:space="preserve"> Mill.) </w:t>
      </w:r>
      <w:r w:rsidR="009A200C">
        <w:rPr>
          <w:rFonts w:ascii="Times New Roman" w:hAnsi="Times New Roman" w:cs="Times New Roman"/>
          <w:sz w:val="24"/>
          <w:szCs w:val="24"/>
        </w:rPr>
        <w:t xml:space="preserve">as </w:t>
      </w:r>
      <w:r w:rsidRPr="00826644">
        <w:rPr>
          <w:rFonts w:ascii="Times New Roman" w:hAnsi="Times New Roman" w:cs="Times New Roman"/>
          <w:sz w:val="24"/>
          <w:szCs w:val="24"/>
        </w:rPr>
        <w:t xml:space="preserve">a vegetable </w:t>
      </w:r>
      <w:r w:rsidR="009A200C">
        <w:rPr>
          <w:rFonts w:ascii="Times New Roman" w:hAnsi="Times New Roman" w:cs="Times New Roman"/>
          <w:sz w:val="24"/>
          <w:szCs w:val="24"/>
        </w:rPr>
        <w:t xml:space="preserve">is </w:t>
      </w:r>
      <w:r w:rsidRPr="00826644">
        <w:rPr>
          <w:rFonts w:ascii="Times New Roman" w:hAnsi="Times New Roman" w:cs="Times New Roman"/>
          <w:sz w:val="24"/>
          <w:szCs w:val="24"/>
        </w:rPr>
        <w:t xml:space="preserve">cultivated in almost all countries of the world. </w:t>
      </w:r>
      <w:r w:rsidR="009A200C">
        <w:rPr>
          <w:rFonts w:ascii="Times New Roman" w:hAnsi="Times New Roman" w:cs="Times New Roman"/>
          <w:sz w:val="24"/>
          <w:szCs w:val="24"/>
        </w:rPr>
        <w:t xml:space="preserve">It </w:t>
      </w:r>
      <w:r w:rsidRPr="00826644">
        <w:rPr>
          <w:rFonts w:ascii="Times New Roman" w:hAnsi="Times New Roman" w:cs="Times New Roman"/>
          <w:sz w:val="24"/>
          <w:szCs w:val="24"/>
        </w:rPr>
        <w:t>has a high biological value due to its content in carotenes, vitamins C and E and lycopene and a balanced content of mineral elements</w:t>
      </w:r>
      <w:r w:rsidR="00854E22" w:rsidRPr="00826644">
        <w:rPr>
          <w:rFonts w:ascii="Times New Roman" w:hAnsi="Times New Roman" w:cs="Times New Roman"/>
          <w:sz w:val="24"/>
          <w:szCs w:val="24"/>
        </w:rPr>
        <w:t xml:space="preserve"> (Dakole, </w:t>
      </w:r>
      <w:r w:rsidR="00854E22" w:rsidRPr="00826644">
        <w:rPr>
          <w:rFonts w:ascii="Times New Roman" w:hAnsi="Times New Roman" w:cs="Times New Roman"/>
          <w:i/>
          <w:sz w:val="24"/>
          <w:szCs w:val="24"/>
        </w:rPr>
        <w:t>et al</w:t>
      </w:r>
      <w:r w:rsidR="00854E22" w:rsidRPr="00826644">
        <w:rPr>
          <w:rFonts w:ascii="Times New Roman" w:hAnsi="Times New Roman" w:cs="Times New Roman"/>
          <w:sz w:val="24"/>
          <w:szCs w:val="24"/>
        </w:rPr>
        <w:t>., 2023)</w:t>
      </w:r>
      <w:r w:rsidRPr="00826644">
        <w:rPr>
          <w:rFonts w:ascii="Times New Roman" w:hAnsi="Times New Roman" w:cs="Times New Roman"/>
          <w:sz w:val="24"/>
          <w:szCs w:val="24"/>
        </w:rPr>
        <w:t xml:space="preserve">. </w:t>
      </w:r>
      <w:r w:rsidR="00B82D39" w:rsidRPr="00826644">
        <w:rPr>
          <w:rFonts w:ascii="Times New Roman" w:hAnsi="Times New Roman" w:cs="Times New Roman"/>
          <w:sz w:val="24"/>
          <w:szCs w:val="24"/>
        </w:rPr>
        <w:t>T</w:t>
      </w:r>
      <w:r w:rsidR="005317B8" w:rsidRPr="00826644">
        <w:rPr>
          <w:rFonts w:ascii="Times New Roman" w:hAnsi="Times New Roman" w:cs="Times New Roman"/>
          <w:sz w:val="24"/>
          <w:szCs w:val="24"/>
        </w:rPr>
        <w:t>hat</w:t>
      </w:r>
      <w:r w:rsidR="00792D04">
        <w:rPr>
          <w:rFonts w:ascii="Times New Roman" w:hAnsi="Times New Roman" w:cs="Times New Roman"/>
          <w:sz w:val="24"/>
          <w:szCs w:val="24"/>
        </w:rPr>
        <w:t>,</w:t>
      </w:r>
      <w:r w:rsidR="008B4518">
        <w:rPr>
          <w:rFonts w:ascii="Times New Roman" w:hAnsi="Times New Roman" w:cs="Times New Roman"/>
          <w:sz w:val="24"/>
          <w:szCs w:val="24"/>
        </w:rPr>
        <w:t xml:space="preserve"> the fruits </w:t>
      </w:r>
      <w:r w:rsidR="00B82D39" w:rsidRPr="00826644">
        <w:rPr>
          <w:rFonts w:ascii="Times New Roman" w:hAnsi="Times New Roman" w:cs="Times New Roman"/>
          <w:sz w:val="24"/>
          <w:szCs w:val="24"/>
        </w:rPr>
        <w:t xml:space="preserve">are rich in essential nutrients such as vitamin C, potassium, and lycopene; an antioxidant associated with reduced risks of chronic diseases (Perveen </w:t>
      </w:r>
      <w:r w:rsidR="00B82D39" w:rsidRPr="00826644">
        <w:rPr>
          <w:rFonts w:ascii="Times New Roman" w:hAnsi="Times New Roman" w:cs="Times New Roman"/>
          <w:i/>
          <w:iCs/>
          <w:sz w:val="24"/>
          <w:szCs w:val="24"/>
        </w:rPr>
        <w:t>et al</w:t>
      </w:r>
      <w:r w:rsidR="00B82D39" w:rsidRPr="008B4518">
        <w:rPr>
          <w:rFonts w:ascii="Times New Roman" w:hAnsi="Times New Roman" w:cs="Times New Roman"/>
          <w:iCs/>
          <w:sz w:val="24"/>
          <w:szCs w:val="24"/>
        </w:rPr>
        <w:t>.</w:t>
      </w:r>
      <w:r w:rsidR="008B4518">
        <w:rPr>
          <w:rFonts w:ascii="Times New Roman" w:hAnsi="Times New Roman" w:cs="Times New Roman"/>
          <w:sz w:val="24"/>
          <w:szCs w:val="24"/>
        </w:rPr>
        <w:t>,</w:t>
      </w:r>
      <w:r w:rsidR="00B82D39" w:rsidRPr="00826644">
        <w:rPr>
          <w:rFonts w:ascii="Times New Roman" w:hAnsi="Times New Roman" w:cs="Times New Roman"/>
          <w:sz w:val="24"/>
          <w:szCs w:val="24"/>
        </w:rPr>
        <w:t xml:space="preserve"> 2018)</w:t>
      </w:r>
      <w:r w:rsidR="005317B8" w:rsidRPr="00826644">
        <w:rPr>
          <w:rFonts w:ascii="Times New Roman" w:hAnsi="Times New Roman" w:cs="Times New Roman"/>
          <w:sz w:val="24"/>
          <w:szCs w:val="24"/>
        </w:rPr>
        <w:t xml:space="preserve"> has made tomato</w:t>
      </w:r>
      <w:r w:rsidR="00E0404C" w:rsidRPr="00826644">
        <w:rPr>
          <w:rFonts w:ascii="Times New Roman" w:hAnsi="Times New Roman" w:cs="Times New Roman"/>
          <w:sz w:val="24"/>
          <w:szCs w:val="24"/>
        </w:rPr>
        <w:t xml:space="preserve"> fruits</w:t>
      </w:r>
      <w:r w:rsidR="005317B8" w:rsidRPr="00826644">
        <w:rPr>
          <w:rFonts w:ascii="Times New Roman" w:hAnsi="Times New Roman" w:cs="Times New Roman"/>
          <w:sz w:val="24"/>
          <w:szCs w:val="24"/>
        </w:rPr>
        <w:t xml:space="preserve"> essential components of human diets</w:t>
      </w:r>
      <w:r w:rsidR="00D16ABF">
        <w:rPr>
          <w:rFonts w:ascii="Times New Roman" w:hAnsi="Times New Roman" w:cs="Times New Roman"/>
          <w:sz w:val="24"/>
          <w:szCs w:val="24"/>
        </w:rPr>
        <w:t xml:space="preserve"> for health benefits</w:t>
      </w:r>
      <w:r w:rsidR="00B82D39" w:rsidRPr="00826644">
        <w:rPr>
          <w:rFonts w:ascii="Times New Roman" w:hAnsi="Times New Roman" w:cs="Times New Roman"/>
          <w:sz w:val="24"/>
          <w:szCs w:val="24"/>
        </w:rPr>
        <w:t>.</w:t>
      </w:r>
      <w:r w:rsidR="00666870" w:rsidRPr="00826644">
        <w:rPr>
          <w:rFonts w:ascii="Times New Roman" w:hAnsi="Times New Roman" w:cs="Times New Roman"/>
          <w:sz w:val="24"/>
          <w:szCs w:val="24"/>
        </w:rPr>
        <w:t xml:space="preserve"> Studies </w:t>
      </w:r>
      <w:r w:rsidR="00482FC7">
        <w:rPr>
          <w:rFonts w:ascii="Times New Roman" w:hAnsi="Times New Roman" w:cs="Times New Roman"/>
          <w:sz w:val="24"/>
          <w:szCs w:val="24"/>
        </w:rPr>
        <w:t xml:space="preserve">have </w:t>
      </w:r>
      <w:r w:rsidR="00666870" w:rsidRPr="00826644">
        <w:rPr>
          <w:rFonts w:ascii="Times New Roman" w:hAnsi="Times New Roman" w:cs="Times New Roman"/>
          <w:sz w:val="24"/>
          <w:szCs w:val="24"/>
        </w:rPr>
        <w:t>suggest</w:t>
      </w:r>
      <w:r w:rsidR="00482FC7">
        <w:rPr>
          <w:rFonts w:ascii="Times New Roman" w:hAnsi="Times New Roman" w:cs="Times New Roman"/>
          <w:sz w:val="24"/>
          <w:szCs w:val="24"/>
        </w:rPr>
        <w:t>ed</w:t>
      </w:r>
      <w:r w:rsidR="00666870" w:rsidRPr="00826644">
        <w:rPr>
          <w:rFonts w:ascii="Times New Roman" w:hAnsi="Times New Roman" w:cs="Times New Roman"/>
          <w:sz w:val="24"/>
          <w:szCs w:val="24"/>
        </w:rPr>
        <w:t xml:space="preserve"> that tomatoes </w:t>
      </w:r>
      <w:r w:rsidR="00666870" w:rsidRPr="00826644">
        <w:rPr>
          <w:rFonts w:ascii="Times New Roman" w:hAnsi="Times New Roman" w:cs="Times New Roman"/>
          <w:sz w:val="24"/>
          <w:szCs w:val="24"/>
        </w:rPr>
        <w:lastRenderedPageBreak/>
        <w:t>may ease inflammation</w:t>
      </w:r>
      <w:r w:rsidR="003B0719" w:rsidRPr="00826644">
        <w:rPr>
          <w:rFonts w:ascii="Times New Roman" w:hAnsi="Times New Roman" w:cs="Times New Roman"/>
          <w:sz w:val="24"/>
          <w:szCs w:val="24"/>
        </w:rPr>
        <w:t>, as well as</w:t>
      </w:r>
      <w:r w:rsidR="00666870" w:rsidRPr="00826644">
        <w:rPr>
          <w:rFonts w:ascii="Times New Roman" w:hAnsi="Times New Roman" w:cs="Times New Roman"/>
          <w:sz w:val="24"/>
          <w:szCs w:val="24"/>
        </w:rPr>
        <w:t xml:space="preserve"> boost body immune system, lower cholesterol levels, and keep blood from clotting. Tomato </w:t>
      </w:r>
      <w:r w:rsidR="00A638CF">
        <w:rPr>
          <w:rFonts w:ascii="Times New Roman" w:hAnsi="Times New Roman" w:cs="Times New Roman"/>
          <w:sz w:val="24"/>
          <w:szCs w:val="24"/>
        </w:rPr>
        <w:t>fruit consumption has been recommend</w:t>
      </w:r>
      <w:r w:rsidR="00C15C49">
        <w:rPr>
          <w:rFonts w:ascii="Times New Roman" w:hAnsi="Times New Roman" w:cs="Times New Roman"/>
          <w:sz w:val="24"/>
          <w:szCs w:val="24"/>
        </w:rPr>
        <w:t xml:space="preserve">ed </w:t>
      </w:r>
      <w:r w:rsidR="0016294C" w:rsidRPr="00826644">
        <w:rPr>
          <w:rFonts w:ascii="Times New Roman" w:hAnsi="Times New Roman" w:cs="Times New Roman"/>
          <w:sz w:val="24"/>
          <w:szCs w:val="24"/>
        </w:rPr>
        <w:t xml:space="preserve">for </w:t>
      </w:r>
      <w:r w:rsidR="00A638CF">
        <w:rPr>
          <w:rFonts w:ascii="Times New Roman" w:hAnsi="Times New Roman" w:cs="Times New Roman"/>
          <w:sz w:val="24"/>
          <w:szCs w:val="24"/>
        </w:rPr>
        <w:t xml:space="preserve">the </w:t>
      </w:r>
      <w:r w:rsidR="0016294C" w:rsidRPr="00826644">
        <w:rPr>
          <w:rFonts w:ascii="Times New Roman" w:hAnsi="Times New Roman" w:cs="Times New Roman"/>
          <w:sz w:val="24"/>
          <w:szCs w:val="24"/>
        </w:rPr>
        <w:t>preventi</w:t>
      </w:r>
      <w:r w:rsidR="00A638CF">
        <w:rPr>
          <w:rFonts w:ascii="Times New Roman" w:hAnsi="Times New Roman" w:cs="Times New Roman"/>
          <w:sz w:val="24"/>
          <w:szCs w:val="24"/>
        </w:rPr>
        <w:t>o</w:t>
      </w:r>
      <w:r w:rsidR="0016294C" w:rsidRPr="00826644">
        <w:rPr>
          <w:rFonts w:ascii="Times New Roman" w:hAnsi="Times New Roman" w:cs="Times New Roman"/>
          <w:sz w:val="24"/>
          <w:szCs w:val="24"/>
        </w:rPr>
        <w:t xml:space="preserve">n </w:t>
      </w:r>
      <w:r w:rsidR="00A638CF">
        <w:rPr>
          <w:rFonts w:ascii="Times New Roman" w:hAnsi="Times New Roman" w:cs="Times New Roman"/>
          <w:sz w:val="24"/>
          <w:szCs w:val="24"/>
        </w:rPr>
        <w:t xml:space="preserve">of </w:t>
      </w:r>
      <w:r w:rsidR="0016294C" w:rsidRPr="00826644">
        <w:rPr>
          <w:rFonts w:ascii="Times New Roman" w:hAnsi="Times New Roman" w:cs="Times New Roman"/>
          <w:sz w:val="24"/>
          <w:szCs w:val="24"/>
        </w:rPr>
        <w:t xml:space="preserve">cancer of the breast, bladder, cervix, colon and rectum, </w:t>
      </w:r>
      <w:r w:rsidR="003B0719" w:rsidRPr="00826644">
        <w:rPr>
          <w:rFonts w:ascii="Times New Roman" w:hAnsi="Times New Roman" w:cs="Times New Roman"/>
          <w:sz w:val="24"/>
          <w:szCs w:val="24"/>
        </w:rPr>
        <w:t xml:space="preserve">as well as cancer of the </w:t>
      </w:r>
      <w:r w:rsidR="0016294C" w:rsidRPr="00826644">
        <w:rPr>
          <w:rFonts w:ascii="Times New Roman" w:hAnsi="Times New Roman" w:cs="Times New Roman"/>
          <w:sz w:val="24"/>
          <w:szCs w:val="24"/>
        </w:rPr>
        <w:t>st</w:t>
      </w:r>
      <w:r w:rsidR="001D7114" w:rsidRPr="00826644">
        <w:rPr>
          <w:rFonts w:ascii="Times New Roman" w:hAnsi="Times New Roman" w:cs="Times New Roman"/>
          <w:sz w:val="24"/>
          <w:szCs w:val="24"/>
        </w:rPr>
        <w:t>o</w:t>
      </w:r>
      <w:r w:rsidR="0016294C" w:rsidRPr="00826644">
        <w:rPr>
          <w:rFonts w:ascii="Times New Roman" w:hAnsi="Times New Roman" w:cs="Times New Roman"/>
          <w:sz w:val="24"/>
          <w:szCs w:val="24"/>
        </w:rPr>
        <w:t>mach, lung, ovaries, pancreas, and prostrate (</w:t>
      </w:r>
      <w:r w:rsidR="009256BE" w:rsidRPr="00826644">
        <w:rPr>
          <w:rFonts w:ascii="Times New Roman" w:hAnsi="Times New Roman" w:cs="Times New Roman"/>
          <w:sz w:val="24"/>
          <w:szCs w:val="24"/>
        </w:rPr>
        <w:t>Raiola</w:t>
      </w:r>
      <w:r w:rsidR="009256BE" w:rsidRPr="00077505">
        <w:rPr>
          <w:rFonts w:ascii="Times New Roman" w:hAnsi="Times New Roman" w:cs="Times New Roman"/>
          <w:i/>
          <w:sz w:val="24"/>
          <w:szCs w:val="24"/>
        </w:rPr>
        <w:t xml:space="preserve"> et al</w:t>
      </w:r>
      <w:r w:rsidR="009256BE">
        <w:rPr>
          <w:rFonts w:ascii="Times New Roman" w:hAnsi="Times New Roman" w:cs="Times New Roman"/>
          <w:sz w:val="24"/>
          <w:szCs w:val="24"/>
        </w:rPr>
        <w:t>.,</w:t>
      </w:r>
      <w:r w:rsidR="009256BE" w:rsidRPr="00826644">
        <w:rPr>
          <w:rFonts w:ascii="Times New Roman" w:hAnsi="Times New Roman" w:cs="Times New Roman"/>
          <w:sz w:val="24"/>
          <w:szCs w:val="24"/>
        </w:rPr>
        <w:t xml:space="preserve"> 2015</w:t>
      </w:r>
      <w:r w:rsidR="009256BE">
        <w:rPr>
          <w:rFonts w:ascii="Times New Roman" w:hAnsi="Times New Roman" w:cs="Times New Roman"/>
          <w:sz w:val="24"/>
          <w:szCs w:val="24"/>
        </w:rPr>
        <w:t xml:space="preserve">; </w:t>
      </w:r>
      <w:r w:rsidR="007E6364" w:rsidRPr="00826644">
        <w:rPr>
          <w:rFonts w:ascii="Times New Roman" w:hAnsi="Times New Roman" w:cs="Times New Roman"/>
          <w:sz w:val="24"/>
          <w:szCs w:val="24"/>
        </w:rPr>
        <w:t xml:space="preserve">Srivastava </w:t>
      </w:r>
      <w:r w:rsidR="007E6364" w:rsidRPr="00826644">
        <w:rPr>
          <w:rFonts w:ascii="Times New Roman" w:hAnsi="Times New Roman" w:cs="Times New Roman"/>
          <w:i/>
          <w:sz w:val="24"/>
          <w:szCs w:val="24"/>
        </w:rPr>
        <w:t xml:space="preserve">et </w:t>
      </w:r>
      <w:r w:rsidR="007E6364" w:rsidRPr="001B066E">
        <w:rPr>
          <w:rFonts w:ascii="Times New Roman" w:hAnsi="Times New Roman" w:cs="Times New Roman"/>
          <w:i/>
          <w:sz w:val="24"/>
          <w:szCs w:val="24"/>
        </w:rPr>
        <w:t>al</w:t>
      </w:r>
      <w:r w:rsidR="007E6364" w:rsidRPr="00826644">
        <w:rPr>
          <w:rFonts w:ascii="Times New Roman" w:hAnsi="Times New Roman" w:cs="Times New Roman"/>
          <w:sz w:val="24"/>
          <w:szCs w:val="24"/>
        </w:rPr>
        <w:t>., 2015</w:t>
      </w:r>
      <w:r w:rsidR="00D30890">
        <w:rPr>
          <w:rFonts w:ascii="Times New Roman" w:hAnsi="Times New Roman" w:cs="Times New Roman"/>
          <w:sz w:val="24"/>
          <w:szCs w:val="24"/>
        </w:rPr>
        <w:t>;</w:t>
      </w:r>
      <w:r w:rsidR="007E6364" w:rsidRPr="00826644">
        <w:rPr>
          <w:rFonts w:ascii="Times New Roman" w:hAnsi="Times New Roman" w:cs="Times New Roman"/>
          <w:sz w:val="24"/>
          <w:szCs w:val="24"/>
        </w:rPr>
        <w:t xml:space="preserve"> Chen </w:t>
      </w:r>
      <w:r w:rsidR="007E6364" w:rsidRPr="00826644">
        <w:rPr>
          <w:rFonts w:ascii="Times New Roman" w:hAnsi="Times New Roman" w:cs="Times New Roman"/>
          <w:i/>
          <w:sz w:val="24"/>
          <w:szCs w:val="24"/>
        </w:rPr>
        <w:t>et al</w:t>
      </w:r>
      <w:r w:rsidR="007E6364" w:rsidRPr="00826644">
        <w:rPr>
          <w:rFonts w:ascii="Times New Roman" w:hAnsi="Times New Roman" w:cs="Times New Roman"/>
          <w:sz w:val="24"/>
          <w:szCs w:val="24"/>
        </w:rPr>
        <w:t>., 2016</w:t>
      </w:r>
      <w:r w:rsidR="00846EC7" w:rsidRPr="00826644">
        <w:rPr>
          <w:rFonts w:ascii="Times New Roman" w:hAnsi="Times New Roman" w:cs="Times New Roman"/>
          <w:sz w:val="24"/>
          <w:szCs w:val="24"/>
        </w:rPr>
        <w:t xml:space="preserve"> and Omoni </w:t>
      </w:r>
      <w:r w:rsidR="00846EC7" w:rsidRPr="00826644">
        <w:rPr>
          <w:rFonts w:ascii="Times New Roman" w:hAnsi="Times New Roman" w:cs="Times New Roman"/>
          <w:i/>
          <w:sz w:val="24"/>
          <w:szCs w:val="24"/>
        </w:rPr>
        <w:t>et al</w:t>
      </w:r>
      <w:r w:rsidR="00846EC7" w:rsidRPr="00826644">
        <w:rPr>
          <w:rFonts w:ascii="Times New Roman" w:hAnsi="Times New Roman" w:cs="Times New Roman"/>
          <w:sz w:val="24"/>
          <w:szCs w:val="24"/>
        </w:rPr>
        <w:t>., 2017</w:t>
      </w:r>
      <w:r w:rsidR="002630F2">
        <w:rPr>
          <w:rFonts w:ascii="Times New Roman" w:hAnsi="Times New Roman" w:cs="Times New Roman"/>
          <w:sz w:val="24"/>
          <w:szCs w:val="24"/>
        </w:rPr>
        <w:t>).</w:t>
      </w:r>
      <w:r w:rsidR="0016294C" w:rsidRPr="00826644">
        <w:rPr>
          <w:rFonts w:ascii="Times New Roman" w:hAnsi="Times New Roman" w:cs="Times New Roman"/>
          <w:sz w:val="24"/>
          <w:szCs w:val="24"/>
        </w:rPr>
        <w:t xml:space="preserve"> </w:t>
      </w:r>
      <w:r w:rsidR="006C2833">
        <w:rPr>
          <w:rFonts w:ascii="Times New Roman" w:hAnsi="Times New Roman" w:cs="Times New Roman"/>
          <w:sz w:val="24"/>
          <w:szCs w:val="24"/>
        </w:rPr>
        <w:t xml:space="preserve">It was also emphasized that the </w:t>
      </w:r>
      <w:r w:rsidR="0016294C" w:rsidRPr="00826644">
        <w:rPr>
          <w:rFonts w:ascii="Times New Roman" w:hAnsi="Times New Roman" w:cs="Times New Roman"/>
          <w:sz w:val="24"/>
          <w:szCs w:val="24"/>
        </w:rPr>
        <w:t>fibre found in tomato</w:t>
      </w:r>
      <w:r w:rsidR="003B0719" w:rsidRPr="00826644">
        <w:rPr>
          <w:rFonts w:ascii="Times New Roman" w:hAnsi="Times New Roman" w:cs="Times New Roman"/>
          <w:sz w:val="24"/>
          <w:szCs w:val="24"/>
        </w:rPr>
        <w:t xml:space="preserve"> has</w:t>
      </w:r>
      <w:r w:rsidR="0016294C" w:rsidRPr="00826644">
        <w:rPr>
          <w:rFonts w:ascii="Times New Roman" w:hAnsi="Times New Roman" w:cs="Times New Roman"/>
          <w:sz w:val="24"/>
          <w:szCs w:val="24"/>
        </w:rPr>
        <w:t xml:space="preserve"> medicinal properties</w:t>
      </w:r>
      <w:r w:rsidR="003B0719" w:rsidRPr="00826644">
        <w:rPr>
          <w:rFonts w:ascii="Times New Roman" w:hAnsi="Times New Roman" w:cs="Times New Roman"/>
          <w:sz w:val="24"/>
          <w:szCs w:val="24"/>
        </w:rPr>
        <w:t xml:space="preserve">, which are </w:t>
      </w:r>
      <w:r w:rsidR="0016294C" w:rsidRPr="00826644">
        <w:rPr>
          <w:rFonts w:ascii="Times New Roman" w:hAnsi="Times New Roman" w:cs="Times New Roman"/>
          <w:sz w:val="24"/>
          <w:szCs w:val="24"/>
        </w:rPr>
        <w:t>beneficial for intestinal health besides energy production (</w:t>
      </w:r>
      <w:r w:rsidR="007E6364" w:rsidRPr="00826644">
        <w:rPr>
          <w:rFonts w:ascii="Times New Roman" w:hAnsi="Times New Roman" w:cs="Times New Roman"/>
          <w:sz w:val="24"/>
          <w:szCs w:val="24"/>
        </w:rPr>
        <w:t xml:space="preserve">Palozza </w:t>
      </w:r>
      <w:r w:rsidR="007E6364" w:rsidRPr="00077505">
        <w:rPr>
          <w:rFonts w:ascii="Times New Roman" w:hAnsi="Times New Roman" w:cs="Times New Roman"/>
          <w:i/>
          <w:sz w:val="24"/>
          <w:szCs w:val="24"/>
        </w:rPr>
        <w:t>et al</w:t>
      </w:r>
      <w:r w:rsidR="007E6364" w:rsidRPr="00826644">
        <w:rPr>
          <w:rFonts w:ascii="Times New Roman" w:hAnsi="Times New Roman" w:cs="Times New Roman"/>
          <w:sz w:val="24"/>
          <w:szCs w:val="24"/>
        </w:rPr>
        <w:t>., 2012; Raiola</w:t>
      </w:r>
      <w:r w:rsidR="00077505" w:rsidRPr="00077505">
        <w:rPr>
          <w:rFonts w:ascii="Times New Roman" w:hAnsi="Times New Roman" w:cs="Times New Roman"/>
          <w:i/>
          <w:sz w:val="24"/>
          <w:szCs w:val="24"/>
        </w:rPr>
        <w:t xml:space="preserve"> et al</w:t>
      </w:r>
      <w:r w:rsidR="00077505">
        <w:rPr>
          <w:rFonts w:ascii="Times New Roman" w:hAnsi="Times New Roman" w:cs="Times New Roman"/>
          <w:sz w:val="24"/>
          <w:szCs w:val="24"/>
        </w:rPr>
        <w:t>.</w:t>
      </w:r>
      <w:r w:rsidR="007E6364" w:rsidRPr="00826644">
        <w:rPr>
          <w:rFonts w:ascii="Times New Roman" w:hAnsi="Times New Roman" w:cs="Times New Roman"/>
          <w:sz w:val="24"/>
          <w:szCs w:val="24"/>
        </w:rPr>
        <w:t>, 2015 and Omoni</w:t>
      </w:r>
      <w:r w:rsidR="007E6364" w:rsidRPr="00826644">
        <w:rPr>
          <w:rFonts w:ascii="Times New Roman" w:hAnsi="Times New Roman" w:cs="Times New Roman"/>
          <w:i/>
          <w:sz w:val="24"/>
          <w:szCs w:val="24"/>
        </w:rPr>
        <w:t xml:space="preserve"> et al</w:t>
      </w:r>
      <w:r w:rsidR="007E6364" w:rsidRPr="00826644">
        <w:rPr>
          <w:rFonts w:ascii="Times New Roman" w:hAnsi="Times New Roman" w:cs="Times New Roman"/>
          <w:sz w:val="24"/>
          <w:szCs w:val="24"/>
        </w:rPr>
        <w:t>., 2017)</w:t>
      </w:r>
      <w:r w:rsidR="0016294C" w:rsidRPr="00826644">
        <w:rPr>
          <w:rFonts w:ascii="Times New Roman" w:hAnsi="Times New Roman" w:cs="Times New Roman"/>
          <w:sz w:val="24"/>
          <w:szCs w:val="24"/>
        </w:rPr>
        <w:t xml:space="preserve">. </w:t>
      </w:r>
    </w:p>
    <w:p w14:paraId="48FF493B" w14:textId="77777777" w:rsidR="00F9175E" w:rsidRPr="00826644" w:rsidRDefault="006B1973" w:rsidP="00666870">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Generally, t</w:t>
      </w:r>
      <w:r w:rsidR="00B82D39" w:rsidRPr="00826644">
        <w:rPr>
          <w:rFonts w:ascii="Times New Roman" w:hAnsi="Times New Roman" w:cs="Times New Roman"/>
          <w:sz w:val="24"/>
          <w:szCs w:val="24"/>
        </w:rPr>
        <w:t>he demand</w:t>
      </w:r>
      <w:r w:rsidR="007561E4">
        <w:rPr>
          <w:rFonts w:ascii="Times New Roman" w:hAnsi="Times New Roman" w:cs="Times New Roman"/>
          <w:sz w:val="24"/>
          <w:szCs w:val="24"/>
        </w:rPr>
        <w:t>s</w:t>
      </w:r>
      <w:r w:rsidR="00B82D39" w:rsidRPr="00826644">
        <w:rPr>
          <w:rFonts w:ascii="Times New Roman" w:hAnsi="Times New Roman" w:cs="Times New Roman"/>
          <w:sz w:val="24"/>
          <w:szCs w:val="24"/>
        </w:rPr>
        <w:t xml:space="preserve"> for tomatoes </w:t>
      </w:r>
      <w:r w:rsidR="007561E4">
        <w:rPr>
          <w:rFonts w:ascii="Times New Roman" w:hAnsi="Times New Roman" w:cs="Times New Roman"/>
          <w:sz w:val="24"/>
          <w:szCs w:val="24"/>
        </w:rPr>
        <w:t>are</w:t>
      </w:r>
      <w:r w:rsidR="00B82D39" w:rsidRPr="00826644">
        <w:rPr>
          <w:rFonts w:ascii="Times New Roman" w:hAnsi="Times New Roman" w:cs="Times New Roman"/>
          <w:sz w:val="24"/>
          <w:szCs w:val="24"/>
        </w:rPr>
        <w:t xml:space="preserve"> consistently high due to their versatility in culinary applications, ranging from raw consumption to use in processed products such as sauces, pastes, and juices (Maalouf </w:t>
      </w:r>
      <w:r w:rsidR="00B82D39" w:rsidRPr="00826644">
        <w:rPr>
          <w:rFonts w:ascii="Times New Roman" w:hAnsi="Times New Roman" w:cs="Times New Roman"/>
          <w:i/>
          <w:iCs/>
          <w:sz w:val="24"/>
          <w:szCs w:val="24"/>
        </w:rPr>
        <w:t>et al</w:t>
      </w:r>
      <w:r w:rsidR="00B82D39" w:rsidRPr="00201410">
        <w:rPr>
          <w:rFonts w:ascii="Times New Roman" w:hAnsi="Times New Roman" w:cs="Times New Roman"/>
          <w:i/>
          <w:iCs/>
          <w:sz w:val="24"/>
          <w:szCs w:val="24"/>
        </w:rPr>
        <w:t>.</w:t>
      </w:r>
      <w:r w:rsidR="00201410">
        <w:rPr>
          <w:rFonts w:ascii="Times New Roman" w:hAnsi="Times New Roman" w:cs="Times New Roman"/>
          <w:sz w:val="24"/>
          <w:szCs w:val="24"/>
        </w:rPr>
        <w:t>,</w:t>
      </w:r>
      <w:r w:rsidR="00B82D39" w:rsidRPr="00826644">
        <w:rPr>
          <w:rFonts w:ascii="Times New Roman" w:hAnsi="Times New Roman" w:cs="Times New Roman"/>
          <w:sz w:val="24"/>
          <w:szCs w:val="24"/>
        </w:rPr>
        <w:t xml:space="preserve"> 2020)</w:t>
      </w:r>
      <w:r w:rsidR="003A463B">
        <w:rPr>
          <w:rFonts w:ascii="Times New Roman" w:hAnsi="Times New Roman" w:cs="Times New Roman"/>
          <w:sz w:val="24"/>
          <w:szCs w:val="24"/>
        </w:rPr>
        <w:t>, with i</w:t>
      </w:r>
      <w:r w:rsidR="00302E24" w:rsidRPr="00826644">
        <w:rPr>
          <w:rFonts w:ascii="Times New Roman" w:hAnsi="Times New Roman" w:cs="Times New Roman"/>
          <w:sz w:val="24"/>
          <w:szCs w:val="24"/>
        </w:rPr>
        <w:t xml:space="preserve">ts global production in 2020 estimated </w:t>
      </w:r>
      <w:r w:rsidR="00451A48">
        <w:rPr>
          <w:rFonts w:ascii="Times New Roman" w:hAnsi="Times New Roman" w:cs="Times New Roman"/>
          <w:sz w:val="24"/>
          <w:szCs w:val="24"/>
        </w:rPr>
        <w:t>at</w:t>
      </w:r>
      <w:r w:rsidR="00302E24" w:rsidRPr="00826644">
        <w:rPr>
          <w:rFonts w:ascii="Times New Roman" w:hAnsi="Times New Roman" w:cs="Times New Roman"/>
          <w:sz w:val="24"/>
          <w:szCs w:val="24"/>
        </w:rPr>
        <w:t xml:space="preserve"> 186 million tons with an average yield of 197 tons/ha.</w:t>
      </w:r>
    </w:p>
    <w:p w14:paraId="04A94783" w14:textId="77777777" w:rsidR="0030265D" w:rsidRPr="00826644" w:rsidRDefault="0030265D" w:rsidP="00925647">
      <w:pPr>
        <w:spacing w:after="0" w:line="240" w:lineRule="auto"/>
        <w:ind w:firstLine="720"/>
        <w:jc w:val="both"/>
        <w:rPr>
          <w:rFonts w:ascii="Times New Roman" w:hAnsi="Times New Roman" w:cs="Times New Roman"/>
          <w:sz w:val="24"/>
          <w:szCs w:val="24"/>
        </w:rPr>
      </w:pPr>
      <w:r w:rsidRPr="00826644">
        <w:rPr>
          <w:rFonts w:ascii="Times New Roman" w:hAnsi="Times New Roman" w:cs="Times New Roman"/>
          <w:sz w:val="24"/>
          <w:szCs w:val="24"/>
        </w:rPr>
        <w:t xml:space="preserve">In Nigeria, the importance of tomatoes cannot be overstated. Nigeria is the largest producer of tomatoes in Sub-Saharan Africa, contributing approximately 65% of the region’s total production (NBS, 2023). Tomatoes are a staple ingredient in Nigerian cuisine, widely used in the preparation of soups, stews, and sauces, which are integral to the dietary habits of millions of Nigerians. However, the country’s tomato industry is plagued by substantial post-harvest losses, which have been reported to range between 35% and 55% annually (Akinola </w:t>
      </w:r>
      <w:r w:rsidRPr="00826644">
        <w:rPr>
          <w:rFonts w:ascii="Times New Roman" w:hAnsi="Times New Roman" w:cs="Times New Roman"/>
          <w:i/>
          <w:iCs/>
          <w:sz w:val="24"/>
          <w:szCs w:val="24"/>
        </w:rPr>
        <w:t>et al</w:t>
      </w:r>
      <w:r w:rsidRPr="00826644">
        <w:rPr>
          <w:rFonts w:ascii="Times New Roman" w:hAnsi="Times New Roman" w:cs="Times New Roman"/>
          <w:sz w:val="24"/>
          <w:szCs w:val="24"/>
        </w:rPr>
        <w:t>., 2020). These losses are attributed to several factors, including poor transportation infrastructure, lack of cold storage facilities, and inadequate handling practices along the supply chain (Olayemi and Adegbola, 2023)</w:t>
      </w:r>
      <w:r w:rsidR="00E84A1B" w:rsidRPr="00826644">
        <w:rPr>
          <w:rFonts w:ascii="Times New Roman" w:hAnsi="Times New Roman" w:cs="Times New Roman"/>
          <w:sz w:val="24"/>
          <w:szCs w:val="24"/>
        </w:rPr>
        <w:t>; all which may be influenced by tomato fruit size</w:t>
      </w:r>
      <w:r w:rsidRPr="00826644">
        <w:rPr>
          <w:rFonts w:ascii="Times New Roman" w:hAnsi="Times New Roman" w:cs="Times New Roman"/>
          <w:sz w:val="24"/>
          <w:szCs w:val="24"/>
        </w:rPr>
        <w:t xml:space="preserve">. </w:t>
      </w:r>
    </w:p>
    <w:p w14:paraId="6D290F5B" w14:textId="77777777" w:rsidR="00832582" w:rsidRPr="00826644" w:rsidRDefault="00D84EF9" w:rsidP="00925647">
      <w:pPr>
        <w:shd w:val="clear" w:color="auto" w:fill="FFFFFF"/>
        <w:spacing w:after="0" w:line="240" w:lineRule="auto"/>
        <w:ind w:firstLine="720"/>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In indeterminate flowering plants, an uncontrolled increase of demand for assimilates lead</w:t>
      </w:r>
      <w:r w:rsidR="002218CD" w:rsidRPr="00826644">
        <w:rPr>
          <w:rFonts w:ascii="Times New Roman" w:eastAsia="Times New Roman" w:hAnsi="Times New Roman" w:cs="Times New Roman"/>
          <w:color w:val="222222"/>
          <w:sz w:val="24"/>
          <w:szCs w:val="24"/>
        </w:rPr>
        <w:t>s</w:t>
      </w:r>
      <w:r w:rsidRPr="00826644">
        <w:rPr>
          <w:rFonts w:ascii="Times New Roman" w:eastAsia="Times New Roman" w:hAnsi="Times New Roman" w:cs="Times New Roman"/>
          <w:color w:val="222222"/>
          <w:sz w:val="24"/>
          <w:szCs w:val="24"/>
        </w:rPr>
        <w:t xml:space="preserve"> to </w:t>
      </w:r>
      <w:r w:rsidR="00083294" w:rsidRPr="00826644">
        <w:rPr>
          <w:rFonts w:ascii="Times New Roman" w:eastAsia="Times New Roman" w:hAnsi="Times New Roman" w:cs="Times New Roman"/>
          <w:color w:val="222222"/>
          <w:sz w:val="24"/>
          <w:szCs w:val="24"/>
        </w:rPr>
        <w:t xml:space="preserve">surplus of </w:t>
      </w:r>
      <w:r w:rsidR="004F0F16" w:rsidRPr="00826644">
        <w:rPr>
          <w:rFonts w:ascii="Times New Roman" w:eastAsia="Times New Roman" w:hAnsi="Times New Roman" w:cs="Times New Roman"/>
          <w:color w:val="222222"/>
          <w:sz w:val="24"/>
          <w:szCs w:val="24"/>
        </w:rPr>
        <w:t xml:space="preserve">simultaneously </w:t>
      </w:r>
      <w:r w:rsidR="00083294" w:rsidRPr="00826644">
        <w:rPr>
          <w:rFonts w:ascii="Times New Roman" w:eastAsia="Times New Roman" w:hAnsi="Times New Roman" w:cs="Times New Roman"/>
          <w:color w:val="222222"/>
          <w:sz w:val="24"/>
          <w:szCs w:val="24"/>
        </w:rPr>
        <w:t xml:space="preserve">slowly growing fruits. </w:t>
      </w:r>
      <w:r w:rsidR="0084352E" w:rsidRPr="00826644">
        <w:rPr>
          <w:rFonts w:ascii="Times New Roman" w:eastAsia="Times New Roman" w:hAnsi="Times New Roman" w:cs="Times New Roman"/>
          <w:color w:val="222222"/>
          <w:sz w:val="24"/>
          <w:szCs w:val="24"/>
        </w:rPr>
        <w:t xml:space="preserve">Bertin </w:t>
      </w:r>
      <w:r w:rsidR="0084352E" w:rsidRPr="00826644">
        <w:rPr>
          <w:rFonts w:ascii="Times New Roman" w:eastAsia="Times New Roman" w:hAnsi="Times New Roman" w:cs="Times New Roman"/>
          <w:i/>
          <w:color w:val="222222"/>
          <w:sz w:val="24"/>
          <w:szCs w:val="24"/>
        </w:rPr>
        <w:t>et al</w:t>
      </w:r>
      <w:r w:rsidR="0084352E" w:rsidRPr="00826644">
        <w:rPr>
          <w:rFonts w:ascii="Times New Roman" w:eastAsia="Times New Roman" w:hAnsi="Times New Roman" w:cs="Times New Roman"/>
          <w:color w:val="222222"/>
          <w:sz w:val="24"/>
          <w:szCs w:val="24"/>
        </w:rPr>
        <w:t>. (2002) found that removal of fruits on lower nodes</w:t>
      </w:r>
      <w:r w:rsidR="006677F5" w:rsidRPr="00826644">
        <w:rPr>
          <w:rFonts w:ascii="Times New Roman" w:eastAsia="Times New Roman" w:hAnsi="Times New Roman" w:cs="Times New Roman"/>
          <w:color w:val="222222"/>
          <w:sz w:val="24"/>
          <w:szCs w:val="24"/>
        </w:rPr>
        <w:t xml:space="preserve"> of </w:t>
      </w:r>
      <w:r w:rsidR="008C3D8B" w:rsidRPr="00826644">
        <w:rPr>
          <w:rFonts w:ascii="Times New Roman" w:eastAsia="Times New Roman" w:hAnsi="Times New Roman" w:cs="Times New Roman"/>
          <w:color w:val="222222"/>
          <w:sz w:val="24"/>
          <w:szCs w:val="24"/>
        </w:rPr>
        <w:t>B</w:t>
      </w:r>
      <w:r w:rsidR="00910E19" w:rsidRPr="00826644">
        <w:rPr>
          <w:rFonts w:ascii="Times New Roman" w:eastAsia="Times New Roman" w:hAnsi="Times New Roman" w:cs="Times New Roman"/>
          <w:color w:val="222222"/>
          <w:sz w:val="24"/>
          <w:szCs w:val="24"/>
        </w:rPr>
        <w:t>e</w:t>
      </w:r>
      <w:r w:rsidR="006677F5" w:rsidRPr="00826644">
        <w:rPr>
          <w:rFonts w:ascii="Times New Roman" w:eastAsia="Times New Roman" w:hAnsi="Times New Roman" w:cs="Times New Roman"/>
          <w:color w:val="222222"/>
          <w:sz w:val="24"/>
          <w:szCs w:val="24"/>
        </w:rPr>
        <w:t xml:space="preserve">ll peppers, which were major reproductive </w:t>
      </w:r>
      <w:r w:rsidR="00A10BC7" w:rsidRPr="00826644">
        <w:rPr>
          <w:rFonts w:ascii="Times New Roman" w:eastAsia="Times New Roman" w:hAnsi="Times New Roman" w:cs="Times New Roman"/>
          <w:color w:val="222222"/>
          <w:sz w:val="24"/>
          <w:szCs w:val="24"/>
        </w:rPr>
        <w:t xml:space="preserve">sinks for photosynthate resulted in faster </w:t>
      </w:r>
      <w:r w:rsidR="008C7E7A" w:rsidRPr="00826644">
        <w:rPr>
          <w:rFonts w:ascii="Times New Roman" w:eastAsia="Times New Roman" w:hAnsi="Times New Roman" w:cs="Times New Roman"/>
          <w:color w:val="222222"/>
          <w:sz w:val="24"/>
          <w:szCs w:val="24"/>
        </w:rPr>
        <w:t>growth of fruits on upper nodes</w:t>
      </w:r>
      <w:r w:rsidR="00450939" w:rsidRPr="00826644">
        <w:rPr>
          <w:rFonts w:ascii="Times New Roman" w:eastAsia="Times New Roman" w:hAnsi="Times New Roman" w:cs="Times New Roman"/>
          <w:color w:val="222222"/>
          <w:sz w:val="24"/>
          <w:szCs w:val="24"/>
        </w:rPr>
        <w:t xml:space="preserve">. </w:t>
      </w:r>
      <w:r w:rsidR="00E6106E" w:rsidRPr="00826644">
        <w:rPr>
          <w:rFonts w:ascii="Times New Roman" w:eastAsia="Times New Roman" w:hAnsi="Times New Roman" w:cs="Times New Roman"/>
          <w:color w:val="222222"/>
          <w:sz w:val="24"/>
          <w:szCs w:val="24"/>
        </w:rPr>
        <w:t>However, i</w:t>
      </w:r>
      <w:r w:rsidR="00685C41" w:rsidRPr="00826644">
        <w:rPr>
          <w:rFonts w:ascii="Times New Roman" w:eastAsia="Times New Roman" w:hAnsi="Times New Roman" w:cs="Times New Roman"/>
          <w:color w:val="222222"/>
          <w:sz w:val="24"/>
          <w:szCs w:val="24"/>
        </w:rPr>
        <w:t>n contrast, Sa</w:t>
      </w:r>
      <w:r w:rsidR="000A5085" w:rsidRPr="00826644">
        <w:rPr>
          <w:rFonts w:ascii="Times New Roman" w:eastAsia="Times New Roman" w:hAnsi="Times New Roman" w:cs="Times New Roman"/>
          <w:color w:val="222222"/>
          <w:sz w:val="24"/>
          <w:szCs w:val="24"/>
        </w:rPr>
        <w:t>q</w:t>
      </w:r>
      <w:r w:rsidR="00F0095B" w:rsidRPr="00826644">
        <w:rPr>
          <w:rFonts w:ascii="Times New Roman" w:eastAsia="Times New Roman" w:hAnsi="Times New Roman" w:cs="Times New Roman"/>
          <w:color w:val="222222"/>
          <w:sz w:val="24"/>
          <w:szCs w:val="24"/>
        </w:rPr>
        <w:t>ib</w:t>
      </w:r>
      <w:r w:rsidR="00685C41" w:rsidRPr="00826644">
        <w:rPr>
          <w:rFonts w:ascii="Times New Roman" w:eastAsia="Times New Roman" w:hAnsi="Times New Roman" w:cs="Times New Roman"/>
          <w:color w:val="222222"/>
          <w:sz w:val="24"/>
          <w:szCs w:val="24"/>
        </w:rPr>
        <w:t xml:space="preserve"> </w:t>
      </w:r>
      <w:r w:rsidR="00685C41" w:rsidRPr="00826644">
        <w:rPr>
          <w:rFonts w:ascii="Times New Roman" w:eastAsia="Times New Roman" w:hAnsi="Times New Roman" w:cs="Times New Roman"/>
          <w:i/>
          <w:color w:val="222222"/>
          <w:sz w:val="24"/>
          <w:szCs w:val="24"/>
        </w:rPr>
        <w:t>et al</w:t>
      </w:r>
      <w:r w:rsidR="00685C41" w:rsidRPr="00826644">
        <w:rPr>
          <w:rFonts w:ascii="Times New Roman" w:eastAsia="Times New Roman" w:hAnsi="Times New Roman" w:cs="Times New Roman"/>
          <w:color w:val="222222"/>
          <w:sz w:val="24"/>
          <w:szCs w:val="24"/>
        </w:rPr>
        <w:t xml:space="preserve">. (1999) </w:t>
      </w:r>
      <w:r w:rsidR="00A05B7C" w:rsidRPr="00826644">
        <w:rPr>
          <w:rFonts w:ascii="Times New Roman" w:eastAsia="Times New Roman" w:hAnsi="Times New Roman" w:cs="Times New Roman"/>
          <w:color w:val="222222"/>
          <w:sz w:val="24"/>
          <w:szCs w:val="24"/>
        </w:rPr>
        <w:t>did not observe</w:t>
      </w:r>
      <w:r w:rsidR="00727753" w:rsidRPr="00826644">
        <w:rPr>
          <w:rFonts w:ascii="Times New Roman" w:eastAsia="Times New Roman" w:hAnsi="Times New Roman" w:cs="Times New Roman"/>
          <w:color w:val="222222"/>
          <w:sz w:val="24"/>
          <w:szCs w:val="24"/>
        </w:rPr>
        <w:t xml:space="preserve"> </w:t>
      </w:r>
      <w:r w:rsidR="00E6106E" w:rsidRPr="00826644">
        <w:rPr>
          <w:rFonts w:ascii="Times New Roman" w:eastAsia="Times New Roman" w:hAnsi="Times New Roman" w:cs="Times New Roman"/>
          <w:color w:val="222222"/>
          <w:sz w:val="24"/>
          <w:szCs w:val="24"/>
        </w:rPr>
        <w:t>such</w:t>
      </w:r>
      <w:r w:rsidR="002943D1" w:rsidRPr="00826644">
        <w:rPr>
          <w:rFonts w:ascii="Times New Roman" w:eastAsia="Times New Roman" w:hAnsi="Times New Roman" w:cs="Times New Roman"/>
          <w:color w:val="222222"/>
          <w:sz w:val="24"/>
          <w:szCs w:val="24"/>
        </w:rPr>
        <w:t xml:space="preserve"> significant </w:t>
      </w:r>
      <w:r w:rsidR="00727753" w:rsidRPr="00826644">
        <w:rPr>
          <w:rFonts w:ascii="Times New Roman" w:eastAsia="Times New Roman" w:hAnsi="Times New Roman" w:cs="Times New Roman"/>
          <w:color w:val="222222"/>
          <w:sz w:val="24"/>
          <w:szCs w:val="24"/>
        </w:rPr>
        <w:t>influence</w:t>
      </w:r>
      <w:r w:rsidR="00E6106E" w:rsidRPr="00826644">
        <w:rPr>
          <w:rFonts w:ascii="Times New Roman" w:eastAsia="Times New Roman" w:hAnsi="Times New Roman" w:cs="Times New Roman"/>
          <w:color w:val="222222"/>
          <w:sz w:val="24"/>
          <w:szCs w:val="24"/>
        </w:rPr>
        <w:t xml:space="preserve"> </w:t>
      </w:r>
      <w:r w:rsidR="00E05AE7" w:rsidRPr="00826644">
        <w:rPr>
          <w:rFonts w:ascii="Times New Roman" w:eastAsia="Times New Roman" w:hAnsi="Times New Roman" w:cs="Times New Roman"/>
          <w:color w:val="222222"/>
          <w:sz w:val="24"/>
          <w:szCs w:val="24"/>
        </w:rPr>
        <w:t xml:space="preserve">on </w:t>
      </w:r>
      <w:r w:rsidR="00E6106E" w:rsidRPr="00826644">
        <w:rPr>
          <w:rFonts w:ascii="Times New Roman" w:eastAsia="Times New Roman" w:hAnsi="Times New Roman" w:cs="Times New Roman"/>
          <w:color w:val="222222"/>
          <w:sz w:val="24"/>
          <w:szCs w:val="24"/>
        </w:rPr>
        <w:t>tomato</w:t>
      </w:r>
      <w:r w:rsidR="00E05AE7" w:rsidRPr="00826644">
        <w:rPr>
          <w:rFonts w:ascii="Times New Roman" w:eastAsia="Times New Roman" w:hAnsi="Times New Roman" w:cs="Times New Roman"/>
          <w:color w:val="222222"/>
          <w:sz w:val="24"/>
          <w:szCs w:val="24"/>
        </w:rPr>
        <w:t xml:space="preserve"> earliness in </w:t>
      </w:r>
      <w:r w:rsidR="00E6106E" w:rsidRPr="00826644">
        <w:rPr>
          <w:rFonts w:ascii="Times New Roman" w:eastAsia="Times New Roman" w:hAnsi="Times New Roman" w:cs="Times New Roman"/>
          <w:color w:val="222222"/>
          <w:sz w:val="24"/>
          <w:szCs w:val="24"/>
        </w:rPr>
        <w:t>response to pruning</w:t>
      </w:r>
      <w:r w:rsidR="006C1E65" w:rsidRPr="00826644">
        <w:rPr>
          <w:rFonts w:ascii="Times New Roman" w:eastAsia="Times New Roman" w:hAnsi="Times New Roman" w:cs="Times New Roman"/>
          <w:color w:val="222222"/>
          <w:sz w:val="24"/>
          <w:szCs w:val="24"/>
        </w:rPr>
        <w:t>.</w:t>
      </w:r>
      <w:r w:rsidR="00727753" w:rsidRPr="00826644">
        <w:rPr>
          <w:rFonts w:ascii="Times New Roman" w:eastAsia="Times New Roman" w:hAnsi="Times New Roman" w:cs="Times New Roman"/>
          <w:color w:val="222222"/>
          <w:sz w:val="24"/>
          <w:szCs w:val="24"/>
        </w:rPr>
        <w:t xml:space="preserve"> </w:t>
      </w:r>
      <w:r w:rsidR="001D4053" w:rsidRPr="00826644">
        <w:rPr>
          <w:rFonts w:ascii="Times New Roman" w:eastAsia="Times New Roman" w:hAnsi="Times New Roman" w:cs="Times New Roman"/>
          <w:color w:val="222222"/>
          <w:sz w:val="24"/>
          <w:szCs w:val="24"/>
        </w:rPr>
        <w:t xml:space="preserve">Although </w:t>
      </w:r>
      <w:r w:rsidR="00A05B7C" w:rsidRPr="00826644">
        <w:rPr>
          <w:rFonts w:ascii="Times New Roman" w:eastAsia="Times New Roman" w:hAnsi="Times New Roman" w:cs="Times New Roman"/>
          <w:color w:val="222222"/>
          <w:sz w:val="24"/>
          <w:szCs w:val="24"/>
        </w:rPr>
        <w:t>the a</w:t>
      </w:r>
      <w:r w:rsidR="00727753" w:rsidRPr="00826644">
        <w:rPr>
          <w:rFonts w:ascii="Times New Roman" w:eastAsia="Times New Roman" w:hAnsi="Times New Roman" w:cs="Times New Roman"/>
          <w:color w:val="222222"/>
          <w:sz w:val="24"/>
          <w:szCs w:val="24"/>
        </w:rPr>
        <w:t>uthors reported that restricting the number of fru</w:t>
      </w:r>
      <w:r w:rsidR="004B5F7C" w:rsidRPr="00826644">
        <w:rPr>
          <w:rFonts w:ascii="Times New Roman" w:eastAsia="Times New Roman" w:hAnsi="Times New Roman" w:cs="Times New Roman"/>
          <w:color w:val="222222"/>
          <w:sz w:val="24"/>
          <w:szCs w:val="24"/>
        </w:rPr>
        <w:t>i</w:t>
      </w:r>
      <w:r w:rsidR="00727753" w:rsidRPr="00826644">
        <w:rPr>
          <w:rFonts w:ascii="Times New Roman" w:eastAsia="Times New Roman" w:hAnsi="Times New Roman" w:cs="Times New Roman"/>
          <w:color w:val="222222"/>
          <w:sz w:val="24"/>
          <w:szCs w:val="24"/>
        </w:rPr>
        <w:t>t</w:t>
      </w:r>
      <w:r w:rsidR="00832582" w:rsidRPr="00826644">
        <w:rPr>
          <w:rFonts w:ascii="Times New Roman" w:eastAsia="Times New Roman" w:hAnsi="Times New Roman" w:cs="Times New Roman"/>
          <w:color w:val="222222"/>
          <w:sz w:val="24"/>
          <w:szCs w:val="24"/>
        </w:rPr>
        <w:t>s</w:t>
      </w:r>
      <w:r w:rsidR="00727753" w:rsidRPr="00826644">
        <w:rPr>
          <w:rFonts w:ascii="Times New Roman" w:eastAsia="Times New Roman" w:hAnsi="Times New Roman" w:cs="Times New Roman"/>
          <w:color w:val="222222"/>
          <w:sz w:val="24"/>
          <w:szCs w:val="24"/>
        </w:rPr>
        <w:t xml:space="preserve"> competing for assimilates strongly increased the dry weight</w:t>
      </w:r>
      <w:r w:rsidR="00832582" w:rsidRPr="00826644">
        <w:rPr>
          <w:rFonts w:ascii="Times New Roman" w:eastAsia="Times New Roman" w:hAnsi="Times New Roman" w:cs="Times New Roman"/>
          <w:color w:val="222222"/>
          <w:sz w:val="24"/>
          <w:szCs w:val="24"/>
        </w:rPr>
        <w:t xml:space="preserve"> of surviving fruits</w:t>
      </w:r>
      <w:r w:rsidR="00727753" w:rsidRPr="00826644">
        <w:rPr>
          <w:rFonts w:ascii="Times New Roman" w:eastAsia="Times New Roman" w:hAnsi="Times New Roman" w:cs="Times New Roman"/>
          <w:color w:val="222222"/>
          <w:sz w:val="24"/>
          <w:szCs w:val="24"/>
        </w:rPr>
        <w:t xml:space="preserve">. </w:t>
      </w:r>
    </w:p>
    <w:p w14:paraId="5B3EFAB0" w14:textId="77777777" w:rsidR="00727753" w:rsidRPr="00826644" w:rsidRDefault="00B37E42" w:rsidP="00925647">
      <w:pPr>
        <w:shd w:val="clear" w:color="auto" w:fill="FFFFFF"/>
        <w:spacing w:after="0" w:line="240" w:lineRule="auto"/>
        <w:ind w:firstLine="720"/>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 xml:space="preserve">Steck </w:t>
      </w:r>
      <w:r w:rsidRPr="00826644">
        <w:rPr>
          <w:rFonts w:ascii="Times New Roman" w:eastAsia="Times New Roman" w:hAnsi="Times New Roman" w:cs="Times New Roman"/>
          <w:i/>
          <w:color w:val="222222"/>
          <w:sz w:val="24"/>
          <w:szCs w:val="24"/>
        </w:rPr>
        <w:t>et al</w:t>
      </w:r>
      <w:r w:rsidRPr="00826644">
        <w:rPr>
          <w:rFonts w:ascii="Times New Roman" w:eastAsia="Times New Roman" w:hAnsi="Times New Roman" w:cs="Times New Roman"/>
          <w:color w:val="222222"/>
          <w:sz w:val="24"/>
          <w:szCs w:val="24"/>
        </w:rPr>
        <w:t xml:space="preserve">. (1998) </w:t>
      </w:r>
      <w:r w:rsidR="007B6ADB" w:rsidRPr="00826644">
        <w:rPr>
          <w:rFonts w:ascii="Times New Roman" w:eastAsia="Times New Roman" w:hAnsi="Times New Roman" w:cs="Times New Roman"/>
          <w:color w:val="222222"/>
          <w:sz w:val="24"/>
          <w:szCs w:val="24"/>
        </w:rPr>
        <w:t xml:space="preserve">in their experiment </w:t>
      </w:r>
      <w:r w:rsidRPr="00826644">
        <w:rPr>
          <w:rFonts w:ascii="Times New Roman" w:eastAsia="Times New Roman" w:hAnsi="Times New Roman" w:cs="Times New Roman"/>
          <w:color w:val="222222"/>
          <w:sz w:val="24"/>
          <w:szCs w:val="24"/>
        </w:rPr>
        <w:t>found that the yield</w:t>
      </w:r>
      <w:r w:rsidR="002608CA" w:rsidRPr="00826644">
        <w:rPr>
          <w:rFonts w:ascii="Times New Roman" w:eastAsia="Times New Roman" w:hAnsi="Times New Roman" w:cs="Times New Roman"/>
          <w:color w:val="222222"/>
          <w:sz w:val="24"/>
          <w:szCs w:val="24"/>
        </w:rPr>
        <w:t>s</w:t>
      </w:r>
      <w:r w:rsidRPr="00826644">
        <w:rPr>
          <w:rFonts w:ascii="Times New Roman" w:eastAsia="Times New Roman" w:hAnsi="Times New Roman" w:cs="Times New Roman"/>
          <w:color w:val="222222"/>
          <w:sz w:val="24"/>
          <w:szCs w:val="24"/>
        </w:rPr>
        <w:t xml:space="preserve"> of tomato plants pruned </w:t>
      </w:r>
      <w:r w:rsidR="00F30DE6" w:rsidRPr="00826644">
        <w:rPr>
          <w:rFonts w:ascii="Times New Roman" w:eastAsia="Times New Roman" w:hAnsi="Times New Roman" w:cs="Times New Roman"/>
          <w:color w:val="222222"/>
          <w:sz w:val="24"/>
          <w:szCs w:val="24"/>
        </w:rPr>
        <w:t>to three trusses w</w:t>
      </w:r>
      <w:r w:rsidR="002608CA" w:rsidRPr="00826644">
        <w:rPr>
          <w:rFonts w:ascii="Times New Roman" w:eastAsia="Times New Roman" w:hAnsi="Times New Roman" w:cs="Times New Roman"/>
          <w:color w:val="222222"/>
          <w:sz w:val="24"/>
          <w:szCs w:val="24"/>
        </w:rPr>
        <w:t>ere</w:t>
      </w:r>
      <w:r w:rsidR="00F30DE6" w:rsidRPr="00826644">
        <w:rPr>
          <w:rFonts w:ascii="Times New Roman" w:eastAsia="Times New Roman" w:hAnsi="Times New Roman" w:cs="Times New Roman"/>
          <w:color w:val="222222"/>
          <w:sz w:val="24"/>
          <w:szCs w:val="24"/>
        </w:rPr>
        <w:t xml:space="preserve"> produced over a significantly shorter harvest period; four or five weeks as opposed to seven weeks of those with seven trusses. </w:t>
      </w:r>
      <w:r w:rsidR="00832582" w:rsidRPr="00826644">
        <w:rPr>
          <w:rFonts w:ascii="Times New Roman" w:eastAsia="Times New Roman" w:hAnsi="Times New Roman" w:cs="Times New Roman"/>
          <w:color w:val="222222"/>
          <w:sz w:val="24"/>
          <w:szCs w:val="24"/>
        </w:rPr>
        <w:t xml:space="preserve">While </w:t>
      </w:r>
      <w:r w:rsidR="00151B42" w:rsidRPr="00826644">
        <w:rPr>
          <w:rFonts w:ascii="Times New Roman" w:eastAsia="Times New Roman" w:hAnsi="Times New Roman" w:cs="Times New Roman"/>
          <w:color w:val="222222"/>
          <w:sz w:val="24"/>
          <w:szCs w:val="24"/>
        </w:rPr>
        <w:t xml:space="preserve">Fulton (2012) observed that pruning enhances earliness of crown set, reduces pest pressure and spray coverage. </w:t>
      </w:r>
      <w:r w:rsidRPr="00826644">
        <w:rPr>
          <w:rFonts w:ascii="Times New Roman" w:eastAsia="Times New Roman" w:hAnsi="Times New Roman" w:cs="Times New Roman"/>
          <w:color w:val="222222"/>
          <w:sz w:val="24"/>
          <w:szCs w:val="24"/>
        </w:rPr>
        <w:t xml:space="preserve"> </w:t>
      </w:r>
      <w:r w:rsidR="00F631FA" w:rsidRPr="00826644">
        <w:rPr>
          <w:rFonts w:ascii="Times New Roman" w:eastAsia="Times New Roman" w:hAnsi="Times New Roman" w:cs="Times New Roman"/>
          <w:color w:val="222222"/>
          <w:sz w:val="24"/>
          <w:szCs w:val="24"/>
        </w:rPr>
        <w:t xml:space="preserve"> </w:t>
      </w:r>
    </w:p>
    <w:p w14:paraId="1A2409AE" w14:textId="77777777" w:rsidR="00092DEE" w:rsidRPr="00826644" w:rsidRDefault="00E640E4" w:rsidP="00925647">
      <w:pPr>
        <w:shd w:val="clear" w:color="auto" w:fill="FFFFFF"/>
        <w:spacing w:after="0" w:line="240" w:lineRule="auto"/>
        <w:ind w:firstLine="720"/>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 xml:space="preserve">A number of studies </w:t>
      </w:r>
      <w:r w:rsidR="003710D6" w:rsidRPr="00826644">
        <w:rPr>
          <w:rFonts w:ascii="Times New Roman" w:eastAsia="Times New Roman" w:hAnsi="Times New Roman" w:cs="Times New Roman"/>
          <w:color w:val="222222"/>
          <w:sz w:val="24"/>
          <w:szCs w:val="24"/>
        </w:rPr>
        <w:t xml:space="preserve">have </w:t>
      </w:r>
      <w:r w:rsidRPr="00826644">
        <w:rPr>
          <w:rFonts w:ascii="Times New Roman" w:eastAsia="Times New Roman" w:hAnsi="Times New Roman" w:cs="Times New Roman"/>
          <w:color w:val="222222"/>
          <w:sz w:val="24"/>
          <w:szCs w:val="24"/>
        </w:rPr>
        <w:t>show</w:t>
      </w:r>
      <w:r w:rsidR="00832582" w:rsidRPr="00826644">
        <w:rPr>
          <w:rFonts w:ascii="Times New Roman" w:eastAsia="Times New Roman" w:hAnsi="Times New Roman" w:cs="Times New Roman"/>
          <w:color w:val="222222"/>
          <w:sz w:val="24"/>
          <w:szCs w:val="24"/>
        </w:rPr>
        <w:t>ed</w:t>
      </w:r>
      <w:r w:rsidRPr="00826644">
        <w:rPr>
          <w:rFonts w:ascii="Times New Roman" w:eastAsia="Times New Roman" w:hAnsi="Times New Roman" w:cs="Times New Roman"/>
          <w:color w:val="222222"/>
          <w:sz w:val="24"/>
          <w:szCs w:val="24"/>
        </w:rPr>
        <w:t xml:space="preserve"> the influen</w:t>
      </w:r>
      <w:r w:rsidR="007721EE" w:rsidRPr="00826644">
        <w:rPr>
          <w:rFonts w:ascii="Times New Roman" w:eastAsia="Times New Roman" w:hAnsi="Times New Roman" w:cs="Times New Roman"/>
          <w:color w:val="222222"/>
          <w:sz w:val="24"/>
          <w:szCs w:val="24"/>
        </w:rPr>
        <w:t>ce of pruning on fruit size (Saq</w:t>
      </w:r>
      <w:r w:rsidRPr="00826644">
        <w:rPr>
          <w:rFonts w:ascii="Times New Roman" w:eastAsia="Times New Roman" w:hAnsi="Times New Roman" w:cs="Times New Roman"/>
          <w:color w:val="222222"/>
          <w:sz w:val="24"/>
          <w:szCs w:val="24"/>
        </w:rPr>
        <w:t>lam and Yazqan, 199</w:t>
      </w:r>
      <w:r w:rsidR="002608CA" w:rsidRPr="00826644">
        <w:rPr>
          <w:rFonts w:ascii="Times New Roman" w:eastAsia="Times New Roman" w:hAnsi="Times New Roman" w:cs="Times New Roman"/>
          <w:color w:val="222222"/>
          <w:sz w:val="24"/>
          <w:szCs w:val="24"/>
        </w:rPr>
        <w:t>9</w:t>
      </w:r>
      <w:r w:rsidRPr="00826644">
        <w:rPr>
          <w:rFonts w:ascii="Times New Roman" w:eastAsia="Times New Roman" w:hAnsi="Times New Roman" w:cs="Times New Roman"/>
          <w:color w:val="222222"/>
          <w:sz w:val="24"/>
          <w:szCs w:val="24"/>
        </w:rPr>
        <w:t xml:space="preserve">; </w:t>
      </w:r>
      <w:r w:rsidR="0043780D" w:rsidRPr="00826644">
        <w:rPr>
          <w:rFonts w:ascii="Times New Roman" w:eastAsia="Times New Roman" w:hAnsi="Times New Roman" w:cs="Times New Roman"/>
          <w:color w:val="222222"/>
          <w:sz w:val="24"/>
          <w:szCs w:val="24"/>
        </w:rPr>
        <w:t xml:space="preserve">Hana, 2009; </w:t>
      </w:r>
      <w:r w:rsidRPr="00826644">
        <w:rPr>
          <w:rFonts w:ascii="Times New Roman" w:eastAsia="Times New Roman" w:hAnsi="Times New Roman" w:cs="Times New Roman"/>
          <w:color w:val="222222"/>
          <w:sz w:val="24"/>
          <w:szCs w:val="24"/>
        </w:rPr>
        <w:t xml:space="preserve">Jose </w:t>
      </w:r>
      <w:r w:rsidRPr="00826644">
        <w:rPr>
          <w:rFonts w:ascii="Times New Roman" w:eastAsia="Times New Roman" w:hAnsi="Times New Roman" w:cs="Times New Roman"/>
          <w:i/>
          <w:color w:val="222222"/>
          <w:sz w:val="24"/>
          <w:szCs w:val="24"/>
        </w:rPr>
        <w:t>et al</w:t>
      </w:r>
      <w:r w:rsidR="0043780D" w:rsidRPr="00826644">
        <w:rPr>
          <w:rFonts w:ascii="Times New Roman" w:eastAsia="Times New Roman" w:hAnsi="Times New Roman" w:cs="Times New Roman"/>
          <w:color w:val="222222"/>
          <w:sz w:val="24"/>
          <w:szCs w:val="24"/>
        </w:rPr>
        <w:t>., 2009</w:t>
      </w:r>
      <w:r w:rsidRPr="00826644">
        <w:rPr>
          <w:rFonts w:ascii="Times New Roman" w:eastAsia="Times New Roman" w:hAnsi="Times New Roman" w:cs="Times New Roman"/>
          <w:color w:val="222222"/>
          <w:sz w:val="24"/>
          <w:szCs w:val="24"/>
        </w:rPr>
        <w:t xml:space="preserve">). </w:t>
      </w:r>
      <w:r w:rsidR="007D5BCD" w:rsidRPr="00826644">
        <w:rPr>
          <w:rFonts w:ascii="Times New Roman" w:eastAsia="Times New Roman" w:hAnsi="Times New Roman" w:cs="Times New Roman"/>
          <w:color w:val="222222"/>
          <w:sz w:val="24"/>
          <w:szCs w:val="24"/>
        </w:rPr>
        <w:t>With several of these r</w:t>
      </w:r>
      <w:r w:rsidR="00417303" w:rsidRPr="00826644">
        <w:rPr>
          <w:rFonts w:ascii="Times New Roman" w:eastAsia="Times New Roman" w:hAnsi="Times New Roman" w:cs="Times New Roman"/>
          <w:color w:val="222222"/>
          <w:sz w:val="24"/>
          <w:szCs w:val="24"/>
        </w:rPr>
        <w:t>esearch</w:t>
      </w:r>
      <w:r w:rsidR="00F14578" w:rsidRPr="00826644">
        <w:rPr>
          <w:rFonts w:ascii="Times New Roman" w:eastAsia="Times New Roman" w:hAnsi="Times New Roman" w:cs="Times New Roman"/>
          <w:color w:val="222222"/>
          <w:sz w:val="24"/>
          <w:szCs w:val="24"/>
        </w:rPr>
        <w:t>es</w:t>
      </w:r>
      <w:r w:rsidR="00417303" w:rsidRPr="00826644">
        <w:rPr>
          <w:rFonts w:ascii="Times New Roman" w:eastAsia="Times New Roman" w:hAnsi="Times New Roman" w:cs="Times New Roman"/>
          <w:color w:val="222222"/>
          <w:sz w:val="24"/>
          <w:szCs w:val="24"/>
        </w:rPr>
        <w:t xml:space="preserve"> show</w:t>
      </w:r>
      <w:r w:rsidR="007D5BCD" w:rsidRPr="00826644">
        <w:rPr>
          <w:rFonts w:ascii="Times New Roman" w:eastAsia="Times New Roman" w:hAnsi="Times New Roman" w:cs="Times New Roman"/>
          <w:color w:val="222222"/>
          <w:sz w:val="24"/>
          <w:szCs w:val="24"/>
        </w:rPr>
        <w:t>i</w:t>
      </w:r>
      <w:r w:rsidR="00417303" w:rsidRPr="00826644">
        <w:rPr>
          <w:rFonts w:ascii="Times New Roman" w:eastAsia="Times New Roman" w:hAnsi="Times New Roman" w:cs="Times New Roman"/>
          <w:color w:val="222222"/>
          <w:sz w:val="24"/>
          <w:szCs w:val="24"/>
        </w:rPr>
        <w:t>n</w:t>
      </w:r>
      <w:r w:rsidR="007D5BCD" w:rsidRPr="00826644">
        <w:rPr>
          <w:rFonts w:ascii="Times New Roman" w:eastAsia="Times New Roman" w:hAnsi="Times New Roman" w:cs="Times New Roman"/>
          <w:color w:val="222222"/>
          <w:sz w:val="24"/>
          <w:szCs w:val="24"/>
        </w:rPr>
        <w:t>g</w:t>
      </w:r>
      <w:r w:rsidR="00417303" w:rsidRPr="00826644">
        <w:rPr>
          <w:rFonts w:ascii="Times New Roman" w:eastAsia="Times New Roman" w:hAnsi="Times New Roman" w:cs="Times New Roman"/>
          <w:color w:val="222222"/>
          <w:sz w:val="24"/>
          <w:szCs w:val="24"/>
        </w:rPr>
        <w:t xml:space="preserve"> that pruning can promote earliness by directing the plant's energy towards fruit production, rather than foliage growth</w:t>
      </w:r>
      <w:r w:rsidR="003710D6" w:rsidRPr="00826644">
        <w:rPr>
          <w:rFonts w:ascii="Times New Roman" w:eastAsia="Times New Roman" w:hAnsi="Times New Roman" w:cs="Times New Roman"/>
          <w:color w:val="222222"/>
          <w:sz w:val="24"/>
          <w:szCs w:val="24"/>
        </w:rPr>
        <w:t>;</w:t>
      </w:r>
      <w:r w:rsidR="00417303" w:rsidRPr="00826644">
        <w:rPr>
          <w:rFonts w:ascii="Times New Roman" w:eastAsia="Times New Roman" w:hAnsi="Times New Roman" w:cs="Times New Roman"/>
          <w:color w:val="222222"/>
          <w:sz w:val="24"/>
          <w:szCs w:val="24"/>
        </w:rPr>
        <w:t xml:space="preserve"> help</w:t>
      </w:r>
      <w:r w:rsidR="003710D6" w:rsidRPr="00826644">
        <w:rPr>
          <w:rFonts w:ascii="Times New Roman" w:eastAsia="Times New Roman" w:hAnsi="Times New Roman" w:cs="Times New Roman"/>
          <w:color w:val="222222"/>
          <w:sz w:val="24"/>
          <w:szCs w:val="24"/>
        </w:rPr>
        <w:t>ing</w:t>
      </w:r>
      <w:r w:rsidR="00417303" w:rsidRPr="00826644">
        <w:rPr>
          <w:rFonts w:ascii="Times New Roman" w:eastAsia="Times New Roman" w:hAnsi="Times New Roman" w:cs="Times New Roman"/>
          <w:color w:val="222222"/>
          <w:sz w:val="24"/>
          <w:szCs w:val="24"/>
        </w:rPr>
        <w:t xml:space="preserve"> the plant </w:t>
      </w:r>
      <w:r w:rsidR="0089142B" w:rsidRPr="00826644">
        <w:rPr>
          <w:rFonts w:ascii="Times New Roman" w:eastAsia="Times New Roman" w:hAnsi="Times New Roman" w:cs="Times New Roman"/>
          <w:color w:val="222222"/>
          <w:sz w:val="24"/>
          <w:szCs w:val="24"/>
        </w:rPr>
        <w:t xml:space="preserve">to </w:t>
      </w:r>
      <w:r w:rsidR="00417303" w:rsidRPr="00826644">
        <w:rPr>
          <w:rFonts w:ascii="Times New Roman" w:eastAsia="Times New Roman" w:hAnsi="Times New Roman" w:cs="Times New Roman"/>
          <w:color w:val="222222"/>
          <w:sz w:val="24"/>
          <w:szCs w:val="24"/>
        </w:rPr>
        <w:t>focus on producing fewer, but earlier fruits</w:t>
      </w:r>
      <w:r w:rsidR="00D7702D" w:rsidRPr="00826644">
        <w:rPr>
          <w:rFonts w:ascii="Times New Roman" w:eastAsia="Times New Roman" w:hAnsi="Times New Roman" w:cs="Times New Roman"/>
          <w:color w:val="222222"/>
          <w:sz w:val="24"/>
          <w:szCs w:val="24"/>
        </w:rPr>
        <w:t xml:space="preserve">. </w:t>
      </w:r>
      <w:r w:rsidR="00C35D0E" w:rsidRPr="00826644">
        <w:rPr>
          <w:rFonts w:ascii="Times New Roman" w:eastAsia="Times New Roman" w:hAnsi="Times New Roman" w:cs="Times New Roman"/>
          <w:color w:val="222222"/>
          <w:sz w:val="24"/>
          <w:szCs w:val="24"/>
        </w:rPr>
        <w:t>Generally, t</w:t>
      </w:r>
      <w:r w:rsidR="00D7702D" w:rsidRPr="00826644">
        <w:rPr>
          <w:rFonts w:ascii="Times New Roman" w:eastAsia="Times New Roman" w:hAnsi="Times New Roman" w:cs="Times New Roman"/>
          <w:color w:val="222222"/>
          <w:sz w:val="24"/>
          <w:szCs w:val="24"/>
        </w:rPr>
        <w:t>hese studies emphasized that p</w:t>
      </w:r>
      <w:r w:rsidR="002308A3" w:rsidRPr="00826644">
        <w:rPr>
          <w:rFonts w:ascii="Times New Roman" w:eastAsia="Times New Roman" w:hAnsi="Times New Roman" w:cs="Times New Roman"/>
          <w:color w:val="222222"/>
          <w:sz w:val="24"/>
          <w:szCs w:val="24"/>
        </w:rPr>
        <w:t xml:space="preserve">runing is a crucial practice in tomato cultivation that can significantly impact earliness and fruit size. </w:t>
      </w:r>
      <w:r w:rsidR="00415E75" w:rsidRPr="00826644">
        <w:rPr>
          <w:rFonts w:ascii="Times New Roman" w:eastAsia="Times New Roman" w:hAnsi="Times New Roman" w:cs="Times New Roman"/>
          <w:color w:val="222222"/>
          <w:sz w:val="24"/>
          <w:szCs w:val="24"/>
        </w:rPr>
        <w:t xml:space="preserve">They pointed out that </w:t>
      </w:r>
      <w:r w:rsidR="002308A3" w:rsidRPr="00826644">
        <w:rPr>
          <w:rFonts w:ascii="Times New Roman" w:eastAsia="Times New Roman" w:hAnsi="Times New Roman" w:cs="Times New Roman"/>
          <w:color w:val="222222"/>
          <w:sz w:val="24"/>
          <w:szCs w:val="24"/>
        </w:rPr>
        <w:t>pruning can promote earliness by directing the plant's energy towards fruit production, rather than foliage growth (</w:t>
      </w:r>
      <w:r w:rsidR="0043780D" w:rsidRPr="00826644">
        <w:rPr>
          <w:rFonts w:ascii="Times New Roman" w:eastAsia="Times New Roman" w:hAnsi="Times New Roman" w:cs="Times New Roman"/>
          <w:color w:val="222222"/>
          <w:sz w:val="24"/>
          <w:szCs w:val="24"/>
        </w:rPr>
        <w:t xml:space="preserve">Saqlam and Yazqan, 1999; </w:t>
      </w:r>
      <w:r w:rsidR="00046E04" w:rsidRPr="00826644">
        <w:rPr>
          <w:rFonts w:ascii="Times New Roman" w:eastAsia="Times New Roman" w:hAnsi="Times New Roman" w:cs="Times New Roman"/>
          <w:color w:val="222222"/>
          <w:sz w:val="24"/>
          <w:szCs w:val="24"/>
        </w:rPr>
        <w:t>Heuvelink, 2005</w:t>
      </w:r>
      <w:r w:rsidR="00A81183" w:rsidRPr="00826644">
        <w:rPr>
          <w:rFonts w:ascii="Times New Roman" w:eastAsia="Times New Roman" w:hAnsi="Times New Roman" w:cs="Times New Roman"/>
          <w:color w:val="222222"/>
          <w:sz w:val="24"/>
          <w:szCs w:val="24"/>
        </w:rPr>
        <w:t>a</w:t>
      </w:r>
      <w:r w:rsidR="00046E04" w:rsidRPr="00826644">
        <w:rPr>
          <w:rFonts w:ascii="Times New Roman" w:eastAsia="Times New Roman" w:hAnsi="Times New Roman" w:cs="Times New Roman"/>
          <w:color w:val="222222"/>
          <w:sz w:val="24"/>
          <w:szCs w:val="24"/>
        </w:rPr>
        <w:t xml:space="preserve">; </w:t>
      </w:r>
      <w:r w:rsidR="004D776B" w:rsidRPr="00826644">
        <w:rPr>
          <w:rFonts w:ascii="Times New Roman" w:eastAsia="Times New Roman" w:hAnsi="Times New Roman" w:cs="Times New Roman"/>
          <w:color w:val="222222"/>
          <w:sz w:val="24"/>
          <w:szCs w:val="24"/>
        </w:rPr>
        <w:t xml:space="preserve">Heuvelink, 2005b; </w:t>
      </w:r>
      <w:r w:rsidR="00046E04" w:rsidRPr="00826644">
        <w:rPr>
          <w:rFonts w:ascii="Times New Roman" w:eastAsia="Times New Roman" w:hAnsi="Times New Roman" w:cs="Times New Roman"/>
          <w:color w:val="222222"/>
          <w:sz w:val="24"/>
          <w:szCs w:val="24"/>
        </w:rPr>
        <w:t>Hana, 2009;</w:t>
      </w:r>
      <w:r w:rsidR="00A81183" w:rsidRPr="00826644">
        <w:rPr>
          <w:rFonts w:ascii="Times New Roman" w:eastAsia="Times New Roman" w:hAnsi="Times New Roman" w:cs="Times New Roman"/>
          <w:color w:val="222222"/>
          <w:sz w:val="24"/>
          <w:szCs w:val="24"/>
        </w:rPr>
        <w:t xml:space="preserve"> </w:t>
      </w:r>
      <w:r w:rsidR="0043780D" w:rsidRPr="00826644">
        <w:rPr>
          <w:rFonts w:ascii="Times New Roman" w:eastAsia="Times New Roman" w:hAnsi="Times New Roman" w:cs="Times New Roman"/>
          <w:color w:val="222222"/>
          <w:sz w:val="24"/>
          <w:szCs w:val="24"/>
        </w:rPr>
        <w:t xml:space="preserve">Jose </w:t>
      </w:r>
      <w:r w:rsidR="0043780D" w:rsidRPr="00826644">
        <w:rPr>
          <w:rFonts w:ascii="Times New Roman" w:eastAsia="Times New Roman" w:hAnsi="Times New Roman" w:cs="Times New Roman"/>
          <w:i/>
          <w:color w:val="222222"/>
          <w:sz w:val="24"/>
          <w:szCs w:val="24"/>
        </w:rPr>
        <w:t>et al</w:t>
      </w:r>
      <w:r w:rsidR="0043780D" w:rsidRPr="00826644">
        <w:rPr>
          <w:rFonts w:ascii="Times New Roman" w:eastAsia="Times New Roman" w:hAnsi="Times New Roman" w:cs="Times New Roman"/>
          <w:color w:val="222222"/>
          <w:sz w:val="24"/>
          <w:szCs w:val="24"/>
        </w:rPr>
        <w:t>., 2009</w:t>
      </w:r>
      <w:r w:rsidR="002308A3" w:rsidRPr="00826644">
        <w:rPr>
          <w:rFonts w:ascii="Times New Roman" w:eastAsia="Times New Roman" w:hAnsi="Times New Roman" w:cs="Times New Roman"/>
          <w:color w:val="222222"/>
          <w:sz w:val="24"/>
          <w:szCs w:val="24"/>
        </w:rPr>
        <w:t xml:space="preserve">). </w:t>
      </w:r>
      <w:r w:rsidR="00AF09CE" w:rsidRPr="00826644">
        <w:rPr>
          <w:rFonts w:ascii="Times New Roman" w:eastAsia="Times New Roman" w:hAnsi="Times New Roman" w:cs="Times New Roman"/>
          <w:color w:val="222222"/>
          <w:sz w:val="24"/>
          <w:szCs w:val="24"/>
        </w:rPr>
        <w:t>Alt</w:t>
      </w:r>
      <w:r w:rsidR="00D766D5" w:rsidRPr="00826644">
        <w:rPr>
          <w:rFonts w:ascii="Times New Roman" w:eastAsia="Times New Roman" w:hAnsi="Times New Roman" w:cs="Times New Roman"/>
          <w:color w:val="222222"/>
          <w:sz w:val="24"/>
          <w:szCs w:val="24"/>
        </w:rPr>
        <w:t>hough p</w:t>
      </w:r>
      <w:r w:rsidR="002308A3" w:rsidRPr="00826644">
        <w:rPr>
          <w:rFonts w:ascii="Times New Roman" w:eastAsia="Times New Roman" w:hAnsi="Times New Roman" w:cs="Times New Roman"/>
          <w:color w:val="222222"/>
          <w:sz w:val="24"/>
          <w:szCs w:val="24"/>
        </w:rPr>
        <w:t>runing can affect fruit size</w:t>
      </w:r>
      <w:r w:rsidR="00D766D5" w:rsidRPr="00826644">
        <w:rPr>
          <w:rFonts w:ascii="Times New Roman" w:eastAsia="Times New Roman" w:hAnsi="Times New Roman" w:cs="Times New Roman"/>
          <w:color w:val="222222"/>
          <w:sz w:val="24"/>
          <w:szCs w:val="24"/>
        </w:rPr>
        <w:t xml:space="preserve"> b</w:t>
      </w:r>
      <w:r w:rsidR="002308A3" w:rsidRPr="00826644">
        <w:rPr>
          <w:rFonts w:ascii="Times New Roman" w:eastAsia="Times New Roman" w:hAnsi="Times New Roman" w:cs="Times New Roman"/>
          <w:color w:val="222222"/>
          <w:sz w:val="24"/>
          <w:szCs w:val="24"/>
        </w:rPr>
        <w:t>y limiting the number of fruits per plant</w:t>
      </w:r>
      <w:r w:rsidR="00D766D5" w:rsidRPr="00826644">
        <w:rPr>
          <w:rFonts w:ascii="Times New Roman" w:eastAsia="Times New Roman" w:hAnsi="Times New Roman" w:cs="Times New Roman"/>
          <w:color w:val="222222"/>
          <w:sz w:val="24"/>
          <w:szCs w:val="24"/>
        </w:rPr>
        <w:t>,</w:t>
      </w:r>
      <w:r w:rsidR="002308A3" w:rsidRPr="00826644">
        <w:rPr>
          <w:rFonts w:ascii="Times New Roman" w:eastAsia="Times New Roman" w:hAnsi="Times New Roman" w:cs="Times New Roman"/>
          <w:color w:val="222222"/>
          <w:sz w:val="24"/>
          <w:szCs w:val="24"/>
        </w:rPr>
        <w:t xml:space="preserve"> excessive pruning can stress the plant, leading to smaller fruits (Lippman and Tanksley, 2001</w:t>
      </w:r>
      <w:r w:rsidR="00D766D5" w:rsidRPr="00826644">
        <w:rPr>
          <w:rFonts w:ascii="Times New Roman" w:eastAsia="Times New Roman" w:hAnsi="Times New Roman" w:cs="Times New Roman"/>
          <w:color w:val="222222"/>
          <w:sz w:val="24"/>
          <w:szCs w:val="24"/>
        </w:rPr>
        <w:t xml:space="preserve">; </w:t>
      </w:r>
      <w:r w:rsidR="002308A3" w:rsidRPr="00826644">
        <w:rPr>
          <w:rFonts w:ascii="Times New Roman" w:eastAsia="Times New Roman" w:hAnsi="Times New Roman" w:cs="Times New Roman"/>
          <w:color w:val="222222"/>
          <w:sz w:val="24"/>
          <w:szCs w:val="24"/>
        </w:rPr>
        <w:t xml:space="preserve">Cong </w:t>
      </w:r>
      <w:r w:rsidR="002308A3" w:rsidRPr="00826644">
        <w:rPr>
          <w:rFonts w:ascii="Times New Roman" w:eastAsia="Times New Roman" w:hAnsi="Times New Roman" w:cs="Times New Roman"/>
          <w:i/>
          <w:color w:val="222222"/>
          <w:sz w:val="24"/>
          <w:szCs w:val="24"/>
        </w:rPr>
        <w:t>et al</w:t>
      </w:r>
      <w:r w:rsidR="002308A3" w:rsidRPr="00826644">
        <w:rPr>
          <w:rFonts w:ascii="Times New Roman" w:eastAsia="Times New Roman" w:hAnsi="Times New Roman" w:cs="Times New Roman"/>
          <w:color w:val="222222"/>
          <w:sz w:val="24"/>
          <w:szCs w:val="24"/>
        </w:rPr>
        <w:t>., 2008)</w:t>
      </w:r>
      <w:r w:rsidR="00B27219" w:rsidRPr="00826644">
        <w:rPr>
          <w:rFonts w:ascii="Times New Roman" w:eastAsia="Times New Roman" w:hAnsi="Times New Roman" w:cs="Times New Roman"/>
          <w:color w:val="222222"/>
          <w:sz w:val="24"/>
          <w:szCs w:val="24"/>
        </w:rPr>
        <w:t>.</w:t>
      </w:r>
    </w:p>
    <w:p w14:paraId="73942695" w14:textId="77777777" w:rsidR="00A372AC" w:rsidRPr="00826644" w:rsidRDefault="00092DEE" w:rsidP="00925647">
      <w:pPr>
        <w:shd w:val="clear" w:color="auto" w:fill="FFFFFF"/>
        <w:spacing w:after="0" w:line="240" w:lineRule="auto"/>
        <w:ind w:firstLine="720"/>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Different pruning techniques can be employed to optimize earliness and fruit size, including sucker removal and lateral branch pruning</w:t>
      </w:r>
      <w:r w:rsidR="00D361C7" w:rsidRPr="00826644">
        <w:rPr>
          <w:rFonts w:ascii="Times New Roman" w:eastAsia="Times New Roman" w:hAnsi="Times New Roman" w:cs="Times New Roman"/>
          <w:color w:val="222222"/>
          <w:sz w:val="24"/>
          <w:szCs w:val="24"/>
        </w:rPr>
        <w:t>, with p</w:t>
      </w:r>
      <w:r w:rsidR="00A372AC" w:rsidRPr="00826644">
        <w:rPr>
          <w:rFonts w:ascii="Times New Roman" w:eastAsia="Times New Roman" w:hAnsi="Times New Roman" w:cs="Times New Roman"/>
          <w:color w:val="222222"/>
          <w:sz w:val="24"/>
          <w:szCs w:val="24"/>
        </w:rPr>
        <w:t xml:space="preserve">runing </w:t>
      </w:r>
      <w:r w:rsidR="005A3CB2" w:rsidRPr="00826644">
        <w:rPr>
          <w:rFonts w:ascii="Times New Roman" w:eastAsia="Times New Roman" w:hAnsi="Times New Roman" w:cs="Times New Roman"/>
          <w:color w:val="222222"/>
          <w:sz w:val="24"/>
          <w:szCs w:val="24"/>
        </w:rPr>
        <w:t xml:space="preserve">usually </w:t>
      </w:r>
      <w:r w:rsidR="00A372AC" w:rsidRPr="00826644">
        <w:rPr>
          <w:rFonts w:ascii="Times New Roman" w:eastAsia="Times New Roman" w:hAnsi="Times New Roman" w:cs="Times New Roman"/>
          <w:color w:val="222222"/>
          <w:sz w:val="24"/>
          <w:szCs w:val="24"/>
        </w:rPr>
        <w:t>practiced by farmers to enhance quality and increase yield of tomato</w:t>
      </w:r>
      <w:r w:rsidR="004D776B" w:rsidRPr="00826644">
        <w:rPr>
          <w:rFonts w:ascii="Times New Roman" w:eastAsia="Times New Roman" w:hAnsi="Times New Roman" w:cs="Times New Roman"/>
          <w:color w:val="222222"/>
          <w:sz w:val="24"/>
          <w:szCs w:val="24"/>
        </w:rPr>
        <w:t xml:space="preserve"> crops </w:t>
      </w:r>
      <w:r w:rsidR="00A372AC" w:rsidRPr="00826644">
        <w:rPr>
          <w:rFonts w:ascii="Times New Roman" w:eastAsia="Times New Roman" w:hAnsi="Times New Roman" w:cs="Times New Roman"/>
          <w:color w:val="222222"/>
          <w:sz w:val="24"/>
          <w:szCs w:val="24"/>
        </w:rPr>
        <w:t>(Chen and Lal, 1999; Navarrete and Jeannequin</w:t>
      </w:r>
      <w:r w:rsidR="00D361C7" w:rsidRPr="00826644">
        <w:rPr>
          <w:rFonts w:ascii="Times New Roman" w:eastAsia="Times New Roman" w:hAnsi="Times New Roman" w:cs="Times New Roman"/>
          <w:color w:val="222222"/>
          <w:sz w:val="24"/>
          <w:szCs w:val="24"/>
        </w:rPr>
        <w:t>,</w:t>
      </w:r>
      <w:r w:rsidR="00A372AC" w:rsidRPr="00826644">
        <w:rPr>
          <w:rFonts w:ascii="Times New Roman" w:eastAsia="Times New Roman" w:hAnsi="Times New Roman" w:cs="Times New Roman"/>
          <w:color w:val="222222"/>
          <w:sz w:val="24"/>
          <w:szCs w:val="24"/>
        </w:rPr>
        <w:t xml:space="preserve"> 2000)</w:t>
      </w:r>
      <w:r w:rsidR="00D361C7" w:rsidRPr="00826644">
        <w:rPr>
          <w:rFonts w:ascii="Times New Roman" w:eastAsia="Times New Roman" w:hAnsi="Times New Roman" w:cs="Times New Roman"/>
          <w:color w:val="222222"/>
          <w:sz w:val="24"/>
          <w:szCs w:val="24"/>
        </w:rPr>
        <w:t>.</w:t>
      </w:r>
      <w:r w:rsidR="00A372AC" w:rsidRPr="00826644">
        <w:rPr>
          <w:rFonts w:ascii="Times New Roman" w:eastAsia="Times New Roman" w:hAnsi="Times New Roman" w:cs="Times New Roman"/>
          <w:color w:val="222222"/>
          <w:sz w:val="24"/>
          <w:szCs w:val="24"/>
        </w:rPr>
        <w:t xml:space="preserve"> The</w:t>
      </w:r>
      <w:r w:rsidR="004D776B" w:rsidRPr="00826644">
        <w:rPr>
          <w:rFonts w:ascii="Times New Roman" w:eastAsia="Times New Roman" w:hAnsi="Times New Roman" w:cs="Times New Roman"/>
          <w:color w:val="222222"/>
          <w:sz w:val="24"/>
          <w:szCs w:val="24"/>
        </w:rPr>
        <w:t xml:space="preserve">se authors </w:t>
      </w:r>
      <w:r w:rsidR="00A372AC" w:rsidRPr="00826644">
        <w:rPr>
          <w:rFonts w:ascii="Times New Roman" w:eastAsia="Times New Roman" w:hAnsi="Times New Roman" w:cs="Times New Roman"/>
          <w:color w:val="222222"/>
          <w:sz w:val="24"/>
          <w:szCs w:val="24"/>
        </w:rPr>
        <w:t xml:space="preserve">also reported that when tomato is properly staked and pruned, crops produced fruits were earlier and larger than non-pruned and non-staked plants </w:t>
      </w:r>
      <w:r w:rsidR="005A3CB2" w:rsidRPr="00826644">
        <w:rPr>
          <w:rFonts w:ascii="Times New Roman" w:eastAsia="Times New Roman" w:hAnsi="Times New Roman" w:cs="Times New Roman"/>
          <w:color w:val="222222"/>
          <w:sz w:val="24"/>
          <w:szCs w:val="24"/>
        </w:rPr>
        <w:t xml:space="preserve">with </w:t>
      </w:r>
      <w:r w:rsidR="00A372AC" w:rsidRPr="00826644">
        <w:rPr>
          <w:rFonts w:ascii="Times New Roman" w:eastAsia="Times New Roman" w:hAnsi="Times New Roman" w:cs="Times New Roman"/>
          <w:color w:val="222222"/>
          <w:sz w:val="24"/>
          <w:szCs w:val="24"/>
        </w:rPr>
        <w:lastRenderedPageBreak/>
        <w:t>Saunyama and Knapp (2003) and Kanyomeka and Shivute (2005) observ</w:t>
      </w:r>
      <w:r w:rsidR="005A3CB2" w:rsidRPr="00826644">
        <w:rPr>
          <w:rFonts w:ascii="Times New Roman" w:eastAsia="Times New Roman" w:hAnsi="Times New Roman" w:cs="Times New Roman"/>
          <w:color w:val="222222"/>
          <w:sz w:val="24"/>
          <w:szCs w:val="24"/>
        </w:rPr>
        <w:t xml:space="preserve">ing </w:t>
      </w:r>
      <w:r w:rsidR="00A372AC" w:rsidRPr="00826644">
        <w:rPr>
          <w:rFonts w:ascii="Times New Roman" w:eastAsia="Times New Roman" w:hAnsi="Times New Roman" w:cs="Times New Roman"/>
          <w:color w:val="222222"/>
          <w:sz w:val="24"/>
          <w:szCs w:val="24"/>
        </w:rPr>
        <w:t>that staking and pruning proved effective in reducing incidence of pest problems, thereby increasing yield</w:t>
      </w:r>
      <w:r w:rsidR="001A5DD9" w:rsidRPr="00826644">
        <w:rPr>
          <w:rFonts w:ascii="Times New Roman" w:eastAsia="Times New Roman" w:hAnsi="Times New Roman" w:cs="Times New Roman"/>
          <w:color w:val="222222"/>
          <w:sz w:val="24"/>
          <w:szCs w:val="24"/>
        </w:rPr>
        <w:t>.</w:t>
      </w:r>
    </w:p>
    <w:p w14:paraId="1599222F" w14:textId="77777777" w:rsidR="007C7F64" w:rsidRPr="00826644" w:rsidRDefault="007C7F64" w:rsidP="00925647">
      <w:pPr>
        <w:shd w:val="clear" w:color="auto" w:fill="FFFFFF"/>
        <w:spacing w:after="0" w:line="240" w:lineRule="auto"/>
        <w:jc w:val="both"/>
        <w:rPr>
          <w:rFonts w:ascii="Times New Roman" w:eastAsia="Times New Roman" w:hAnsi="Times New Roman" w:cs="Times New Roman"/>
          <w:color w:val="222222"/>
          <w:sz w:val="24"/>
          <w:szCs w:val="24"/>
        </w:rPr>
      </w:pPr>
    </w:p>
    <w:p w14:paraId="2EC128E3" w14:textId="77777777" w:rsidR="004377A0" w:rsidRPr="00826644" w:rsidRDefault="00DC10FE" w:rsidP="00925647">
      <w:pPr>
        <w:shd w:val="clear" w:color="auto" w:fill="FFFFFF"/>
        <w:spacing w:after="0" w:line="240" w:lineRule="auto"/>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Material</w:t>
      </w:r>
      <w:r w:rsidR="00A81EDE" w:rsidRPr="00826644">
        <w:rPr>
          <w:rFonts w:ascii="Times New Roman" w:eastAsia="Times New Roman" w:hAnsi="Times New Roman" w:cs="Times New Roman"/>
          <w:color w:val="222222"/>
          <w:sz w:val="24"/>
          <w:szCs w:val="24"/>
        </w:rPr>
        <w:t>s</w:t>
      </w:r>
      <w:r w:rsidRPr="00826644">
        <w:rPr>
          <w:rFonts w:ascii="Times New Roman" w:eastAsia="Times New Roman" w:hAnsi="Times New Roman" w:cs="Times New Roman"/>
          <w:color w:val="222222"/>
          <w:sz w:val="24"/>
          <w:szCs w:val="24"/>
        </w:rPr>
        <w:t xml:space="preserve"> and Methods</w:t>
      </w:r>
    </w:p>
    <w:p w14:paraId="434A4EB4" w14:textId="77777777" w:rsidR="007F1BDD" w:rsidRPr="00826644" w:rsidRDefault="007F1BDD" w:rsidP="00925647">
      <w:pPr>
        <w:shd w:val="clear" w:color="auto" w:fill="FFFFFF"/>
        <w:spacing w:after="0" w:line="240" w:lineRule="auto"/>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 xml:space="preserve">Experimental </w:t>
      </w:r>
      <w:r w:rsidR="00F46B95" w:rsidRPr="00826644">
        <w:rPr>
          <w:rFonts w:ascii="Times New Roman" w:eastAsia="Times New Roman" w:hAnsi="Times New Roman" w:cs="Times New Roman"/>
          <w:color w:val="222222"/>
          <w:sz w:val="24"/>
          <w:szCs w:val="24"/>
        </w:rPr>
        <w:t>a</w:t>
      </w:r>
      <w:r w:rsidRPr="00826644">
        <w:rPr>
          <w:rFonts w:ascii="Times New Roman" w:eastAsia="Times New Roman" w:hAnsi="Times New Roman" w:cs="Times New Roman"/>
          <w:color w:val="222222"/>
          <w:sz w:val="24"/>
          <w:szCs w:val="24"/>
        </w:rPr>
        <w:t>rea</w:t>
      </w:r>
    </w:p>
    <w:p w14:paraId="14BA18C0" w14:textId="77777777" w:rsidR="00E70D6A" w:rsidRPr="00826644" w:rsidRDefault="00E70D6A" w:rsidP="00925647">
      <w:pPr>
        <w:spacing w:after="0" w:line="240" w:lineRule="auto"/>
        <w:jc w:val="both"/>
        <w:rPr>
          <w:rFonts w:ascii="Times New Roman" w:hAnsi="Times New Roman" w:cs="Times New Roman"/>
          <w:sz w:val="24"/>
          <w:szCs w:val="24"/>
        </w:rPr>
      </w:pPr>
      <w:r w:rsidRPr="00826644">
        <w:rPr>
          <w:rFonts w:ascii="Times New Roman" w:hAnsi="Times New Roman" w:cs="Times New Roman"/>
          <w:sz w:val="24"/>
          <w:szCs w:val="24"/>
        </w:rPr>
        <w:t xml:space="preserve">The experiment was conducted at the Faculty of Agriculture, Prince Abubakar Audu University, Anyigba, </w:t>
      </w:r>
      <w:r w:rsidR="004A764D" w:rsidRPr="00826644">
        <w:rPr>
          <w:rFonts w:ascii="Times New Roman" w:hAnsi="Times New Roman" w:cs="Times New Roman"/>
          <w:sz w:val="24"/>
          <w:szCs w:val="24"/>
        </w:rPr>
        <w:t>nursery</w:t>
      </w:r>
      <w:r w:rsidR="00D97A43">
        <w:rPr>
          <w:rFonts w:ascii="Times New Roman" w:hAnsi="Times New Roman" w:cs="Times New Roman"/>
          <w:sz w:val="24"/>
          <w:szCs w:val="24"/>
        </w:rPr>
        <w:t>/</w:t>
      </w:r>
      <w:r w:rsidR="006E3439">
        <w:rPr>
          <w:rFonts w:ascii="Times New Roman" w:hAnsi="Times New Roman" w:cs="Times New Roman"/>
          <w:sz w:val="24"/>
          <w:szCs w:val="24"/>
        </w:rPr>
        <w:t>g</w:t>
      </w:r>
      <w:r w:rsidR="00D97A43">
        <w:rPr>
          <w:rFonts w:ascii="Times New Roman" w:hAnsi="Times New Roman" w:cs="Times New Roman"/>
          <w:sz w:val="24"/>
          <w:szCs w:val="24"/>
        </w:rPr>
        <w:t>reenhouse</w:t>
      </w:r>
      <w:r w:rsidR="004A764D" w:rsidRPr="00826644">
        <w:rPr>
          <w:rFonts w:ascii="Times New Roman" w:hAnsi="Times New Roman" w:cs="Times New Roman"/>
          <w:sz w:val="24"/>
          <w:szCs w:val="24"/>
        </w:rPr>
        <w:t xml:space="preserve"> facility, </w:t>
      </w:r>
      <w:r w:rsidRPr="00826644">
        <w:rPr>
          <w:rFonts w:ascii="Times New Roman" w:hAnsi="Times New Roman" w:cs="Times New Roman"/>
          <w:sz w:val="24"/>
          <w:szCs w:val="24"/>
        </w:rPr>
        <w:t xml:space="preserve">located at latitude 7° 30′N and longitude of 7° 09′E, within the Southern Guinea Savannah agro-ecological zone of Nigeria. </w:t>
      </w:r>
      <w:r w:rsidR="006E3439">
        <w:rPr>
          <w:rFonts w:ascii="Times New Roman" w:hAnsi="Times New Roman" w:cs="Times New Roman"/>
          <w:sz w:val="24"/>
          <w:szCs w:val="24"/>
        </w:rPr>
        <w:t>Generally good for tomato cultivation, t</w:t>
      </w:r>
      <w:r w:rsidRPr="00826644">
        <w:rPr>
          <w:rFonts w:ascii="Times New Roman" w:hAnsi="Times New Roman" w:cs="Times New Roman"/>
          <w:sz w:val="24"/>
          <w:szCs w:val="24"/>
        </w:rPr>
        <w:t xml:space="preserve">he region experiences distinct wet and dry seasons, with an average annual rainfall of approximately 1260 mm and a mean temperature of 27 °C. </w:t>
      </w:r>
    </w:p>
    <w:p w14:paraId="42542A8F" w14:textId="77777777" w:rsidR="00DB1C01" w:rsidRPr="00826644" w:rsidRDefault="00DB1C01" w:rsidP="00925647">
      <w:pPr>
        <w:shd w:val="clear" w:color="auto" w:fill="FFFFFF"/>
        <w:spacing w:after="0" w:line="240" w:lineRule="auto"/>
        <w:jc w:val="both"/>
        <w:rPr>
          <w:rFonts w:ascii="Times New Roman" w:eastAsia="Times New Roman" w:hAnsi="Times New Roman" w:cs="Times New Roman"/>
          <w:color w:val="222222"/>
          <w:sz w:val="24"/>
          <w:szCs w:val="24"/>
        </w:rPr>
      </w:pPr>
    </w:p>
    <w:p w14:paraId="31F17B41" w14:textId="77777777" w:rsidR="00DB1C01" w:rsidRPr="00826644" w:rsidRDefault="0056036D" w:rsidP="00925647">
      <w:pPr>
        <w:shd w:val="clear" w:color="auto" w:fill="FFFFFF"/>
        <w:spacing w:after="0" w:line="240" w:lineRule="auto"/>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 xml:space="preserve">Treatment and </w:t>
      </w:r>
      <w:r w:rsidR="00F46B95" w:rsidRPr="00826644">
        <w:rPr>
          <w:rFonts w:ascii="Times New Roman" w:eastAsia="Times New Roman" w:hAnsi="Times New Roman" w:cs="Times New Roman"/>
          <w:color w:val="222222"/>
          <w:sz w:val="24"/>
          <w:szCs w:val="24"/>
        </w:rPr>
        <w:t>e</w:t>
      </w:r>
      <w:r w:rsidRPr="00826644">
        <w:rPr>
          <w:rFonts w:ascii="Times New Roman" w:eastAsia="Times New Roman" w:hAnsi="Times New Roman" w:cs="Times New Roman"/>
          <w:color w:val="222222"/>
          <w:sz w:val="24"/>
          <w:szCs w:val="24"/>
        </w:rPr>
        <w:t xml:space="preserve">xperimental </w:t>
      </w:r>
      <w:r w:rsidR="00F46B95" w:rsidRPr="00826644">
        <w:rPr>
          <w:rFonts w:ascii="Times New Roman" w:eastAsia="Times New Roman" w:hAnsi="Times New Roman" w:cs="Times New Roman"/>
          <w:color w:val="222222"/>
          <w:sz w:val="24"/>
          <w:szCs w:val="24"/>
        </w:rPr>
        <w:t>d</w:t>
      </w:r>
      <w:r w:rsidRPr="00826644">
        <w:rPr>
          <w:rFonts w:ascii="Times New Roman" w:eastAsia="Times New Roman" w:hAnsi="Times New Roman" w:cs="Times New Roman"/>
          <w:color w:val="222222"/>
          <w:sz w:val="24"/>
          <w:szCs w:val="24"/>
        </w:rPr>
        <w:t>esign</w:t>
      </w:r>
    </w:p>
    <w:p w14:paraId="18123526" w14:textId="77777777" w:rsidR="00051323" w:rsidRPr="00826644" w:rsidRDefault="009A6018" w:rsidP="00925647">
      <w:pPr>
        <w:shd w:val="clear" w:color="auto" w:fill="FFFFFF"/>
        <w:spacing w:after="0" w:line="240" w:lineRule="auto"/>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 xml:space="preserve">The trial, a Randomized Complete Block Design (RCBD) </w:t>
      </w:r>
      <w:r w:rsidR="000C7E84" w:rsidRPr="00826644">
        <w:rPr>
          <w:rFonts w:ascii="Times New Roman" w:eastAsia="Times New Roman" w:hAnsi="Times New Roman" w:cs="Times New Roman"/>
          <w:color w:val="222222"/>
          <w:sz w:val="24"/>
          <w:szCs w:val="24"/>
        </w:rPr>
        <w:t xml:space="preserve">consisted of a variety of tomato (Roma VF) apportioned to three </w:t>
      </w:r>
      <w:r w:rsidR="00CA3445" w:rsidRPr="00826644">
        <w:rPr>
          <w:rFonts w:ascii="Times New Roman" w:eastAsia="Times New Roman" w:hAnsi="Times New Roman" w:cs="Times New Roman"/>
          <w:color w:val="222222"/>
          <w:sz w:val="24"/>
          <w:szCs w:val="24"/>
        </w:rPr>
        <w:t xml:space="preserve">branch </w:t>
      </w:r>
      <w:r w:rsidR="000C7E84" w:rsidRPr="00826644">
        <w:rPr>
          <w:rFonts w:ascii="Times New Roman" w:eastAsia="Times New Roman" w:hAnsi="Times New Roman" w:cs="Times New Roman"/>
          <w:color w:val="222222"/>
          <w:sz w:val="24"/>
          <w:szCs w:val="24"/>
        </w:rPr>
        <w:t xml:space="preserve">pruning regimes (0, 50 </w:t>
      </w:r>
      <w:r w:rsidR="003C2D85" w:rsidRPr="00826644">
        <w:rPr>
          <w:rFonts w:ascii="Times New Roman" w:eastAsia="Times New Roman" w:hAnsi="Times New Roman" w:cs="Times New Roman"/>
          <w:color w:val="222222"/>
          <w:sz w:val="24"/>
          <w:szCs w:val="24"/>
        </w:rPr>
        <w:t>and</w:t>
      </w:r>
      <w:r w:rsidR="000C7E84" w:rsidRPr="00826644">
        <w:rPr>
          <w:rFonts w:ascii="Times New Roman" w:eastAsia="Times New Roman" w:hAnsi="Times New Roman" w:cs="Times New Roman"/>
          <w:color w:val="222222"/>
          <w:sz w:val="24"/>
          <w:szCs w:val="24"/>
        </w:rPr>
        <w:t xml:space="preserve"> 100 %)</w:t>
      </w:r>
      <w:r w:rsidR="009F1EA8" w:rsidRPr="00826644">
        <w:rPr>
          <w:rFonts w:ascii="Times New Roman" w:eastAsia="Times New Roman" w:hAnsi="Times New Roman" w:cs="Times New Roman"/>
          <w:color w:val="222222"/>
          <w:sz w:val="24"/>
          <w:szCs w:val="24"/>
        </w:rPr>
        <w:t>, with all treatment</w:t>
      </w:r>
      <w:r w:rsidR="00373949" w:rsidRPr="00826644">
        <w:rPr>
          <w:rFonts w:ascii="Times New Roman" w:eastAsia="Times New Roman" w:hAnsi="Times New Roman" w:cs="Times New Roman"/>
          <w:color w:val="222222"/>
          <w:sz w:val="24"/>
          <w:szCs w:val="24"/>
        </w:rPr>
        <w:t>s</w:t>
      </w:r>
      <w:r w:rsidR="009F1EA8" w:rsidRPr="00826644">
        <w:rPr>
          <w:rFonts w:ascii="Times New Roman" w:eastAsia="Times New Roman" w:hAnsi="Times New Roman" w:cs="Times New Roman"/>
          <w:color w:val="222222"/>
          <w:sz w:val="24"/>
          <w:szCs w:val="24"/>
        </w:rPr>
        <w:t xml:space="preserve"> replicated five times.</w:t>
      </w:r>
      <w:r w:rsidRPr="00826644">
        <w:rPr>
          <w:rFonts w:ascii="Times New Roman" w:eastAsia="Times New Roman" w:hAnsi="Times New Roman" w:cs="Times New Roman"/>
          <w:color w:val="222222"/>
          <w:sz w:val="24"/>
          <w:szCs w:val="24"/>
        </w:rPr>
        <w:t xml:space="preserve"> </w:t>
      </w:r>
    </w:p>
    <w:p w14:paraId="0D8D9FB1" w14:textId="77777777" w:rsidR="00051323" w:rsidRPr="00826644" w:rsidRDefault="002A5D0E" w:rsidP="00925647">
      <w:pPr>
        <w:shd w:val="clear" w:color="auto" w:fill="FFFFFF"/>
        <w:spacing w:after="0" w:line="240" w:lineRule="auto"/>
        <w:ind w:firstLine="720"/>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 xml:space="preserve">Roma VF is </w:t>
      </w:r>
      <w:r w:rsidR="00051323" w:rsidRPr="00826644">
        <w:rPr>
          <w:rFonts w:ascii="Times New Roman" w:eastAsia="Times New Roman" w:hAnsi="Times New Roman" w:cs="Times New Roman"/>
          <w:color w:val="222222"/>
          <w:sz w:val="24"/>
          <w:szCs w:val="24"/>
        </w:rPr>
        <w:t>a determinate tomato variety</w:t>
      </w:r>
      <w:r w:rsidR="0015176C">
        <w:rPr>
          <w:rFonts w:ascii="Times New Roman" w:eastAsia="Times New Roman" w:hAnsi="Times New Roman" w:cs="Times New Roman"/>
          <w:color w:val="222222"/>
          <w:sz w:val="24"/>
          <w:szCs w:val="24"/>
        </w:rPr>
        <w:t xml:space="preserve">, with </w:t>
      </w:r>
      <w:r w:rsidR="00051323" w:rsidRPr="00826644">
        <w:rPr>
          <w:rFonts w:ascii="Times New Roman" w:eastAsia="Times New Roman" w:hAnsi="Times New Roman" w:cs="Times New Roman"/>
          <w:color w:val="222222"/>
          <w:sz w:val="24"/>
          <w:szCs w:val="24"/>
        </w:rPr>
        <w:t>often higher</w:t>
      </w:r>
      <w:r w:rsidR="0015176C">
        <w:rPr>
          <w:rFonts w:ascii="Times New Roman" w:eastAsia="Times New Roman" w:hAnsi="Times New Roman" w:cs="Times New Roman"/>
          <w:color w:val="222222"/>
          <w:sz w:val="24"/>
          <w:szCs w:val="24"/>
        </w:rPr>
        <w:t xml:space="preserve"> planting densities</w:t>
      </w:r>
      <w:r w:rsidR="00051323" w:rsidRPr="00826644">
        <w:rPr>
          <w:rFonts w:ascii="Times New Roman" w:eastAsia="Times New Roman" w:hAnsi="Times New Roman" w:cs="Times New Roman"/>
          <w:color w:val="222222"/>
          <w:sz w:val="24"/>
          <w:szCs w:val="24"/>
        </w:rPr>
        <w:t>, ranging from 25,000 to 35,000 plants per hectare. The number of tomato plants per hectare and the average fruits per plant can vary greatly depending on factors such as the specific growing conditions, and farming practices. The Roma VF produces fewer fruits per plant, often in the range of 10 to 30 fruits.</w:t>
      </w:r>
    </w:p>
    <w:p w14:paraId="0D33F536" w14:textId="77777777" w:rsidR="00EF6711" w:rsidRPr="00826644" w:rsidRDefault="003A6BD6" w:rsidP="00925647">
      <w:pPr>
        <w:shd w:val="clear" w:color="auto" w:fill="FFFFFF"/>
        <w:spacing w:after="0" w:line="24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For the trial, s</w:t>
      </w:r>
      <w:r w:rsidR="00E563EA" w:rsidRPr="00826644">
        <w:rPr>
          <w:rFonts w:ascii="Times New Roman" w:eastAsia="Times New Roman" w:hAnsi="Times New Roman" w:cs="Times New Roman"/>
          <w:color w:val="222222"/>
          <w:sz w:val="24"/>
          <w:szCs w:val="24"/>
        </w:rPr>
        <w:t xml:space="preserve">eeds of Roma VF were raised in the nursery for 35 days to attain 4 – 5 leaf stage before been transplanted into </w:t>
      </w:r>
      <w:r w:rsidR="00A169D7" w:rsidRPr="00826644">
        <w:rPr>
          <w:rFonts w:ascii="Times New Roman" w:eastAsia="Times New Roman" w:hAnsi="Times New Roman" w:cs="Times New Roman"/>
          <w:color w:val="222222"/>
          <w:sz w:val="24"/>
          <w:szCs w:val="24"/>
        </w:rPr>
        <w:t xml:space="preserve">experimental pots, measuring 15 cm by 30 cm. </w:t>
      </w:r>
      <w:r w:rsidR="00187D2E" w:rsidRPr="00826644">
        <w:rPr>
          <w:rFonts w:ascii="Times New Roman" w:eastAsia="Times New Roman" w:hAnsi="Times New Roman" w:cs="Times New Roman"/>
          <w:color w:val="222222"/>
          <w:sz w:val="24"/>
          <w:szCs w:val="24"/>
        </w:rPr>
        <w:t>R</w:t>
      </w:r>
      <w:r w:rsidR="00017D71" w:rsidRPr="00826644">
        <w:rPr>
          <w:rFonts w:ascii="Times New Roman" w:eastAsia="Times New Roman" w:hAnsi="Times New Roman" w:cs="Times New Roman"/>
          <w:color w:val="222222"/>
          <w:sz w:val="24"/>
          <w:szCs w:val="24"/>
        </w:rPr>
        <w:t>egular watering were carried out using hand held sprayer</w:t>
      </w:r>
      <w:r w:rsidR="005837AF" w:rsidRPr="00826644">
        <w:rPr>
          <w:rFonts w:ascii="Times New Roman" w:eastAsia="Times New Roman" w:hAnsi="Times New Roman" w:cs="Times New Roman"/>
          <w:color w:val="222222"/>
          <w:sz w:val="24"/>
          <w:szCs w:val="24"/>
        </w:rPr>
        <w:t>, while hand weeding ensure weed free environment</w:t>
      </w:r>
      <w:r w:rsidR="00DD6100" w:rsidRPr="00826644">
        <w:rPr>
          <w:rFonts w:ascii="Times New Roman" w:eastAsia="Times New Roman" w:hAnsi="Times New Roman" w:cs="Times New Roman"/>
          <w:color w:val="222222"/>
          <w:sz w:val="24"/>
          <w:szCs w:val="24"/>
        </w:rPr>
        <w:t>al pots</w:t>
      </w:r>
      <w:r w:rsidR="005837AF" w:rsidRPr="00826644">
        <w:rPr>
          <w:rFonts w:ascii="Times New Roman" w:eastAsia="Times New Roman" w:hAnsi="Times New Roman" w:cs="Times New Roman"/>
          <w:color w:val="222222"/>
          <w:sz w:val="24"/>
          <w:szCs w:val="24"/>
        </w:rPr>
        <w:t>.</w:t>
      </w:r>
      <w:r w:rsidR="00757E5F" w:rsidRPr="00826644">
        <w:rPr>
          <w:rFonts w:ascii="Times New Roman" w:eastAsia="Times New Roman" w:hAnsi="Times New Roman" w:cs="Times New Roman"/>
          <w:color w:val="222222"/>
          <w:sz w:val="24"/>
          <w:szCs w:val="24"/>
        </w:rPr>
        <w:t xml:space="preserve"> NPK </w:t>
      </w:r>
      <w:r w:rsidR="000D21CC" w:rsidRPr="00826644">
        <w:rPr>
          <w:rFonts w:ascii="Times New Roman" w:eastAsia="Times New Roman" w:hAnsi="Times New Roman" w:cs="Times New Roman"/>
          <w:color w:val="222222"/>
          <w:sz w:val="24"/>
          <w:szCs w:val="24"/>
        </w:rPr>
        <w:t>15</w:t>
      </w:r>
      <w:r w:rsidR="00757E5F" w:rsidRPr="00826644">
        <w:rPr>
          <w:rFonts w:ascii="Times New Roman" w:eastAsia="Times New Roman" w:hAnsi="Times New Roman" w:cs="Times New Roman"/>
          <w:color w:val="222222"/>
          <w:sz w:val="24"/>
          <w:szCs w:val="24"/>
        </w:rPr>
        <w:t>:1</w:t>
      </w:r>
      <w:r w:rsidR="000D21CC" w:rsidRPr="00826644">
        <w:rPr>
          <w:rFonts w:ascii="Times New Roman" w:eastAsia="Times New Roman" w:hAnsi="Times New Roman" w:cs="Times New Roman"/>
          <w:color w:val="222222"/>
          <w:sz w:val="24"/>
          <w:szCs w:val="24"/>
        </w:rPr>
        <w:t>5</w:t>
      </w:r>
      <w:r w:rsidR="00757E5F" w:rsidRPr="00826644">
        <w:rPr>
          <w:rFonts w:ascii="Times New Roman" w:eastAsia="Times New Roman" w:hAnsi="Times New Roman" w:cs="Times New Roman"/>
          <w:color w:val="222222"/>
          <w:sz w:val="24"/>
          <w:szCs w:val="24"/>
        </w:rPr>
        <w:t>:1</w:t>
      </w:r>
      <w:r w:rsidR="000D21CC" w:rsidRPr="00826644">
        <w:rPr>
          <w:rFonts w:ascii="Times New Roman" w:eastAsia="Times New Roman" w:hAnsi="Times New Roman" w:cs="Times New Roman"/>
          <w:color w:val="222222"/>
          <w:sz w:val="24"/>
          <w:szCs w:val="24"/>
        </w:rPr>
        <w:t>5</w:t>
      </w:r>
      <w:r w:rsidR="00757E5F" w:rsidRPr="00826644">
        <w:rPr>
          <w:rFonts w:ascii="Times New Roman" w:eastAsia="Times New Roman" w:hAnsi="Times New Roman" w:cs="Times New Roman"/>
          <w:color w:val="222222"/>
          <w:sz w:val="24"/>
          <w:szCs w:val="24"/>
        </w:rPr>
        <w:t xml:space="preserve"> fertilizer was sparingly applied at 2WAT (Week </w:t>
      </w:r>
      <w:r w:rsidR="007B4436" w:rsidRPr="00826644">
        <w:rPr>
          <w:rFonts w:ascii="Times New Roman" w:eastAsia="Times New Roman" w:hAnsi="Times New Roman" w:cs="Times New Roman"/>
          <w:color w:val="222222"/>
          <w:sz w:val="24"/>
          <w:szCs w:val="24"/>
        </w:rPr>
        <w:t>a</w:t>
      </w:r>
      <w:r w:rsidR="00757E5F" w:rsidRPr="00826644">
        <w:rPr>
          <w:rFonts w:ascii="Times New Roman" w:eastAsia="Times New Roman" w:hAnsi="Times New Roman" w:cs="Times New Roman"/>
          <w:color w:val="222222"/>
          <w:sz w:val="24"/>
          <w:szCs w:val="24"/>
        </w:rPr>
        <w:t>fter Transplant)</w:t>
      </w:r>
      <w:r w:rsidR="007B4436" w:rsidRPr="00826644">
        <w:rPr>
          <w:rFonts w:ascii="Times New Roman" w:eastAsia="Times New Roman" w:hAnsi="Times New Roman" w:cs="Times New Roman"/>
          <w:color w:val="222222"/>
          <w:sz w:val="24"/>
          <w:szCs w:val="24"/>
        </w:rPr>
        <w:t xml:space="preserve">. </w:t>
      </w:r>
      <w:r w:rsidR="006F7134" w:rsidRPr="00826644">
        <w:rPr>
          <w:rFonts w:ascii="Times New Roman" w:eastAsia="Times New Roman" w:hAnsi="Times New Roman" w:cs="Times New Roman"/>
          <w:color w:val="222222"/>
          <w:sz w:val="24"/>
          <w:szCs w:val="24"/>
        </w:rPr>
        <w:t>Branch p</w:t>
      </w:r>
      <w:r w:rsidR="007B4436" w:rsidRPr="00826644">
        <w:rPr>
          <w:rFonts w:ascii="Times New Roman" w:eastAsia="Times New Roman" w:hAnsi="Times New Roman" w:cs="Times New Roman"/>
          <w:color w:val="222222"/>
          <w:sz w:val="24"/>
          <w:szCs w:val="24"/>
        </w:rPr>
        <w:t>runing w</w:t>
      </w:r>
      <w:r w:rsidR="006F7134" w:rsidRPr="00826644">
        <w:rPr>
          <w:rFonts w:ascii="Times New Roman" w:eastAsia="Times New Roman" w:hAnsi="Times New Roman" w:cs="Times New Roman"/>
          <w:color w:val="222222"/>
          <w:sz w:val="24"/>
          <w:szCs w:val="24"/>
        </w:rPr>
        <w:t>ere</w:t>
      </w:r>
      <w:r w:rsidR="007B4436" w:rsidRPr="00826644">
        <w:rPr>
          <w:rFonts w:ascii="Times New Roman" w:eastAsia="Times New Roman" w:hAnsi="Times New Roman" w:cs="Times New Roman"/>
          <w:color w:val="222222"/>
          <w:sz w:val="24"/>
          <w:szCs w:val="24"/>
        </w:rPr>
        <w:t xml:space="preserve"> done as in the treatment</w:t>
      </w:r>
      <w:r w:rsidR="00FA0324" w:rsidRPr="00826644">
        <w:rPr>
          <w:rFonts w:ascii="Times New Roman" w:eastAsia="Times New Roman" w:hAnsi="Times New Roman" w:cs="Times New Roman"/>
          <w:color w:val="222222"/>
          <w:sz w:val="24"/>
          <w:szCs w:val="24"/>
        </w:rPr>
        <w:t xml:space="preserve"> at the commencement of flowering</w:t>
      </w:r>
      <w:r w:rsidR="007B4436" w:rsidRPr="00826644">
        <w:rPr>
          <w:rFonts w:ascii="Times New Roman" w:eastAsia="Times New Roman" w:hAnsi="Times New Roman" w:cs="Times New Roman"/>
          <w:color w:val="222222"/>
          <w:sz w:val="24"/>
          <w:szCs w:val="24"/>
        </w:rPr>
        <w:t>.</w:t>
      </w:r>
      <w:r w:rsidR="00DB5A5E" w:rsidRPr="00826644">
        <w:rPr>
          <w:rFonts w:ascii="Times New Roman" w:eastAsia="Times New Roman" w:hAnsi="Times New Roman" w:cs="Times New Roman"/>
          <w:color w:val="222222"/>
          <w:sz w:val="24"/>
          <w:szCs w:val="24"/>
        </w:rPr>
        <w:t xml:space="preserve"> </w:t>
      </w:r>
    </w:p>
    <w:p w14:paraId="1D52DD07" w14:textId="77777777" w:rsidR="00EF6711" w:rsidRPr="00826644" w:rsidRDefault="00EF6711" w:rsidP="00925647">
      <w:pPr>
        <w:shd w:val="clear" w:color="auto" w:fill="FFFFFF"/>
        <w:spacing w:after="0" w:line="240" w:lineRule="auto"/>
        <w:jc w:val="both"/>
        <w:rPr>
          <w:rFonts w:ascii="Times New Roman" w:eastAsia="Times New Roman" w:hAnsi="Times New Roman" w:cs="Times New Roman"/>
          <w:color w:val="222222"/>
          <w:sz w:val="24"/>
          <w:szCs w:val="24"/>
        </w:rPr>
      </w:pPr>
    </w:p>
    <w:p w14:paraId="0EF6292B" w14:textId="77777777" w:rsidR="007B4436" w:rsidRPr="00826644" w:rsidRDefault="00F46B95" w:rsidP="00925647">
      <w:pPr>
        <w:shd w:val="clear" w:color="auto" w:fill="FFFFFF"/>
        <w:spacing w:after="0" w:line="240" w:lineRule="auto"/>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Data co</w:t>
      </w:r>
      <w:r w:rsidR="007B4436" w:rsidRPr="00826644">
        <w:rPr>
          <w:rFonts w:ascii="Times New Roman" w:eastAsia="Times New Roman" w:hAnsi="Times New Roman" w:cs="Times New Roman"/>
          <w:color w:val="222222"/>
          <w:sz w:val="24"/>
          <w:szCs w:val="24"/>
        </w:rPr>
        <w:t>llection</w:t>
      </w:r>
    </w:p>
    <w:p w14:paraId="1495FF03" w14:textId="77777777" w:rsidR="002B0E24" w:rsidRPr="00826644" w:rsidRDefault="002B0E24" w:rsidP="00925647">
      <w:pPr>
        <w:shd w:val="clear" w:color="auto" w:fill="FFFFFF"/>
        <w:spacing w:after="0" w:line="240" w:lineRule="auto"/>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 xml:space="preserve">Day to </w:t>
      </w:r>
      <w:r w:rsidR="00F46B95" w:rsidRPr="00826644">
        <w:rPr>
          <w:rFonts w:ascii="Times New Roman" w:eastAsia="Times New Roman" w:hAnsi="Times New Roman" w:cs="Times New Roman"/>
          <w:color w:val="222222"/>
          <w:sz w:val="24"/>
          <w:szCs w:val="24"/>
        </w:rPr>
        <w:t>f</w:t>
      </w:r>
      <w:r w:rsidRPr="00826644">
        <w:rPr>
          <w:rFonts w:ascii="Times New Roman" w:eastAsia="Times New Roman" w:hAnsi="Times New Roman" w:cs="Times New Roman"/>
          <w:color w:val="222222"/>
          <w:sz w:val="24"/>
          <w:szCs w:val="24"/>
        </w:rPr>
        <w:t>lowering</w:t>
      </w:r>
    </w:p>
    <w:p w14:paraId="5964C5E5" w14:textId="77777777" w:rsidR="00E32FCA" w:rsidRPr="00826644" w:rsidRDefault="00E32FCA" w:rsidP="00925647">
      <w:pPr>
        <w:shd w:val="clear" w:color="auto" w:fill="FFFFFF"/>
        <w:spacing w:after="0" w:line="240" w:lineRule="auto"/>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 xml:space="preserve">This was a measure of days it took the crop </w:t>
      </w:r>
      <w:r w:rsidR="008B5502" w:rsidRPr="00826644">
        <w:rPr>
          <w:rFonts w:ascii="Times New Roman" w:eastAsia="Times New Roman" w:hAnsi="Times New Roman" w:cs="Times New Roman"/>
          <w:color w:val="222222"/>
          <w:sz w:val="24"/>
          <w:szCs w:val="24"/>
        </w:rPr>
        <w:t xml:space="preserve">stand </w:t>
      </w:r>
      <w:r w:rsidRPr="00826644">
        <w:rPr>
          <w:rFonts w:ascii="Times New Roman" w:eastAsia="Times New Roman" w:hAnsi="Times New Roman" w:cs="Times New Roman"/>
          <w:color w:val="222222"/>
          <w:sz w:val="24"/>
          <w:szCs w:val="24"/>
        </w:rPr>
        <w:t xml:space="preserve">to produce </w:t>
      </w:r>
      <w:r w:rsidR="00D41013" w:rsidRPr="00826644">
        <w:rPr>
          <w:rFonts w:ascii="Times New Roman" w:eastAsia="Times New Roman" w:hAnsi="Times New Roman" w:cs="Times New Roman"/>
          <w:color w:val="222222"/>
          <w:sz w:val="24"/>
          <w:szCs w:val="24"/>
        </w:rPr>
        <w:t xml:space="preserve">its </w:t>
      </w:r>
      <w:r w:rsidRPr="00826644">
        <w:rPr>
          <w:rFonts w:ascii="Times New Roman" w:eastAsia="Times New Roman" w:hAnsi="Times New Roman" w:cs="Times New Roman"/>
          <w:color w:val="222222"/>
          <w:sz w:val="24"/>
          <w:szCs w:val="24"/>
        </w:rPr>
        <w:t xml:space="preserve">first flower, </w:t>
      </w:r>
      <w:r w:rsidR="00A31DC0" w:rsidRPr="00826644">
        <w:rPr>
          <w:rFonts w:ascii="Times New Roman" w:eastAsia="Times New Roman" w:hAnsi="Times New Roman" w:cs="Times New Roman"/>
          <w:color w:val="222222"/>
          <w:sz w:val="24"/>
          <w:szCs w:val="24"/>
        </w:rPr>
        <w:t>ex</w:t>
      </w:r>
      <w:r w:rsidR="00182529" w:rsidRPr="00826644">
        <w:rPr>
          <w:rFonts w:ascii="Times New Roman" w:eastAsia="Times New Roman" w:hAnsi="Times New Roman" w:cs="Times New Roman"/>
          <w:color w:val="222222"/>
          <w:sz w:val="24"/>
          <w:szCs w:val="24"/>
        </w:rPr>
        <w:t>clusive</w:t>
      </w:r>
      <w:r w:rsidR="00A31DC0" w:rsidRPr="00826644">
        <w:rPr>
          <w:rFonts w:ascii="Times New Roman" w:eastAsia="Times New Roman" w:hAnsi="Times New Roman" w:cs="Times New Roman"/>
          <w:color w:val="222222"/>
          <w:sz w:val="24"/>
          <w:szCs w:val="24"/>
        </w:rPr>
        <w:t xml:space="preserve"> of the </w:t>
      </w:r>
      <w:r w:rsidRPr="00826644">
        <w:rPr>
          <w:rFonts w:ascii="Times New Roman" w:eastAsia="Times New Roman" w:hAnsi="Times New Roman" w:cs="Times New Roman"/>
          <w:color w:val="222222"/>
          <w:sz w:val="24"/>
          <w:szCs w:val="24"/>
        </w:rPr>
        <w:t>time spent in the nursery.</w:t>
      </w:r>
    </w:p>
    <w:p w14:paraId="0A08B7B0" w14:textId="77777777" w:rsidR="00E32FCA" w:rsidRDefault="00E32FCA" w:rsidP="00925647">
      <w:pPr>
        <w:shd w:val="clear" w:color="auto" w:fill="FFFFFF"/>
        <w:spacing w:after="0" w:line="240" w:lineRule="auto"/>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 xml:space="preserve"> </w:t>
      </w:r>
    </w:p>
    <w:p w14:paraId="0B7B9815" w14:textId="77777777" w:rsidR="00E17FF5" w:rsidRDefault="00E17FF5" w:rsidP="00925647">
      <w:pPr>
        <w:shd w:val="clear" w:color="auto" w:fill="FFFFFF"/>
        <w:spacing w:after="0" w:line="240" w:lineRule="auto"/>
        <w:jc w:val="both"/>
        <w:rPr>
          <w:rFonts w:ascii="Times New Roman" w:eastAsia="Times New Roman" w:hAnsi="Times New Roman" w:cs="Times New Roman"/>
          <w:color w:val="222222"/>
          <w:sz w:val="24"/>
          <w:szCs w:val="24"/>
        </w:rPr>
      </w:pPr>
    </w:p>
    <w:p w14:paraId="1F861980" w14:textId="77777777" w:rsidR="00E17FF5" w:rsidRDefault="00E17FF5" w:rsidP="00925647">
      <w:pPr>
        <w:shd w:val="clear" w:color="auto" w:fill="FFFFFF"/>
        <w:spacing w:after="0" w:line="240" w:lineRule="auto"/>
        <w:jc w:val="both"/>
        <w:rPr>
          <w:rFonts w:ascii="Times New Roman" w:eastAsia="Times New Roman" w:hAnsi="Times New Roman" w:cs="Times New Roman"/>
          <w:color w:val="222222"/>
          <w:sz w:val="24"/>
          <w:szCs w:val="24"/>
        </w:rPr>
      </w:pPr>
    </w:p>
    <w:p w14:paraId="768CFBFE" w14:textId="77777777" w:rsidR="00E17FF5" w:rsidRPr="00826644" w:rsidRDefault="00E17FF5" w:rsidP="00925647">
      <w:pPr>
        <w:shd w:val="clear" w:color="auto" w:fill="FFFFFF"/>
        <w:spacing w:after="0" w:line="240" w:lineRule="auto"/>
        <w:jc w:val="both"/>
        <w:rPr>
          <w:rFonts w:ascii="Times New Roman" w:eastAsia="Times New Roman" w:hAnsi="Times New Roman" w:cs="Times New Roman"/>
          <w:color w:val="222222"/>
          <w:sz w:val="24"/>
          <w:szCs w:val="24"/>
        </w:rPr>
      </w:pPr>
    </w:p>
    <w:p w14:paraId="19AC3DD4" w14:textId="77777777" w:rsidR="00373949" w:rsidRPr="00826644" w:rsidRDefault="00F46B95" w:rsidP="00925647">
      <w:pPr>
        <w:shd w:val="clear" w:color="auto" w:fill="FFFFFF"/>
        <w:spacing w:after="0" w:line="240" w:lineRule="auto"/>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Fruit w</w:t>
      </w:r>
      <w:r w:rsidR="002B0E24" w:rsidRPr="00826644">
        <w:rPr>
          <w:rFonts w:ascii="Times New Roman" w:eastAsia="Times New Roman" w:hAnsi="Times New Roman" w:cs="Times New Roman"/>
          <w:color w:val="222222"/>
          <w:sz w:val="24"/>
          <w:szCs w:val="24"/>
        </w:rPr>
        <w:t>eight</w:t>
      </w:r>
    </w:p>
    <w:p w14:paraId="7FCCBFE9" w14:textId="77777777" w:rsidR="00AB2589" w:rsidRPr="00826644" w:rsidRDefault="0064241E" w:rsidP="00925647">
      <w:pPr>
        <w:shd w:val="clear" w:color="auto" w:fill="FFFFFF"/>
        <w:spacing w:after="0" w:line="240" w:lineRule="auto"/>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This was a measure of the average weight of individual harvest obtained by weighing total fruits per harvest dividing result observed by number of fruits in the sample weighed. Th</w:t>
      </w:r>
      <w:r w:rsidR="003C58AF" w:rsidRPr="00826644">
        <w:rPr>
          <w:rFonts w:ascii="Times New Roman" w:eastAsia="Times New Roman" w:hAnsi="Times New Roman" w:cs="Times New Roman"/>
          <w:color w:val="222222"/>
          <w:sz w:val="24"/>
          <w:szCs w:val="24"/>
        </w:rPr>
        <w:t xml:space="preserve">e weighing </w:t>
      </w:r>
      <w:r w:rsidRPr="00826644">
        <w:rPr>
          <w:rFonts w:ascii="Times New Roman" w:eastAsia="Times New Roman" w:hAnsi="Times New Roman" w:cs="Times New Roman"/>
          <w:color w:val="222222"/>
          <w:sz w:val="24"/>
          <w:szCs w:val="24"/>
        </w:rPr>
        <w:t xml:space="preserve">was carried out on a Metler </w:t>
      </w:r>
      <w:r w:rsidR="00E17FF5">
        <w:rPr>
          <w:rFonts w:ascii="Times New Roman" w:eastAsia="Times New Roman" w:hAnsi="Times New Roman" w:cs="Times New Roman"/>
          <w:color w:val="222222"/>
          <w:sz w:val="24"/>
          <w:szCs w:val="24"/>
        </w:rPr>
        <w:t xml:space="preserve">weighing </w:t>
      </w:r>
      <w:r w:rsidRPr="00826644">
        <w:rPr>
          <w:rFonts w:ascii="Times New Roman" w:eastAsia="Times New Roman" w:hAnsi="Times New Roman" w:cs="Times New Roman"/>
          <w:color w:val="222222"/>
          <w:sz w:val="24"/>
          <w:szCs w:val="24"/>
        </w:rPr>
        <w:t>scale</w:t>
      </w:r>
      <w:r w:rsidR="003C58AF" w:rsidRPr="00826644">
        <w:rPr>
          <w:rFonts w:ascii="Times New Roman" w:eastAsia="Times New Roman" w:hAnsi="Times New Roman" w:cs="Times New Roman"/>
          <w:color w:val="222222"/>
          <w:sz w:val="24"/>
          <w:szCs w:val="24"/>
        </w:rPr>
        <w:t xml:space="preserve"> to two decimal places</w:t>
      </w:r>
      <w:r w:rsidRPr="00826644">
        <w:rPr>
          <w:rFonts w:ascii="Times New Roman" w:eastAsia="Times New Roman" w:hAnsi="Times New Roman" w:cs="Times New Roman"/>
          <w:color w:val="222222"/>
          <w:sz w:val="24"/>
          <w:szCs w:val="24"/>
        </w:rPr>
        <w:t>.</w:t>
      </w:r>
    </w:p>
    <w:p w14:paraId="6CEB3BF0" w14:textId="77777777" w:rsidR="0064241E" w:rsidRPr="00826644" w:rsidRDefault="0064241E" w:rsidP="00925647">
      <w:pPr>
        <w:shd w:val="clear" w:color="auto" w:fill="FFFFFF"/>
        <w:spacing w:after="0" w:line="240" w:lineRule="auto"/>
        <w:jc w:val="both"/>
        <w:rPr>
          <w:rFonts w:ascii="Times New Roman" w:eastAsia="Times New Roman" w:hAnsi="Times New Roman" w:cs="Times New Roman"/>
          <w:color w:val="222222"/>
          <w:sz w:val="24"/>
          <w:szCs w:val="24"/>
        </w:rPr>
      </w:pPr>
    </w:p>
    <w:p w14:paraId="17674E6A" w14:textId="77777777" w:rsidR="002B0E24" w:rsidRPr="00826644" w:rsidRDefault="002B0E24" w:rsidP="00925647">
      <w:pPr>
        <w:shd w:val="clear" w:color="auto" w:fill="FFFFFF"/>
        <w:spacing w:after="0" w:line="240" w:lineRule="auto"/>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Fr</w:t>
      </w:r>
      <w:r w:rsidR="00F46B95" w:rsidRPr="00826644">
        <w:rPr>
          <w:rFonts w:ascii="Times New Roman" w:eastAsia="Times New Roman" w:hAnsi="Times New Roman" w:cs="Times New Roman"/>
          <w:color w:val="222222"/>
          <w:sz w:val="24"/>
          <w:szCs w:val="24"/>
        </w:rPr>
        <w:t>uit l</w:t>
      </w:r>
      <w:r w:rsidRPr="00826644">
        <w:rPr>
          <w:rFonts w:ascii="Times New Roman" w:eastAsia="Times New Roman" w:hAnsi="Times New Roman" w:cs="Times New Roman"/>
          <w:color w:val="222222"/>
          <w:sz w:val="24"/>
          <w:szCs w:val="24"/>
        </w:rPr>
        <w:t>ength</w:t>
      </w:r>
    </w:p>
    <w:p w14:paraId="71380575" w14:textId="77777777" w:rsidR="005C5E10" w:rsidRPr="00826644" w:rsidRDefault="00F203BE" w:rsidP="00925647">
      <w:pPr>
        <w:shd w:val="clear" w:color="auto" w:fill="FFFFFF"/>
        <w:spacing w:after="0" w:line="240" w:lineRule="auto"/>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 xml:space="preserve">Fruit length was determined </w:t>
      </w:r>
      <w:r w:rsidR="008C7A3C" w:rsidRPr="00826644">
        <w:rPr>
          <w:rFonts w:ascii="Times New Roman" w:eastAsia="Times New Roman" w:hAnsi="Times New Roman" w:cs="Times New Roman"/>
          <w:color w:val="222222"/>
          <w:sz w:val="24"/>
          <w:szCs w:val="24"/>
        </w:rPr>
        <w:t xml:space="preserve">using a </w:t>
      </w:r>
      <w:r w:rsidR="00A13B05" w:rsidRPr="00826644">
        <w:rPr>
          <w:rFonts w:ascii="Times New Roman" w:eastAsia="Times New Roman" w:hAnsi="Times New Roman" w:cs="Times New Roman"/>
          <w:color w:val="222222"/>
          <w:sz w:val="24"/>
          <w:szCs w:val="24"/>
        </w:rPr>
        <w:t>Veneer calipers</w:t>
      </w:r>
      <w:r w:rsidR="001C0701" w:rsidRPr="00826644">
        <w:rPr>
          <w:rFonts w:ascii="Times New Roman" w:eastAsia="Times New Roman" w:hAnsi="Times New Roman" w:cs="Times New Roman"/>
          <w:color w:val="222222"/>
          <w:sz w:val="24"/>
          <w:szCs w:val="24"/>
        </w:rPr>
        <w:t>.</w:t>
      </w:r>
      <w:r w:rsidR="005C5E10" w:rsidRPr="00826644">
        <w:rPr>
          <w:rFonts w:ascii="Times New Roman" w:eastAsia="Times New Roman" w:hAnsi="Times New Roman" w:cs="Times New Roman"/>
          <w:color w:val="222222"/>
          <w:sz w:val="24"/>
          <w:szCs w:val="24"/>
        </w:rPr>
        <w:t xml:space="preserve"> Fruit length for each fruit</w:t>
      </w:r>
      <w:r w:rsidR="00044A22">
        <w:rPr>
          <w:rFonts w:ascii="Times New Roman" w:eastAsia="Times New Roman" w:hAnsi="Times New Roman" w:cs="Times New Roman"/>
          <w:color w:val="222222"/>
          <w:sz w:val="24"/>
          <w:szCs w:val="24"/>
        </w:rPr>
        <w:t xml:space="preserve"> was</w:t>
      </w:r>
      <w:r w:rsidR="005C5E10" w:rsidRPr="00826644">
        <w:rPr>
          <w:rFonts w:ascii="Times New Roman" w:eastAsia="Times New Roman" w:hAnsi="Times New Roman" w:cs="Times New Roman"/>
          <w:color w:val="222222"/>
          <w:sz w:val="24"/>
          <w:szCs w:val="24"/>
        </w:rPr>
        <w:t xml:space="preserve"> determined at every harvest and recorded as mean of total harvest for each treatment</w:t>
      </w:r>
      <w:r w:rsidR="00393652" w:rsidRPr="00826644">
        <w:rPr>
          <w:rFonts w:ascii="Times New Roman" w:eastAsia="Times New Roman" w:hAnsi="Times New Roman" w:cs="Times New Roman"/>
          <w:color w:val="222222"/>
          <w:sz w:val="24"/>
          <w:szCs w:val="24"/>
        </w:rPr>
        <w:t>, reported in grams to two decimal points</w:t>
      </w:r>
      <w:r w:rsidR="005C5E10" w:rsidRPr="00826644">
        <w:rPr>
          <w:rFonts w:ascii="Times New Roman" w:eastAsia="Times New Roman" w:hAnsi="Times New Roman" w:cs="Times New Roman"/>
          <w:color w:val="222222"/>
          <w:sz w:val="24"/>
          <w:szCs w:val="24"/>
        </w:rPr>
        <w:t>.</w:t>
      </w:r>
    </w:p>
    <w:p w14:paraId="0D364840" w14:textId="77777777" w:rsidR="007B6906" w:rsidRPr="00826644" w:rsidRDefault="007B6906" w:rsidP="00925647">
      <w:pPr>
        <w:shd w:val="clear" w:color="auto" w:fill="FFFFFF"/>
        <w:spacing w:after="0" w:line="240" w:lineRule="auto"/>
        <w:jc w:val="both"/>
        <w:rPr>
          <w:rFonts w:ascii="Times New Roman" w:eastAsia="Times New Roman" w:hAnsi="Times New Roman" w:cs="Times New Roman"/>
          <w:color w:val="222222"/>
          <w:sz w:val="24"/>
          <w:szCs w:val="24"/>
        </w:rPr>
      </w:pPr>
    </w:p>
    <w:p w14:paraId="767E84B5" w14:textId="77777777" w:rsidR="002B0E24" w:rsidRPr="00826644" w:rsidRDefault="002B0E24" w:rsidP="00925647">
      <w:pPr>
        <w:shd w:val="clear" w:color="auto" w:fill="FFFFFF"/>
        <w:spacing w:after="0" w:line="240" w:lineRule="auto"/>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 xml:space="preserve">Fruit </w:t>
      </w:r>
      <w:r w:rsidR="00F46B95" w:rsidRPr="00826644">
        <w:rPr>
          <w:rFonts w:ascii="Times New Roman" w:eastAsia="Times New Roman" w:hAnsi="Times New Roman" w:cs="Times New Roman"/>
          <w:color w:val="222222"/>
          <w:sz w:val="24"/>
          <w:szCs w:val="24"/>
        </w:rPr>
        <w:t>d</w:t>
      </w:r>
      <w:r w:rsidRPr="00826644">
        <w:rPr>
          <w:rFonts w:ascii="Times New Roman" w:eastAsia="Times New Roman" w:hAnsi="Times New Roman" w:cs="Times New Roman"/>
          <w:color w:val="222222"/>
          <w:sz w:val="24"/>
          <w:szCs w:val="24"/>
        </w:rPr>
        <w:t>iameter</w:t>
      </w:r>
    </w:p>
    <w:p w14:paraId="6EB5FC34" w14:textId="77777777" w:rsidR="002B0E24" w:rsidRPr="00826644" w:rsidRDefault="00393652" w:rsidP="00925647">
      <w:pPr>
        <w:shd w:val="clear" w:color="auto" w:fill="FFFFFF"/>
        <w:spacing w:after="0" w:line="240" w:lineRule="auto"/>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lastRenderedPageBreak/>
        <w:t>This was c</w:t>
      </w:r>
      <w:r w:rsidR="000567E0" w:rsidRPr="00826644">
        <w:rPr>
          <w:rFonts w:ascii="Times New Roman" w:eastAsia="Times New Roman" w:hAnsi="Times New Roman" w:cs="Times New Roman"/>
          <w:color w:val="222222"/>
          <w:sz w:val="24"/>
          <w:szCs w:val="24"/>
        </w:rPr>
        <w:t>arried out with the use of Veneer calipers</w:t>
      </w:r>
      <w:r w:rsidR="00FE34A1" w:rsidRPr="00826644">
        <w:rPr>
          <w:rFonts w:ascii="Times New Roman" w:eastAsia="Times New Roman" w:hAnsi="Times New Roman" w:cs="Times New Roman"/>
          <w:color w:val="222222"/>
          <w:sz w:val="24"/>
          <w:szCs w:val="24"/>
        </w:rPr>
        <w:t xml:space="preserve">; with </w:t>
      </w:r>
      <w:r w:rsidR="006C16F2" w:rsidRPr="00826644">
        <w:rPr>
          <w:rFonts w:ascii="Times New Roman" w:eastAsia="Times New Roman" w:hAnsi="Times New Roman" w:cs="Times New Roman"/>
          <w:color w:val="222222"/>
          <w:sz w:val="24"/>
          <w:szCs w:val="24"/>
        </w:rPr>
        <w:t xml:space="preserve">the </w:t>
      </w:r>
      <w:r w:rsidR="000567E0" w:rsidRPr="00826644">
        <w:rPr>
          <w:rFonts w:ascii="Times New Roman" w:eastAsia="Times New Roman" w:hAnsi="Times New Roman" w:cs="Times New Roman"/>
          <w:color w:val="222222"/>
          <w:sz w:val="24"/>
          <w:szCs w:val="24"/>
        </w:rPr>
        <w:t>fruit diameter determined at every harvest and recorded as mean of total harvest for each treatment</w:t>
      </w:r>
      <w:r w:rsidRPr="00826644">
        <w:rPr>
          <w:rFonts w:ascii="Times New Roman" w:eastAsia="Times New Roman" w:hAnsi="Times New Roman" w:cs="Times New Roman"/>
          <w:color w:val="222222"/>
          <w:sz w:val="24"/>
          <w:szCs w:val="24"/>
        </w:rPr>
        <w:t>, reported in grams to two decimal points</w:t>
      </w:r>
      <w:r w:rsidR="000567E0" w:rsidRPr="00826644">
        <w:rPr>
          <w:rFonts w:ascii="Times New Roman" w:eastAsia="Times New Roman" w:hAnsi="Times New Roman" w:cs="Times New Roman"/>
          <w:color w:val="222222"/>
          <w:sz w:val="24"/>
          <w:szCs w:val="24"/>
        </w:rPr>
        <w:t>.</w:t>
      </w:r>
    </w:p>
    <w:p w14:paraId="569938D2" w14:textId="77777777" w:rsidR="00044A22" w:rsidRDefault="00044A22" w:rsidP="00925647">
      <w:pPr>
        <w:shd w:val="clear" w:color="auto" w:fill="FFFFFF"/>
        <w:spacing w:after="0" w:line="240" w:lineRule="auto"/>
        <w:jc w:val="both"/>
        <w:rPr>
          <w:rFonts w:ascii="Times New Roman" w:eastAsia="Times New Roman" w:hAnsi="Times New Roman" w:cs="Times New Roman"/>
          <w:color w:val="222222"/>
          <w:sz w:val="24"/>
          <w:szCs w:val="24"/>
        </w:rPr>
      </w:pPr>
    </w:p>
    <w:p w14:paraId="4F25B9B6" w14:textId="77777777" w:rsidR="002B0E24" w:rsidRPr="00826644" w:rsidRDefault="002B0E24" w:rsidP="00925647">
      <w:pPr>
        <w:shd w:val="clear" w:color="auto" w:fill="FFFFFF"/>
        <w:spacing w:after="0" w:line="240" w:lineRule="auto"/>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 xml:space="preserve">Statistical </w:t>
      </w:r>
      <w:r w:rsidR="00F46B95" w:rsidRPr="00826644">
        <w:rPr>
          <w:rFonts w:ascii="Times New Roman" w:eastAsia="Times New Roman" w:hAnsi="Times New Roman" w:cs="Times New Roman"/>
          <w:color w:val="222222"/>
          <w:sz w:val="24"/>
          <w:szCs w:val="24"/>
        </w:rPr>
        <w:t>a</w:t>
      </w:r>
      <w:r w:rsidRPr="00826644">
        <w:rPr>
          <w:rFonts w:ascii="Times New Roman" w:eastAsia="Times New Roman" w:hAnsi="Times New Roman" w:cs="Times New Roman"/>
          <w:color w:val="222222"/>
          <w:sz w:val="24"/>
          <w:szCs w:val="24"/>
        </w:rPr>
        <w:t xml:space="preserve">nalysis </w:t>
      </w:r>
    </w:p>
    <w:p w14:paraId="75526AC2" w14:textId="77777777" w:rsidR="00013AB6" w:rsidRPr="00826644" w:rsidRDefault="002B48FD" w:rsidP="00925647">
      <w:pPr>
        <w:shd w:val="clear" w:color="auto" w:fill="FFFFFF"/>
        <w:spacing w:after="0" w:line="240" w:lineRule="auto"/>
        <w:jc w:val="both"/>
        <w:rPr>
          <w:rFonts w:ascii="Times New Roman" w:eastAsia="Times New Roman" w:hAnsi="Times New Roman" w:cs="Times New Roman"/>
          <w:color w:val="222222"/>
          <w:sz w:val="24"/>
          <w:szCs w:val="24"/>
        </w:rPr>
      </w:pPr>
      <w:r w:rsidRPr="00826644">
        <w:rPr>
          <w:rFonts w:ascii="Times New Roman" w:hAnsi="Times New Roman" w:cs="Times New Roman"/>
          <w:sz w:val="24"/>
          <w:szCs w:val="24"/>
        </w:rPr>
        <w:t xml:space="preserve">The data collected were subjected </w:t>
      </w:r>
      <w:r w:rsidR="00A13B05" w:rsidRPr="00826644">
        <w:rPr>
          <w:rFonts w:ascii="Times New Roman" w:hAnsi="Times New Roman" w:cs="Times New Roman"/>
          <w:sz w:val="24"/>
          <w:szCs w:val="24"/>
        </w:rPr>
        <w:t>to s</w:t>
      </w:r>
      <w:r w:rsidRPr="00826644">
        <w:rPr>
          <w:rFonts w:ascii="Times New Roman" w:hAnsi="Times New Roman" w:cs="Times New Roman"/>
          <w:sz w:val="24"/>
          <w:szCs w:val="24"/>
        </w:rPr>
        <w:t xml:space="preserve">tatistical analysis as required for RCBD and means found to be statistically significant were separated using </w:t>
      </w:r>
      <w:r w:rsidR="00A13B05" w:rsidRPr="00826644">
        <w:rPr>
          <w:rFonts w:ascii="Times New Roman" w:hAnsi="Times New Roman" w:cs="Times New Roman"/>
          <w:sz w:val="24"/>
          <w:szCs w:val="24"/>
        </w:rPr>
        <w:t>F-</w:t>
      </w:r>
      <w:r w:rsidRPr="00826644">
        <w:rPr>
          <w:rFonts w:ascii="Times New Roman" w:hAnsi="Times New Roman" w:cs="Times New Roman"/>
          <w:sz w:val="24"/>
          <w:szCs w:val="24"/>
        </w:rPr>
        <w:t xml:space="preserve">LSD at 5 % probability. </w:t>
      </w:r>
    </w:p>
    <w:p w14:paraId="75D6870A" w14:textId="77777777" w:rsidR="00013AB6" w:rsidRPr="00826644" w:rsidRDefault="00013AB6" w:rsidP="00925647">
      <w:pPr>
        <w:shd w:val="clear" w:color="auto" w:fill="FFFFFF"/>
        <w:spacing w:after="0" w:line="240" w:lineRule="auto"/>
        <w:jc w:val="both"/>
        <w:rPr>
          <w:rFonts w:ascii="Times New Roman" w:eastAsia="Times New Roman" w:hAnsi="Times New Roman" w:cs="Times New Roman"/>
          <w:color w:val="222222"/>
          <w:sz w:val="24"/>
          <w:szCs w:val="24"/>
        </w:rPr>
      </w:pPr>
    </w:p>
    <w:p w14:paraId="4207807F" w14:textId="77777777" w:rsidR="005A26D1" w:rsidRPr="00826644" w:rsidRDefault="0059466A" w:rsidP="00925647">
      <w:pPr>
        <w:shd w:val="clear" w:color="auto" w:fill="FFFFFF"/>
        <w:spacing w:after="0" w:line="240" w:lineRule="auto"/>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Results and Discussion</w:t>
      </w:r>
    </w:p>
    <w:p w14:paraId="34D95756" w14:textId="77777777" w:rsidR="004B2897" w:rsidRPr="00826644" w:rsidRDefault="004B2897" w:rsidP="00925647">
      <w:pPr>
        <w:pStyle w:val="NormalWeb"/>
        <w:spacing w:before="0" w:beforeAutospacing="0" w:after="0" w:afterAutospacing="0"/>
        <w:jc w:val="both"/>
      </w:pPr>
      <w:r w:rsidRPr="00826644">
        <w:t xml:space="preserve">Generally, the tomato plants flowered earlier in the first trial </w:t>
      </w:r>
      <w:r w:rsidR="00DF23AC">
        <w:t xml:space="preserve">when </w:t>
      </w:r>
      <w:r w:rsidRPr="00826644">
        <w:t>compared with the second trial. Plants with 100% branch removal flower</w:t>
      </w:r>
      <w:r w:rsidR="005064B3" w:rsidRPr="00826644">
        <w:t xml:space="preserve">ed </w:t>
      </w:r>
      <w:r w:rsidRPr="00826644">
        <w:t xml:space="preserve">and </w:t>
      </w:r>
      <w:r w:rsidR="005064B3" w:rsidRPr="00826644">
        <w:t xml:space="preserve">produced </w:t>
      </w:r>
      <w:r w:rsidRPr="00826644">
        <w:t>fruit</w:t>
      </w:r>
      <w:r w:rsidR="005064B3" w:rsidRPr="00826644">
        <w:t>s</w:t>
      </w:r>
      <w:r w:rsidRPr="00826644">
        <w:t xml:space="preserve"> earlier </w:t>
      </w:r>
      <w:r w:rsidR="00C33307" w:rsidRPr="00826644">
        <w:t xml:space="preserve">probably </w:t>
      </w:r>
      <w:r w:rsidRPr="00826644">
        <w:t>due to reduced vegetative competition (</w:t>
      </w:r>
      <w:r w:rsidR="00A048DF" w:rsidRPr="00826644">
        <w:rPr>
          <w:color w:val="222222"/>
        </w:rPr>
        <w:t xml:space="preserve">Saqlam and Yazqan, 1999; Heuvelink, 2005a; Heuvelink, 2005b; Hana, 2009; Jose </w:t>
      </w:r>
      <w:r w:rsidR="00A048DF" w:rsidRPr="00826644">
        <w:rPr>
          <w:i/>
          <w:color w:val="222222"/>
        </w:rPr>
        <w:t>et al</w:t>
      </w:r>
      <w:r w:rsidR="00A048DF" w:rsidRPr="00826644">
        <w:rPr>
          <w:color w:val="222222"/>
        </w:rPr>
        <w:t>., 2009</w:t>
      </w:r>
      <w:r w:rsidRPr="00826644">
        <w:t>).</w:t>
      </w:r>
    </w:p>
    <w:p w14:paraId="10F857DC" w14:textId="77777777" w:rsidR="004B2897" w:rsidRPr="00826644" w:rsidRDefault="00F93B01" w:rsidP="00925647">
      <w:pPr>
        <w:pStyle w:val="NormalWeb"/>
        <w:spacing w:before="0" w:beforeAutospacing="0" w:after="0" w:afterAutospacing="0"/>
        <w:ind w:firstLine="720"/>
        <w:jc w:val="both"/>
      </w:pPr>
      <w:r w:rsidRPr="00826644">
        <w:t xml:space="preserve">Pruning </w:t>
      </w:r>
      <w:r w:rsidR="005064B3" w:rsidRPr="00826644">
        <w:t xml:space="preserve">was observed to </w:t>
      </w:r>
      <w:r w:rsidRPr="00826644">
        <w:t xml:space="preserve">accelerate </w:t>
      </w:r>
      <w:r w:rsidR="00890B27" w:rsidRPr="00826644">
        <w:t xml:space="preserve">earliness, with the earliest </w:t>
      </w:r>
      <w:r w:rsidR="00000DE9" w:rsidRPr="00826644">
        <w:t>harvest</w:t>
      </w:r>
      <w:r w:rsidR="005064B3" w:rsidRPr="00826644">
        <w:t xml:space="preserve">s obtained </w:t>
      </w:r>
      <w:r w:rsidR="00890B27" w:rsidRPr="00826644">
        <w:t>in 100% branch pruning</w:t>
      </w:r>
      <w:r w:rsidR="00A617FE" w:rsidRPr="00826644">
        <w:t xml:space="preserve"> in </w:t>
      </w:r>
      <w:r w:rsidR="005064B3" w:rsidRPr="00826644">
        <w:t xml:space="preserve">both </w:t>
      </w:r>
      <w:r w:rsidR="00000DE9" w:rsidRPr="00826644">
        <w:t xml:space="preserve">2024 and 2025 </w:t>
      </w:r>
      <w:r w:rsidR="00A617FE" w:rsidRPr="00826644">
        <w:t>trials (Tables 1 and 2)</w:t>
      </w:r>
      <w:r w:rsidR="006273EA" w:rsidRPr="00826644">
        <w:t>;</w:t>
      </w:r>
      <w:r w:rsidR="00A35854" w:rsidRPr="00826644">
        <w:t xml:space="preserve"> </w:t>
      </w:r>
      <w:r w:rsidR="006273EA" w:rsidRPr="00826644">
        <w:t>8</w:t>
      </w:r>
      <w:r w:rsidR="00A35854" w:rsidRPr="00826644">
        <w:t xml:space="preserve">0 and </w:t>
      </w:r>
      <w:r w:rsidR="006273EA" w:rsidRPr="00826644">
        <w:t>8</w:t>
      </w:r>
      <w:r w:rsidR="00386CDF" w:rsidRPr="00826644">
        <w:t>4</w:t>
      </w:r>
      <w:r w:rsidR="00A35854" w:rsidRPr="00826644">
        <w:t xml:space="preserve"> days</w:t>
      </w:r>
      <w:r w:rsidR="006273EA" w:rsidRPr="00826644">
        <w:t xml:space="preserve"> after transplanting</w:t>
      </w:r>
      <w:r w:rsidR="00A35854" w:rsidRPr="00826644">
        <w:t>, respectively</w:t>
      </w:r>
      <w:r w:rsidR="000A0499" w:rsidRPr="00826644">
        <w:t xml:space="preserve">, while the longest </w:t>
      </w:r>
      <w:r w:rsidR="000A667D" w:rsidRPr="00826644">
        <w:t xml:space="preserve">average numbers of </w:t>
      </w:r>
      <w:r w:rsidR="000A0499" w:rsidRPr="00826644">
        <w:t>day</w:t>
      </w:r>
      <w:r w:rsidR="000A667D" w:rsidRPr="00826644">
        <w:t>s</w:t>
      </w:r>
      <w:r w:rsidR="000A0499" w:rsidRPr="00826644">
        <w:t xml:space="preserve"> to </w:t>
      </w:r>
      <w:r w:rsidR="00E20ABF" w:rsidRPr="00826644">
        <w:t xml:space="preserve">first harvest </w:t>
      </w:r>
      <w:r w:rsidR="000A0499" w:rsidRPr="00826644">
        <w:t>w</w:t>
      </w:r>
      <w:r w:rsidR="002B1496" w:rsidRPr="00826644">
        <w:t>ere</w:t>
      </w:r>
      <w:r w:rsidR="000A0499" w:rsidRPr="00826644">
        <w:t xml:space="preserve"> observed whe</w:t>
      </w:r>
      <w:r w:rsidR="00561518" w:rsidRPr="00826644">
        <w:t>re</w:t>
      </w:r>
      <w:r w:rsidR="000A0499" w:rsidRPr="00826644">
        <w:t xml:space="preserve"> </w:t>
      </w:r>
      <w:r w:rsidR="00945F2A" w:rsidRPr="00826644">
        <w:t xml:space="preserve">the tomato </w:t>
      </w:r>
      <w:r w:rsidR="00561518" w:rsidRPr="00826644">
        <w:t>stands</w:t>
      </w:r>
      <w:r w:rsidR="000A0499" w:rsidRPr="00826644">
        <w:t xml:space="preserve"> were not pruned, </w:t>
      </w:r>
      <w:r w:rsidR="006273EA" w:rsidRPr="00826644">
        <w:t>9</w:t>
      </w:r>
      <w:r w:rsidR="000A0499" w:rsidRPr="00826644">
        <w:t xml:space="preserve">5 and </w:t>
      </w:r>
      <w:r w:rsidR="006273EA" w:rsidRPr="00826644">
        <w:t>9</w:t>
      </w:r>
      <w:r w:rsidR="00386CDF" w:rsidRPr="00826644">
        <w:t>8</w:t>
      </w:r>
      <w:r w:rsidR="000A0499" w:rsidRPr="00826644">
        <w:t xml:space="preserve"> days, respectively in the first and second trials</w:t>
      </w:r>
      <w:r w:rsidR="00CB069E" w:rsidRPr="00826644">
        <w:t xml:space="preserve">; </w:t>
      </w:r>
      <w:r w:rsidR="0000346A" w:rsidRPr="00826644">
        <w:t>thus extending days to first harvest by</w:t>
      </w:r>
      <w:r w:rsidR="00CB069E" w:rsidRPr="00826644">
        <w:t xml:space="preserve"> 15 and 14 days between 100 percent pruning and no </w:t>
      </w:r>
      <w:r w:rsidR="00895882" w:rsidRPr="00826644">
        <w:t xml:space="preserve">pruning in </w:t>
      </w:r>
      <w:r w:rsidR="009960F8" w:rsidRPr="00826644">
        <w:t xml:space="preserve">2024 and 2025 </w:t>
      </w:r>
      <w:r w:rsidR="00895882" w:rsidRPr="00826644">
        <w:t>trials</w:t>
      </w:r>
      <w:r w:rsidR="009960F8" w:rsidRPr="00826644">
        <w:t>, respectively</w:t>
      </w:r>
      <w:r w:rsidR="00A617FE" w:rsidRPr="00826644">
        <w:t>.</w:t>
      </w:r>
      <w:r w:rsidR="0010020C" w:rsidRPr="00826644">
        <w:t xml:space="preserve"> Th</w:t>
      </w:r>
      <w:r w:rsidR="00A62004" w:rsidRPr="00826644">
        <w:t xml:space="preserve">ese were </w:t>
      </w:r>
      <w:r w:rsidR="0010020C" w:rsidRPr="00826644">
        <w:t>in line with previous observations (</w:t>
      </w:r>
      <w:r w:rsidR="0010020C" w:rsidRPr="00826644">
        <w:rPr>
          <w:color w:val="222222"/>
        </w:rPr>
        <w:t xml:space="preserve">Saqlam and Yazqan, 1999; Heuvelink, 2005a; Heuvelink, 2005b; Hana, 2009; Jose </w:t>
      </w:r>
      <w:r w:rsidR="0010020C" w:rsidRPr="00826644">
        <w:rPr>
          <w:i/>
          <w:color w:val="222222"/>
        </w:rPr>
        <w:t>et al</w:t>
      </w:r>
      <w:r w:rsidR="0010020C" w:rsidRPr="00826644">
        <w:rPr>
          <w:color w:val="222222"/>
        </w:rPr>
        <w:t>., 2009)</w:t>
      </w:r>
      <w:r w:rsidR="006273EA" w:rsidRPr="00826644">
        <w:rPr>
          <w:color w:val="222222"/>
        </w:rPr>
        <w:t>, who asserted that pruning tomato plant can have significant impact on earliness and fruit quality</w:t>
      </w:r>
      <w:r w:rsidR="0010020C" w:rsidRPr="00826644">
        <w:rPr>
          <w:color w:val="222222"/>
        </w:rPr>
        <w:t>.</w:t>
      </w:r>
      <w:r w:rsidR="008913BE" w:rsidRPr="00826644">
        <w:t xml:space="preserve"> </w:t>
      </w:r>
    </w:p>
    <w:p w14:paraId="224F4FB1" w14:textId="77777777" w:rsidR="006B4A73" w:rsidRPr="00826644" w:rsidRDefault="00872F58" w:rsidP="00D53624">
      <w:pPr>
        <w:pStyle w:val="NormalWeb"/>
        <w:spacing w:before="0" w:beforeAutospacing="0" w:after="0" w:afterAutospacing="0"/>
        <w:ind w:firstLine="720"/>
        <w:jc w:val="both"/>
        <w:rPr>
          <w:rStyle w:val="Strong"/>
          <w:b w:val="0"/>
        </w:rPr>
      </w:pPr>
      <w:r w:rsidRPr="00826644">
        <w:t xml:space="preserve">Although the highest numbers of fruits (30 and 29, respectively in 2024 and 2025 seasons) were obtained when the tomatoes were not </w:t>
      </w:r>
      <w:r w:rsidRPr="00826644">
        <w:rPr>
          <w:rStyle w:val="Strong"/>
          <w:b w:val="0"/>
        </w:rPr>
        <w:t>pruned</w:t>
      </w:r>
      <w:r w:rsidRPr="00826644">
        <w:t xml:space="preserve">, but fruits were generally smaller (see Tables 1and 2), compared with other treatments, which gave higher mean fruit weights compared with the no pruning treatment, </w:t>
      </w:r>
      <w:r w:rsidR="005B65AD">
        <w:t xml:space="preserve">with </w:t>
      </w:r>
      <w:smartTag w:uri="urn:schemas-microsoft-com:office:smarttags" w:element="metricconverter">
        <w:smartTagPr>
          <w:attr w:name="ProductID" w:val="32.70 g"/>
        </w:smartTagPr>
        <w:r w:rsidRPr="00826644">
          <w:t>32.70 g</w:t>
        </w:r>
      </w:smartTag>
      <w:r w:rsidRPr="00826644">
        <w:t xml:space="preserve"> and </w:t>
      </w:r>
      <w:smartTag w:uri="urn:schemas-microsoft-com:office:smarttags" w:element="metricconverter">
        <w:smartTagPr>
          <w:attr w:name="ProductID" w:val="39.98 g"/>
        </w:smartTagPr>
        <w:r w:rsidRPr="00826644">
          <w:t>39.98 g</w:t>
        </w:r>
      </w:smartTag>
      <w:r w:rsidRPr="00826644">
        <w:t xml:space="preserve"> </w:t>
      </w:r>
      <w:r w:rsidR="005B65AD">
        <w:t xml:space="preserve">average weight </w:t>
      </w:r>
      <w:r w:rsidRPr="00826644">
        <w:t xml:space="preserve">in 50% pruning, </w:t>
      </w:r>
      <w:smartTag w:uri="urn:schemas-microsoft-com:office:smarttags" w:element="metricconverter">
        <w:smartTagPr>
          <w:attr w:name="ProductID" w:val="36.04 g"/>
        </w:smartTagPr>
        <w:r w:rsidRPr="00826644">
          <w:t>36.04 g</w:t>
        </w:r>
      </w:smartTag>
      <w:r w:rsidRPr="00826644">
        <w:t xml:space="preserve"> and </w:t>
      </w:r>
      <w:smartTag w:uri="urn:schemas-microsoft-com:office:smarttags" w:element="metricconverter">
        <w:smartTagPr>
          <w:attr w:name="ProductID" w:val="42.11 g"/>
        </w:smartTagPr>
        <w:r w:rsidRPr="00826644">
          <w:t>42.11 g</w:t>
        </w:r>
      </w:smartTag>
      <w:r w:rsidRPr="00826644">
        <w:t xml:space="preserve"> </w:t>
      </w:r>
      <w:r w:rsidR="00402A7A">
        <w:t xml:space="preserve">average weight </w:t>
      </w:r>
      <w:r w:rsidRPr="00826644">
        <w:t xml:space="preserve">in 100% pruning compared with </w:t>
      </w:r>
      <w:smartTag w:uri="urn:schemas-microsoft-com:office:smarttags" w:element="metricconverter">
        <w:smartTagPr>
          <w:attr w:name="ProductID" w:val="27.04 g"/>
        </w:smartTagPr>
        <w:r w:rsidRPr="00826644">
          <w:t>27.04 g</w:t>
        </w:r>
      </w:smartTag>
      <w:r w:rsidRPr="00826644">
        <w:t xml:space="preserve"> and </w:t>
      </w:r>
      <w:smartTag w:uri="urn:schemas-microsoft-com:office:smarttags" w:element="metricconverter">
        <w:smartTagPr>
          <w:attr w:name="ProductID" w:val="28.55 g"/>
        </w:smartTagPr>
        <w:r w:rsidRPr="00826644">
          <w:t>28.55 g</w:t>
        </w:r>
      </w:smartTag>
      <w:r w:rsidRPr="00826644">
        <w:t xml:space="preserve"> in 0% pruning in 2024 and 2025 trials, respectively. </w:t>
      </w:r>
      <w:r w:rsidR="00402A7A">
        <w:t>That b</w:t>
      </w:r>
      <w:r w:rsidRPr="00826644">
        <w:t xml:space="preserve">etter fruit weights </w:t>
      </w:r>
      <w:r w:rsidR="00AD749B">
        <w:t xml:space="preserve">were </w:t>
      </w:r>
      <w:r w:rsidRPr="00826644">
        <w:t>observed in pruned plants w</w:t>
      </w:r>
      <w:r w:rsidR="00AD749B">
        <w:t>as</w:t>
      </w:r>
      <w:r w:rsidRPr="00826644">
        <w:t xml:space="preserve"> in line with previous findings, where research showed that pruning can lead to improved fruit quality, and increased marketable yields, specifically, </w:t>
      </w:r>
      <w:r w:rsidR="00AD749B">
        <w:t xml:space="preserve">where </w:t>
      </w:r>
      <w:r w:rsidRPr="00826644">
        <w:t xml:space="preserve">tomato plants </w:t>
      </w:r>
      <w:r w:rsidR="004615B7">
        <w:t>are</w:t>
      </w:r>
      <w:r w:rsidR="00AD749B">
        <w:t xml:space="preserve"> pruned </w:t>
      </w:r>
      <w:r w:rsidRPr="00826644">
        <w:t>to two stems (</w:t>
      </w:r>
      <w:r w:rsidRPr="00826644">
        <w:rPr>
          <w:color w:val="222222"/>
        </w:rPr>
        <w:t>Saqlam and Yazqan, 1999; Hana, 2009)</w:t>
      </w:r>
      <w:r w:rsidRPr="00826644">
        <w:t>.</w:t>
      </w:r>
    </w:p>
    <w:p w14:paraId="57B0F8B0" w14:textId="77777777" w:rsidR="0073538F" w:rsidRPr="00826644" w:rsidRDefault="008C6E85" w:rsidP="00925647">
      <w:pPr>
        <w:pStyle w:val="NormalWeb"/>
        <w:spacing w:before="0" w:beforeAutospacing="0" w:after="0" w:afterAutospacing="0"/>
        <w:ind w:firstLine="720"/>
        <w:jc w:val="both"/>
      </w:pPr>
      <w:r w:rsidRPr="00826644">
        <w:t xml:space="preserve">100 percent pruning </w:t>
      </w:r>
      <w:r w:rsidR="004615B7">
        <w:t xml:space="preserve">produced </w:t>
      </w:r>
      <w:r w:rsidRPr="00826644">
        <w:t xml:space="preserve">the least average number of tomato </w:t>
      </w:r>
      <w:r w:rsidR="0073538F" w:rsidRPr="00826644">
        <w:t xml:space="preserve">fruits </w:t>
      </w:r>
      <w:r w:rsidRPr="00826644">
        <w:t>in both years (10 and 9, respectively in 2024</w:t>
      </w:r>
      <w:r w:rsidR="00E30370">
        <w:t xml:space="preserve"> and</w:t>
      </w:r>
      <w:r w:rsidRPr="00826644">
        <w:t xml:space="preserve"> 2025 seasons)</w:t>
      </w:r>
      <w:r w:rsidR="00AB33E4">
        <w:t>,</w:t>
      </w:r>
      <w:r w:rsidRPr="00826644">
        <w:t xml:space="preserve"> while 50 percent branch pruning yielded 17 and 15 fruits, respectively in 2024 and 2025 trials. </w:t>
      </w:r>
      <w:r w:rsidR="006431CB" w:rsidRPr="00826644">
        <w:t xml:space="preserve">The higher number </w:t>
      </w:r>
      <w:r w:rsidR="0049435F" w:rsidRPr="00826644">
        <w:t xml:space="preserve">of harvested fruits </w:t>
      </w:r>
      <w:r w:rsidR="006431CB" w:rsidRPr="00826644">
        <w:t>in 0%</w:t>
      </w:r>
      <w:r w:rsidRPr="00826644">
        <w:t xml:space="preserve"> </w:t>
      </w:r>
      <w:r w:rsidR="006431CB" w:rsidRPr="00826644">
        <w:t xml:space="preserve">and 50% </w:t>
      </w:r>
      <w:r w:rsidR="001A0BC2" w:rsidRPr="00826644">
        <w:t>treatments</w:t>
      </w:r>
      <w:r w:rsidR="006431CB" w:rsidRPr="00826644">
        <w:t xml:space="preserve"> compared with 100% branch pruning should be </w:t>
      </w:r>
      <w:r w:rsidR="00A7494C" w:rsidRPr="00826644">
        <w:t xml:space="preserve">the </w:t>
      </w:r>
      <w:r w:rsidR="006431CB" w:rsidRPr="00826644">
        <w:t xml:space="preserve">result of reduction in </w:t>
      </w:r>
      <w:r w:rsidR="00A7494C" w:rsidRPr="00826644">
        <w:t xml:space="preserve">the </w:t>
      </w:r>
      <w:r w:rsidR="006431CB" w:rsidRPr="00826644">
        <w:t>number of available buds</w:t>
      </w:r>
      <w:r w:rsidR="00C7137E" w:rsidRPr="00826644">
        <w:t>; th</w:t>
      </w:r>
      <w:r w:rsidR="0049435F" w:rsidRPr="00826644">
        <w:t xml:space="preserve">us the </w:t>
      </w:r>
      <w:r w:rsidR="00C7137E" w:rsidRPr="00826644">
        <w:t>higher the pruning, the more the bud remov</w:t>
      </w:r>
      <w:r w:rsidR="00B437EE" w:rsidRPr="00826644">
        <w:t>al</w:t>
      </w:r>
      <w:r w:rsidR="00C7137E" w:rsidRPr="00826644">
        <w:t>.</w:t>
      </w:r>
      <w:r w:rsidR="006431CB" w:rsidRPr="00826644">
        <w:t xml:space="preserve"> </w:t>
      </w:r>
    </w:p>
    <w:p w14:paraId="3B416B67" w14:textId="77777777" w:rsidR="00D53624" w:rsidRPr="00826644" w:rsidRDefault="003A02A7" w:rsidP="00C92574">
      <w:pPr>
        <w:pStyle w:val="NormalWeb"/>
        <w:spacing w:before="0" w:beforeAutospacing="0" w:after="0" w:afterAutospacing="0"/>
        <w:jc w:val="both"/>
        <w:rPr>
          <w:color w:val="222222"/>
        </w:rPr>
      </w:pPr>
      <w:r w:rsidRPr="00826644">
        <w:tab/>
      </w:r>
      <w:r w:rsidR="00D53624" w:rsidRPr="00826644">
        <w:rPr>
          <w:color w:val="222222"/>
        </w:rPr>
        <w:t>Table 1:  Response of tomato to pruning regime in 2024 trial</w:t>
      </w:r>
    </w:p>
    <w:tbl>
      <w:tblPr>
        <w:tblStyle w:val="TableGrid"/>
        <w:tblW w:w="0" w:type="auto"/>
        <w:tblInd w:w="-43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1260"/>
        <w:gridCol w:w="1142"/>
        <w:gridCol w:w="1006"/>
        <w:gridCol w:w="1382"/>
        <w:gridCol w:w="1310"/>
        <w:gridCol w:w="1286"/>
        <w:gridCol w:w="912"/>
      </w:tblGrid>
      <w:tr w:rsidR="00D53624" w:rsidRPr="00826644" w14:paraId="7501956E" w14:textId="77777777" w:rsidTr="00855875">
        <w:tc>
          <w:tcPr>
            <w:tcW w:w="1710" w:type="dxa"/>
            <w:tcBorders>
              <w:top w:val="single" w:sz="4" w:space="0" w:color="auto"/>
              <w:bottom w:val="single" w:sz="4" w:space="0" w:color="auto"/>
            </w:tcBorders>
          </w:tcPr>
          <w:p w14:paraId="57C224BC"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Pruning Regime</w:t>
            </w:r>
          </w:p>
        </w:tc>
        <w:tc>
          <w:tcPr>
            <w:tcW w:w="1260" w:type="dxa"/>
            <w:tcBorders>
              <w:top w:val="single" w:sz="4" w:space="0" w:color="auto"/>
              <w:bottom w:val="single" w:sz="4" w:space="0" w:color="auto"/>
            </w:tcBorders>
          </w:tcPr>
          <w:p w14:paraId="4E0823BA" w14:textId="77777777" w:rsidR="00D53624" w:rsidRPr="00826644" w:rsidRDefault="005461DE" w:rsidP="005461DE">
            <w:pPr>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Estimated p</w:t>
            </w:r>
            <w:r w:rsidR="00D53624" w:rsidRPr="00826644">
              <w:rPr>
                <w:rFonts w:ascii="Times New Roman" w:eastAsia="Times New Roman" w:hAnsi="Times New Roman" w:cs="Times New Roman"/>
                <w:color w:val="222222"/>
                <w:sz w:val="24"/>
                <w:szCs w:val="24"/>
              </w:rPr>
              <w:t>opulation / ha</w:t>
            </w:r>
          </w:p>
        </w:tc>
        <w:tc>
          <w:tcPr>
            <w:tcW w:w="1142" w:type="dxa"/>
            <w:tcBorders>
              <w:top w:val="single" w:sz="4" w:space="0" w:color="auto"/>
              <w:bottom w:val="single" w:sz="4" w:space="0" w:color="auto"/>
            </w:tcBorders>
            <w:vAlign w:val="center"/>
          </w:tcPr>
          <w:p w14:paraId="294F71D6" w14:textId="77777777" w:rsidR="00D53624" w:rsidRPr="00826644" w:rsidRDefault="00D53624" w:rsidP="00855875">
            <w:pPr>
              <w:jc w:val="both"/>
              <w:rPr>
                <w:rFonts w:ascii="Times New Roman" w:hAnsi="Times New Roman" w:cs="Times New Roman"/>
                <w:bCs/>
                <w:sz w:val="24"/>
                <w:szCs w:val="24"/>
              </w:rPr>
            </w:pPr>
            <w:r w:rsidRPr="00826644">
              <w:rPr>
                <w:rStyle w:val="Strong"/>
                <w:rFonts w:ascii="Times New Roman" w:hAnsi="Times New Roman" w:cs="Times New Roman"/>
                <w:b w:val="0"/>
                <w:sz w:val="24"/>
                <w:szCs w:val="24"/>
              </w:rPr>
              <w:t>Mean days to first harvest</w:t>
            </w:r>
          </w:p>
        </w:tc>
        <w:tc>
          <w:tcPr>
            <w:tcW w:w="1006" w:type="dxa"/>
            <w:tcBorders>
              <w:top w:val="single" w:sz="4" w:space="0" w:color="auto"/>
              <w:bottom w:val="single" w:sz="4" w:space="0" w:color="auto"/>
            </w:tcBorders>
          </w:tcPr>
          <w:p w14:paraId="67CEDB5B"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Mean fruits / plant</w:t>
            </w:r>
          </w:p>
        </w:tc>
        <w:tc>
          <w:tcPr>
            <w:tcW w:w="1382" w:type="dxa"/>
            <w:tcBorders>
              <w:top w:val="single" w:sz="4" w:space="0" w:color="auto"/>
              <w:bottom w:val="single" w:sz="4" w:space="0" w:color="auto"/>
            </w:tcBorders>
          </w:tcPr>
          <w:p w14:paraId="05C2303E"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Mean fruit weight (g)</w:t>
            </w:r>
          </w:p>
        </w:tc>
        <w:tc>
          <w:tcPr>
            <w:tcW w:w="1310" w:type="dxa"/>
            <w:tcBorders>
              <w:top w:val="single" w:sz="4" w:space="0" w:color="auto"/>
              <w:bottom w:val="single" w:sz="4" w:space="0" w:color="auto"/>
            </w:tcBorders>
          </w:tcPr>
          <w:p w14:paraId="05C16982"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Mean fruit diameter (cm)</w:t>
            </w:r>
          </w:p>
        </w:tc>
        <w:tc>
          <w:tcPr>
            <w:tcW w:w="1286" w:type="dxa"/>
            <w:tcBorders>
              <w:top w:val="single" w:sz="4" w:space="0" w:color="auto"/>
              <w:bottom w:val="single" w:sz="4" w:space="0" w:color="auto"/>
            </w:tcBorders>
            <w:vAlign w:val="center"/>
          </w:tcPr>
          <w:p w14:paraId="67F94F6E" w14:textId="77777777" w:rsidR="00D53624" w:rsidRPr="00826644" w:rsidRDefault="00D53624" w:rsidP="00855875">
            <w:pPr>
              <w:jc w:val="both"/>
              <w:rPr>
                <w:rFonts w:ascii="Times New Roman" w:hAnsi="Times New Roman" w:cs="Times New Roman"/>
                <w:bCs/>
                <w:sz w:val="24"/>
                <w:szCs w:val="24"/>
              </w:rPr>
            </w:pPr>
            <w:r w:rsidRPr="00826644">
              <w:rPr>
                <w:rStyle w:val="Strong"/>
                <w:rFonts w:ascii="Times New Roman" w:hAnsi="Times New Roman" w:cs="Times New Roman"/>
                <w:b w:val="0"/>
                <w:sz w:val="24"/>
                <w:szCs w:val="24"/>
              </w:rPr>
              <w:t>Mean fruit Length (cm)</w:t>
            </w:r>
          </w:p>
        </w:tc>
        <w:tc>
          <w:tcPr>
            <w:tcW w:w="912" w:type="dxa"/>
            <w:tcBorders>
              <w:top w:val="single" w:sz="4" w:space="0" w:color="auto"/>
              <w:bottom w:val="single" w:sz="4" w:space="0" w:color="auto"/>
            </w:tcBorders>
            <w:vAlign w:val="center"/>
          </w:tcPr>
          <w:p w14:paraId="6269196F" w14:textId="77777777" w:rsidR="00D53624" w:rsidRPr="00826644" w:rsidRDefault="00D53624" w:rsidP="00855875">
            <w:pPr>
              <w:jc w:val="both"/>
              <w:rPr>
                <w:rFonts w:ascii="Times New Roman" w:hAnsi="Times New Roman" w:cs="Times New Roman"/>
                <w:bCs/>
                <w:sz w:val="24"/>
                <w:szCs w:val="24"/>
              </w:rPr>
            </w:pPr>
            <w:r w:rsidRPr="00826644">
              <w:rPr>
                <w:rStyle w:val="Strong"/>
                <w:rFonts w:ascii="Times New Roman" w:hAnsi="Times New Roman" w:cs="Times New Roman"/>
                <w:b w:val="0"/>
                <w:sz w:val="24"/>
                <w:szCs w:val="24"/>
              </w:rPr>
              <w:t>Fruit Yield (t/ha)</w:t>
            </w:r>
          </w:p>
        </w:tc>
      </w:tr>
      <w:tr w:rsidR="00D53624" w:rsidRPr="00826644" w14:paraId="7B615A34" w14:textId="77777777" w:rsidTr="00855875">
        <w:tc>
          <w:tcPr>
            <w:tcW w:w="1710" w:type="dxa"/>
            <w:tcBorders>
              <w:top w:val="single" w:sz="4" w:space="0" w:color="auto"/>
            </w:tcBorders>
            <w:vAlign w:val="center"/>
          </w:tcPr>
          <w:p w14:paraId="58CEA28F" w14:textId="77777777" w:rsidR="00D53624" w:rsidRPr="00826644" w:rsidRDefault="00D53624" w:rsidP="00855875">
            <w:pPr>
              <w:jc w:val="both"/>
              <w:rPr>
                <w:rFonts w:ascii="Times New Roman" w:hAnsi="Times New Roman" w:cs="Times New Roman"/>
                <w:sz w:val="24"/>
                <w:szCs w:val="24"/>
              </w:rPr>
            </w:pPr>
            <w:r w:rsidRPr="00826644">
              <w:rPr>
                <w:rStyle w:val="Strong"/>
                <w:rFonts w:ascii="Times New Roman" w:hAnsi="Times New Roman" w:cs="Times New Roman"/>
                <w:b w:val="0"/>
                <w:sz w:val="24"/>
                <w:szCs w:val="24"/>
              </w:rPr>
              <w:t>0%</w:t>
            </w:r>
          </w:p>
        </w:tc>
        <w:tc>
          <w:tcPr>
            <w:tcW w:w="1260" w:type="dxa"/>
            <w:tcBorders>
              <w:top w:val="single" w:sz="4" w:space="0" w:color="auto"/>
            </w:tcBorders>
          </w:tcPr>
          <w:p w14:paraId="0A3F1CB2"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35,000</w:t>
            </w:r>
          </w:p>
        </w:tc>
        <w:tc>
          <w:tcPr>
            <w:tcW w:w="1142" w:type="dxa"/>
            <w:tcBorders>
              <w:top w:val="single" w:sz="4" w:space="0" w:color="auto"/>
            </w:tcBorders>
          </w:tcPr>
          <w:p w14:paraId="323C9CDA"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95</w:t>
            </w:r>
          </w:p>
        </w:tc>
        <w:tc>
          <w:tcPr>
            <w:tcW w:w="1006" w:type="dxa"/>
            <w:tcBorders>
              <w:top w:val="single" w:sz="4" w:space="0" w:color="auto"/>
            </w:tcBorders>
          </w:tcPr>
          <w:p w14:paraId="5A5A15E9"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30</w:t>
            </w:r>
          </w:p>
        </w:tc>
        <w:tc>
          <w:tcPr>
            <w:tcW w:w="1382" w:type="dxa"/>
            <w:tcBorders>
              <w:top w:val="single" w:sz="4" w:space="0" w:color="auto"/>
            </w:tcBorders>
          </w:tcPr>
          <w:p w14:paraId="4D0766C2"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27.04</w:t>
            </w:r>
          </w:p>
        </w:tc>
        <w:tc>
          <w:tcPr>
            <w:tcW w:w="1310" w:type="dxa"/>
            <w:tcBorders>
              <w:top w:val="single" w:sz="4" w:space="0" w:color="auto"/>
            </w:tcBorders>
          </w:tcPr>
          <w:p w14:paraId="2FFDF585"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3.70</w:t>
            </w:r>
          </w:p>
        </w:tc>
        <w:tc>
          <w:tcPr>
            <w:tcW w:w="1286" w:type="dxa"/>
            <w:tcBorders>
              <w:top w:val="single" w:sz="4" w:space="0" w:color="auto"/>
            </w:tcBorders>
          </w:tcPr>
          <w:p w14:paraId="3CC0CF60"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4.43</w:t>
            </w:r>
          </w:p>
        </w:tc>
        <w:tc>
          <w:tcPr>
            <w:tcW w:w="912" w:type="dxa"/>
            <w:tcBorders>
              <w:top w:val="single" w:sz="4" w:space="0" w:color="auto"/>
            </w:tcBorders>
          </w:tcPr>
          <w:p w14:paraId="4BE06A78"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28.39</w:t>
            </w:r>
          </w:p>
        </w:tc>
      </w:tr>
      <w:tr w:rsidR="00D53624" w:rsidRPr="00826644" w14:paraId="3E6933E4" w14:textId="77777777" w:rsidTr="00855875">
        <w:tc>
          <w:tcPr>
            <w:tcW w:w="1710" w:type="dxa"/>
            <w:vAlign w:val="center"/>
          </w:tcPr>
          <w:p w14:paraId="60CE6A36" w14:textId="77777777" w:rsidR="00D53624" w:rsidRPr="00826644" w:rsidRDefault="00D53624" w:rsidP="00855875">
            <w:pPr>
              <w:jc w:val="both"/>
              <w:rPr>
                <w:rFonts w:ascii="Times New Roman" w:hAnsi="Times New Roman" w:cs="Times New Roman"/>
                <w:sz w:val="24"/>
                <w:szCs w:val="24"/>
              </w:rPr>
            </w:pPr>
            <w:r w:rsidRPr="00826644">
              <w:rPr>
                <w:rStyle w:val="Strong"/>
                <w:rFonts w:ascii="Times New Roman" w:hAnsi="Times New Roman" w:cs="Times New Roman"/>
                <w:b w:val="0"/>
                <w:sz w:val="24"/>
                <w:szCs w:val="24"/>
              </w:rPr>
              <w:t>50%</w:t>
            </w:r>
          </w:p>
        </w:tc>
        <w:tc>
          <w:tcPr>
            <w:tcW w:w="1260" w:type="dxa"/>
          </w:tcPr>
          <w:p w14:paraId="69CD740E"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35,000</w:t>
            </w:r>
          </w:p>
        </w:tc>
        <w:tc>
          <w:tcPr>
            <w:tcW w:w="1142" w:type="dxa"/>
          </w:tcPr>
          <w:p w14:paraId="09EA2025"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85</w:t>
            </w:r>
          </w:p>
        </w:tc>
        <w:tc>
          <w:tcPr>
            <w:tcW w:w="1006" w:type="dxa"/>
          </w:tcPr>
          <w:p w14:paraId="75DFE3DC"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17</w:t>
            </w:r>
          </w:p>
        </w:tc>
        <w:tc>
          <w:tcPr>
            <w:tcW w:w="1382" w:type="dxa"/>
          </w:tcPr>
          <w:p w14:paraId="29356682"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32.70</w:t>
            </w:r>
          </w:p>
        </w:tc>
        <w:tc>
          <w:tcPr>
            <w:tcW w:w="1310" w:type="dxa"/>
          </w:tcPr>
          <w:p w14:paraId="00AA5F2C"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4.27</w:t>
            </w:r>
          </w:p>
        </w:tc>
        <w:tc>
          <w:tcPr>
            <w:tcW w:w="1286" w:type="dxa"/>
          </w:tcPr>
          <w:p w14:paraId="2311DB93"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4.73</w:t>
            </w:r>
          </w:p>
        </w:tc>
        <w:tc>
          <w:tcPr>
            <w:tcW w:w="912" w:type="dxa"/>
          </w:tcPr>
          <w:p w14:paraId="7F215FE8"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19.46</w:t>
            </w:r>
          </w:p>
        </w:tc>
      </w:tr>
      <w:tr w:rsidR="00D53624" w:rsidRPr="00826644" w14:paraId="2074F0CE" w14:textId="77777777" w:rsidTr="00855875">
        <w:tc>
          <w:tcPr>
            <w:tcW w:w="1710" w:type="dxa"/>
            <w:vAlign w:val="center"/>
          </w:tcPr>
          <w:p w14:paraId="64F88393" w14:textId="77777777" w:rsidR="00D53624" w:rsidRPr="00826644" w:rsidRDefault="00D53624" w:rsidP="00855875">
            <w:pPr>
              <w:jc w:val="both"/>
              <w:rPr>
                <w:rFonts w:ascii="Times New Roman" w:hAnsi="Times New Roman" w:cs="Times New Roman"/>
                <w:sz w:val="24"/>
                <w:szCs w:val="24"/>
              </w:rPr>
            </w:pPr>
            <w:r w:rsidRPr="00826644">
              <w:rPr>
                <w:rStyle w:val="Strong"/>
                <w:rFonts w:ascii="Times New Roman" w:hAnsi="Times New Roman" w:cs="Times New Roman"/>
                <w:b w:val="0"/>
                <w:sz w:val="24"/>
                <w:szCs w:val="24"/>
              </w:rPr>
              <w:t>100%</w:t>
            </w:r>
          </w:p>
        </w:tc>
        <w:tc>
          <w:tcPr>
            <w:tcW w:w="1260" w:type="dxa"/>
          </w:tcPr>
          <w:p w14:paraId="2CDC7EC3"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35,000</w:t>
            </w:r>
          </w:p>
        </w:tc>
        <w:tc>
          <w:tcPr>
            <w:tcW w:w="1142" w:type="dxa"/>
          </w:tcPr>
          <w:p w14:paraId="21F7C8F2"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80</w:t>
            </w:r>
          </w:p>
        </w:tc>
        <w:tc>
          <w:tcPr>
            <w:tcW w:w="1006" w:type="dxa"/>
          </w:tcPr>
          <w:p w14:paraId="39E4B80B"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10</w:t>
            </w:r>
          </w:p>
        </w:tc>
        <w:tc>
          <w:tcPr>
            <w:tcW w:w="1382" w:type="dxa"/>
          </w:tcPr>
          <w:p w14:paraId="16754674"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36.04</w:t>
            </w:r>
          </w:p>
        </w:tc>
        <w:tc>
          <w:tcPr>
            <w:tcW w:w="1310" w:type="dxa"/>
          </w:tcPr>
          <w:p w14:paraId="2C1C9C6B"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4.50</w:t>
            </w:r>
          </w:p>
        </w:tc>
        <w:tc>
          <w:tcPr>
            <w:tcW w:w="1286" w:type="dxa"/>
          </w:tcPr>
          <w:p w14:paraId="60A98B43"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5.11</w:t>
            </w:r>
          </w:p>
        </w:tc>
        <w:tc>
          <w:tcPr>
            <w:tcW w:w="912" w:type="dxa"/>
          </w:tcPr>
          <w:p w14:paraId="635073BC"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12.61</w:t>
            </w:r>
          </w:p>
        </w:tc>
      </w:tr>
      <w:tr w:rsidR="00D53624" w:rsidRPr="00826644" w14:paraId="09FD1978" w14:textId="77777777" w:rsidTr="00855875">
        <w:tc>
          <w:tcPr>
            <w:tcW w:w="1710" w:type="dxa"/>
          </w:tcPr>
          <w:p w14:paraId="4146CBD4"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F-LSD (0.05)</w:t>
            </w:r>
          </w:p>
        </w:tc>
        <w:tc>
          <w:tcPr>
            <w:tcW w:w="1260" w:type="dxa"/>
          </w:tcPr>
          <w:p w14:paraId="5406584F" w14:textId="77777777" w:rsidR="00D53624" w:rsidRPr="00826644" w:rsidRDefault="00D53624" w:rsidP="00855875">
            <w:pPr>
              <w:jc w:val="both"/>
              <w:rPr>
                <w:rFonts w:ascii="Times New Roman" w:eastAsia="Times New Roman" w:hAnsi="Times New Roman" w:cs="Times New Roman"/>
                <w:color w:val="222222"/>
                <w:sz w:val="24"/>
                <w:szCs w:val="24"/>
              </w:rPr>
            </w:pPr>
          </w:p>
        </w:tc>
        <w:tc>
          <w:tcPr>
            <w:tcW w:w="1142" w:type="dxa"/>
          </w:tcPr>
          <w:p w14:paraId="1276B5CE"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2.6</w:t>
            </w:r>
          </w:p>
        </w:tc>
        <w:tc>
          <w:tcPr>
            <w:tcW w:w="1006" w:type="dxa"/>
          </w:tcPr>
          <w:p w14:paraId="6F2950E9"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4.9</w:t>
            </w:r>
          </w:p>
        </w:tc>
        <w:tc>
          <w:tcPr>
            <w:tcW w:w="1382" w:type="dxa"/>
          </w:tcPr>
          <w:p w14:paraId="1F11F9E0"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3.096</w:t>
            </w:r>
          </w:p>
        </w:tc>
        <w:tc>
          <w:tcPr>
            <w:tcW w:w="1310" w:type="dxa"/>
          </w:tcPr>
          <w:p w14:paraId="0FABCA57"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0.267</w:t>
            </w:r>
          </w:p>
        </w:tc>
        <w:tc>
          <w:tcPr>
            <w:tcW w:w="1286" w:type="dxa"/>
          </w:tcPr>
          <w:p w14:paraId="4C7E156A"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0.246</w:t>
            </w:r>
          </w:p>
        </w:tc>
        <w:tc>
          <w:tcPr>
            <w:tcW w:w="912" w:type="dxa"/>
          </w:tcPr>
          <w:p w14:paraId="1C086AFC"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3.912</w:t>
            </w:r>
          </w:p>
        </w:tc>
      </w:tr>
    </w:tbl>
    <w:p w14:paraId="4DC6D4DA" w14:textId="77777777" w:rsidR="00D53624" w:rsidRPr="00826644" w:rsidRDefault="00D53624" w:rsidP="00D53624">
      <w:pPr>
        <w:spacing w:after="0" w:line="240" w:lineRule="auto"/>
        <w:jc w:val="both"/>
        <w:rPr>
          <w:rFonts w:ascii="Times New Roman" w:hAnsi="Times New Roman" w:cs="Times New Roman"/>
          <w:sz w:val="24"/>
          <w:szCs w:val="24"/>
        </w:rPr>
      </w:pPr>
    </w:p>
    <w:p w14:paraId="5FE09B3E" w14:textId="77777777" w:rsidR="00D53624" w:rsidRPr="00826644" w:rsidRDefault="00D53624" w:rsidP="00D53624">
      <w:pPr>
        <w:shd w:val="clear" w:color="auto" w:fill="FFFFFF"/>
        <w:spacing w:after="0" w:line="240" w:lineRule="auto"/>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Table 2:  Response of tomato to pruning regime in 2025 trial</w:t>
      </w:r>
    </w:p>
    <w:tbl>
      <w:tblPr>
        <w:tblStyle w:val="TableGrid"/>
        <w:tblW w:w="9990" w:type="dxa"/>
        <w:tblInd w:w="-43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1260"/>
        <w:gridCol w:w="1080"/>
        <w:gridCol w:w="1080"/>
        <w:gridCol w:w="1350"/>
        <w:gridCol w:w="1350"/>
        <w:gridCol w:w="1260"/>
        <w:gridCol w:w="900"/>
      </w:tblGrid>
      <w:tr w:rsidR="00D53624" w:rsidRPr="00826644" w14:paraId="4D4AF080" w14:textId="77777777" w:rsidTr="00855875">
        <w:tc>
          <w:tcPr>
            <w:tcW w:w="1710" w:type="dxa"/>
            <w:tcBorders>
              <w:top w:val="single" w:sz="4" w:space="0" w:color="auto"/>
              <w:bottom w:val="single" w:sz="4" w:space="0" w:color="auto"/>
            </w:tcBorders>
          </w:tcPr>
          <w:p w14:paraId="46B07084"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lastRenderedPageBreak/>
              <w:t>Pruning Regime</w:t>
            </w:r>
          </w:p>
        </w:tc>
        <w:tc>
          <w:tcPr>
            <w:tcW w:w="1260" w:type="dxa"/>
            <w:tcBorders>
              <w:top w:val="single" w:sz="4" w:space="0" w:color="auto"/>
              <w:bottom w:val="single" w:sz="4" w:space="0" w:color="auto"/>
            </w:tcBorders>
          </w:tcPr>
          <w:p w14:paraId="79D94D5E" w14:textId="77777777" w:rsidR="00D53624" w:rsidRPr="00826644" w:rsidRDefault="005461DE" w:rsidP="005461DE">
            <w:pPr>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Estimated p</w:t>
            </w:r>
            <w:r w:rsidR="00D53624" w:rsidRPr="00826644">
              <w:rPr>
                <w:rFonts w:ascii="Times New Roman" w:eastAsia="Times New Roman" w:hAnsi="Times New Roman" w:cs="Times New Roman"/>
                <w:color w:val="222222"/>
                <w:sz w:val="24"/>
                <w:szCs w:val="24"/>
              </w:rPr>
              <w:t>opulation / ha</w:t>
            </w:r>
          </w:p>
        </w:tc>
        <w:tc>
          <w:tcPr>
            <w:tcW w:w="1080" w:type="dxa"/>
            <w:tcBorders>
              <w:top w:val="single" w:sz="4" w:space="0" w:color="auto"/>
              <w:bottom w:val="single" w:sz="4" w:space="0" w:color="auto"/>
            </w:tcBorders>
            <w:vAlign w:val="center"/>
          </w:tcPr>
          <w:p w14:paraId="207A120D" w14:textId="77777777" w:rsidR="00D53624" w:rsidRPr="00826644" w:rsidRDefault="00D53624" w:rsidP="00855875">
            <w:pPr>
              <w:jc w:val="both"/>
              <w:rPr>
                <w:rFonts w:ascii="Times New Roman" w:hAnsi="Times New Roman" w:cs="Times New Roman"/>
                <w:bCs/>
                <w:sz w:val="24"/>
                <w:szCs w:val="24"/>
              </w:rPr>
            </w:pPr>
            <w:r w:rsidRPr="00826644">
              <w:rPr>
                <w:rStyle w:val="Strong"/>
                <w:rFonts w:ascii="Times New Roman" w:hAnsi="Times New Roman" w:cs="Times New Roman"/>
                <w:b w:val="0"/>
                <w:sz w:val="24"/>
                <w:szCs w:val="24"/>
              </w:rPr>
              <w:t>Mean days to first harvest</w:t>
            </w:r>
          </w:p>
        </w:tc>
        <w:tc>
          <w:tcPr>
            <w:tcW w:w="1080" w:type="dxa"/>
            <w:tcBorders>
              <w:top w:val="single" w:sz="4" w:space="0" w:color="auto"/>
              <w:bottom w:val="single" w:sz="4" w:space="0" w:color="auto"/>
            </w:tcBorders>
          </w:tcPr>
          <w:p w14:paraId="06133CCA"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Mean  fruits / plant</w:t>
            </w:r>
          </w:p>
        </w:tc>
        <w:tc>
          <w:tcPr>
            <w:tcW w:w="1350" w:type="dxa"/>
            <w:tcBorders>
              <w:top w:val="single" w:sz="4" w:space="0" w:color="auto"/>
              <w:bottom w:val="single" w:sz="4" w:space="0" w:color="auto"/>
            </w:tcBorders>
          </w:tcPr>
          <w:p w14:paraId="2B0FD079"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Mean fruit weight (g)</w:t>
            </w:r>
          </w:p>
        </w:tc>
        <w:tc>
          <w:tcPr>
            <w:tcW w:w="1350" w:type="dxa"/>
            <w:tcBorders>
              <w:top w:val="single" w:sz="4" w:space="0" w:color="auto"/>
              <w:bottom w:val="single" w:sz="4" w:space="0" w:color="auto"/>
            </w:tcBorders>
          </w:tcPr>
          <w:p w14:paraId="18BD898D"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Mean fruit diameter (cm)</w:t>
            </w:r>
          </w:p>
        </w:tc>
        <w:tc>
          <w:tcPr>
            <w:tcW w:w="1260" w:type="dxa"/>
            <w:tcBorders>
              <w:top w:val="single" w:sz="4" w:space="0" w:color="auto"/>
              <w:bottom w:val="single" w:sz="4" w:space="0" w:color="auto"/>
            </w:tcBorders>
            <w:vAlign w:val="center"/>
          </w:tcPr>
          <w:p w14:paraId="3A52A6A9" w14:textId="77777777" w:rsidR="00D53624" w:rsidRPr="00826644" w:rsidRDefault="00D53624" w:rsidP="00855875">
            <w:pPr>
              <w:jc w:val="both"/>
              <w:rPr>
                <w:rFonts w:ascii="Times New Roman" w:hAnsi="Times New Roman" w:cs="Times New Roman"/>
                <w:bCs/>
                <w:sz w:val="24"/>
                <w:szCs w:val="24"/>
              </w:rPr>
            </w:pPr>
            <w:r w:rsidRPr="00826644">
              <w:rPr>
                <w:rStyle w:val="Strong"/>
                <w:rFonts w:ascii="Times New Roman" w:hAnsi="Times New Roman" w:cs="Times New Roman"/>
                <w:b w:val="0"/>
                <w:sz w:val="24"/>
                <w:szCs w:val="24"/>
              </w:rPr>
              <w:t>Mean fruit Length (cm)</w:t>
            </w:r>
          </w:p>
        </w:tc>
        <w:tc>
          <w:tcPr>
            <w:tcW w:w="900" w:type="dxa"/>
            <w:tcBorders>
              <w:top w:val="single" w:sz="4" w:space="0" w:color="auto"/>
              <w:bottom w:val="single" w:sz="4" w:space="0" w:color="auto"/>
            </w:tcBorders>
            <w:vAlign w:val="center"/>
          </w:tcPr>
          <w:p w14:paraId="0FD08354" w14:textId="77777777" w:rsidR="00D53624" w:rsidRPr="00826644" w:rsidRDefault="00D53624" w:rsidP="00855875">
            <w:pPr>
              <w:jc w:val="both"/>
              <w:rPr>
                <w:rFonts w:ascii="Times New Roman" w:hAnsi="Times New Roman" w:cs="Times New Roman"/>
                <w:bCs/>
                <w:sz w:val="24"/>
                <w:szCs w:val="24"/>
              </w:rPr>
            </w:pPr>
            <w:r w:rsidRPr="00826644">
              <w:rPr>
                <w:rStyle w:val="Strong"/>
                <w:rFonts w:ascii="Times New Roman" w:hAnsi="Times New Roman" w:cs="Times New Roman"/>
                <w:b w:val="0"/>
                <w:sz w:val="24"/>
                <w:szCs w:val="24"/>
              </w:rPr>
              <w:t>Fruit Yield (t/ha)</w:t>
            </w:r>
          </w:p>
        </w:tc>
      </w:tr>
      <w:tr w:rsidR="00D53624" w:rsidRPr="00826644" w14:paraId="5769571C" w14:textId="77777777" w:rsidTr="00855875">
        <w:tc>
          <w:tcPr>
            <w:tcW w:w="1710" w:type="dxa"/>
            <w:tcBorders>
              <w:top w:val="single" w:sz="4" w:space="0" w:color="auto"/>
            </w:tcBorders>
            <w:vAlign w:val="center"/>
          </w:tcPr>
          <w:p w14:paraId="4EF9472D" w14:textId="77777777" w:rsidR="00D53624" w:rsidRPr="00826644" w:rsidRDefault="00D53624" w:rsidP="00855875">
            <w:pPr>
              <w:jc w:val="both"/>
              <w:rPr>
                <w:rFonts w:ascii="Times New Roman" w:hAnsi="Times New Roman" w:cs="Times New Roman"/>
                <w:sz w:val="24"/>
                <w:szCs w:val="24"/>
              </w:rPr>
            </w:pPr>
            <w:r w:rsidRPr="00826644">
              <w:rPr>
                <w:rStyle w:val="Strong"/>
                <w:rFonts w:ascii="Times New Roman" w:hAnsi="Times New Roman" w:cs="Times New Roman"/>
                <w:b w:val="0"/>
                <w:sz w:val="24"/>
                <w:szCs w:val="24"/>
              </w:rPr>
              <w:t>0%</w:t>
            </w:r>
          </w:p>
        </w:tc>
        <w:tc>
          <w:tcPr>
            <w:tcW w:w="1260" w:type="dxa"/>
            <w:tcBorders>
              <w:top w:val="single" w:sz="4" w:space="0" w:color="auto"/>
            </w:tcBorders>
          </w:tcPr>
          <w:p w14:paraId="4C2C59AC"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35,000</w:t>
            </w:r>
          </w:p>
        </w:tc>
        <w:tc>
          <w:tcPr>
            <w:tcW w:w="1080" w:type="dxa"/>
            <w:tcBorders>
              <w:top w:val="single" w:sz="4" w:space="0" w:color="auto"/>
            </w:tcBorders>
            <w:vAlign w:val="center"/>
          </w:tcPr>
          <w:p w14:paraId="5C78EA88" w14:textId="77777777" w:rsidR="00D53624" w:rsidRPr="00826644" w:rsidRDefault="00D53624" w:rsidP="00855875">
            <w:pPr>
              <w:jc w:val="both"/>
              <w:rPr>
                <w:rFonts w:ascii="Times New Roman" w:hAnsi="Times New Roman" w:cs="Times New Roman"/>
                <w:sz w:val="24"/>
                <w:szCs w:val="24"/>
              </w:rPr>
            </w:pPr>
            <w:r w:rsidRPr="00826644">
              <w:rPr>
                <w:rFonts w:ascii="Times New Roman" w:eastAsia="Times New Roman" w:hAnsi="Times New Roman" w:cs="Times New Roman"/>
                <w:color w:val="222222"/>
                <w:sz w:val="24"/>
                <w:szCs w:val="24"/>
              </w:rPr>
              <w:t>98</w:t>
            </w:r>
          </w:p>
        </w:tc>
        <w:tc>
          <w:tcPr>
            <w:tcW w:w="1080" w:type="dxa"/>
            <w:tcBorders>
              <w:top w:val="single" w:sz="4" w:space="0" w:color="auto"/>
            </w:tcBorders>
          </w:tcPr>
          <w:p w14:paraId="25CA5573"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29</w:t>
            </w:r>
          </w:p>
        </w:tc>
        <w:tc>
          <w:tcPr>
            <w:tcW w:w="1350" w:type="dxa"/>
            <w:tcBorders>
              <w:top w:val="single" w:sz="4" w:space="0" w:color="auto"/>
            </w:tcBorders>
            <w:vAlign w:val="center"/>
          </w:tcPr>
          <w:p w14:paraId="5E3CE1C9" w14:textId="77777777" w:rsidR="00D53624" w:rsidRPr="00826644" w:rsidRDefault="00D53624" w:rsidP="00855875">
            <w:pPr>
              <w:jc w:val="both"/>
              <w:rPr>
                <w:rFonts w:ascii="Times New Roman" w:hAnsi="Times New Roman" w:cs="Times New Roman"/>
                <w:sz w:val="24"/>
                <w:szCs w:val="24"/>
              </w:rPr>
            </w:pPr>
            <w:r w:rsidRPr="00826644">
              <w:rPr>
                <w:rFonts w:ascii="Times New Roman" w:hAnsi="Times New Roman" w:cs="Times New Roman"/>
                <w:sz w:val="24"/>
                <w:szCs w:val="24"/>
              </w:rPr>
              <w:t>28.55</w:t>
            </w:r>
          </w:p>
        </w:tc>
        <w:tc>
          <w:tcPr>
            <w:tcW w:w="1350" w:type="dxa"/>
            <w:tcBorders>
              <w:top w:val="single" w:sz="4" w:space="0" w:color="auto"/>
            </w:tcBorders>
            <w:vAlign w:val="center"/>
          </w:tcPr>
          <w:p w14:paraId="60AEC105" w14:textId="77777777" w:rsidR="00D53624" w:rsidRPr="00826644" w:rsidRDefault="00D53624" w:rsidP="00855875">
            <w:pPr>
              <w:jc w:val="both"/>
              <w:rPr>
                <w:rFonts w:ascii="Times New Roman" w:hAnsi="Times New Roman" w:cs="Times New Roman"/>
                <w:sz w:val="24"/>
                <w:szCs w:val="24"/>
              </w:rPr>
            </w:pPr>
            <w:r w:rsidRPr="00826644">
              <w:rPr>
                <w:rFonts w:ascii="Times New Roman" w:hAnsi="Times New Roman" w:cs="Times New Roman"/>
                <w:sz w:val="24"/>
                <w:szCs w:val="24"/>
              </w:rPr>
              <w:t>4.45</w:t>
            </w:r>
          </w:p>
        </w:tc>
        <w:tc>
          <w:tcPr>
            <w:tcW w:w="1260" w:type="dxa"/>
            <w:tcBorders>
              <w:top w:val="single" w:sz="4" w:space="0" w:color="auto"/>
            </w:tcBorders>
            <w:vAlign w:val="center"/>
          </w:tcPr>
          <w:p w14:paraId="2B2FD753" w14:textId="77777777" w:rsidR="00D53624" w:rsidRPr="00826644" w:rsidRDefault="00D53624" w:rsidP="00855875">
            <w:pPr>
              <w:jc w:val="both"/>
              <w:rPr>
                <w:rFonts w:ascii="Times New Roman" w:hAnsi="Times New Roman" w:cs="Times New Roman"/>
                <w:sz w:val="24"/>
                <w:szCs w:val="24"/>
              </w:rPr>
            </w:pPr>
            <w:r w:rsidRPr="00826644">
              <w:rPr>
                <w:rFonts w:ascii="Times New Roman" w:hAnsi="Times New Roman" w:cs="Times New Roman"/>
                <w:sz w:val="24"/>
                <w:szCs w:val="24"/>
              </w:rPr>
              <w:t>5.54</w:t>
            </w:r>
          </w:p>
        </w:tc>
        <w:tc>
          <w:tcPr>
            <w:tcW w:w="900" w:type="dxa"/>
            <w:tcBorders>
              <w:top w:val="single" w:sz="4" w:space="0" w:color="auto"/>
            </w:tcBorders>
            <w:vAlign w:val="center"/>
          </w:tcPr>
          <w:p w14:paraId="65646451" w14:textId="77777777" w:rsidR="00D53624" w:rsidRPr="00826644" w:rsidRDefault="00D53624" w:rsidP="00855875">
            <w:pPr>
              <w:jc w:val="both"/>
              <w:rPr>
                <w:rFonts w:ascii="Times New Roman" w:hAnsi="Times New Roman" w:cs="Times New Roman"/>
                <w:sz w:val="24"/>
                <w:szCs w:val="24"/>
              </w:rPr>
            </w:pPr>
            <w:r w:rsidRPr="00826644">
              <w:rPr>
                <w:rFonts w:ascii="Times New Roman" w:hAnsi="Times New Roman" w:cs="Times New Roman"/>
                <w:sz w:val="24"/>
                <w:szCs w:val="24"/>
              </w:rPr>
              <w:t>28.98</w:t>
            </w:r>
          </w:p>
        </w:tc>
      </w:tr>
      <w:tr w:rsidR="00D53624" w:rsidRPr="00826644" w14:paraId="6F061EDA" w14:textId="77777777" w:rsidTr="00855875">
        <w:tc>
          <w:tcPr>
            <w:tcW w:w="1710" w:type="dxa"/>
            <w:vAlign w:val="center"/>
          </w:tcPr>
          <w:p w14:paraId="7F3FA549" w14:textId="77777777" w:rsidR="00D53624" w:rsidRPr="00826644" w:rsidRDefault="00D53624" w:rsidP="00855875">
            <w:pPr>
              <w:jc w:val="both"/>
              <w:rPr>
                <w:rFonts w:ascii="Times New Roman" w:hAnsi="Times New Roman" w:cs="Times New Roman"/>
                <w:sz w:val="24"/>
                <w:szCs w:val="24"/>
              </w:rPr>
            </w:pPr>
            <w:r w:rsidRPr="00826644">
              <w:rPr>
                <w:rStyle w:val="Strong"/>
                <w:rFonts w:ascii="Times New Roman" w:hAnsi="Times New Roman" w:cs="Times New Roman"/>
                <w:b w:val="0"/>
                <w:sz w:val="24"/>
                <w:szCs w:val="24"/>
              </w:rPr>
              <w:t>50%</w:t>
            </w:r>
          </w:p>
        </w:tc>
        <w:tc>
          <w:tcPr>
            <w:tcW w:w="1260" w:type="dxa"/>
          </w:tcPr>
          <w:p w14:paraId="47B4D2BC"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35,000</w:t>
            </w:r>
          </w:p>
        </w:tc>
        <w:tc>
          <w:tcPr>
            <w:tcW w:w="1080" w:type="dxa"/>
            <w:vAlign w:val="center"/>
          </w:tcPr>
          <w:p w14:paraId="7F0561D1" w14:textId="77777777" w:rsidR="00D53624" w:rsidRPr="00826644" w:rsidRDefault="00D53624" w:rsidP="00855875">
            <w:pPr>
              <w:jc w:val="both"/>
              <w:rPr>
                <w:rFonts w:ascii="Times New Roman" w:hAnsi="Times New Roman" w:cs="Times New Roman"/>
                <w:sz w:val="24"/>
                <w:szCs w:val="24"/>
              </w:rPr>
            </w:pPr>
            <w:r w:rsidRPr="00826644">
              <w:rPr>
                <w:rFonts w:ascii="Times New Roman" w:eastAsia="Times New Roman" w:hAnsi="Times New Roman" w:cs="Times New Roman"/>
                <w:color w:val="222222"/>
                <w:sz w:val="24"/>
                <w:szCs w:val="24"/>
              </w:rPr>
              <w:t>89</w:t>
            </w:r>
          </w:p>
        </w:tc>
        <w:tc>
          <w:tcPr>
            <w:tcW w:w="1080" w:type="dxa"/>
          </w:tcPr>
          <w:p w14:paraId="0C8681DF"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15</w:t>
            </w:r>
          </w:p>
        </w:tc>
        <w:tc>
          <w:tcPr>
            <w:tcW w:w="1350" w:type="dxa"/>
            <w:vAlign w:val="center"/>
          </w:tcPr>
          <w:p w14:paraId="1F30EDB4" w14:textId="77777777" w:rsidR="00D53624" w:rsidRPr="00826644" w:rsidRDefault="00D53624" w:rsidP="00855875">
            <w:pPr>
              <w:jc w:val="both"/>
              <w:rPr>
                <w:rFonts w:ascii="Times New Roman" w:hAnsi="Times New Roman" w:cs="Times New Roman"/>
                <w:sz w:val="24"/>
                <w:szCs w:val="24"/>
              </w:rPr>
            </w:pPr>
            <w:r w:rsidRPr="00826644">
              <w:rPr>
                <w:rFonts w:ascii="Times New Roman" w:hAnsi="Times New Roman" w:cs="Times New Roman"/>
                <w:sz w:val="24"/>
                <w:szCs w:val="24"/>
              </w:rPr>
              <w:t>39.98</w:t>
            </w:r>
          </w:p>
        </w:tc>
        <w:tc>
          <w:tcPr>
            <w:tcW w:w="1350" w:type="dxa"/>
            <w:vAlign w:val="center"/>
          </w:tcPr>
          <w:p w14:paraId="331BD3E1" w14:textId="77777777" w:rsidR="00D53624" w:rsidRPr="00826644" w:rsidRDefault="00D53624" w:rsidP="00855875">
            <w:pPr>
              <w:jc w:val="both"/>
              <w:rPr>
                <w:rFonts w:ascii="Times New Roman" w:hAnsi="Times New Roman" w:cs="Times New Roman"/>
                <w:sz w:val="24"/>
                <w:szCs w:val="24"/>
              </w:rPr>
            </w:pPr>
            <w:r w:rsidRPr="00826644">
              <w:rPr>
                <w:rFonts w:ascii="Times New Roman" w:hAnsi="Times New Roman" w:cs="Times New Roman"/>
                <w:sz w:val="24"/>
                <w:szCs w:val="24"/>
              </w:rPr>
              <w:t>5.45</w:t>
            </w:r>
          </w:p>
        </w:tc>
        <w:tc>
          <w:tcPr>
            <w:tcW w:w="1260" w:type="dxa"/>
            <w:vAlign w:val="center"/>
          </w:tcPr>
          <w:p w14:paraId="4D9C2F23" w14:textId="77777777" w:rsidR="00D53624" w:rsidRPr="00826644" w:rsidRDefault="00D53624" w:rsidP="00855875">
            <w:pPr>
              <w:jc w:val="both"/>
              <w:rPr>
                <w:rFonts w:ascii="Times New Roman" w:hAnsi="Times New Roman" w:cs="Times New Roman"/>
                <w:sz w:val="24"/>
                <w:szCs w:val="24"/>
              </w:rPr>
            </w:pPr>
            <w:r w:rsidRPr="00826644">
              <w:rPr>
                <w:rFonts w:ascii="Times New Roman" w:hAnsi="Times New Roman" w:cs="Times New Roman"/>
                <w:sz w:val="24"/>
                <w:szCs w:val="24"/>
              </w:rPr>
              <w:t>6.45</w:t>
            </w:r>
          </w:p>
        </w:tc>
        <w:tc>
          <w:tcPr>
            <w:tcW w:w="900" w:type="dxa"/>
            <w:vAlign w:val="center"/>
          </w:tcPr>
          <w:p w14:paraId="7BC927BB" w14:textId="77777777" w:rsidR="00D53624" w:rsidRPr="00826644" w:rsidRDefault="00D53624" w:rsidP="00855875">
            <w:pPr>
              <w:jc w:val="both"/>
              <w:rPr>
                <w:rFonts w:ascii="Times New Roman" w:hAnsi="Times New Roman" w:cs="Times New Roman"/>
                <w:sz w:val="24"/>
                <w:szCs w:val="24"/>
              </w:rPr>
            </w:pPr>
            <w:r w:rsidRPr="00826644">
              <w:rPr>
                <w:rFonts w:ascii="Times New Roman" w:hAnsi="Times New Roman" w:cs="Times New Roman"/>
                <w:sz w:val="24"/>
                <w:szCs w:val="24"/>
              </w:rPr>
              <w:t>20.99</w:t>
            </w:r>
          </w:p>
        </w:tc>
      </w:tr>
      <w:tr w:rsidR="00D53624" w:rsidRPr="00826644" w14:paraId="0905893B" w14:textId="77777777" w:rsidTr="00855875">
        <w:tc>
          <w:tcPr>
            <w:tcW w:w="1710" w:type="dxa"/>
            <w:vAlign w:val="center"/>
          </w:tcPr>
          <w:p w14:paraId="58DA7D04" w14:textId="77777777" w:rsidR="00D53624" w:rsidRPr="00826644" w:rsidRDefault="00D53624" w:rsidP="00855875">
            <w:pPr>
              <w:jc w:val="both"/>
              <w:rPr>
                <w:rFonts w:ascii="Times New Roman" w:hAnsi="Times New Roman" w:cs="Times New Roman"/>
                <w:sz w:val="24"/>
                <w:szCs w:val="24"/>
              </w:rPr>
            </w:pPr>
            <w:r w:rsidRPr="00826644">
              <w:rPr>
                <w:rStyle w:val="Strong"/>
                <w:rFonts w:ascii="Times New Roman" w:hAnsi="Times New Roman" w:cs="Times New Roman"/>
                <w:b w:val="0"/>
                <w:sz w:val="24"/>
                <w:szCs w:val="24"/>
              </w:rPr>
              <w:t>100%</w:t>
            </w:r>
          </w:p>
        </w:tc>
        <w:tc>
          <w:tcPr>
            <w:tcW w:w="1260" w:type="dxa"/>
          </w:tcPr>
          <w:p w14:paraId="50FAEAFA"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35,000</w:t>
            </w:r>
          </w:p>
        </w:tc>
        <w:tc>
          <w:tcPr>
            <w:tcW w:w="1080" w:type="dxa"/>
            <w:vAlign w:val="center"/>
          </w:tcPr>
          <w:p w14:paraId="45156192" w14:textId="77777777" w:rsidR="00D53624" w:rsidRPr="00826644" w:rsidRDefault="00D53624" w:rsidP="00855875">
            <w:pPr>
              <w:jc w:val="both"/>
              <w:rPr>
                <w:rFonts w:ascii="Times New Roman" w:hAnsi="Times New Roman" w:cs="Times New Roman"/>
                <w:sz w:val="24"/>
                <w:szCs w:val="24"/>
              </w:rPr>
            </w:pPr>
            <w:r w:rsidRPr="00826644">
              <w:rPr>
                <w:rFonts w:ascii="Times New Roman" w:hAnsi="Times New Roman" w:cs="Times New Roman"/>
                <w:sz w:val="24"/>
                <w:szCs w:val="24"/>
              </w:rPr>
              <w:t>84</w:t>
            </w:r>
          </w:p>
        </w:tc>
        <w:tc>
          <w:tcPr>
            <w:tcW w:w="1080" w:type="dxa"/>
          </w:tcPr>
          <w:p w14:paraId="604CF554"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09</w:t>
            </w:r>
          </w:p>
        </w:tc>
        <w:tc>
          <w:tcPr>
            <w:tcW w:w="1350" w:type="dxa"/>
            <w:vAlign w:val="center"/>
          </w:tcPr>
          <w:p w14:paraId="036C88D0" w14:textId="77777777" w:rsidR="00D53624" w:rsidRPr="00826644" w:rsidRDefault="00D53624" w:rsidP="00855875">
            <w:pPr>
              <w:jc w:val="both"/>
              <w:rPr>
                <w:rFonts w:ascii="Times New Roman" w:hAnsi="Times New Roman" w:cs="Times New Roman"/>
                <w:sz w:val="24"/>
                <w:szCs w:val="24"/>
              </w:rPr>
            </w:pPr>
            <w:r w:rsidRPr="00826644">
              <w:rPr>
                <w:rFonts w:ascii="Times New Roman" w:hAnsi="Times New Roman" w:cs="Times New Roman"/>
                <w:sz w:val="24"/>
                <w:szCs w:val="24"/>
              </w:rPr>
              <w:t>42.11</w:t>
            </w:r>
          </w:p>
        </w:tc>
        <w:tc>
          <w:tcPr>
            <w:tcW w:w="1350" w:type="dxa"/>
            <w:vAlign w:val="center"/>
          </w:tcPr>
          <w:p w14:paraId="75C93940" w14:textId="77777777" w:rsidR="00D53624" w:rsidRPr="00826644" w:rsidRDefault="00D53624" w:rsidP="00855875">
            <w:pPr>
              <w:jc w:val="both"/>
              <w:rPr>
                <w:rFonts w:ascii="Times New Roman" w:hAnsi="Times New Roman" w:cs="Times New Roman"/>
                <w:sz w:val="24"/>
                <w:szCs w:val="24"/>
              </w:rPr>
            </w:pPr>
            <w:r w:rsidRPr="00826644">
              <w:rPr>
                <w:rFonts w:ascii="Times New Roman" w:hAnsi="Times New Roman" w:cs="Times New Roman"/>
                <w:sz w:val="24"/>
                <w:szCs w:val="24"/>
              </w:rPr>
              <w:t>6.04</w:t>
            </w:r>
          </w:p>
        </w:tc>
        <w:tc>
          <w:tcPr>
            <w:tcW w:w="1260" w:type="dxa"/>
            <w:vAlign w:val="center"/>
          </w:tcPr>
          <w:p w14:paraId="43A6341A" w14:textId="77777777" w:rsidR="00D53624" w:rsidRPr="00826644" w:rsidRDefault="00D53624" w:rsidP="00855875">
            <w:pPr>
              <w:jc w:val="both"/>
              <w:rPr>
                <w:rFonts w:ascii="Times New Roman" w:hAnsi="Times New Roman" w:cs="Times New Roman"/>
                <w:sz w:val="24"/>
                <w:szCs w:val="24"/>
              </w:rPr>
            </w:pPr>
            <w:r w:rsidRPr="00826644">
              <w:rPr>
                <w:rFonts w:ascii="Times New Roman" w:hAnsi="Times New Roman" w:cs="Times New Roman"/>
                <w:sz w:val="24"/>
                <w:szCs w:val="24"/>
              </w:rPr>
              <w:t>7.14</w:t>
            </w:r>
          </w:p>
        </w:tc>
        <w:tc>
          <w:tcPr>
            <w:tcW w:w="900" w:type="dxa"/>
            <w:vAlign w:val="center"/>
          </w:tcPr>
          <w:p w14:paraId="5A2999FE" w14:textId="77777777" w:rsidR="00D53624" w:rsidRPr="00826644" w:rsidRDefault="00D53624" w:rsidP="00855875">
            <w:pPr>
              <w:jc w:val="both"/>
              <w:rPr>
                <w:rFonts w:ascii="Times New Roman" w:hAnsi="Times New Roman" w:cs="Times New Roman"/>
                <w:sz w:val="24"/>
                <w:szCs w:val="24"/>
              </w:rPr>
            </w:pPr>
            <w:r w:rsidRPr="00826644">
              <w:rPr>
                <w:rFonts w:ascii="Times New Roman" w:hAnsi="Times New Roman" w:cs="Times New Roman"/>
                <w:sz w:val="24"/>
                <w:szCs w:val="24"/>
              </w:rPr>
              <w:t>13.26</w:t>
            </w:r>
          </w:p>
        </w:tc>
      </w:tr>
      <w:tr w:rsidR="00D53624" w:rsidRPr="00826644" w14:paraId="032E7205" w14:textId="77777777" w:rsidTr="00855875">
        <w:tc>
          <w:tcPr>
            <w:tcW w:w="1710" w:type="dxa"/>
            <w:vAlign w:val="center"/>
          </w:tcPr>
          <w:p w14:paraId="346E5BC0" w14:textId="77777777" w:rsidR="00D53624" w:rsidRPr="00826644" w:rsidRDefault="00D53624" w:rsidP="00855875">
            <w:pPr>
              <w:jc w:val="both"/>
              <w:rPr>
                <w:rStyle w:val="Strong"/>
                <w:rFonts w:ascii="Times New Roman" w:hAnsi="Times New Roman" w:cs="Times New Roman"/>
                <w:b w:val="0"/>
                <w:sz w:val="24"/>
                <w:szCs w:val="24"/>
              </w:rPr>
            </w:pPr>
            <w:r w:rsidRPr="00826644">
              <w:rPr>
                <w:rFonts w:ascii="Times New Roman" w:eastAsia="Times New Roman" w:hAnsi="Times New Roman" w:cs="Times New Roman"/>
                <w:color w:val="222222"/>
                <w:sz w:val="24"/>
                <w:szCs w:val="24"/>
              </w:rPr>
              <w:t>F-LSD (0.05)</w:t>
            </w:r>
          </w:p>
        </w:tc>
        <w:tc>
          <w:tcPr>
            <w:tcW w:w="1260" w:type="dxa"/>
          </w:tcPr>
          <w:p w14:paraId="08C29AE3" w14:textId="77777777" w:rsidR="00D53624" w:rsidRPr="00826644" w:rsidRDefault="00D53624" w:rsidP="00855875">
            <w:pPr>
              <w:jc w:val="both"/>
              <w:rPr>
                <w:rFonts w:ascii="Times New Roman" w:eastAsia="Times New Roman" w:hAnsi="Times New Roman" w:cs="Times New Roman"/>
                <w:color w:val="222222"/>
                <w:sz w:val="24"/>
                <w:szCs w:val="24"/>
              </w:rPr>
            </w:pPr>
          </w:p>
        </w:tc>
        <w:tc>
          <w:tcPr>
            <w:tcW w:w="1080" w:type="dxa"/>
            <w:vAlign w:val="center"/>
          </w:tcPr>
          <w:p w14:paraId="2CBCAA8B" w14:textId="77777777" w:rsidR="00D53624" w:rsidRPr="00826644" w:rsidRDefault="00D53624" w:rsidP="00855875">
            <w:pPr>
              <w:jc w:val="both"/>
              <w:rPr>
                <w:rFonts w:ascii="Times New Roman" w:hAnsi="Times New Roman" w:cs="Times New Roman"/>
                <w:sz w:val="24"/>
                <w:szCs w:val="24"/>
              </w:rPr>
            </w:pPr>
            <w:r w:rsidRPr="00826644">
              <w:rPr>
                <w:rFonts w:ascii="Times New Roman" w:hAnsi="Times New Roman" w:cs="Times New Roman"/>
                <w:sz w:val="24"/>
                <w:szCs w:val="24"/>
              </w:rPr>
              <w:t>1.7</w:t>
            </w:r>
          </w:p>
        </w:tc>
        <w:tc>
          <w:tcPr>
            <w:tcW w:w="1080" w:type="dxa"/>
          </w:tcPr>
          <w:p w14:paraId="5CE75330" w14:textId="77777777" w:rsidR="00D53624" w:rsidRPr="00826644" w:rsidRDefault="00D53624" w:rsidP="0085587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3.6</w:t>
            </w:r>
          </w:p>
        </w:tc>
        <w:tc>
          <w:tcPr>
            <w:tcW w:w="1350" w:type="dxa"/>
            <w:vAlign w:val="center"/>
          </w:tcPr>
          <w:p w14:paraId="316F3739" w14:textId="77777777" w:rsidR="00D53624" w:rsidRPr="00826644" w:rsidRDefault="00D53624" w:rsidP="00855875">
            <w:pPr>
              <w:jc w:val="both"/>
              <w:rPr>
                <w:rFonts w:ascii="Times New Roman" w:hAnsi="Times New Roman" w:cs="Times New Roman"/>
                <w:sz w:val="24"/>
                <w:szCs w:val="24"/>
              </w:rPr>
            </w:pPr>
            <w:r w:rsidRPr="00826644">
              <w:rPr>
                <w:rFonts w:ascii="Times New Roman" w:hAnsi="Times New Roman" w:cs="Times New Roman"/>
                <w:sz w:val="24"/>
                <w:szCs w:val="24"/>
              </w:rPr>
              <w:t>1.223</w:t>
            </w:r>
          </w:p>
        </w:tc>
        <w:tc>
          <w:tcPr>
            <w:tcW w:w="1350" w:type="dxa"/>
            <w:vAlign w:val="center"/>
          </w:tcPr>
          <w:p w14:paraId="12A656EF" w14:textId="77777777" w:rsidR="00D53624" w:rsidRPr="00826644" w:rsidRDefault="00D53624" w:rsidP="00855875">
            <w:pPr>
              <w:jc w:val="both"/>
              <w:rPr>
                <w:rFonts w:ascii="Times New Roman" w:hAnsi="Times New Roman" w:cs="Times New Roman"/>
                <w:sz w:val="24"/>
                <w:szCs w:val="24"/>
              </w:rPr>
            </w:pPr>
            <w:r w:rsidRPr="00826644">
              <w:rPr>
                <w:rFonts w:ascii="Times New Roman" w:hAnsi="Times New Roman" w:cs="Times New Roman"/>
                <w:sz w:val="24"/>
                <w:szCs w:val="24"/>
              </w:rPr>
              <w:t>0.451</w:t>
            </w:r>
          </w:p>
        </w:tc>
        <w:tc>
          <w:tcPr>
            <w:tcW w:w="1260" w:type="dxa"/>
            <w:vAlign w:val="center"/>
          </w:tcPr>
          <w:p w14:paraId="1261BE68" w14:textId="77777777" w:rsidR="00D53624" w:rsidRPr="00826644" w:rsidRDefault="00D53624" w:rsidP="00855875">
            <w:pPr>
              <w:jc w:val="both"/>
              <w:rPr>
                <w:rFonts w:ascii="Times New Roman" w:hAnsi="Times New Roman" w:cs="Times New Roman"/>
                <w:sz w:val="24"/>
                <w:szCs w:val="24"/>
              </w:rPr>
            </w:pPr>
            <w:r w:rsidRPr="00826644">
              <w:rPr>
                <w:rFonts w:ascii="Times New Roman" w:hAnsi="Times New Roman" w:cs="Times New Roman"/>
                <w:sz w:val="24"/>
                <w:szCs w:val="24"/>
              </w:rPr>
              <w:t>0.221</w:t>
            </w:r>
          </w:p>
        </w:tc>
        <w:tc>
          <w:tcPr>
            <w:tcW w:w="900" w:type="dxa"/>
            <w:vAlign w:val="center"/>
          </w:tcPr>
          <w:p w14:paraId="4AD25C5E" w14:textId="77777777" w:rsidR="00D53624" w:rsidRPr="00826644" w:rsidRDefault="00D53624" w:rsidP="00855875">
            <w:pPr>
              <w:jc w:val="both"/>
              <w:rPr>
                <w:rFonts w:ascii="Times New Roman" w:hAnsi="Times New Roman" w:cs="Times New Roman"/>
                <w:sz w:val="24"/>
                <w:szCs w:val="24"/>
              </w:rPr>
            </w:pPr>
            <w:r w:rsidRPr="00826644">
              <w:rPr>
                <w:rFonts w:ascii="Times New Roman" w:hAnsi="Times New Roman" w:cs="Times New Roman"/>
                <w:sz w:val="24"/>
                <w:szCs w:val="24"/>
              </w:rPr>
              <w:t>2.865</w:t>
            </w:r>
          </w:p>
        </w:tc>
      </w:tr>
    </w:tbl>
    <w:p w14:paraId="27D8E490" w14:textId="77777777" w:rsidR="00D53624" w:rsidRPr="00826644" w:rsidRDefault="00D53624" w:rsidP="00925647">
      <w:pPr>
        <w:pStyle w:val="NormalWeb"/>
        <w:spacing w:before="0" w:beforeAutospacing="0" w:after="0" w:afterAutospacing="0"/>
        <w:jc w:val="both"/>
      </w:pPr>
    </w:p>
    <w:p w14:paraId="46C52B60" w14:textId="77777777" w:rsidR="00C92574" w:rsidRPr="00826644" w:rsidRDefault="00C92574" w:rsidP="00AD1771">
      <w:pPr>
        <w:pStyle w:val="NormalWeb"/>
        <w:spacing w:before="0" w:beforeAutospacing="0" w:after="0" w:afterAutospacing="0"/>
        <w:jc w:val="both"/>
        <w:rPr>
          <w:rStyle w:val="Strong"/>
          <w:b w:val="0"/>
        </w:rPr>
      </w:pPr>
    </w:p>
    <w:p w14:paraId="151DE229" w14:textId="77777777" w:rsidR="00C92574" w:rsidRPr="00826644" w:rsidRDefault="00C92574" w:rsidP="00AD1771">
      <w:pPr>
        <w:pStyle w:val="NormalWeb"/>
        <w:spacing w:before="0" w:beforeAutospacing="0" w:after="0" w:afterAutospacing="0"/>
        <w:jc w:val="both"/>
        <w:rPr>
          <w:rStyle w:val="Strong"/>
          <w:b w:val="0"/>
        </w:rPr>
      </w:pPr>
    </w:p>
    <w:p w14:paraId="367A0208" w14:textId="77777777" w:rsidR="00C92574" w:rsidRPr="00826644" w:rsidRDefault="00C92574" w:rsidP="00AD1771">
      <w:pPr>
        <w:pStyle w:val="NormalWeb"/>
        <w:spacing w:before="0" w:beforeAutospacing="0" w:after="0" w:afterAutospacing="0"/>
        <w:jc w:val="both"/>
        <w:rPr>
          <w:rStyle w:val="Strong"/>
          <w:b w:val="0"/>
        </w:rPr>
      </w:pPr>
    </w:p>
    <w:p w14:paraId="01ACBD29" w14:textId="77777777" w:rsidR="00C92574" w:rsidRPr="00826644" w:rsidRDefault="00C92574" w:rsidP="00AD1771">
      <w:pPr>
        <w:pStyle w:val="NormalWeb"/>
        <w:spacing w:before="0" w:beforeAutospacing="0" w:after="0" w:afterAutospacing="0"/>
        <w:jc w:val="both"/>
        <w:rPr>
          <w:rStyle w:val="Strong"/>
          <w:b w:val="0"/>
        </w:rPr>
      </w:pPr>
    </w:p>
    <w:p w14:paraId="5AE16F9C" w14:textId="77777777" w:rsidR="00C92574" w:rsidRPr="00826644" w:rsidRDefault="00C92574" w:rsidP="00AD1771">
      <w:pPr>
        <w:pStyle w:val="NormalWeb"/>
        <w:spacing w:before="0" w:beforeAutospacing="0" w:after="0" w:afterAutospacing="0"/>
        <w:jc w:val="both"/>
        <w:rPr>
          <w:rStyle w:val="Strong"/>
          <w:b w:val="0"/>
        </w:rPr>
      </w:pPr>
    </w:p>
    <w:p w14:paraId="1583A9D7" w14:textId="77777777" w:rsidR="00C92574" w:rsidRPr="00826644" w:rsidRDefault="00C92574" w:rsidP="00AD1771">
      <w:pPr>
        <w:pStyle w:val="NormalWeb"/>
        <w:spacing w:before="0" w:beforeAutospacing="0" w:after="0" w:afterAutospacing="0"/>
        <w:jc w:val="both"/>
        <w:rPr>
          <w:rStyle w:val="Strong"/>
          <w:b w:val="0"/>
        </w:rPr>
      </w:pPr>
    </w:p>
    <w:p w14:paraId="77175260" w14:textId="77777777" w:rsidR="00C92574" w:rsidRPr="00826644" w:rsidRDefault="00C92574" w:rsidP="00AD1771">
      <w:pPr>
        <w:pStyle w:val="NormalWeb"/>
        <w:spacing w:before="0" w:beforeAutospacing="0" w:after="0" w:afterAutospacing="0"/>
        <w:jc w:val="both"/>
        <w:rPr>
          <w:rStyle w:val="Strong"/>
          <w:b w:val="0"/>
        </w:rPr>
      </w:pPr>
    </w:p>
    <w:p w14:paraId="54C032B2" w14:textId="77777777" w:rsidR="00C92574" w:rsidRPr="00826644" w:rsidRDefault="00C92574" w:rsidP="00AD1771">
      <w:pPr>
        <w:pStyle w:val="NormalWeb"/>
        <w:spacing w:before="0" w:beforeAutospacing="0" w:after="0" w:afterAutospacing="0"/>
        <w:jc w:val="both"/>
        <w:rPr>
          <w:rStyle w:val="Strong"/>
          <w:b w:val="0"/>
        </w:rPr>
      </w:pPr>
    </w:p>
    <w:p w14:paraId="6C65C063" w14:textId="77777777" w:rsidR="00C92574" w:rsidRPr="00826644" w:rsidRDefault="00C92574" w:rsidP="00AD1771">
      <w:pPr>
        <w:pStyle w:val="NormalWeb"/>
        <w:spacing w:before="0" w:beforeAutospacing="0" w:after="0" w:afterAutospacing="0"/>
        <w:jc w:val="both"/>
        <w:rPr>
          <w:rStyle w:val="Strong"/>
          <w:b w:val="0"/>
        </w:rPr>
      </w:pPr>
    </w:p>
    <w:p w14:paraId="16927B1F" w14:textId="77777777" w:rsidR="00C92574" w:rsidRPr="00826644" w:rsidRDefault="00C92574" w:rsidP="00AD1771">
      <w:pPr>
        <w:pStyle w:val="NormalWeb"/>
        <w:spacing w:before="0" w:beforeAutospacing="0" w:after="0" w:afterAutospacing="0"/>
        <w:jc w:val="both"/>
        <w:rPr>
          <w:rStyle w:val="Strong"/>
          <w:b w:val="0"/>
        </w:rPr>
      </w:pPr>
    </w:p>
    <w:p w14:paraId="0C8A1022" w14:textId="77777777" w:rsidR="00C92574" w:rsidRPr="00826644" w:rsidRDefault="00C92574" w:rsidP="00AD1771">
      <w:pPr>
        <w:pStyle w:val="NormalWeb"/>
        <w:spacing w:before="0" w:beforeAutospacing="0" w:after="0" w:afterAutospacing="0"/>
        <w:jc w:val="both"/>
        <w:rPr>
          <w:rStyle w:val="Strong"/>
          <w:b w:val="0"/>
        </w:rPr>
      </w:pPr>
    </w:p>
    <w:p w14:paraId="2799A0D9" w14:textId="77777777" w:rsidR="00C92574" w:rsidRPr="00826644" w:rsidRDefault="00C92574" w:rsidP="00AD1771">
      <w:pPr>
        <w:pStyle w:val="NormalWeb"/>
        <w:spacing w:before="0" w:beforeAutospacing="0" w:after="0" w:afterAutospacing="0"/>
        <w:jc w:val="both"/>
        <w:rPr>
          <w:rStyle w:val="Strong"/>
          <w:b w:val="0"/>
        </w:rPr>
      </w:pPr>
    </w:p>
    <w:p w14:paraId="4BBC7D06" w14:textId="77777777" w:rsidR="00C92574" w:rsidRPr="00826644" w:rsidRDefault="00C92574" w:rsidP="00AD1771">
      <w:pPr>
        <w:pStyle w:val="NormalWeb"/>
        <w:spacing w:before="0" w:beforeAutospacing="0" w:after="0" w:afterAutospacing="0"/>
        <w:jc w:val="both"/>
        <w:rPr>
          <w:rStyle w:val="Strong"/>
          <w:b w:val="0"/>
        </w:rPr>
      </w:pPr>
    </w:p>
    <w:p w14:paraId="19152101" w14:textId="77777777" w:rsidR="00C92574" w:rsidRDefault="00C92574" w:rsidP="00AD1771">
      <w:pPr>
        <w:pStyle w:val="NormalWeb"/>
        <w:spacing w:before="0" w:beforeAutospacing="0" w:after="0" w:afterAutospacing="0"/>
        <w:jc w:val="both"/>
        <w:rPr>
          <w:rStyle w:val="Strong"/>
          <w:b w:val="0"/>
        </w:rPr>
      </w:pPr>
    </w:p>
    <w:p w14:paraId="5A9FE453" w14:textId="77777777" w:rsidR="00931A5E" w:rsidRDefault="00931A5E" w:rsidP="00AD1771">
      <w:pPr>
        <w:pStyle w:val="NormalWeb"/>
        <w:spacing w:before="0" w:beforeAutospacing="0" w:after="0" w:afterAutospacing="0"/>
        <w:jc w:val="both"/>
        <w:rPr>
          <w:rStyle w:val="Strong"/>
          <w:b w:val="0"/>
        </w:rPr>
      </w:pPr>
    </w:p>
    <w:p w14:paraId="43073080" w14:textId="77777777" w:rsidR="00931A5E" w:rsidRDefault="00931A5E" w:rsidP="00AD1771">
      <w:pPr>
        <w:pStyle w:val="NormalWeb"/>
        <w:spacing w:before="0" w:beforeAutospacing="0" w:after="0" w:afterAutospacing="0"/>
        <w:jc w:val="both"/>
        <w:rPr>
          <w:rStyle w:val="Strong"/>
          <w:b w:val="0"/>
        </w:rPr>
      </w:pPr>
    </w:p>
    <w:p w14:paraId="05DC6B01" w14:textId="77777777" w:rsidR="00931A5E" w:rsidRDefault="00931A5E" w:rsidP="00AD1771">
      <w:pPr>
        <w:pStyle w:val="NormalWeb"/>
        <w:spacing w:before="0" w:beforeAutospacing="0" w:after="0" w:afterAutospacing="0"/>
        <w:jc w:val="both"/>
        <w:rPr>
          <w:rStyle w:val="Strong"/>
          <w:b w:val="0"/>
        </w:rPr>
      </w:pPr>
    </w:p>
    <w:p w14:paraId="7401CA4B" w14:textId="77777777" w:rsidR="00931A5E" w:rsidRDefault="00931A5E" w:rsidP="00AD1771">
      <w:pPr>
        <w:pStyle w:val="NormalWeb"/>
        <w:spacing w:before="0" w:beforeAutospacing="0" w:after="0" w:afterAutospacing="0"/>
        <w:jc w:val="both"/>
        <w:rPr>
          <w:rStyle w:val="Strong"/>
          <w:b w:val="0"/>
        </w:rPr>
      </w:pPr>
    </w:p>
    <w:p w14:paraId="03BAA3A6" w14:textId="77777777" w:rsidR="00931A5E" w:rsidRDefault="00931A5E" w:rsidP="00AD1771">
      <w:pPr>
        <w:pStyle w:val="NormalWeb"/>
        <w:spacing w:before="0" w:beforeAutospacing="0" w:after="0" w:afterAutospacing="0"/>
        <w:jc w:val="both"/>
        <w:rPr>
          <w:rStyle w:val="Strong"/>
          <w:b w:val="0"/>
        </w:rPr>
      </w:pPr>
    </w:p>
    <w:p w14:paraId="2A24C949" w14:textId="77777777" w:rsidR="00931A5E" w:rsidRDefault="00931A5E" w:rsidP="00AD1771">
      <w:pPr>
        <w:pStyle w:val="NormalWeb"/>
        <w:spacing w:before="0" w:beforeAutospacing="0" w:after="0" w:afterAutospacing="0"/>
        <w:jc w:val="both"/>
        <w:rPr>
          <w:rStyle w:val="Strong"/>
          <w:b w:val="0"/>
        </w:rPr>
      </w:pPr>
    </w:p>
    <w:p w14:paraId="604AAEEA" w14:textId="77777777" w:rsidR="00931A5E" w:rsidRDefault="00931A5E" w:rsidP="00AD1771">
      <w:pPr>
        <w:pStyle w:val="NormalWeb"/>
        <w:spacing w:before="0" w:beforeAutospacing="0" w:after="0" w:afterAutospacing="0"/>
        <w:jc w:val="both"/>
        <w:rPr>
          <w:rStyle w:val="Strong"/>
          <w:b w:val="0"/>
        </w:rPr>
      </w:pPr>
    </w:p>
    <w:p w14:paraId="2C252618" w14:textId="77777777" w:rsidR="00931A5E" w:rsidRPr="00826644" w:rsidRDefault="00931A5E" w:rsidP="00AD1771">
      <w:pPr>
        <w:pStyle w:val="NormalWeb"/>
        <w:spacing w:before="0" w:beforeAutospacing="0" w:after="0" w:afterAutospacing="0"/>
        <w:jc w:val="both"/>
        <w:rPr>
          <w:rStyle w:val="Strong"/>
          <w:b w:val="0"/>
        </w:rPr>
      </w:pPr>
    </w:p>
    <w:p w14:paraId="28332D74" w14:textId="77777777" w:rsidR="00C92574" w:rsidRPr="00826644" w:rsidRDefault="00C92574" w:rsidP="00AD1771">
      <w:pPr>
        <w:pStyle w:val="NormalWeb"/>
        <w:spacing w:before="0" w:beforeAutospacing="0" w:after="0" w:afterAutospacing="0"/>
        <w:jc w:val="both"/>
        <w:rPr>
          <w:rStyle w:val="Strong"/>
          <w:b w:val="0"/>
        </w:rPr>
      </w:pPr>
    </w:p>
    <w:p w14:paraId="4E638099" w14:textId="77777777" w:rsidR="00C92574" w:rsidRPr="00826644" w:rsidRDefault="00C92574" w:rsidP="00AD1771">
      <w:pPr>
        <w:pStyle w:val="NormalWeb"/>
        <w:spacing w:before="0" w:beforeAutospacing="0" w:after="0" w:afterAutospacing="0"/>
        <w:jc w:val="both"/>
        <w:rPr>
          <w:rStyle w:val="Strong"/>
          <w:b w:val="0"/>
        </w:rPr>
      </w:pPr>
    </w:p>
    <w:p w14:paraId="5A495608" w14:textId="77777777" w:rsidR="00C92574" w:rsidRPr="00826644" w:rsidRDefault="00C92574" w:rsidP="00AD1771">
      <w:pPr>
        <w:pStyle w:val="NormalWeb"/>
        <w:spacing w:before="0" w:beforeAutospacing="0" w:after="0" w:afterAutospacing="0"/>
        <w:jc w:val="both"/>
        <w:rPr>
          <w:rStyle w:val="Strong"/>
          <w:b w:val="0"/>
        </w:rPr>
      </w:pPr>
    </w:p>
    <w:p w14:paraId="4A7652B0" w14:textId="77777777" w:rsidR="00044A22" w:rsidRPr="00826644" w:rsidRDefault="00044A22" w:rsidP="00044A22">
      <w:pPr>
        <w:pStyle w:val="NormalWeb"/>
        <w:spacing w:before="0" w:beforeAutospacing="0" w:after="0" w:afterAutospacing="0"/>
        <w:ind w:firstLine="720"/>
        <w:jc w:val="both"/>
      </w:pPr>
      <w:r w:rsidRPr="00826644">
        <w:t>Generally, f</w:t>
      </w:r>
      <w:r w:rsidRPr="00826644">
        <w:rPr>
          <w:rStyle w:val="Strong"/>
          <w:b w:val="0"/>
        </w:rPr>
        <w:t xml:space="preserve">ruit mean weight, fruit </w:t>
      </w:r>
      <w:r w:rsidRPr="00826644">
        <w:t>diameter and fruit length increased with pruning intensity from 0% to 100% pruning, probably fewer fruits received more resources with less competition for photosynthate (</w:t>
      </w:r>
      <w:r w:rsidRPr="00826644">
        <w:rPr>
          <w:color w:val="222222"/>
        </w:rPr>
        <w:t>Saqlam and Yazqan, 1999; Hana, 2009)</w:t>
      </w:r>
      <w:r w:rsidRPr="00826644">
        <w:t xml:space="preserve">. It has been previously reported that although pruning plants can induce reduction in number of available buds, but it is a trade-off for better fruit quality and yield. By removing some buds or flowers, plant energy is directed towards the remaining fruits, making them grow bigger and healthier. </w:t>
      </w:r>
    </w:p>
    <w:p w14:paraId="384F055A" w14:textId="77777777" w:rsidR="00341D24" w:rsidRPr="00826644" w:rsidRDefault="00341D24" w:rsidP="00341D24">
      <w:pPr>
        <w:pStyle w:val="NormalWeb"/>
        <w:spacing w:before="0" w:beforeAutospacing="0" w:after="0" w:afterAutospacing="0"/>
        <w:ind w:firstLine="720"/>
        <w:jc w:val="both"/>
      </w:pPr>
      <w:r w:rsidRPr="00826644">
        <w:rPr>
          <w:rStyle w:val="Strong"/>
          <w:b w:val="0"/>
        </w:rPr>
        <w:t xml:space="preserve">However, considering labour costs required to prune the crop stands, observing that </w:t>
      </w:r>
      <w:r w:rsidRPr="00826644">
        <w:t>farmers must weigh benefits against costs, pruning, may not always be advisable, as yields resulting</w:t>
      </w:r>
      <w:r w:rsidR="00C6534C">
        <w:t xml:space="preserve"> </w:t>
      </w:r>
      <w:r w:rsidRPr="00826644">
        <w:t xml:space="preserve">from pruned stands may not compensate for the loss in quantity of fruits harvested when compared with stands that were not pruned as shown in this trial (Tables 1, 2 and 3). </w:t>
      </w:r>
    </w:p>
    <w:p w14:paraId="4A8D1840" w14:textId="77777777" w:rsidR="00A87918" w:rsidRPr="00826644" w:rsidRDefault="00A87918" w:rsidP="00A87918">
      <w:pPr>
        <w:pStyle w:val="NormalWeb"/>
        <w:spacing w:before="0" w:beforeAutospacing="0" w:after="0" w:afterAutospacing="0"/>
        <w:ind w:firstLine="720"/>
        <w:jc w:val="both"/>
      </w:pPr>
      <w:r w:rsidRPr="00826644">
        <w:t xml:space="preserve">In the 2024 trial, total fruit weight harvested, disregarding fruit size, from stands that were not pruned was 28.39 t/ha, as against 19.46 t/ha in 50% pruned stands and 12.61 t/ha in </w:t>
      </w:r>
      <w:r w:rsidRPr="00826644">
        <w:lastRenderedPageBreak/>
        <w:t xml:space="preserve">100% pruned stands, an indication that despite the production of smaller-sized fruits, 0% pruning compensated </w:t>
      </w:r>
      <w:r w:rsidR="00900CE9">
        <w:t xml:space="preserve">for </w:t>
      </w:r>
      <w:r w:rsidRPr="00826644">
        <w:t>its deficiency with increased fruit number culminating in higher fruit weight harvested/ha. Similar trend was observed in the 2025 trial.</w:t>
      </w:r>
      <w:r w:rsidR="00705B9B">
        <w:t xml:space="preserve"> Un-pruned stands yielded 28.98 ton/ha, as against 13.26 ton/ha in 100 % pruned stands, while 50 % pruning yielded 20.99 ton/ha tomato fruits. </w:t>
      </w:r>
      <w:r w:rsidRPr="00826644">
        <w:t xml:space="preserve">  </w:t>
      </w:r>
    </w:p>
    <w:p w14:paraId="21E81ED3" w14:textId="77777777" w:rsidR="00C92574" w:rsidRPr="00826644" w:rsidRDefault="00C92574" w:rsidP="009C15E8">
      <w:pPr>
        <w:pStyle w:val="NormalWeb"/>
        <w:spacing w:before="0" w:beforeAutospacing="0" w:after="0" w:afterAutospacing="0"/>
        <w:ind w:firstLine="720"/>
        <w:jc w:val="both"/>
      </w:pPr>
      <w:r w:rsidRPr="00826644">
        <w:t xml:space="preserve">The total gross income that accrued to each </w:t>
      </w:r>
      <w:r w:rsidR="003C0ECF">
        <w:t>pruning regime</w:t>
      </w:r>
      <w:r w:rsidRPr="00826644">
        <w:t xml:space="preserve"> is captured on Table 3</w:t>
      </w:r>
      <w:r w:rsidR="001A0A5F">
        <w:t xml:space="preserve">, with </w:t>
      </w:r>
      <w:r w:rsidRPr="00826644">
        <w:t>Six million Eight hundred and Thirteen thousand Six hundred naira only (</w:t>
      </w:r>
      <w:r w:rsidRPr="00826644">
        <w:rPr>
          <w:dstrike/>
        </w:rPr>
        <w:t>N</w:t>
      </w:r>
      <w:r w:rsidRPr="00826644">
        <w:t xml:space="preserve"> 6,813,600.00) and Six million Nine hundred and Fifty-five thousand Two hundred naira only ( </w:t>
      </w:r>
      <w:r w:rsidRPr="00826644">
        <w:rPr>
          <w:dstrike/>
        </w:rPr>
        <w:t>N</w:t>
      </w:r>
      <w:r w:rsidRPr="00826644">
        <w:t>6,955,200.00) in 2024 and 2025</w:t>
      </w:r>
      <w:r w:rsidR="001A0A5F">
        <w:t xml:space="preserve"> seasons</w:t>
      </w:r>
      <w:r w:rsidRPr="00826644">
        <w:t>, respectively</w:t>
      </w:r>
      <w:r w:rsidR="001A0A5F">
        <w:t xml:space="preserve"> when stands were not pruned</w:t>
      </w:r>
      <w:r w:rsidRPr="00826644">
        <w:t xml:space="preserve">; indicating the highest </w:t>
      </w:r>
      <w:r w:rsidR="001A0A5F">
        <w:t xml:space="preserve">monetary </w:t>
      </w:r>
      <w:r w:rsidRPr="00826644">
        <w:t>returns</w:t>
      </w:r>
      <w:r w:rsidR="001A0A5F">
        <w:t>.</w:t>
      </w:r>
      <w:r w:rsidRPr="00826644">
        <w:t xml:space="preserve"> </w:t>
      </w:r>
      <w:r w:rsidR="00964104">
        <w:t xml:space="preserve">Monetary returns that accrued to </w:t>
      </w:r>
      <w:r w:rsidRPr="00826644">
        <w:t xml:space="preserve">50% </w:t>
      </w:r>
      <w:r w:rsidR="0080412D">
        <w:t xml:space="preserve">branch </w:t>
      </w:r>
      <w:r w:rsidRPr="00826644">
        <w:t xml:space="preserve">pruning </w:t>
      </w:r>
      <w:r w:rsidR="00713B96">
        <w:t xml:space="preserve">were </w:t>
      </w:r>
      <w:r w:rsidRPr="00826644">
        <w:t>Four million Six hundred and Seventy thousand Four hundred naira only (</w:t>
      </w:r>
      <w:r w:rsidRPr="00826644">
        <w:rPr>
          <w:dstrike/>
        </w:rPr>
        <w:t>N</w:t>
      </w:r>
      <w:r w:rsidRPr="00826644">
        <w:t>4,670,400.00) in 2024 trial and Five million and Thirty Seven thousand Six hundred naira only (</w:t>
      </w:r>
      <w:r w:rsidRPr="00826644">
        <w:rPr>
          <w:dstrike/>
        </w:rPr>
        <w:t>N</w:t>
      </w:r>
      <w:r w:rsidRPr="00826644">
        <w:t>5,037, 600.00) in 2025 trial. The least returns that accrued to the enterprise were in 100% pruning: Three million and Twenty-six thousand Four hundred naira only (</w:t>
      </w:r>
      <w:r w:rsidRPr="00826644">
        <w:rPr>
          <w:dstrike/>
        </w:rPr>
        <w:t>N</w:t>
      </w:r>
      <w:r w:rsidRPr="00826644">
        <w:t>3,026,400.00) in 2024 and Three million One hundred and Eighty-two thousand Four hundred naira only (</w:t>
      </w:r>
      <w:r w:rsidRPr="00826644">
        <w:rPr>
          <w:dstrike/>
        </w:rPr>
        <w:t>N</w:t>
      </w:r>
      <w:r w:rsidRPr="00826644">
        <w:t>3,182,400.00) in 2025 trial (Table 3).</w:t>
      </w:r>
    </w:p>
    <w:p w14:paraId="60F35ABE" w14:textId="77777777" w:rsidR="00C92574" w:rsidRPr="00826644" w:rsidRDefault="00C92574" w:rsidP="00C92574">
      <w:pPr>
        <w:shd w:val="clear" w:color="auto" w:fill="FFFFFF"/>
        <w:spacing w:after="0" w:line="240" w:lineRule="auto"/>
        <w:jc w:val="both"/>
        <w:rPr>
          <w:rFonts w:ascii="Times New Roman" w:eastAsia="Times New Roman" w:hAnsi="Times New Roman" w:cs="Times New Roman"/>
          <w:color w:val="222222"/>
          <w:sz w:val="24"/>
          <w:szCs w:val="24"/>
        </w:rPr>
      </w:pPr>
    </w:p>
    <w:p w14:paraId="72ED1FE9" w14:textId="77777777" w:rsidR="00C92574" w:rsidRPr="00826644" w:rsidRDefault="00C92574" w:rsidP="00C92574">
      <w:pPr>
        <w:shd w:val="clear" w:color="auto" w:fill="FFFFFF"/>
        <w:spacing w:after="0" w:line="240" w:lineRule="auto"/>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Conclusion</w:t>
      </w:r>
    </w:p>
    <w:p w14:paraId="0DEE1546" w14:textId="77777777" w:rsidR="00C92574" w:rsidRPr="00826644" w:rsidRDefault="00207360" w:rsidP="00C92574">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color w:val="222222"/>
          <w:sz w:val="24"/>
          <w:szCs w:val="24"/>
        </w:rPr>
        <w:t>P</w:t>
      </w:r>
      <w:r w:rsidR="00C92574" w:rsidRPr="00826644">
        <w:rPr>
          <w:rFonts w:ascii="Times New Roman" w:eastAsia="Times New Roman" w:hAnsi="Times New Roman" w:cs="Times New Roman"/>
          <w:color w:val="222222"/>
          <w:sz w:val="24"/>
          <w:szCs w:val="24"/>
        </w:rPr>
        <w:t>runing gave significant increase in fruit weight, fruit diameter and fruit length, with the best response regarding the</w:t>
      </w:r>
      <w:r w:rsidR="00D62BBF">
        <w:rPr>
          <w:rFonts w:ascii="Times New Roman" w:eastAsia="Times New Roman" w:hAnsi="Times New Roman" w:cs="Times New Roman"/>
          <w:color w:val="222222"/>
          <w:sz w:val="24"/>
          <w:szCs w:val="24"/>
        </w:rPr>
        <w:t>se</w:t>
      </w:r>
      <w:r w:rsidR="00C92574" w:rsidRPr="00826644">
        <w:rPr>
          <w:rFonts w:ascii="Times New Roman" w:eastAsia="Times New Roman" w:hAnsi="Times New Roman" w:cs="Times New Roman"/>
          <w:color w:val="222222"/>
          <w:sz w:val="24"/>
          <w:szCs w:val="24"/>
        </w:rPr>
        <w:t xml:space="preserve"> listed parameters observed in 100% pruning and the least res</w:t>
      </w:r>
      <w:r w:rsidR="00D30A89">
        <w:rPr>
          <w:rFonts w:ascii="Times New Roman" w:eastAsia="Times New Roman" w:hAnsi="Times New Roman" w:cs="Times New Roman"/>
          <w:color w:val="222222"/>
          <w:sz w:val="24"/>
          <w:szCs w:val="24"/>
        </w:rPr>
        <w:t xml:space="preserve">ponses were in </w:t>
      </w:r>
      <w:r w:rsidR="00C92574" w:rsidRPr="00826644">
        <w:rPr>
          <w:rFonts w:ascii="Times New Roman" w:eastAsia="Times New Roman" w:hAnsi="Times New Roman" w:cs="Times New Roman"/>
          <w:color w:val="222222"/>
          <w:sz w:val="24"/>
          <w:szCs w:val="24"/>
        </w:rPr>
        <w:t xml:space="preserve">0% pruning. </w:t>
      </w:r>
      <w:r w:rsidR="00D538CB">
        <w:rPr>
          <w:rFonts w:ascii="Times New Roman" w:eastAsia="Times New Roman" w:hAnsi="Times New Roman" w:cs="Times New Roman"/>
          <w:color w:val="222222"/>
          <w:sz w:val="24"/>
          <w:szCs w:val="24"/>
        </w:rPr>
        <w:t>Considering effect on total yield/ha</w:t>
      </w:r>
      <w:r w:rsidR="00C92574" w:rsidRPr="00826644">
        <w:rPr>
          <w:rFonts w:ascii="Times New Roman" w:eastAsia="Times New Roman" w:hAnsi="Times New Roman" w:cs="Times New Roman"/>
          <w:color w:val="222222"/>
          <w:sz w:val="24"/>
          <w:szCs w:val="24"/>
        </w:rPr>
        <w:t>, f</w:t>
      </w:r>
      <w:r w:rsidR="00C92574" w:rsidRPr="00826644">
        <w:rPr>
          <w:rStyle w:val="Strong"/>
          <w:rFonts w:ascii="Times New Roman" w:hAnsi="Times New Roman" w:cs="Times New Roman"/>
          <w:b w:val="0"/>
          <w:sz w:val="24"/>
          <w:szCs w:val="24"/>
        </w:rPr>
        <w:t>or best practice</w:t>
      </w:r>
      <w:r w:rsidR="00C92574" w:rsidRPr="00826644">
        <w:rPr>
          <w:rFonts w:ascii="Times New Roman" w:hAnsi="Times New Roman" w:cs="Times New Roman"/>
          <w:sz w:val="24"/>
          <w:szCs w:val="24"/>
        </w:rPr>
        <w:t xml:space="preserve"> </w:t>
      </w:r>
      <w:r w:rsidR="00C92574" w:rsidRPr="00826644">
        <w:rPr>
          <w:rStyle w:val="Strong"/>
          <w:rFonts w:ascii="Times New Roman" w:hAnsi="Times New Roman" w:cs="Times New Roman"/>
          <w:b w:val="0"/>
          <w:sz w:val="24"/>
          <w:szCs w:val="24"/>
        </w:rPr>
        <w:t>50% pruning</w:t>
      </w:r>
      <w:r w:rsidR="00C92574" w:rsidRPr="00826644">
        <w:rPr>
          <w:rFonts w:ascii="Times New Roman" w:hAnsi="Times New Roman" w:cs="Times New Roman"/>
          <w:sz w:val="24"/>
          <w:szCs w:val="24"/>
        </w:rPr>
        <w:t xml:space="preserve"> is recommended as it improved earliness and fruit quality</w:t>
      </w:r>
      <w:r w:rsidR="00D538CB">
        <w:rPr>
          <w:rFonts w:ascii="Times New Roman" w:hAnsi="Times New Roman" w:cs="Times New Roman"/>
          <w:sz w:val="24"/>
          <w:szCs w:val="24"/>
        </w:rPr>
        <w:t xml:space="preserve"> compared to 0% pruning, </w:t>
      </w:r>
      <w:r w:rsidR="00C92574" w:rsidRPr="00826644">
        <w:rPr>
          <w:rFonts w:ascii="Times New Roman" w:hAnsi="Times New Roman" w:cs="Times New Roman"/>
          <w:sz w:val="24"/>
          <w:szCs w:val="24"/>
        </w:rPr>
        <w:t xml:space="preserve">without drastically reducing total yield/ha. </w:t>
      </w:r>
    </w:p>
    <w:p w14:paraId="01B2DA00" w14:textId="77777777" w:rsidR="00C92574" w:rsidRPr="00826644" w:rsidRDefault="007A1221" w:rsidP="00C92574">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C92574" w:rsidRPr="00826644">
        <w:rPr>
          <w:rFonts w:ascii="Times New Roman" w:hAnsi="Times New Roman" w:cs="Times New Roman"/>
          <w:sz w:val="24"/>
          <w:szCs w:val="24"/>
        </w:rPr>
        <w:t xml:space="preserve">runing attracted additional cost in crop management, without </w:t>
      </w:r>
      <w:r w:rsidR="002830F6" w:rsidRPr="00826644">
        <w:rPr>
          <w:rFonts w:ascii="Times New Roman" w:hAnsi="Times New Roman" w:cs="Times New Roman"/>
          <w:sz w:val="24"/>
          <w:szCs w:val="24"/>
        </w:rPr>
        <w:t>compl</w:t>
      </w:r>
      <w:r w:rsidR="002830F6">
        <w:rPr>
          <w:rFonts w:ascii="Times New Roman" w:hAnsi="Times New Roman" w:cs="Times New Roman"/>
          <w:sz w:val="24"/>
          <w:szCs w:val="24"/>
        </w:rPr>
        <w:t>e</w:t>
      </w:r>
      <w:r w:rsidR="002830F6" w:rsidRPr="00826644">
        <w:rPr>
          <w:rFonts w:ascii="Times New Roman" w:hAnsi="Times New Roman" w:cs="Times New Roman"/>
          <w:sz w:val="24"/>
          <w:szCs w:val="24"/>
        </w:rPr>
        <w:t>ment</w:t>
      </w:r>
      <w:r w:rsidR="002830F6">
        <w:rPr>
          <w:rFonts w:ascii="Times New Roman" w:hAnsi="Times New Roman" w:cs="Times New Roman"/>
          <w:sz w:val="24"/>
          <w:szCs w:val="24"/>
        </w:rPr>
        <w:t>ary</w:t>
      </w:r>
      <w:r w:rsidR="00C92574" w:rsidRPr="00826644">
        <w:rPr>
          <w:rFonts w:ascii="Times New Roman" w:hAnsi="Times New Roman" w:cs="Times New Roman"/>
          <w:sz w:val="24"/>
          <w:szCs w:val="24"/>
        </w:rPr>
        <w:t xml:space="preserve"> returns by way of increasing fruit number produced despite bigger fruit production in pruned stands. On large scale production, farmers may not be able to shoulder cost of pruning in addition to other production costs, considering that pruning did not yield any monetary benefits, therefore may not be beneficial to most low income farmers.</w:t>
      </w:r>
      <w:r w:rsidR="00733A1C">
        <w:rPr>
          <w:rFonts w:ascii="Times New Roman" w:hAnsi="Times New Roman" w:cs="Times New Roman"/>
          <w:sz w:val="24"/>
          <w:szCs w:val="24"/>
        </w:rPr>
        <w:t xml:space="preserve"> Other means to achieve larger fruits without increasing production cost may serve the farmer better.</w:t>
      </w:r>
      <w:r w:rsidR="00B12B80">
        <w:rPr>
          <w:rFonts w:ascii="Times New Roman" w:hAnsi="Times New Roman" w:cs="Times New Roman"/>
          <w:sz w:val="24"/>
          <w:szCs w:val="24"/>
        </w:rPr>
        <w:t xml:space="preserve"> However, without alternative, </w:t>
      </w:r>
      <w:r w:rsidR="004B5044">
        <w:rPr>
          <w:rFonts w:ascii="Times New Roman" w:hAnsi="Times New Roman" w:cs="Times New Roman"/>
          <w:sz w:val="24"/>
          <w:szCs w:val="24"/>
        </w:rPr>
        <w:t xml:space="preserve">where </w:t>
      </w:r>
      <w:r w:rsidR="00C92574" w:rsidRPr="00826644">
        <w:rPr>
          <w:rFonts w:ascii="Times New Roman" w:hAnsi="Times New Roman" w:cs="Times New Roman"/>
          <w:sz w:val="24"/>
          <w:szCs w:val="24"/>
        </w:rPr>
        <w:t>m</w:t>
      </w:r>
      <w:r w:rsidR="00C92574" w:rsidRPr="00826644">
        <w:rPr>
          <w:rStyle w:val="Strong"/>
          <w:rFonts w:ascii="Times New Roman" w:hAnsi="Times New Roman" w:cs="Times New Roman"/>
          <w:b w:val="0"/>
          <w:sz w:val="24"/>
          <w:szCs w:val="24"/>
        </w:rPr>
        <w:t>arket demands</w:t>
      </w:r>
      <w:r w:rsidR="00C92574" w:rsidRPr="00826644">
        <w:rPr>
          <w:rFonts w:ascii="Times New Roman" w:hAnsi="Times New Roman" w:cs="Times New Roman"/>
          <w:sz w:val="24"/>
          <w:szCs w:val="24"/>
        </w:rPr>
        <w:t xml:space="preserve"> value </w:t>
      </w:r>
      <w:r w:rsidR="00C92574" w:rsidRPr="00826644">
        <w:rPr>
          <w:rStyle w:val="Strong"/>
          <w:rFonts w:ascii="Times New Roman" w:hAnsi="Times New Roman" w:cs="Times New Roman"/>
          <w:b w:val="0"/>
          <w:sz w:val="24"/>
          <w:szCs w:val="24"/>
        </w:rPr>
        <w:t>larger fruits</w:t>
      </w:r>
      <w:r w:rsidR="00C92574" w:rsidRPr="00826644">
        <w:rPr>
          <w:rFonts w:ascii="Times New Roman" w:hAnsi="Times New Roman" w:cs="Times New Roman"/>
          <w:sz w:val="24"/>
          <w:szCs w:val="24"/>
        </w:rPr>
        <w:t xml:space="preserve">, pruning </w:t>
      </w:r>
      <w:r w:rsidR="00135747">
        <w:rPr>
          <w:rFonts w:ascii="Times New Roman" w:hAnsi="Times New Roman" w:cs="Times New Roman"/>
          <w:sz w:val="24"/>
          <w:szCs w:val="24"/>
        </w:rPr>
        <w:t xml:space="preserve">may be </w:t>
      </w:r>
      <w:r w:rsidR="00C92574" w:rsidRPr="00826644">
        <w:rPr>
          <w:rFonts w:ascii="Times New Roman" w:hAnsi="Times New Roman" w:cs="Times New Roman"/>
          <w:sz w:val="24"/>
          <w:szCs w:val="24"/>
        </w:rPr>
        <w:t>beneficial</w:t>
      </w:r>
      <w:r w:rsidR="004B5044">
        <w:rPr>
          <w:rFonts w:ascii="Times New Roman" w:hAnsi="Times New Roman" w:cs="Times New Roman"/>
          <w:sz w:val="24"/>
          <w:szCs w:val="24"/>
        </w:rPr>
        <w:t xml:space="preserve">, but where </w:t>
      </w:r>
      <w:r w:rsidR="00C92574" w:rsidRPr="00826644">
        <w:rPr>
          <w:rStyle w:val="Strong"/>
          <w:rFonts w:ascii="Times New Roman" w:hAnsi="Times New Roman" w:cs="Times New Roman"/>
          <w:b w:val="0"/>
          <w:sz w:val="24"/>
          <w:szCs w:val="24"/>
        </w:rPr>
        <w:t>total</w:t>
      </w:r>
      <w:r w:rsidR="004B5044">
        <w:rPr>
          <w:rStyle w:val="Strong"/>
          <w:rFonts w:ascii="Times New Roman" w:hAnsi="Times New Roman" w:cs="Times New Roman"/>
          <w:b w:val="0"/>
          <w:sz w:val="24"/>
          <w:szCs w:val="24"/>
        </w:rPr>
        <w:t xml:space="preserve"> </w:t>
      </w:r>
      <w:r w:rsidR="00C92574" w:rsidRPr="00826644">
        <w:rPr>
          <w:rStyle w:val="Strong"/>
          <w:rFonts w:ascii="Times New Roman" w:hAnsi="Times New Roman" w:cs="Times New Roman"/>
          <w:b w:val="0"/>
          <w:sz w:val="24"/>
          <w:szCs w:val="24"/>
        </w:rPr>
        <w:t>yield</w:t>
      </w:r>
      <w:r w:rsidR="004B5044">
        <w:rPr>
          <w:rStyle w:val="Strong"/>
          <w:rFonts w:ascii="Times New Roman" w:hAnsi="Times New Roman" w:cs="Times New Roman"/>
          <w:b w:val="0"/>
          <w:sz w:val="24"/>
          <w:szCs w:val="24"/>
        </w:rPr>
        <w:t>s</w:t>
      </w:r>
      <w:r w:rsidR="00C92574" w:rsidRPr="00826644">
        <w:rPr>
          <w:rFonts w:ascii="Times New Roman" w:hAnsi="Times New Roman" w:cs="Times New Roman"/>
          <w:sz w:val="24"/>
          <w:szCs w:val="24"/>
        </w:rPr>
        <w:t xml:space="preserve"> </w:t>
      </w:r>
      <w:r w:rsidR="004B5044">
        <w:rPr>
          <w:rFonts w:ascii="Times New Roman" w:hAnsi="Times New Roman" w:cs="Times New Roman"/>
          <w:sz w:val="24"/>
          <w:szCs w:val="24"/>
        </w:rPr>
        <w:t xml:space="preserve">are </w:t>
      </w:r>
      <w:r w:rsidR="00C92574" w:rsidRPr="00826644">
        <w:rPr>
          <w:rFonts w:ascii="Times New Roman" w:hAnsi="Times New Roman" w:cs="Times New Roman"/>
          <w:sz w:val="24"/>
          <w:szCs w:val="24"/>
        </w:rPr>
        <w:t>more important, 0% pruning is preferred.</w:t>
      </w:r>
      <w:r w:rsidR="0062574A">
        <w:rPr>
          <w:rFonts w:ascii="Times New Roman" w:hAnsi="Times New Roman" w:cs="Times New Roman"/>
          <w:sz w:val="24"/>
          <w:szCs w:val="24"/>
        </w:rPr>
        <w:t xml:space="preserve"> </w:t>
      </w:r>
      <w:r w:rsidR="00C92574" w:rsidRPr="00826644">
        <w:rPr>
          <w:rFonts w:ascii="Times New Roman" w:hAnsi="Times New Roman" w:cs="Times New Roman"/>
          <w:sz w:val="24"/>
          <w:szCs w:val="24"/>
        </w:rPr>
        <w:t>Where pruning influences fruit size implications for fruit storage may need to be considered</w:t>
      </w:r>
      <w:r w:rsidR="002C4D64">
        <w:rPr>
          <w:rFonts w:ascii="Times New Roman" w:hAnsi="Times New Roman" w:cs="Times New Roman"/>
          <w:sz w:val="24"/>
          <w:szCs w:val="24"/>
        </w:rPr>
        <w:t xml:space="preserve">, as this could </w:t>
      </w:r>
      <w:r w:rsidR="006D5754">
        <w:rPr>
          <w:rFonts w:ascii="Times New Roman" w:hAnsi="Times New Roman" w:cs="Times New Roman"/>
          <w:sz w:val="24"/>
          <w:szCs w:val="24"/>
        </w:rPr>
        <w:t xml:space="preserve">affect </w:t>
      </w:r>
      <w:r w:rsidR="002C4D64">
        <w:rPr>
          <w:rFonts w:ascii="Times New Roman" w:hAnsi="Times New Roman" w:cs="Times New Roman"/>
          <w:sz w:val="24"/>
          <w:szCs w:val="24"/>
        </w:rPr>
        <w:t>shelf life of the tomato after harvest</w:t>
      </w:r>
      <w:r w:rsidR="001D6C90">
        <w:rPr>
          <w:rFonts w:ascii="Times New Roman" w:hAnsi="Times New Roman" w:cs="Times New Roman"/>
          <w:sz w:val="24"/>
          <w:szCs w:val="24"/>
        </w:rPr>
        <w:t xml:space="preserve">, particularly where electricity is limiting </w:t>
      </w:r>
      <w:r w:rsidR="0062574A">
        <w:rPr>
          <w:rFonts w:ascii="Times New Roman" w:hAnsi="Times New Roman" w:cs="Times New Roman"/>
          <w:sz w:val="24"/>
          <w:szCs w:val="24"/>
        </w:rPr>
        <w:t xml:space="preserve">factor </w:t>
      </w:r>
      <w:r w:rsidR="001D6C90">
        <w:rPr>
          <w:rFonts w:ascii="Times New Roman" w:hAnsi="Times New Roman" w:cs="Times New Roman"/>
          <w:sz w:val="24"/>
          <w:szCs w:val="24"/>
        </w:rPr>
        <w:t>to ensure adequate refrigeration</w:t>
      </w:r>
      <w:r w:rsidR="00C92574" w:rsidRPr="00826644">
        <w:rPr>
          <w:rFonts w:ascii="Times New Roman" w:hAnsi="Times New Roman" w:cs="Times New Roman"/>
          <w:sz w:val="24"/>
          <w:szCs w:val="24"/>
        </w:rPr>
        <w:t>.</w:t>
      </w:r>
      <w:r w:rsidR="00717F6D">
        <w:rPr>
          <w:rFonts w:ascii="Times New Roman" w:hAnsi="Times New Roman" w:cs="Times New Roman"/>
          <w:sz w:val="24"/>
          <w:szCs w:val="24"/>
        </w:rPr>
        <w:t xml:space="preserve"> </w:t>
      </w:r>
      <w:r w:rsidR="005D4713">
        <w:rPr>
          <w:rFonts w:ascii="Times New Roman" w:hAnsi="Times New Roman" w:cs="Times New Roman"/>
          <w:sz w:val="24"/>
          <w:szCs w:val="24"/>
        </w:rPr>
        <w:t>Taking into consideration, p</w:t>
      </w:r>
      <w:r w:rsidR="007D2CF8">
        <w:rPr>
          <w:rFonts w:ascii="Times New Roman" w:hAnsi="Times New Roman" w:cs="Times New Roman"/>
          <w:sz w:val="24"/>
          <w:szCs w:val="24"/>
        </w:rPr>
        <w:t>runing cost may widen the gap between th</w:t>
      </w:r>
      <w:r w:rsidR="00A56C6B">
        <w:rPr>
          <w:rFonts w:ascii="Times New Roman" w:hAnsi="Times New Roman" w:cs="Times New Roman"/>
          <w:sz w:val="24"/>
          <w:szCs w:val="24"/>
        </w:rPr>
        <w:t>e</w:t>
      </w:r>
      <w:r w:rsidR="007D2CF8">
        <w:rPr>
          <w:rFonts w:ascii="Times New Roman" w:hAnsi="Times New Roman" w:cs="Times New Roman"/>
          <w:sz w:val="24"/>
          <w:szCs w:val="24"/>
        </w:rPr>
        <w:t>s</w:t>
      </w:r>
      <w:r w:rsidR="00A56C6B">
        <w:rPr>
          <w:rFonts w:ascii="Times New Roman" w:hAnsi="Times New Roman" w:cs="Times New Roman"/>
          <w:sz w:val="24"/>
          <w:szCs w:val="24"/>
        </w:rPr>
        <w:t>e</w:t>
      </w:r>
      <w:r w:rsidR="007D2CF8">
        <w:rPr>
          <w:rFonts w:ascii="Times New Roman" w:hAnsi="Times New Roman" w:cs="Times New Roman"/>
          <w:sz w:val="24"/>
          <w:szCs w:val="24"/>
        </w:rPr>
        <w:t xml:space="preserve"> regime</w:t>
      </w:r>
      <w:r w:rsidR="00A56C6B">
        <w:rPr>
          <w:rFonts w:ascii="Times New Roman" w:hAnsi="Times New Roman" w:cs="Times New Roman"/>
          <w:sz w:val="24"/>
          <w:szCs w:val="24"/>
        </w:rPr>
        <w:t>s</w:t>
      </w:r>
      <w:r w:rsidR="007D2CF8">
        <w:rPr>
          <w:rFonts w:ascii="Times New Roman" w:hAnsi="Times New Roman" w:cs="Times New Roman"/>
          <w:sz w:val="24"/>
          <w:szCs w:val="24"/>
        </w:rPr>
        <w:t xml:space="preserve"> when the cost of pruning is deducted from the gross returns</w:t>
      </w:r>
      <w:r w:rsidR="00A56C6B">
        <w:rPr>
          <w:rFonts w:ascii="Times New Roman" w:hAnsi="Times New Roman" w:cs="Times New Roman"/>
          <w:sz w:val="24"/>
          <w:szCs w:val="24"/>
        </w:rPr>
        <w:t xml:space="preserve"> that accrued to each treatment</w:t>
      </w:r>
      <w:r w:rsidR="007D2CF8">
        <w:rPr>
          <w:rFonts w:ascii="Times New Roman" w:hAnsi="Times New Roman" w:cs="Times New Roman"/>
          <w:sz w:val="24"/>
          <w:szCs w:val="24"/>
        </w:rPr>
        <w:t>.</w:t>
      </w:r>
    </w:p>
    <w:p w14:paraId="4561F4FC" w14:textId="77777777" w:rsidR="00931A5E" w:rsidRPr="00826644" w:rsidRDefault="00931A5E" w:rsidP="00931A5E">
      <w:pPr>
        <w:shd w:val="clear" w:color="auto" w:fill="FFFFFF"/>
        <w:spacing w:after="0" w:line="240" w:lineRule="auto"/>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Table 3:  Economic implication of tomato pruning regime</w:t>
      </w:r>
    </w:p>
    <w:tbl>
      <w:tblPr>
        <w:tblStyle w:val="TableGrid"/>
        <w:tblW w:w="10008" w:type="dxa"/>
        <w:tblInd w:w="-43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3"/>
        <w:gridCol w:w="1588"/>
        <w:gridCol w:w="1588"/>
        <w:gridCol w:w="871"/>
        <w:gridCol w:w="2272"/>
        <w:gridCol w:w="1706"/>
      </w:tblGrid>
      <w:tr w:rsidR="00931A5E" w:rsidRPr="00826644" w14:paraId="65E13769" w14:textId="77777777" w:rsidTr="00034A65">
        <w:tc>
          <w:tcPr>
            <w:tcW w:w="1983" w:type="dxa"/>
            <w:vMerge w:val="restart"/>
            <w:tcBorders>
              <w:top w:val="single" w:sz="4" w:space="0" w:color="auto"/>
              <w:bottom w:val="nil"/>
            </w:tcBorders>
            <w:vAlign w:val="center"/>
          </w:tcPr>
          <w:p w14:paraId="5A005039" w14:textId="77777777" w:rsidR="00931A5E" w:rsidRPr="00284966" w:rsidRDefault="00931A5E" w:rsidP="00034A65">
            <w:pPr>
              <w:jc w:val="both"/>
              <w:rPr>
                <w:rStyle w:val="Strong"/>
                <w:rFonts w:ascii="Times New Roman" w:hAnsi="Times New Roman" w:cs="Times New Roman"/>
                <w:b w:val="0"/>
                <w:sz w:val="24"/>
                <w:szCs w:val="24"/>
              </w:rPr>
            </w:pPr>
            <w:r w:rsidRPr="00284966">
              <w:rPr>
                <w:rStyle w:val="Strong"/>
                <w:rFonts w:ascii="Times New Roman" w:hAnsi="Times New Roman" w:cs="Times New Roman"/>
                <w:b w:val="0"/>
                <w:sz w:val="24"/>
                <w:szCs w:val="24"/>
              </w:rPr>
              <w:t>Pruning Regime</w:t>
            </w:r>
          </w:p>
        </w:tc>
        <w:tc>
          <w:tcPr>
            <w:tcW w:w="3176" w:type="dxa"/>
            <w:gridSpan w:val="2"/>
            <w:tcBorders>
              <w:top w:val="single" w:sz="4" w:space="0" w:color="auto"/>
              <w:bottom w:val="nil"/>
            </w:tcBorders>
          </w:tcPr>
          <w:p w14:paraId="59128208" w14:textId="77777777" w:rsidR="00931A5E" w:rsidRPr="00284966" w:rsidRDefault="00931A5E" w:rsidP="00034A65">
            <w:pPr>
              <w:pStyle w:val="NormalWeb"/>
              <w:spacing w:before="0" w:beforeAutospacing="0" w:after="0" w:afterAutospacing="0"/>
              <w:jc w:val="center"/>
              <w:rPr>
                <w:rStyle w:val="Strong"/>
                <w:b w:val="0"/>
              </w:rPr>
            </w:pPr>
            <w:r w:rsidRPr="00284966">
              <w:rPr>
                <w:rStyle w:val="Strong"/>
                <w:b w:val="0"/>
              </w:rPr>
              <w:t>Yield (t/ha)</w:t>
            </w:r>
          </w:p>
        </w:tc>
        <w:tc>
          <w:tcPr>
            <w:tcW w:w="871" w:type="dxa"/>
            <w:tcBorders>
              <w:top w:val="single" w:sz="4" w:space="0" w:color="auto"/>
              <w:bottom w:val="nil"/>
            </w:tcBorders>
          </w:tcPr>
          <w:p w14:paraId="36135941" w14:textId="77777777" w:rsidR="00931A5E" w:rsidRPr="00284966" w:rsidRDefault="00931A5E" w:rsidP="00034A65">
            <w:pPr>
              <w:pStyle w:val="NormalWeb"/>
              <w:spacing w:before="0" w:beforeAutospacing="0" w:after="0" w:afterAutospacing="0"/>
              <w:jc w:val="center"/>
              <w:rPr>
                <w:rStyle w:val="Strong"/>
                <w:b w:val="0"/>
              </w:rPr>
            </w:pPr>
          </w:p>
        </w:tc>
        <w:tc>
          <w:tcPr>
            <w:tcW w:w="3978" w:type="dxa"/>
            <w:gridSpan w:val="2"/>
            <w:tcBorders>
              <w:top w:val="single" w:sz="4" w:space="0" w:color="auto"/>
              <w:bottom w:val="nil"/>
            </w:tcBorders>
          </w:tcPr>
          <w:p w14:paraId="1F53DF1E" w14:textId="77777777" w:rsidR="00931A5E" w:rsidRPr="00284966" w:rsidRDefault="00931A5E" w:rsidP="00034A65">
            <w:pPr>
              <w:pStyle w:val="NormalWeb"/>
              <w:spacing w:before="0" w:beforeAutospacing="0" w:after="0" w:afterAutospacing="0"/>
              <w:jc w:val="center"/>
              <w:rPr>
                <w:rStyle w:val="Strong"/>
                <w:b w:val="0"/>
              </w:rPr>
            </w:pPr>
            <w:r w:rsidRPr="00284966">
              <w:rPr>
                <w:rStyle w:val="Strong"/>
                <w:b w:val="0"/>
              </w:rPr>
              <w:t>Gross Earning (N240,000/ton)</w:t>
            </w:r>
          </w:p>
          <w:p w14:paraId="6FA346D4" w14:textId="77777777" w:rsidR="00931A5E" w:rsidRPr="00284966" w:rsidRDefault="00931A5E" w:rsidP="00034A65">
            <w:pPr>
              <w:pStyle w:val="NormalWeb"/>
              <w:spacing w:before="0" w:beforeAutospacing="0" w:after="0" w:afterAutospacing="0"/>
              <w:jc w:val="center"/>
              <w:rPr>
                <w:rStyle w:val="Strong"/>
                <w:b w:val="0"/>
              </w:rPr>
            </w:pPr>
            <w:r w:rsidRPr="00284966">
              <w:rPr>
                <w:rStyle w:val="Strong"/>
                <w:b w:val="0"/>
              </w:rPr>
              <w:t>as at February 2026</w:t>
            </w:r>
          </w:p>
        </w:tc>
      </w:tr>
      <w:tr w:rsidR="00931A5E" w:rsidRPr="00826644" w14:paraId="7584F9FA" w14:textId="77777777" w:rsidTr="00034A65">
        <w:tc>
          <w:tcPr>
            <w:tcW w:w="1983" w:type="dxa"/>
            <w:vMerge/>
            <w:tcBorders>
              <w:top w:val="nil"/>
              <w:bottom w:val="nil"/>
            </w:tcBorders>
            <w:vAlign w:val="center"/>
          </w:tcPr>
          <w:p w14:paraId="0C17B5DA" w14:textId="77777777" w:rsidR="00931A5E" w:rsidRPr="00284966" w:rsidRDefault="00931A5E" w:rsidP="00034A65">
            <w:pPr>
              <w:jc w:val="both"/>
              <w:rPr>
                <w:rFonts w:ascii="Times New Roman" w:hAnsi="Times New Roman" w:cs="Times New Roman"/>
                <w:bCs/>
                <w:sz w:val="24"/>
                <w:szCs w:val="24"/>
              </w:rPr>
            </w:pPr>
          </w:p>
        </w:tc>
        <w:tc>
          <w:tcPr>
            <w:tcW w:w="3176" w:type="dxa"/>
            <w:gridSpan w:val="2"/>
            <w:tcBorders>
              <w:top w:val="nil"/>
              <w:bottom w:val="single" w:sz="4" w:space="0" w:color="auto"/>
            </w:tcBorders>
          </w:tcPr>
          <w:p w14:paraId="04A82598" w14:textId="77777777" w:rsidR="00931A5E" w:rsidRPr="00284966" w:rsidRDefault="00931A5E" w:rsidP="00034A65">
            <w:pPr>
              <w:pStyle w:val="NormalWeb"/>
              <w:spacing w:before="0" w:beforeAutospacing="0" w:after="0" w:afterAutospacing="0"/>
              <w:jc w:val="center"/>
              <w:rPr>
                <w:rStyle w:val="Strong"/>
                <w:b w:val="0"/>
              </w:rPr>
            </w:pPr>
            <w:r w:rsidRPr="00284966">
              <w:rPr>
                <w:rStyle w:val="Strong"/>
                <w:b w:val="0"/>
              </w:rPr>
              <w:t>Year</w:t>
            </w:r>
          </w:p>
        </w:tc>
        <w:tc>
          <w:tcPr>
            <w:tcW w:w="871" w:type="dxa"/>
            <w:tcBorders>
              <w:top w:val="nil"/>
              <w:bottom w:val="nil"/>
            </w:tcBorders>
          </w:tcPr>
          <w:p w14:paraId="41B6F0F1" w14:textId="77777777" w:rsidR="00931A5E" w:rsidRPr="00284966" w:rsidRDefault="00931A5E" w:rsidP="00034A65">
            <w:pPr>
              <w:pStyle w:val="NormalWeb"/>
              <w:spacing w:before="0" w:beforeAutospacing="0" w:after="0" w:afterAutospacing="0"/>
              <w:jc w:val="center"/>
              <w:rPr>
                <w:rStyle w:val="Strong"/>
                <w:b w:val="0"/>
              </w:rPr>
            </w:pPr>
          </w:p>
        </w:tc>
        <w:tc>
          <w:tcPr>
            <w:tcW w:w="3978" w:type="dxa"/>
            <w:gridSpan w:val="2"/>
            <w:tcBorders>
              <w:top w:val="nil"/>
              <w:bottom w:val="single" w:sz="4" w:space="0" w:color="auto"/>
            </w:tcBorders>
          </w:tcPr>
          <w:p w14:paraId="22461449" w14:textId="77777777" w:rsidR="00931A5E" w:rsidRPr="00284966" w:rsidRDefault="00931A5E" w:rsidP="00034A65">
            <w:pPr>
              <w:pStyle w:val="NormalWeb"/>
              <w:spacing w:before="0" w:beforeAutospacing="0" w:after="0" w:afterAutospacing="0"/>
              <w:jc w:val="center"/>
              <w:rPr>
                <w:rStyle w:val="Strong"/>
                <w:b w:val="0"/>
              </w:rPr>
            </w:pPr>
            <w:r w:rsidRPr="00284966">
              <w:rPr>
                <w:rStyle w:val="Strong"/>
                <w:b w:val="0"/>
              </w:rPr>
              <w:t>Year</w:t>
            </w:r>
          </w:p>
        </w:tc>
      </w:tr>
      <w:tr w:rsidR="00931A5E" w:rsidRPr="00826644" w14:paraId="476D89AE" w14:textId="77777777" w:rsidTr="00034A65">
        <w:tc>
          <w:tcPr>
            <w:tcW w:w="1983" w:type="dxa"/>
            <w:tcBorders>
              <w:top w:val="nil"/>
              <w:bottom w:val="single" w:sz="4" w:space="0" w:color="auto"/>
            </w:tcBorders>
            <w:vAlign w:val="center"/>
          </w:tcPr>
          <w:p w14:paraId="0976D446" w14:textId="77777777" w:rsidR="00931A5E" w:rsidRPr="00826644" w:rsidRDefault="00931A5E" w:rsidP="00034A65">
            <w:pPr>
              <w:jc w:val="both"/>
              <w:rPr>
                <w:rStyle w:val="Strong"/>
                <w:rFonts w:ascii="Times New Roman" w:hAnsi="Times New Roman" w:cs="Times New Roman"/>
                <w:b w:val="0"/>
                <w:sz w:val="24"/>
                <w:szCs w:val="24"/>
              </w:rPr>
            </w:pPr>
          </w:p>
        </w:tc>
        <w:tc>
          <w:tcPr>
            <w:tcW w:w="1588" w:type="dxa"/>
            <w:tcBorders>
              <w:top w:val="single" w:sz="4" w:space="0" w:color="auto"/>
              <w:bottom w:val="single" w:sz="4" w:space="0" w:color="auto"/>
            </w:tcBorders>
          </w:tcPr>
          <w:p w14:paraId="2EBA3D00" w14:textId="77777777" w:rsidR="00931A5E" w:rsidRPr="00826644" w:rsidRDefault="00931A5E" w:rsidP="00034A65">
            <w:pPr>
              <w:pStyle w:val="NormalWeb"/>
              <w:spacing w:before="0" w:beforeAutospacing="0" w:after="0" w:afterAutospacing="0"/>
              <w:jc w:val="both"/>
              <w:rPr>
                <w:rStyle w:val="Strong"/>
                <w:b w:val="0"/>
              </w:rPr>
            </w:pPr>
            <w:r w:rsidRPr="00826644">
              <w:rPr>
                <w:rStyle w:val="Strong"/>
                <w:b w:val="0"/>
              </w:rPr>
              <w:t>2024</w:t>
            </w:r>
          </w:p>
        </w:tc>
        <w:tc>
          <w:tcPr>
            <w:tcW w:w="1588" w:type="dxa"/>
            <w:tcBorders>
              <w:top w:val="single" w:sz="4" w:space="0" w:color="auto"/>
              <w:bottom w:val="single" w:sz="4" w:space="0" w:color="auto"/>
            </w:tcBorders>
          </w:tcPr>
          <w:p w14:paraId="39C2EBFD" w14:textId="77777777" w:rsidR="00931A5E" w:rsidRPr="00826644" w:rsidRDefault="00931A5E" w:rsidP="00034A65">
            <w:pPr>
              <w:pStyle w:val="NormalWeb"/>
              <w:spacing w:before="0" w:beforeAutospacing="0" w:after="0" w:afterAutospacing="0"/>
              <w:jc w:val="both"/>
              <w:rPr>
                <w:rStyle w:val="Strong"/>
                <w:b w:val="0"/>
              </w:rPr>
            </w:pPr>
            <w:r w:rsidRPr="00826644">
              <w:rPr>
                <w:rStyle w:val="Strong"/>
                <w:b w:val="0"/>
              </w:rPr>
              <w:t>2025</w:t>
            </w:r>
          </w:p>
        </w:tc>
        <w:tc>
          <w:tcPr>
            <w:tcW w:w="871" w:type="dxa"/>
            <w:tcBorders>
              <w:top w:val="nil"/>
              <w:bottom w:val="single" w:sz="4" w:space="0" w:color="auto"/>
            </w:tcBorders>
          </w:tcPr>
          <w:p w14:paraId="05E40B3A" w14:textId="77777777" w:rsidR="00931A5E" w:rsidRPr="00826644" w:rsidRDefault="00931A5E" w:rsidP="00034A65">
            <w:pPr>
              <w:pStyle w:val="NormalWeb"/>
              <w:spacing w:before="0" w:beforeAutospacing="0" w:after="0" w:afterAutospacing="0"/>
              <w:jc w:val="both"/>
              <w:rPr>
                <w:rStyle w:val="Strong"/>
                <w:b w:val="0"/>
              </w:rPr>
            </w:pPr>
          </w:p>
        </w:tc>
        <w:tc>
          <w:tcPr>
            <w:tcW w:w="2272" w:type="dxa"/>
            <w:tcBorders>
              <w:top w:val="single" w:sz="4" w:space="0" w:color="auto"/>
              <w:bottom w:val="single" w:sz="4" w:space="0" w:color="auto"/>
            </w:tcBorders>
          </w:tcPr>
          <w:p w14:paraId="188F5A08" w14:textId="77777777" w:rsidR="00931A5E" w:rsidRPr="00826644" w:rsidRDefault="00931A5E" w:rsidP="00034A65">
            <w:pPr>
              <w:pStyle w:val="NormalWeb"/>
              <w:spacing w:before="0" w:beforeAutospacing="0" w:after="0" w:afterAutospacing="0"/>
              <w:jc w:val="both"/>
              <w:rPr>
                <w:rStyle w:val="Strong"/>
                <w:b w:val="0"/>
              </w:rPr>
            </w:pPr>
            <w:r w:rsidRPr="00826644">
              <w:rPr>
                <w:rStyle w:val="Strong"/>
                <w:b w:val="0"/>
              </w:rPr>
              <w:t>2024</w:t>
            </w:r>
          </w:p>
        </w:tc>
        <w:tc>
          <w:tcPr>
            <w:tcW w:w="1706" w:type="dxa"/>
            <w:tcBorders>
              <w:top w:val="single" w:sz="4" w:space="0" w:color="auto"/>
              <w:bottom w:val="single" w:sz="4" w:space="0" w:color="auto"/>
            </w:tcBorders>
          </w:tcPr>
          <w:p w14:paraId="4E7DB3F4" w14:textId="77777777" w:rsidR="00931A5E" w:rsidRPr="00826644" w:rsidRDefault="00931A5E" w:rsidP="00034A65">
            <w:pPr>
              <w:pStyle w:val="NormalWeb"/>
              <w:spacing w:before="0" w:beforeAutospacing="0" w:after="0" w:afterAutospacing="0"/>
              <w:jc w:val="both"/>
              <w:rPr>
                <w:rStyle w:val="Strong"/>
                <w:b w:val="0"/>
              </w:rPr>
            </w:pPr>
            <w:r w:rsidRPr="00826644">
              <w:rPr>
                <w:rStyle w:val="Strong"/>
                <w:b w:val="0"/>
              </w:rPr>
              <w:t>2025</w:t>
            </w:r>
          </w:p>
        </w:tc>
      </w:tr>
      <w:tr w:rsidR="00931A5E" w:rsidRPr="00826644" w14:paraId="2482EFDD" w14:textId="77777777" w:rsidTr="00034A65">
        <w:tc>
          <w:tcPr>
            <w:tcW w:w="1983" w:type="dxa"/>
            <w:tcBorders>
              <w:top w:val="single" w:sz="4" w:space="0" w:color="auto"/>
            </w:tcBorders>
            <w:vAlign w:val="center"/>
          </w:tcPr>
          <w:p w14:paraId="5047C395" w14:textId="77777777" w:rsidR="00931A5E" w:rsidRPr="00826644" w:rsidRDefault="00931A5E" w:rsidP="00034A65">
            <w:pPr>
              <w:jc w:val="both"/>
              <w:rPr>
                <w:rFonts w:ascii="Times New Roman" w:hAnsi="Times New Roman" w:cs="Times New Roman"/>
                <w:sz w:val="24"/>
                <w:szCs w:val="24"/>
              </w:rPr>
            </w:pPr>
            <w:r w:rsidRPr="00826644">
              <w:rPr>
                <w:rStyle w:val="Strong"/>
                <w:rFonts w:ascii="Times New Roman" w:hAnsi="Times New Roman" w:cs="Times New Roman"/>
                <w:b w:val="0"/>
                <w:sz w:val="24"/>
                <w:szCs w:val="24"/>
              </w:rPr>
              <w:t>0%</w:t>
            </w:r>
          </w:p>
        </w:tc>
        <w:tc>
          <w:tcPr>
            <w:tcW w:w="1588" w:type="dxa"/>
            <w:tcBorders>
              <w:top w:val="single" w:sz="4" w:space="0" w:color="auto"/>
            </w:tcBorders>
          </w:tcPr>
          <w:p w14:paraId="6C271021" w14:textId="77777777" w:rsidR="00931A5E" w:rsidRPr="00826644" w:rsidRDefault="00931A5E" w:rsidP="00034A6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28.39</w:t>
            </w:r>
          </w:p>
        </w:tc>
        <w:tc>
          <w:tcPr>
            <w:tcW w:w="1588" w:type="dxa"/>
            <w:tcBorders>
              <w:top w:val="single" w:sz="4" w:space="0" w:color="auto"/>
            </w:tcBorders>
            <w:vAlign w:val="center"/>
          </w:tcPr>
          <w:p w14:paraId="31A2BC7F" w14:textId="77777777" w:rsidR="00931A5E" w:rsidRPr="00826644" w:rsidRDefault="00931A5E" w:rsidP="00034A65">
            <w:pPr>
              <w:jc w:val="both"/>
              <w:rPr>
                <w:rFonts w:ascii="Times New Roman" w:hAnsi="Times New Roman" w:cs="Times New Roman"/>
                <w:sz w:val="24"/>
                <w:szCs w:val="24"/>
              </w:rPr>
            </w:pPr>
            <w:r w:rsidRPr="00826644">
              <w:rPr>
                <w:rFonts w:ascii="Times New Roman" w:hAnsi="Times New Roman" w:cs="Times New Roman"/>
                <w:sz w:val="24"/>
                <w:szCs w:val="24"/>
              </w:rPr>
              <w:t>28.98</w:t>
            </w:r>
          </w:p>
        </w:tc>
        <w:tc>
          <w:tcPr>
            <w:tcW w:w="871" w:type="dxa"/>
            <w:tcBorders>
              <w:top w:val="single" w:sz="4" w:space="0" w:color="auto"/>
            </w:tcBorders>
          </w:tcPr>
          <w:p w14:paraId="4B262D60" w14:textId="77777777" w:rsidR="00931A5E" w:rsidRPr="00826644" w:rsidRDefault="00931A5E" w:rsidP="00034A65">
            <w:pPr>
              <w:pStyle w:val="NormalWeb"/>
              <w:spacing w:before="0" w:beforeAutospacing="0" w:after="0" w:afterAutospacing="0"/>
              <w:jc w:val="both"/>
              <w:rPr>
                <w:rStyle w:val="Strong"/>
                <w:b w:val="0"/>
              </w:rPr>
            </w:pPr>
          </w:p>
        </w:tc>
        <w:tc>
          <w:tcPr>
            <w:tcW w:w="2272" w:type="dxa"/>
            <w:tcBorders>
              <w:top w:val="single" w:sz="4" w:space="0" w:color="auto"/>
            </w:tcBorders>
          </w:tcPr>
          <w:p w14:paraId="12A7A288" w14:textId="77777777" w:rsidR="00931A5E" w:rsidRPr="00826644" w:rsidRDefault="00931A5E" w:rsidP="00034A65">
            <w:pPr>
              <w:pStyle w:val="NormalWeb"/>
              <w:spacing w:before="0" w:beforeAutospacing="0" w:after="0" w:afterAutospacing="0"/>
              <w:jc w:val="both"/>
              <w:rPr>
                <w:rStyle w:val="Strong"/>
                <w:b w:val="0"/>
              </w:rPr>
            </w:pPr>
            <w:r w:rsidRPr="00826644">
              <w:rPr>
                <w:rStyle w:val="Strong"/>
                <w:b w:val="0"/>
              </w:rPr>
              <w:t>6,813,600</w:t>
            </w:r>
          </w:p>
        </w:tc>
        <w:tc>
          <w:tcPr>
            <w:tcW w:w="1706" w:type="dxa"/>
            <w:tcBorders>
              <w:top w:val="single" w:sz="4" w:space="0" w:color="auto"/>
            </w:tcBorders>
          </w:tcPr>
          <w:p w14:paraId="4412E90A" w14:textId="77777777" w:rsidR="00931A5E" w:rsidRPr="00826644" w:rsidRDefault="00931A5E" w:rsidP="00034A65">
            <w:pPr>
              <w:pStyle w:val="NormalWeb"/>
              <w:spacing w:before="0" w:beforeAutospacing="0" w:after="0" w:afterAutospacing="0"/>
              <w:jc w:val="both"/>
              <w:rPr>
                <w:rStyle w:val="Strong"/>
                <w:b w:val="0"/>
              </w:rPr>
            </w:pPr>
            <w:r w:rsidRPr="00826644">
              <w:rPr>
                <w:rStyle w:val="Strong"/>
                <w:b w:val="0"/>
              </w:rPr>
              <w:t>6,955,200</w:t>
            </w:r>
          </w:p>
        </w:tc>
      </w:tr>
      <w:tr w:rsidR="00931A5E" w:rsidRPr="00826644" w14:paraId="3911FC88" w14:textId="77777777" w:rsidTr="00034A65">
        <w:tc>
          <w:tcPr>
            <w:tcW w:w="1983" w:type="dxa"/>
            <w:vAlign w:val="center"/>
          </w:tcPr>
          <w:p w14:paraId="4E38B2D9" w14:textId="77777777" w:rsidR="00931A5E" w:rsidRPr="00826644" w:rsidRDefault="00931A5E" w:rsidP="00034A65">
            <w:pPr>
              <w:jc w:val="both"/>
              <w:rPr>
                <w:rFonts w:ascii="Times New Roman" w:hAnsi="Times New Roman" w:cs="Times New Roman"/>
                <w:sz w:val="24"/>
                <w:szCs w:val="24"/>
              </w:rPr>
            </w:pPr>
            <w:r w:rsidRPr="00826644">
              <w:rPr>
                <w:rStyle w:val="Strong"/>
                <w:rFonts w:ascii="Times New Roman" w:hAnsi="Times New Roman" w:cs="Times New Roman"/>
                <w:b w:val="0"/>
                <w:sz w:val="24"/>
                <w:szCs w:val="24"/>
              </w:rPr>
              <w:t>50%</w:t>
            </w:r>
          </w:p>
        </w:tc>
        <w:tc>
          <w:tcPr>
            <w:tcW w:w="1588" w:type="dxa"/>
          </w:tcPr>
          <w:p w14:paraId="70320632" w14:textId="77777777" w:rsidR="00931A5E" w:rsidRPr="00826644" w:rsidRDefault="00931A5E" w:rsidP="00034A6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19.46</w:t>
            </w:r>
          </w:p>
        </w:tc>
        <w:tc>
          <w:tcPr>
            <w:tcW w:w="1588" w:type="dxa"/>
            <w:vAlign w:val="center"/>
          </w:tcPr>
          <w:p w14:paraId="4A24A46C" w14:textId="77777777" w:rsidR="00931A5E" w:rsidRPr="00826644" w:rsidRDefault="00931A5E" w:rsidP="00034A65">
            <w:pPr>
              <w:jc w:val="both"/>
              <w:rPr>
                <w:rFonts w:ascii="Times New Roman" w:hAnsi="Times New Roman" w:cs="Times New Roman"/>
                <w:sz w:val="24"/>
                <w:szCs w:val="24"/>
              </w:rPr>
            </w:pPr>
            <w:r w:rsidRPr="00826644">
              <w:rPr>
                <w:rFonts w:ascii="Times New Roman" w:hAnsi="Times New Roman" w:cs="Times New Roman"/>
                <w:sz w:val="24"/>
                <w:szCs w:val="24"/>
              </w:rPr>
              <w:t>20.99</w:t>
            </w:r>
          </w:p>
        </w:tc>
        <w:tc>
          <w:tcPr>
            <w:tcW w:w="871" w:type="dxa"/>
          </w:tcPr>
          <w:p w14:paraId="7AC4B19A" w14:textId="77777777" w:rsidR="00931A5E" w:rsidRPr="00826644" w:rsidRDefault="00931A5E" w:rsidP="00034A65">
            <w:pPr>
              <w:pStyle w:val="NormalWeb"/>
              <w:spacing w:before="0" w:beforeAutospacing="0" w:after="0" w:afterAutospacing="0"/>
              <w:jc w:val="both"/>
              <w:rPr>
                <w:rStyle w:val="Strong"/>
                <w:b w:val="0"/>
              </w:rPr>
            </w:pPr>
          </w:p>
        </w:tc>
        <w:tc>
          <w:tcPr>
            <w:tcW w:w="2272" w:type="dxa"/>
          </w:tcPr>
          <w:p w14:paraId="66DE5023" w14:textId="77777777" w:rsidR="00931A5E" w:rsidRPr="00826644" w:rsidRDefault="00931A5E" w:rsidP="00034A65">
            <w:pPr>
              <w:pStyle w:val="NormalWeb"/>
              <w:spacing w:before="0" w:beforeAutospacing="0" w:after="0" w:afterAutospacing="0"/>
              <w:jc w:val="both"/>
              <w:rPr>
                <w:rStyle w:val="Strong"/>
                <w:b w:val="0"/>
              </w:rPr>
            </w:pPr>
            <w:r w:rsidRPr="00826644">
              <w:rPr>
                <w:rStyle w:val="Strong"/>
                <w:b w:val="0"/>
              </w:rPr>
              <w:t>4,670,400</w:t>
            </w:r>
          </w:p>
        </w:tc>
        <w:tc>
          <w:tcPr>
            <w:tcW w:w="1706" w:type="dxa"/>
          </w:tcPr>
          <w:p w14:paraId="79B53DD5" w14:textId="77777777" w:rsidR="00931A5E" w:rsidRPr="00826644" w:rsidRDefault="00931A5E" w:rsidP="00034A65">
            <w:pPr>
              <w:pStyle w:val="NormalWeb"/>
              <w:spacing w:before="0" w:beforeAutospacing="0" w:after="0" w:afterAutospacing="0"/>
              <w:jc w:val="both"/>
              <w:rPr>
                <w:rStyle w:val="Strong"/>
                <w:b w:val="0"/>
              </w:rPr>
            </w:pPr>
            <w:r w:rsidRPr="00826644">
              <w:rPr>
                <w:rStyle w:val="Strong"/>
                <w:b w:val="0"/>
              </w:rPr>
              <w:t>5,037,600</w:t>
            </w:r>
          </w:p>
        </w:tc>
      </w:tr>
      <w:tr w:rsidR="00931A5E" w:rsidRPr="00826644" w14:paraId="104BB2E0" w14:textId="77777777" w:rsidTr="00034A65">
        <w:tc>
          <w:tcPr>
            <w:tcW w:w="1983" w:type="dxa"/>
            <w:vAlign w:val="center"/>
          </w:tcPr>
          <w:p w14:paraId="0211B378" w14:textId="77777777" w:rsidR="00931A5E" w:rsidRPr="00826644" w:rsidRDefault="00931A5E" w:rsidP="00034A65">
            <w:pPr>
              <w:jc w:val="both"/>
              <w:rPr>
                <w:rFonts w:ascii="Times New Roman" w:hAnsi="Times New Roman" w:cs="Times New Roman"/>
                <w:sz w:val="24"/>
                <w:szCs w:val="24"/>
              </w:rPr>
            </w:pPr>
            <w:r w:rsidRPr="00826644">
              <w:rPr>
                <w:rStyle w:val="Strong"/>
                <w:rFonts w:ascii="Times New Roman" w:hAnsi="Times New Roman" w:cs="Times New Roman"/>
                <w:b w:val="0"/>
                <w:sz w:val="24"/>
                <w:szCs w:val="24"/>
              </w:rPr>
              <w:t>100%</w:t>
            </w:r>
          </w:p>
        </w:tc>
        <w:tc>
          <w:tcPr>
            <w:tcW w:w="1588" w:type="dxa"/>
          </w:tcPr>
          <w:p w14:paraId="7C1EAFB2" w14:textId="77777777" w:rsidR="00931A5E" w:rsidRPr="00826644" w:rsidRDefault="00931A5E" w:rsidP="00034A65">
            <w:pPr>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12.61</w:t>
            </w:r>
          </w:p>
        </w:tc>
        <w:tc>
          <w:tcPr>
            <w:tcW w:w="1588" w:type="dxa"/>
            <w:vAlign w:val="center"/>
          </w:tcPr>
          <w:p w14:paraId="40474D35" w14:textId="77777777" w:rsidR="00931A5E" w:rsidRPr="00826644" w:rsidRDefault="00931A5E" w:rsidP="00034A65">
            <w:pPr>
              <w:jc w:val="both"/>
              <w:rPr>
                <w:rFonts w:ascii="Times New Roman" w:hAnsi="Times New Roman" w:cs="Times New Roman"/>
                <w:sz w:val="24"/>
                <w:szCs w:val="24"/>
              </w:rPr>
            </w:pPr>
            <w:r w:rsidRPr="00826644">
              <w:rPr>
                <w:rFonts w:ascii="Times New Roman" w:hAnsi="Times New Roman" w:cs="Times New Roman"/>
                <w:sz w:val="24"/>
                <w:szCs w:val="24"/>
              </w:rPr>
              <w:t>13.26</w:t>
            </w:r>
          </w:p>
        </w:tc>
        <w:tc>
          <w:tcPr>
            <w:tcW w:w="871" w:type="dxa"/>
          </w:tcPr>
          <w:p w14:paraId="0A69B94F" w14:textId="77777777" w:rsidR="00931A5E" w:rsidRPr="00826644" w:rsidRDefault="00931A5E" w:rsidP="00034A65">
            <w:pPr>
              <w:pStyle w:val="NormalWeb"/>
              <w:spacing w:before="0" w:beforeAutospacing="0" w:after="0" w:afterAutospacing="0"/>
              <w:jc w:val="both"/>
              <w:rPr>
                <w:rStyle w:val="Strong"/>
                <w:b w:val="0"/>
              </w:rPr>
            </w:pPr>
          </w:p>
        </w:tc>
        <w:tc>
          <w:tcPr>
            <w:tcW w:w="2272" w:type="dxa"/>
          </w:tcPr>
          <w:p w14:paraId="14F6B104" w14:textId="77777777" w:rsidR="00931A5E" w:rsidRPr="00826644" w:rsidRDefault="00931A5E" w:rsidP="00034A65">
            <w:pPr>
              <w:pStyle w:val="NormalWeb"/>
              <w:spacing w:before="0" w:beforeAutospacing="0" w:after="0" w:afterAutospacing="0"/>
              <w:jc w:val="both"/>
              <w:rPr>
                <w:rStyle w:val="Strong"/>
                <w:b w:val="0"/>
              </w:rPr>
            </w:pPr>
            <w:r w:rsidRPr="00826644">
              <w:rPr>
                <w:rStyle w:val="Strong"/>
                <w:b w:val="0"/>
              </w:rPr>
              <w:t>3,026,400</w:t>
            </w:r>
          </w:p>
        </w:tc>
        <w:tc>
          <w:tcPr>
            <w:tcW w:w="1706" w:type="dxa"/>
          </w:tcPr>
          <w:p w14:paraId="56F1AB76" w14:textId="77777777" w:rsidR="00931A5E" w:rsidRPr="00826644" w:rsidRDefault="00931A5E" w:rsidP="00034A65">
            <w:pPr>
              <w:pStyle w:val="NormalWeb"/>
              <w:spacing w:before="0" w:beforeAutospacing="0" w:after="0" w:afterAutospacing="0"/>
              <w:jc w:val="both"/>
              <w:rPr>
                <w:rStyle w:val="Strong"/>
                <w:b w:val="0"/>
              </w:rPr>
            </w:pPr>
            <w:r w:rsidRPr="00826644">
              <w:rPr>
                <w:rStyle w:val="Strong"/>
                <w:b w:val="0"/>
              </w:rPr>
              <w:t>3,182,400</w:t>
            </w:r>
          </w:p>
        </w:tc>
      </w:tr>
    </w:tbl>
    <w:p w14:paraId="4319E928" w14:textId="77777777" w:rsidR="00931A5E" w:rsidRPr="00826644" w:rsidRDefault="00931A5E" w:rsidP="00931A5E">
      <w:pPr>
        <w:pStyle w:val="NormalWeb"/>
        <w:spacing w:before="0" w:beforeAutospacing="0" w:after="0" w:afterAutospacing="0"/>
        <w:jc w:val="both"/>
        <w:rPr>
          <w:rStyle w:val="Strong"/>
          <w:b w:val="0"/>
        </w:rPr>
      </w:pPr>
    </w:p>
    <w:p w14:paraId="54127CB2" w14:textId="77777777" w:rsidR="00931A5E" w:rsidRDefault="00931A5E" w:rsidP="00C92574">
      <w:pPr>
        <w:shd w:val="clear" w:color="auto" w:fill="FFFFFF"/>
        <w:spacing w:after="0" w:line="240" w:lineRule="auto"/>
        <w:jc w:val="both"/>
        <w:rPr>
          <w:rFonts w:ascii="Times New Roman" w:eastAsia="Times New Roman" w:hAnsi="Times New Roman" w:cs="Times New Roman"/>
          <w:color w:val="222222"/>
          <w:sz w:val="24"/>
          <w:szCs w:val="24"/>
        </w:rPr>
      </w:pPr>
    </w:p>
    <w:p w14:paraId="64469858" w14:textId="77777777" w:rsidR="00931A5E" w:rsidRDefault="00931A5E" w:rsidP="00C92574">
      <w:pPr>
        <w:shd w:val="clear" w:color="auto" w:fill="FFFFFF"/>
        <w:spacing w:after="0" w:line="240" w:lineRule="auto"/>
        <w:jc w:val="both"/>
        <w:rPr>
          <w:rFonts w:ascii="Times New Roman" w:eastAsia="Times New Roman" w:hAnsi="Times New Roman" w:cs="Times New Roman"/>
          <w:color w:val="222222"/>
          <w:sz w:val="24"/>
          <w:szCs w:val="24"/>
        </w:rPr>
      </w:pPr>
    </w:p>
    <w:p w14:paraId="034F6674" w14:textId="77777777" w:rsidR="00931A5E" w:rsidRDefault="00931A5E" w:rsidP="00C92574">
      <w:pPr>
        <w:shd w:val="clear" w:color="auto" w:fill="FFFFFF"/>
        <w:spacing w:after="0" w:line="240" w:lineRule="auto"/>
        <w:jc w:val="both"/>
        <w:rPr>
          <w:rFonts w:ascii="Times New Roman" w:eastAsia="Times New Roman" w:hAnsi="Times New Roman" w:cs="Times New Roman"/>
          <w:color w:val="222222"/>
          <w:sz w:val="24"/>
          <w:szCs w:val="24"/>
        </w:rPr>
      </w:pPr>
    </w:p>
    <w:p w14:paraId="569402CF" w14:textId="77777777" w:rsidR="00C92574" w:rsidRPr="00826644" w:rsidRDefault="00C92574" w:rsidP="00C92574">
      <w:pPr>
        <w:shd w:val="clear" w:color="auto" w:fill="FFFFFF"/>
        <w:spacing w:after="0" w:line="240" w:lineRule="auto"/>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lastRenderedPageBreak/>
        <w:t>References</w:t>
      </w:r>
    </w:p>
    <w:p w14:paraId="073CB211" w14:textId="77777777" w:rsidR="00CC2FDF" w:rsidRPr="00826644" w:rsidRDefault="00CC2FDF" w:rsidP="00CC2FDF">
      <w:pPr>
        <w:spacing w:after="0" w:line="240" w:lineRule="auto"/>
        <w:ind w:left="785" w:hangingChars="327" w:hanging="785"/>
        <w:jc w:val="both"/>
        <w:rPr>
          <w:rFonts w:ascii="Times New Roman" w:hAnsi="Times New Roman" w:cs="Times New Roman"/>
          <w:sz w:val="24"/>
          <w:szCs w:val="24"/>
        </w:rPr>
      </w:pPr>
      <w:r w:rsidRPr="00826644">
        <w:rPr>
          <w:rFonts w:ascii="Times New Roman" w:hAnsi="Times New Roman" w:cs="Times New Roman"/>
          <w:sz w:val="24"/>
          <w:szCs w:val="24"/>
        </w:rPr>
        <w:t>Akinola, O.</w:t>
      </w:r>
      <w:r w:rsidR="00C93163">
        <w:rPr>
          <w:rFonts w:ascii="Times New Roman" w:hAnsi="Times New Roman" w:cs="Times New Roman"/>
          <w:sz w:val="24"/>
          <w:szCs w:val="24"/>
        </w:rPr>
        <w:t>;</w:t>
      </w:r>
      <w:r w:rsidRPr="00826644">
        <w:rPr>
          <w:rFonts w:ascii="Times New Roman" w:hAnsi="Times New Roman" w:cs="Times New Roman"/>
          <w:sz w:val="24"/>
          <w:szCs w:val="24"/>
        </w:rPr>
        <w:t xml:space="preserve"> Ogunlela, A. and Nwoko, I. (2020). Effects of deficit irrigation on tomato yield in Nigeria. </w:t>
      </w:r>
      <w:r w:rsidRPr="00826644">
        <w:rPr>
          <w:rFonts w:ascii="Times New Roman" w:hAnsi="Times New Roman" w:cs="Times New Roman"/>
          <w:i/>
          <w:sz w:val="24"/>
          <w:szCs w:val="24"/>
        </w:rPr>
        <w:t>Nigerian Journal of Agricultural Science</w:t>
      </w:r>
      <w:r w:rsidRPr="00826644">
        <w:rPr>
          <w:rFonts w:ascii="Times New Roman" w:hAnsi="Times New Roman" w:cs="Times New Roman"/>
          <w:sz w:val="24"/>
          <w:szCs w:val="24"/>
        </w:rPr>
        <w:t>, 22(1), 45</w:t>
      </w:r>
      <w:r w:rsidRPr="00826644">
        <w:rPr>
          <w:rFonts w:ascii="Times New Roman" w:hAnsi="Times New Roman" w:cs="Times New Roman"/>
          <w:sz w:val="24"/>
          <w:szCs w:val="24"/>
        </w:rPr>
        <w:noBreakHyphen/>
        <w:t xml:space="preserve">56. </w:t>
      </w:r>
    </w:p>
    <w:p w14:paraId="3E87FB1C" w14:textId="77777777" w:rsidR="00CC2FDF" w:rsidRPr="00826644" w:rsidRDefault="00CC2FDF" w:rsidP="00CC2FDF">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Bertin, N.</w:t>
      </w:r>
      <w:r w:rsidR="00C93163">
        <w:rPr>
          <w:rFonts w:ascii="Times New Roman" w:eastAsia="Times New Roman" w:hAnsi="Times New Roman" w:cs="Times New Roman"/>
          <w:color w:val="222222"/>
          <w:sz w:val="24"/>
          <w:szCs w:val="24"/>
        </w:rPr>
        <w:t>;</w:t>
      </w:r>
      <w:r w:rsidRPr="00826644">
        <w:rPr>
          <w:rFonts w:ascii="Times New Roman" w:eastAsia="Times New Roman" w:hAnsi="Times New Roman" w:cs="Times New Roman"/>
          <w:color w:val="222222"/>
          <w:sz w:val="24"/>
          <w:szCs w:val="24"/>
        </w:rPr>
        <w:t xml:space="preserve"> Gautier, H. and Roche, C. (2002). Number of cells in tomato fruit depending on fruit position and source-sink balance during plant development. </w:t>
      </w:r>
      <w:r w:rsidRPr="00826644">
        <w:rPr>
          <w:rFonts w:ascii="Times New Roman" w:eastAsia="Times New Roman" w:hAnsi="Times New Roman" w:cs="Times New Roman"/>
          <w:i/>
          <w:color w:val="222222"/>
          <w:sz w:val="24"/>
          <w:szCs w:val="24"/>
        </w:rPr>
        <w:t>Plant Growth Regulation</w:t>
      </w:r>
      <w:r w:rsidRPr="00826644">
        <w:rPr>
          <w:rFonts w:ascii="Times New Roman" w:eastAsia="Times New Roman" w:hAnsi="Times New Roman" w:cs="Times New Roman"/>
          <w:color w:val="222222"/>
          <w:sz w:val="24"/>
          <w:szCs w:val="24"/>
        </w:rPr>
        <w:t>, 36:105-115.</w:t>
      </w:r>
    </w:p>
    <w:p w14:paraId="01B93F36" w14:textId="77777777" w:rsidR="00CC2FDF" w:rsidRPr="00826644" w:rsidRDefault="00CC2FDF" w:rsidP="00CC2FDF">
      <w:pPr>
        <w:pStyle w:val="NormalWeb"/>
        <w:spacing w:before="0" w:beforeAutospacing="0" w:after="0" w:afterAutospacing="0"/>
        <w:ind w:left="785" w:hangingChars="327" w:hanging="785"/>
        <w:jc w:val="both"/>
        <w:rPr>
          <w:rStyle w:val="Strong"/>
          <w:b w:val="0"/>
        </w:rPr>
      </w:pPr>
      <w:r w:rsidRPr="00826644">
        <w:rPr>
          <w:rStyle w:val="Strong"/>
          <w:b w:val="0"/>
        </w:rPr>
        <w:t>Chen, J.; Song, Y and Zhang, Y. (2016). Lycopene and risk of prostate cancer: A</w:t>
      </w:r>
      <w:r w:rsidR="00226838">
        <w:rPr>
          <w:rStyle w:val="Strong"/>
          <w:b w:val="0"/>
        </w:rPr>
        <w:t xml:space="preserve"> </w:t>
      </w:r>
      <w:r w:rsidRPr="00826644">
        <w:rPr>
          <w:rStyle w:val="Strong"/>
          <w:b w:val="0"/>
        </w:rPr>
        <w:t xml:space="preserve">systematic review and meta-analysis, </w:t>
      </w:r>
      <w:r w:rsidRPr="00826644">
        <w:rPr>
          <w:rStyle w:val="Strong"/>
          <w:b w:val="0"/>
          <w:i/>
        </w:rPr>
        <w:t>Journal of Nutrition</w:t>
      </w:r>
      <w:r w:rsidRPr="00826644">
        <w:rPr>
          <w:rStyle w:val="Strong"/>
          <w:b w:val="0"/>
        </w:rPr>
        <w:t>, 146(10): 1855-1862.</w:t>
      </w:r>
    </w:p>
    <w:p w14:paraId="3ABAAC85" w14:textId="77777777" w:rsidR="00CC2FDF" w:rsidRPr="00826644" w:rsidRDefault="00CC2FDF" w:rsidP="00CC2FDF">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Chen, J.T. and Lai, G. (1999). Pruning and staking tomatoes. International Cooperators' Guide, AVRDC, UK, 490pp.</w:t>
      </w:r>
    </w:p>
    <w:p w14:paraId="2679431C" w14:textId="77777777" w:rsidR="00CC2FDF" w:rsidRPr="00826644" w:rsidRDefault="00CC2FDF" w:rsidP="00CC2FDF">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Cong, B.; Barrero, L.S. and Tanksley, S. D. (2008). Regulatory change in YABBY-like transcription factor led to evolution of extreme fruit size during tomato domestication</w:t>
      </w:r>
      <w:r w:rsidR="00A01606">
        <w:rPr>
          <w:rFonts w:ascii="Times New Roman" w:eastAsia="Times New Roman" w:hAnsi="Times New Roman" w:cs="Times New Roman"/>
          <w:color w:val="222222"/>
          <w:sz w:val="24"/>
          <w:szCs w:val="24"/>
        </w:rPr>
        <w:t>,</w:t>
      </w:r>
      <w:r w:rsidRPr="00826644">
        <w:rPr>
          <w:rFonts w:ascii="Times New Roman" w:eastAsia="Times New Roman" w:hAnsi="Times New Roman" w:cs="Times New Roman"/>
          <w:color w:val="222222"/>
          <w:sz w:val="24"/>
          <w:szCs w:val="24"/>
        </w:rPr>
        <w:t xml:space="preserve"> </w:t>
      </w:r>
      <w:r w:rsidRPr="00826644">
        <w:rPr>
          <w:rFonts w:ascii="Times New Roman" w:eastAsia="Times New Roman" w:hAnsi="Times New Roman" w:cs="Times New Roman"/>
          <w:i/>
          <w:color w:val="222222"/>
          <w:sz w:val="24"/>
          <w:szCs w:val="24"/>
        </w:rPr>
        <w:t>Nature</w:t>
      </w:r>
      <w:r w:rsidRPr="00826644">
        <w:rPr>
          <w:rFonts w:ascii="Times New Roman" w:eastAsia="Times New Roman" w:hAnsi="Times New Roman" w:cs="Times New Roman"/>
          <w:color w:val="222222"/>
          <w:sz w:val="24"/>
          <w:szCs w:val="24"/>
        </w:rPr>
        <w:t xml:space="preserve"> </w:t>
      </w:r>
      <w:r w:rsidRPr="00826644">
        <w:rPr>
          <w:rFonts w:ascii="Times New Roman" w:eastAsia="Times New Roman" w:hAnsi="Times New Roman" w:cs="Times New Roman"/>
          <w:i/>
          <w:color w:val="222222"/>
          <w:sz w:val="24"/>
          <w:szCs w:val="24"/>
        </w:rPr>
        <w:t>Genetics</w:t>
      </w:r>
      <w:r w:rsidRPr="00826644">
        <w:rPr>
          <w:rFonts w:ascii="Times New Roman" w:eastAsia="Times New Roman" w:hAnsi="Times New Roman" w:cs="Times New Roman"/>
          <w:color w:val="222222"/>
          <w:sz w:val="24"/>
          <w:szCs w:val="24"/>
        </w:rPr>
        <w:t>, 40(6), 800-804.</w:t>
      </w:r>
    </w:p>
    <w:p w14:paraId="15105D05" w14:textId="77777777" w:rsidR="00CC2FDF" w:rsidRPr="00826644" w:rsidRDefault="00CC2FDF" w:rsidP="00CC2FDF">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r w:rsidRPr="00826644">
        <w:rPr>
          <w:rFonts w:ascii="Times New Roman" w:hAnsi="Times New Roman" w:cs="Times New Roman"/>
          <w:sz w:val="24"/>
          <w:szCs w:val="24"/>
        </w:rPr>
        <w:t>Dakole Daboy Charles</w:t>
      </w:r>
      <w:r w:rsidR="00C93163">
        <w:rPr>
          <w:rFonts w:ascii="Times New Roman" w:hAnsi="Times New Roman" w:cs="Times New Roman"/>
          <w:sz w:val="24"/>
          <w:szCs w:val="24"/>
        </w:rPr>
        <w:t>;</w:t>
      </w:r>
      <w:r w:rsidRPr="00826644">
        <w:rPr>
          <w:rFonts w:ascii="Times New Roman" w:hAnsi="Times New Roman" w:cs="Times New Roman"/>
          <w:sz w:val="24"/>
          <w:szCs w:val="24"/>
        </w:rPr>
        <w:t xml:space="preserve"> Bekono Mamdjara Larry Axel</w:t>
      </w:r>
      <w:r w:rsidR="00C93163">
        <w:rPr>
          <w:rFonts w:ascii="Times New Roman" w:hAnsi="Times New Roman" w:cs="Times New Roman"/>
          <w:sz w:val="24"/>
          <w:szCs w:val="24"/>
        </w:rPr>
        <w:t>;</w:t>
      </w:r>
      <w:r w:rsidRPr="00826644">
        <w:rPr>
          <w:rFonts w:ascii="Times New Roman" w:hAnsi="Times New Roman" w:cs="Times New Roman"/>
          <w:sz w:val="24"/>
          <w:szCs w:val="24"/>
        </w:rPr>
        <w:t xml:space="preserve"> Fonkoua Martin</w:t>
      </w:r>
      <w:r w:rsidR="00C93163">
        <w:rPr>
          <w:rFonts w:ascii="Times New Roman" w:hAnsi="Times New Roman" w:cs="Times New Roman"/>
          <w:sz w:val="24"/>
          <w:szCs w:val="24"/>
        </w:rPr>
        <w:t>;</w:t>
      </w:r>
      <w:r w:rsidRPr="00826644">
        <w:rPr>
          <w:rFonts w:ascii="Times New Roman" w:hAnsi="Times New Roman" w:cs="Times New Roman"/>
          <w:sz w:val="24"/>
          <w:szCs w:val="24"/>
        </w:rPr>
        <w:t xml:space="preserve"> Molemb Nemeté Aristide</w:t>
      </w:r>
      <w:r w:rsidR="00C93163">
        <w:rPr>
          <w:rFonts w:ascii="Times New Roman" w:hAnsi="Times New Roman" w:cs="Times New Roman"/>
          <w:sz w:val="24"/>
          <w:szCs w:val="24"/>
        </w:rPr>
        <w:t>;</w:t>
      </w:r>
      <w:r w:rsidRPr="00826644">
        <w:rPr>
          <w:rFonts w:ascii="Times New Roman" w:hAnsi="Times New Roman" w:cs="Times New Roman"/>
          <w:sz w:val="24"/>
          <w:szCs w:val="24"/>
        </w:rPr>
        <w:t xml:space="preserve"> Dongmo Lekagne Joseph Blaise</w:t>
      </w:r>
      <w:r w:rsidR="00C93163">
        <w:rPr>
          <w:rFonts w:ascii="Times New Roman" w:hAnsi="Times New Roman" w:cs="Times New Roman"/>
          <w:sz w:val="24"/>
          <w:szCs w:val="24"/>
        </w:rPr>
        <w:t>;</w:t>
      </w:r>
      <w:r w:rsidRPr="00826644">
        <w:rPr>
          <w:rFonts w:ascii="Times New Roman" w:hAnsi="Times New Roman" w:cs="Times New Roman"/>
          <w:sz w:val="24"/>
          <w:szCs w:val="24"/>
        </w:rPr>
        <w:t xml:space="preserve"> Nguefack Julienne and Irénée Somda (2023). Differential </w:t>
      </w:r>
      <w:r w:rsidR="00065FD2">
        <w:rPr>
          <w:rFonts w:ascii="Times New Roman" w:hAnsi="Times New Roman" w:cs="Times New Roman"/>
          <w:sz w:val="24"/>
          <w:szCs w:val="24"/>
        </w:rPr>
        <w:t>c</w:t>
      </w:r>
      <w:r w:rsidRPr="00826644">
        <w:rPr>
          <w:rFonts w:ascii="Times New Roman" w:hAnsi="Times New Roman" w:cs="Times New Roman"/>
          <w:sz w:val="24"/>
          <w:szCs w:val="24"/>
        </w:rPr>
        <w:t xml:space="preserve">hanges in </w:t>
      </w:r>
      <w:r w:rsidR="00065FD2">
        <w:rPr>
          <w:rFonts w:ascii="Times New Roman" w:hAnsi="Times New Roman" w:cs="Times New Roman"/>
          <w:sz w:val="24"/>
          <w:szCs w:val="24"/>
        </w:rPr>
        <w:t>s</w:t>
      </w:r>
      <w:r w:rsidRPr="00826644">
        <w:rPr>
          <w:rFonts w:ascii="Times New Roman" w:hAnsi="Times New Roman" w:cs="Times New Roman"/>
          <w:sz w:val="24"/>
          <w:szCs w:val="24"/>
        </w:rPr>
        <w:t xml:space="preserve">ome </w:t>
      </w:r>
      <w:r w:rsidR="00065FD2">
        <w:rPr>
          <w:rFonts w:ascii="Times New Roman" w:hAnsi="Times New Roman" w:cs="Times New Roman"/>
          <w:sz w:val="24"/>
          <w:szCs w:val="24"/>
        </w:rPr>
        <w:t>a</w:t>
      </w:r>
      <w:r w:rsidRPr="00826644">
        <w:rPr>
          <w:rFonts w:ascii="Times New Roman" w:hAnsi="Times New Roman" w:cs="Times New Roman"/>
          <w:sz w:val="24"/>
          <w:szCs w:val="24"/>
        </w:rPr>
        <w:t xml:space="preserve">ntioxidant </w:t>
      </w:r>
      <w:r w:rsidR="00065FD2">
        <w:rPr>
          <w:rFonts w:ascii="Times New Roman" w:hAnsi="Times New Roman" w:cs="Times New Roman"/>
          <w:sz w:val="24"/>
          <w:szCs w:val="24"/>
        </w:rPr>
        <w:t>e</w:t>
      </w:r>
      <w:r w:rsidRPr="00826644">
        <w:rPr>
          <w:rFonts w:ascii="Times New Roman" w:hAnsi="Times New Roman" w:cs="Times New Roman"/>
          <w:sz w:val="24"/>
          <w:szCs w:val="24"/>
        </w:rPr>
        <w:t xml:space="preserve">nzymes and </w:t>
      </w:r>
      <w:r w:rsidR="00065FD2">
        <w:rPr>
          <w:rFonts w:ascii="Times New Roman" w:hAnsi="Times New Roman" w:cs="Times New Roman"/>
          <w:sz w:val="24"/>
          <w:szCs w:val="24"/>
        </w:rPr>
        <w:t>b</w:t>
      </w:r>
      <w:r w:rsidRPr="00826644">
        <w:rPr>
          <w:rFonts w:ascii="Times New Roman" w:hAnsi="Times New Roman" w:cs="Times New Roman"/>
          <w:sz w:val="24"/>
          <w:szCs w:val="24"/>
        </w:rPr>
        <w:t xml:space="preserve">iomolecules in </w:t>
      </w:r>
      <w:r w:rsidR="00065FD2">
        <w:rPr>
          <w:rFonts w:ascii="Times New Roman" w:hAnsi="Times New Roman" w:cs="Times New Roman"/>
          <w:sz w:val="24"/>
          <w:szCs w:val="24"/>
        </w:rPr>
        <w:t>l</w:t>
      </w:r>
      <w:r w:rsidRPr="00826644">
        <w:rPr>
          <w:rFonts w:ascii="Times New Roman" w:hAnsi="Times New Roman" w:cs="Times New Roman"/>
          <w:sz w:val="24"/>
          <w:szCs w:val="24"/>
        </w:rPr>
        <w:t xml:space="preserve">eaves of </w:t>
      </w:r>
      <w:r w:rsidR="00065FD2">
        <w:rPr>
          <w:rFonts w:ascii="Times New Roman" w:hAnsi="Times New Roman" w:cs="Times New Roman"/>
          <w:sz w:val="24"/>
          <w:szCs w:val="24"/>
        </w:rPr>
        <w:t>t</w:t>
      </w:r>
      <w:r w:rsidRPr="00826644">
        <w:rPr>
          <w:rFonts w:ascii="Times New Roman" w:hAnsi="Times New Roman" w:cs="Times New Roman"/>
          <w:sz w:val="24"/>
          <w:szCs w:val="24"/>
        </w:rPr>
        <w:t xml:space="preserve">omato </w:t>
      </w:r>
      <w:r w:rsidR="00065FD2">
        <w:rPr>
          <w:rFonts w:ascii="Times New Roman" w:hAnsi="Times New Roman" w:cs="Times New Roman"/>
          <w:sz w:val="24"/>
          <w:szCs w:val="24"/>
        </w:rPr>
        <w:t>i</w:t>
      </w:r>
      <w:r w:rsidRPr="00826644">
        <w:rPr>
          <w:rFonts w:ascii="Times New Roman" w:hAnsi="Times New Roman" w:cs="Times New Roman"/>
          <w:sz w:val="24"/>
          <w:szCs w:val="24"/>
        </w:rPr>
        <w:t xml:space="preserve">nfected by </w:t>
      </w:r>
      <w:r w:rsidRPr="009D2369">
        <w:rPr>
          <w:rFonts w:ascii="Times New Roman" w:hAnsi="Times New Roman" w:cs="Times New Roman"/>
          <w:i/>
          <w:sz w:val="24"/>
          <w:szCs w:val="24"/>
        </w:rPr>
        <w:t>Phytophthora infestans</w:t>
      </w:r>
      <w:r w:rsidRPr="00826644">
        <w:rPr>
          <w:rFonts w:ascii="Times New Roman" w:hAnsi="Times New Roman" w:cs="Times New Roman"/>
          <w:sz w:val="24"/>
          <w:szCs w:val="24"/>
        </w:rPr>
        <w:t xml:space="preserve"> (Mont.) de Bary, </w:t>
      </w:r>
      <w:r w:rsidRPr="00826644">
        <w:rPr>
          <w:rFonts w:ascii="Times New Roman" w:hAnsi="Times New Roman" w:cs="Times New Roman"/>
          <w:i/>
          <w:sz w:val="24"/>
          <w:szCs w:val="24"/>
        </w:rPr>
        <w:t>Asian Journal of Advances in Agricultural Research</w:t>
      </w:r>
      <w:r w:rsidRPr="00826644">
        <w:rPr>
          <w:rFonts w:ascii="Times New Roman" w:hAnsi="Times New Roman" w:cs="Times New Roman"/>
          <w:sz w:val="24"/>
          <w:szCs w:val="24"/>
        </w:rPr>
        <w:t>, 22 (3): 16-36</w:t>
      </w:r>
    </w:p>
    <w:p w14:paraId="2FCD461C" w14:textId="77777777" w:rsidR="00CC2FDF" w:rsidRPr="00826644" w:rsidRDefault="00CC2FDF" w:rsidP="00CC2FDF">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Food and Agricultural Organization (2026). Production Year Book, Rome.</w:t>
      </w:r>
    </w:p>
    <w:p w14:paraId="710769F9" w14:textId="77777777" w:rsidR="00CC2FDF" w:rsidRPr="00826644" w:rsidRDefault="00CC2FDF" w:rsidP="00CC2FDF">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 xml:space="preserve">Fulton, T.M. (2012). Genetic diversity and population structure of tomato. In: Causse, M. Giovannoni, J. and Kole, C. (eds), Genetics, </w:t>
      </w:r>
      <w:r w:rsidR="00C53293">
        <w:rPr>
          <w:rFonts w:ascii="Times New Roman" w:eastAsia="Times New Roman" w:hAnsi="Times New Roman" w:cs="Times New Roman"/>
          <w:color w:val="222222"/>
          <w:sz w:val="24"/>
          <w:szCs w:val="24"/>
        </w:rPr>
        <w:t>g</w:t>
      </w:r>
      <w:r w:rsidRPr="00826644">
        <w:rPr>
          <w:rFonts w:ascii="Times New Roman" w:eastAsia="Times New Roman" w:hAnsi="Times New Roman" w:cs="Times New Roman"/>
          <w:color w:val="222222"/>
          <w:sz w:val="24"/>
          <w:szCs w:val="24"/>
        </w:rPr>
        <w:t xml:space="preserve">enomics and </w:t>
      </w:r>
      <w:r w:rsidR="00C53293">
        <w:rPr>
          <w:rFonts w:ascii="Times New Roman" w:eastAsia="Times New Roman" w:hAnsi="Times New Roman" w:cs="Times New Roman"/>
          <w:color w:val="222222"/>
          <w:sz w:val="24"/>
          <w:szCs w:val="24"/>
        </w:rPr>
        <w:t>b</w:t>
      </w:r>
      <w:r w:rsidRPr="00826644">
        <w:rPr>
          <w:rFonts w:ascii="Times New Roman" w:eastAsia="Times New Roman" w:hAnsi="Times New Roman" w:cs="Times New Roman"/>
          <w:color w:val="222222"/>
          <w:sz w:val="24"/>
          <w:szCs w:val="24"/>
        </w:rPr>
        <w:t xml:space="preserve">reeding of </w:t>
      </w:r>
      <w:r w:rsidR="00C53293">
        <w:rPr>
          <w:rFonts w:ascii="Times New Roman" w:eastAsia="Times New Roman" w:hAnsi="Times New Roman" w:cs="Times New Roman"/>
          <w:color w:val="222222"/>
          <w:sz w:val="24"/>
          <w:szCs w:val="24"/>
        </w:rPr>
        <w:t>t</w:t>
      </w:r>
      <w:r w:rsidRPr="00826644">
        <w:rPr>
          <w:rFonts w:ascii="Times New Roman" w:eastAsia="Times New Roman" w:hAnsi="Times New Roman" w:cs="Times New Roman"/>
          <w:color w:val="222222"/>
          <w:sz w:val="24"/>
          <w:szCs w:val="24"/>
        </w:rPr>
        <w:t xml:space="preserve">omatoes. CRS, Press, 435pp </w:t>
      </w:r>
    </w:p>
    <w:p w14:paraId="44797270" w14:textId="77777777" w:rsidR="00CC2FDF" w:rsidRPr="00826644" w:rsidRDefault="00CC2FDF" w:rsidP="00CC2FDF">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Ghebremariam, T.T. (2008). Year and quality response of tomato and pepper to pruning. M.Sc. Thesis, University of Pretoria, South Africa. In: Ibrahim, H. (2014). Effect of pruning on earliness and fruit size of tomato. B. Agriculture project, submitted to the Department of Crop Production, Kogi State University, Anyigba, Kogi State, Nigeria, 31pp.</w:t>
      </w:r>
    </w:p>
    <w:p w14:paraId="02280BA2" w14:textId="77777777" w:rsidR="00CC2FDF" w:rsidRPr="00826644" w:rsidRDefault="00CC2FDF" w:rsidP="00CC2FDF">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 xml:space="preserve">Hana, Y.M. (2009). Influence of cultivar, growing media and cluster pruning on greenhouse tomato yield and fruit quality. </w:t>
      </w:r>
      <w:r w:rsidRPr="00826644">
        <w:rPr>
          <w:rFonts w:ascii="Times New Roman" w:eastAsia="Times New Roman" w:hAnsi="Times New Roman" w:cs="Times New Roman"/>
          <w:i/>
          <w:color w:val="222222"/>
          <w:sz w:val="24"/>
          <w:szCs w:val="24"/>
        </w:rPr>
        <w:t>Hort. Technology</w:t>
      </w:r>
      <w:r w:rsidRPr="00826644">
        <w:rPr>
          <w:rFonts w:ascii="Times New Roman" w:eastAsia="Times New Roman" w:hAnsi="Times New Roman" w:cs="Times New Roman"/>
          <w:color w:val="222222"/>
          <w:sz w:val="24"/>
          <w:szCs w:val="24"/>
        </w:rPr>
        <w:t>, 19:395-399</w:t>
      </w:r>
    </w:p>
    <w:p w14:paraId="5552EA44" w14:textId="77777777" w:rsidR="00CC2FDF" w:rsidRPr="00826644" w:rsidRDefault="00CC2FDF" w:rsidP="00CC2FDF">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Heuvelink, E. (2005). Tomatoes. CABI Publishing. In: Ibrahim, H. (2014). Effect of pruning on earliness and fruit size of tomato. B.</w:t>
      </w:r>
      <w:r w:rsidR="001C1632">
        <w:rPr>
          <w:rFonts w:ascii="Times New Roman" w:eastAsia="Times New Roman" w:hAnsi="Times New Roman" w:cs="Times New Roman"/>
          <w:color w:val="222222"/>
          <w:sz w:val="24"/>
          <w:szCs w:val="24"/>
        </w:rPr>
        <w:t xml:space="preserve"> </w:t>
      </w:r>
      <w:r w:rsidRPr="00826644">
        <w:rPr>
          <w:rFonts w:ascii="Times New Roman" w:eastAsia="Times New Roman" w:hAnsi="Times New Roman" w:cs="Times New Roman"/>
          <w:color w:val="222222"/>
          <w:sz w:val="24"/>
          <w:szCs w:val="24"/>
        </w:rPr>
        <w:t>Agriculture project, submitted to the Department of Crop Production, Kogi State University, Anyigba, Kogi State, Nigeria, 31pp.</w:t>
      </w:r>
    </w:p>
    <w:p w14:paraId="68F2172F" w14:textId="77777777" w:rsidR="00CC2FDF" w:rsidRPr="00826644" w:rsidRDefault="00CC2FDF" w:rsidP="00CC2FDF">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Heuvelink, E. (2005). Tomatoes. Crop production science in Horticulture, 13.</w:t>
      </w:r>
    </w:p>
    <w:p w14:paraId="2A7046CF" w14:textId="77777777" w:rsidR="00CC2FDF" w:rsidRPr="00826644" w:rsidRDefault="00CC2FDF" w:rsidP="00CC2FDF">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 xml:space="preserve">Jose, L.; Franco, D.M. and Camacho, F. (2009). Influence of different types of pruning on cherry tomato fruit production and quality. </w:t>
      </w:r>
      <w:r w:rsidRPr="00826644">
        <w:rPr>
          <w:rFonts w:ascii="Times New Roman" w:eastAsia="Times New Roman" w:hAnsi="Times New Roman" w:cs="Times New Roman"/>
          <w:i/>
          <w:color w:val="222222"/>
          <w:sz w:val="24"/>
          <w:szCs w:val="24"/>
        </w:rPr>
        <w:t>Journal of Food, Agriculture and Environment</w:t>
      </w:r>
      <w:r w:rsidRPr="00826644">
        <w:rPr>
          <w:rFonts w:ascii="Times New Roman" w:eastAsia="Times New Roman" w:hAnsi="Times New Roman" w:cs="Times New Roman"/>
          <w:color w:val="222222"/>
          <w:sz w:val="24"/>
          <w:szCs w:val="24"/>
        </w:rPr>
        <w:t>, 3 (4): 248-253.</w:t>
      </w:r>
    </w:p>
    <w:p w14:paraId="305939C8" w14:textId="77777777" w:rsidR="00CC2FDF" w:rsidRPr="00826644" w:rsidRDefault="00CC2FDF" w:rsidP="00CC2FDF">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 xml:space="preserve">Kanyomeka, L. and Shivute, B. (2005). Influence of pruning on tomato production under controlled environment. </w:t>
      </w:r>
      <w:r w:rsidRPr="00826644">
        <w:rPr>
          <w:rFonts w:ascii="Times New Roman" w:eastAsia="Times New Roman" w:hAnsi="Times New Roman" w:cs="Times New Roman"/>
          <w:i/>
          <w:color w:val="222222"/>
          <w:sz w:val="24"/>
          <w:szCs w:val="24"/>
        </w:rPr>
        <w:t>Agricultura Tropica et Subtropica</w:t>
      </w:r>
      <w:r w:rsidRPr="00826644">
        <w:rPr>
          <w:rFonts w:ascii="Times New Roman" w:eastAsia="Times New Roman" w:hAnsi="Times New Roman" w:cs="Times New Roman"/>
          <w:color w:val="222222"/>
          <w:sz w:val="24"/>
          <w:szCs w:val="24"/>
        </w:rPr>
        <w:t>, 32(2): 79-82</w:t>
      </w:r>
    </w:p>
    <w:p w14:paraId="6A0A8B8A" w14:textId="77777777" w:rsidR="00CC2FDF" w:rsidRPr="00826644" w:rsidRDefault="00CC2FDF" w:rsidP="00CC2FDF">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 xml:space="preserve">Lippman, Z. and Tanksley, S.D. (2001). Dissecting the genetic pathway to extreme fruit size in tomato using a cross between the small-fruited wild species </w:t>
      </w:r>
      <w:r w:rsidRPr="00826644">
        <w:rPr>
          <w:rFonts w:ascii="Times New Roman" w:eastAsia="Times New Roman" w:hAnsi="Times New Roman" w:cs="Times New Roman"/>
          <w:i/>
          <w:color w:val="222222"/>
          <w:sz w:val="24"/>
          <w:szCs w:val="24"/>
        </w:rPr>
        <w:t>Lycopersicon pimpinellifolium</w:t>
      </w:r>
      <w:r w:rsidRPr="00826644">
        <w:rPr>
          <w:rFonts w:ascii="Times New Roman" w:eastAsia="Times New Roman" w:hAnsi="Times New Roman" w:cs="Times New Roman"/>
          <w:color w:val="222222"/>
          <w:sz w:val="24"/>
          <w:szCs w:val="24"/>
        </w:rPr>
        <w:t xml:space="preserve"> and </w:t>
      </w:r>
      <w:r w:rsidRPr="00826644">
        <w:rPr>
          <w:rFonts w:ascii="Times New Roman" w:eastAsia="Times New Roman" w:hAnsi="Times New Roman" w:cs="Times New Roman"/>
          <w:i/>
          <w:color w:val="222222"/>
          <w:sz w:val="24"/>
          <w:szCs w:val="24"/>
        </w:rPr>
        <w:t>L. esculentum</w:t>
      </w:r>
      <w:r w:rsidRPr="00826644">
        <w:rPr>
          <w:rFonts w:ascii="Times New Roman" w:eastAsia="Times New Roman" w:hAnsi="Times New Roman" w:cs="Times New Roman"/>
          <w:color w:val="222222"/>
          <w:sz w:val="24"/>
          <w:szCs w:val="24"/>
        </w:rPr>
        <w:t xml:space="preserve"> var. Giant Heirloom. </w:t>
      </w:r>
      <w:r w:rsidRPr="00826644">
        <w:rPr>
          <w:rFonts w:ascii="Times New Roman" w:eastAsia="Times New Roman" w:hAnsi="Times New Roman" w:cs="Times New Roman"/>
          <w:i/>
          <w:color w:val="222222"/>
          <w:sz w:val="24"/>
          <w:szCs w:val="24"/>
        </w:rPr>
        <w:t>Genetics</w:t>
      </w:r>
      <w:r w:rsidRPr="00826644">
        <w:rPr>
          <w:rFonts w:ascii="Times New Roman" w:eastAsia="Times New Roman" w:hAnsi="Times New Roman" w:cs="Times New Roman"/>
          <w:color w:val="222222"/>
          <w:sz w:val="24"/>
          <w:szCs w:val="24"/>
        </w:rPr>
        <w:t>, 158(1): 413-422.</w:t>
      </w:r>
    </w:p>
    <w:p w14:paraId="31981DD3" w14:textId="77777777" w:rsidR="00CC2FDF" w:rsidRPr="00826644" w:rsidRDefault="00CC2FDF" w:rsidP="00CC2FDF">
      <w:pPr>
        <w:spacing w:after="0" w:line="240" w:lineRule="auto"/>
        <w:ind w:left="785" w:hangingChars="327" w:hanging="785"/>
        <w:jc w:val="both"/>
        <w:rPr>
          <w:rFonts w:ascii="Times New Roman" w:hAnsi="Times New Roman" w:cs="Times New Roman"/>
          <w:sz w:val="24"/>
          <w:szCs w:val="24"/>
        </w:rPr>
      </w:pPr>
      <w:r w:rsidRPr="00826644">
        <w:rPr>
          <w:rFonts w:ascii="Times New Roman" w:hAnsi="Times New Roman" w:cs="Times New Roman"/>
          <w:sz w:val="24"/>
          <w:szCs w:val="24"/>
        </w:rPr>
        <w:t>Maalouf, F.; El</w:t>
      </w:r>
      <w:r w:rsidRPr="00826644">
        <w:rPr>
          <w:rFonts w:ascii="Times New Roman" w:hAnsi="Times New Roman" w:cs="Times New Roman"/>
          <w:sz w:val="24"/>
          <w:szCs w:val="24"/>
        </w:rPr>
        <w:noBreakHyphen/>
        <w:t xml:space="preserve">Kebir, H. </w:t>
      </w:r>
      <w:r w:rsidR="00C93163">
        <w:rPr>
          <w:rFonts w:ascii="Times New Roman" w:hAnsi="Times New Roman" w:cs="Times New Roman"/>
          <w:sz w:val="24"/>
          <w:szCs w:val="24"/>
        </w:rPr>
        <w:t>a</w:t>
      </w:r>
      <w:r w:rsidRPr="00826644">
        <w:rPr>
          <w:rFonts w:ascii="Times New Roman" w:hAnsi="Times New Roman" w:cs="Times New Roman"/>
          <w:sz w:val="24"/>
          <w:szCs w:val="24"/>
        </w:rPr>
        <w:t xml:space="preserve">nd Darwish, T. </w:t>
      </w:r>
      <w:r w:rsidR="00210DF8">
        <w:rPr>
          <w:rFonts w:ascii="Times New Roman" w:hAnsi="Times New Roman" w:cs="Times New Roman"/>
          <w:sz w:val="24"/>
          <w:szCs w:val="24"/>
        </w:rPr>
        <w:t>(</w:t>
      </w:r>
      <w:r w:rsidRPr="00826644">
        <w:rPr>
          <w:rFonts w:ascii="Times New Roman" w:hAnsi="Times New Roman" w:cs="Times New Roman"/>
          <w:sz w:val="24"/>
          <w:szCs w:val="24"/>
        </w:rPr>
        <w:t>2020</w:t>
      </w:r>
      <w:r w:rsidR="00210DF8">
        <w:rPr>
          <w:rFonts w:ascii="Times New Roman" w:hAnsi="Times New Roman" w:cs="Times New Roman"/>
          <w:sz w:val="24"/>
          <w:szCs w:val="24"/>
        </w:rPr>
        <w:t>)</w:t>
      </w:r>
      <w:r w:rsidRPr="00826644">
        <w:rPr>
          <w:rFonts w:ascii="Times New Roman" w:hAnsi="Times New Roman" w:cs="Times New Roman"/>
          <w:sz w:val="24"/>
          <w:szCs w:val="24"/>
        </w:rPr>
        <w:t xml:space="preserve">. Irrigation </w:t>
      </w:r>
      <w:r w:rsidR="00043CCD">
        <w:rPr>
          <w:rFonts w:ascii="Times New Roman" w:hAnsi="Times New Roman" w:cs="Times New Roman"/>
          <w:sz w:val="24"/>
          <w:szCs w:val="24"/>
        </w:rPr>
        <w:t>m</w:t>
      </w:r>
      <w:r w:rsidRPr="00826644">
        <w:rPr>
          <w:rFonts w:ascii="Times New Roman" w:hAnsi="Times New Roman" w:cs="Times New Roman"/>
          <w:sz w:val="24"/>
          <w:szCs w:val="24"/>
        </w:rPr>
        <w:t xml:space="preserve">anagement </w:t>
      </w:r>
      <w:r w:rsidR="00043CCD">
        <w:rPr>
          <w:rFonts w:ascii="Times New Roman" w:hAnsi="Times New Roman" w:cs="Times New Roman"/>
          <w:sz w:val="24"/>
          <w:szCs w:val="24"/>
        </w:rPr>
        <w:t>for t</w:t>
      </w:r>
      <w:r w:rsidRPr="00826644">
        <w:rPr>
          <w:rFonts w:ascii="Times New Roman" w:hAnsi="Times New Roman" w:cs="Times New Roman"/>
          <w:sz w:val="24"/>
          <w:szCs w:val="24"/>
        </w:rPr>
        <w:t xml:space="preserve">omato </w:t>
      </w:r>
      <w:r w:rsidR="00043CCD">
        <w:rPr>
          <w:rFonts w:ascii="Times New Roman" w:hAnsi="Times New Roman" w:cs="Times New Roman"/>
          <w:sz w:val="24"/>
          <w:szCs w:val="24"/>
        </w:rPr>
        <w:t>p</w:t>
      </w:r>
      <w:r w:rsidRPr="00826644">
        <w:rPr>
          <w:rFonts w:ascii="Times New Roman" w:hAnsi="Times New Roman" w:cs="Times New Roman"/>
          <w:sz w:val="24"/>
          <w:szCs w:val="24"/>
        </w:rPr>
        <w:t xml:space="preserve">roduction </w:t>
      </w:r>
      <w:r w:rsidR="00043CCD">
        <w:rPr>
          <w:rFonts w:ascii="Times New Roman" w:hAnsi="Times New Roman" w:cs="Times New Roman"/>
          <w:sz w:val="24"/>
          <w:szCs w:val="24"/>
        </w:rPr>
        <w:t>i</w:t>
      </w:r>
      <w:r w:rsidRPr="00826644">
        <w:rPr>
          <w:rFonts w:ascii="Times New Roman" w:hAnsi="Times New Roman" w:cs="Times New Roman"/>
          <w:sz w:val="24"/>
          <w:szCs w:val="24"/>
        </w:rPr>
        <w:t xml:space="preserve">n </w:t>
      </w:r>
      <w:r w:rsidR="00043CCD">
        <w:rPr>
          <w:rFonts w:ascii="Times New Roman" w:hAnsi="Times New Roman" w:cs="Times New Roman"/>
          <w:sz w:val="24"/>
          <w:szCs w:val="24"/>
        </w:rPr>
        <w:t>a</w:t>
      </w:r>
      <w:r w:rsidRPr="00826644">
        <w:rPr>
          <w:rFonts w:ascii="Times New Roman" w:hAnsi="Times New Roman" w:cs="Times New Roman"/>
          <w:sz w:val="24"/>
          <w:szCs w:val="24"/>
        </w:rPr>
        <w:t xml:space="preserve">rid </w:t>
      </w:r>
      <w:r w:rsidR="00043CCD">
        <w:rPr>
          <w:rFonts w:ascii="Times New Roman" w:hAnsi="Times New Roman" w:cs="Times New Roman"/>
          <w:sz w:val="24"/>
          <w:szCs w:val="24"/>
        </w:rPr>
        <w:t>r</w:t>
      </w:r>
      <w:r w:rsidRPr="00826644">
        <w:rPr>
          <w:rFonts w:ascii="Times New Roman" w:hAnsi="Times New Roman" w:cs="Times New Roman"/>
          <w:sz w:val="24"/>
          <w:szCs w:val="24"/>
        </w:rPr>
        <w:t xml:space="preserve">egions. </w:t>
      </w:r>
      <w:r w:rsidRPr="00826644">
        <w:rPr>
          <w:rFonts w:ascii="Times New Roman" w:hAnsi="Times New Roman" w:cs="Times New Roman"/>
          <w:i/>
          <w:sz w:val="24"/>
          <w:szCs w:val="24"/>
        </w:rPr>
        <w:t>Agricultural Water Management</w:t>
      </w:r>
      <w:r w:rsidRPr="00826644">
        <w:rPr>
          <w:rFonts w:ascii="Times New Roman" w:hAnsi="Times New Roman" w:cs="Times New Roman"/>
          <w:sz w:val="24"/>
          <w:szCs w:val="24"/>
        </w:rPr>
        <w:t>, 230, 105</w:t>
      </w:r>
      <w:r w:rsidRPr="00826644">
        <w:rPr>
          <w:rFonts w:ascii="Times New Roman" w:hAnsi="Times New Roman" w:cs="Times New Roman"/>
          <w:sz w:val="24"/>
          <w:szCs w:val="24"/>
        </w:rPr>
        <w:noBreakHyphen/>
        <w:t>115.</w:t>
      </w:r>
    </w:p>
    <w:p w14:paraId="33BD08B0" w14:textId="77777777" w:rsidR="00CC2FDF" w:rsidRPr="00826644" w:rsidRDefault="00CC2FDF" w:rsidP="00CC2FDF">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 xml:space="preserve">Navarrette, M. and Jeannequin, B. (2000). Effect of frequent auxillary bud pruning on vegetative growth and fruit yield in greenhouse tomato crops. </w:t>
      </w:r>
      <w:r w:rsidRPr="00826644">
        <w:rPr>
          <w:rFonts w:ascii="Times New Roman" w:eastAsia="Times New Roman" w:hAnsi="Times New Roman" w:cs="Times New Roman"/>
          <w:i/>
          <w:color w:val="222222"/>
          <w:sz w:val="24"/>
          <w:szCs w:val="24"/>
        </w:rPr>
        <w:t>Scientia Horticulturae</w:t>
      </w:r>
      <w:r w:rsidRPr="00826644">
        <w:rPr>
          <w:rFonts w:ascii="Times New Roman" w:eastAsia="Times New Roman" w:hAnsi="Times New Roman" w:cs="Times New Roman"/>
          <w:color w:val="222222"/>
          <w:sz w:val="24"/>
          <w:szCs w:val="24"/>
        </w:rPr>
        <w:t>, 86:197-210.</w:t>
      </w:r>
    </w:p>
    <w:p w14:paraId="76030407" w14:textId="77777777" w:rsidR="00CC2FDF" w:rsidRPr="00826644" w:rsidRDefault="00CC2FDF" w:rsidP="00CC2FDF">
      <w:pPr>
        <w:spacing w:after="0" w:line="240" w:lineRule="auto"/>
        <w:ind w:left="785" w:hangingChars="327" w:hanging="785"/>
        <w:jc w:val="both"/>
        <w:rPr>
          <w:rFonts w:ascii="Times New Roman" w:hAnsi="Times New Roman" w:cs="Times New Roman"/>
          <w:sz w:val="24"/>
          <w:szCs w:val="24"/>
        </w:rPr>
      </w:pPr>
      <w:r w:rsidRPr="00826644">
        <w:rPr>
          <w:rFonts w:ascii="Times New Roman" w:hAnsi="Times New Roman" w:cs="Times New Roman"/>
          <w:sz w:val="24"/>
          <w:szCs w:val="24"/>
        </w:rPr>
        <w:t>NBS (National Bureau of Statistics) (2023). Agricultural production statistics in Nigeria. </w:t>
      </w:r>
      <w:r w:rsidRPr="00826644">
        <w:rPr>
          <w:rFonts w:ascii="Times New Roman" w:hAnsi="Times New Roman" w:cs="Times New Roman"/>
          <w:i/>
          <w:iCs/>
          <w:sz w:val="24"/>
          <w:szCs w:val="24"/>
        </w:rPr>
        <w:t>Nigerian Statistical Review</w:t>
      </w:r>
      <w:r w:rsidRPr="00826644">
        <w:rPr>
          <w:rFonts w:ascii="Times New Roman" w:hAnsi="Times New Roman" w:cs="Times New Roman"/>
          <w:sz w:val="24"/>
          <w:szCs w:val="24"/>
        </w:rPr>
        <w:t>, 2023, 1-30.</w:t>
      </w:r>
    </w:p>
    <w:p w14:paraId="6CBE744E" w14:textId="77777777" w:rsidR="00CC2FDF" w:rsidRPr="00826644" w:rsidRDefault="00CC2FDF" w:rsidP="00CC2FDF">
      <w:pPr>
        <w:spacing w:after="0" w:line="240" w:lineRule="auto"/>
        <w:ind w:left="785" w:hangingChars="327" w:hanging="785"/>
        <w:jc w:val="both"/>
        <w:rPr>
          <w:rFonts w:ascii="Times New Roman" w:hAnsi="Times New Roman" w:cs="Times New Roman"/>
          <w:sz w:val="24"/>
          <w:szCs w:val="24"/>
          <w:lang w:val="en-GB"/>
        </w:rPr>
      </w:pPr>
      <w:r w:rsidRPr="00826644">
        <w:rPr>
          <w:rFonts w:ascii="Times New Roman" w:hAnsi="Times New Roman" w:cs="Times New Roman"/>
          <w:sz w:val="24"/>
          <w:szCs w:val="24"/>
          <w:lang w:val="en-GB"/>
        </w:rPr>
        <w:lastRenderedPageBreak/>
        <w:t xml:space="preserve">Olayemi, F. O. and Adegbola, J. A. (2023). Efficacy of plant-based biocoatings on postharvest quality of tomato fruits stored under tropical ambient conditions. </w:t>
      </w:r>
      <w:r w:rsidRPr="00826644">
        <w:rPr>
          <w:rFonts w:ascii="Times New Roman" w:hAnsi="Times New Roman" w:cs="Times New Roman"/>
          <w:i/>
          <w:iCs/>
          <w:sz w:val="24"/>
          <w:szCs w:val="24"/>
          <w:lang w:val="en-GB"/>
        </w:rPr>
        <w:t>Nigerian Journal of Horticultural Science, 28</w:t>
      </w:r>
      <w:r w:rsidRPr="00826644">
        <w:rPr>
          <w:rFonts w:ascii="Times New Roman" w:hAnsi="Times New Roman" w:cs="Times New Roman"/>
          <w:sz w:val="24"/>
          <w:szCs w:val="24"/>
          <w:lang w:val="en-GB"/>
        </w:rPr>
        <w:t>(1), 78-87.</w:t>
      </w:r>
    </w:p>
    <w:p w14:paraId="6180C69A" w14:textId="77777777" w:rsidR="00CC2FDF" w:rsidRPr="00826644" w:rsidRDefault="00CC2FDF" w:rsidP="00CC2FDF">
      <w:pPr>
        <w:pStyle w:val="NormalWeb"/>
        <w:spacing w:before="0" w:beforeAutospacing="0" w:after="0" w:afterAutospacing="0"/>
        <w:ind w:left="785" w:hangingChars="327" w:hanging="785"/>
        <w:jc w:val="both"/>
        <w:rPr>
          <w:rStyle w:val="Strong"/>
          <w:b w:val="0"/>
        </w:rPr>
      </w:pPr>
      <w:r w:rsidRPr="00826644">
        <w:rPr>
          <w:rStyle w:val="Strong"/>
          <w:b w:val="0"/>
        </w:rPr>
        <w:t xml:space="preserve">Omoni, A.O.; Aluko, R.E. and Olubunmi, A. (2017). Anti-inflammatory and antioxidant activities of tomato extracts, </w:t>
      </w:r>
      <w:r w:rsidRPr="00826644">
        <w:rPr>
          <w:rStyle w:val="Strong"/>
          <w:b w:val="0"/>
          <w:i/>
        </w:rPr>
        <w:t>Journal of Pharmacy and Pharmacology</w:t>
      </w:r>
      <w:r w:rsidRPr="00826644">
        <w:rPr>
          <w:rStyle w:val="Strong"/>
          <w:b w:val="0"/>
        </w:rPr>
        <w:t xml:space="preserve">, 69(11):1512-1522. </w:t>
      </w:r>
    </w:p>
    <w:p w14:paraId="244FDBF0" w14:textId="77777777" w:rsidR="00CC2FDF" w:rsidRPr="00826644" w:rsidRDefault="00CC2FDF" w:rsidP="00CC2FDF">
      <w:pPr>
        <w:spacing w:after="0" w:line="240" w:lineRule="auto"/>
        <w:ind w:left="785" w:hangingChars="327" w:hanging="785"/>
        <w:jc w:val="both"/>
        <w:rPr>
          <w:rFonts w:ascii="Times New Roman" w:hAnsi="Times New Roman" w:cs="Times New Roman"/>
          <w:bCs/>
          <w:sz w:val="24"/>
          <w:szCs w:val="24"/>
        </w:rPr>
      </w:pPr>
      <w:r w:rsidRPr="00826644">
        <w:rPr>
          <w:rFonts w:ascii="Times New Roman" w:hAnsi="Times New Roman" w:cs="Times New Roman"/>
          <w:sz w:val="24"/>
          <w:szCs w:val="24"/>
        </w:rPr>
        <w:t>Oyewole, Charles Iledun</w:t>
      </w:r>
      <w:r w:rsidRPr="00826644">
        <w:rPr>
          <w:rFonts w:ascii="Times New Roman" w:hAnsi="Times New Roman" w:cs="Times New Roman"/>
          <w:sz w:val="24"/>
          <w:szCs w:val="24"/>
          <w:vertAlign w:val="superscript"/>
        </w:rPr>
        <w:t>1</w:t>
      </w:r>
      <w:r w:rsidRPr="00826644">
        <w:rPr>
          <w:rFonts w:ascii="Times New Roman" w:hAnsi="Times New Roman" w:cs="Times New Roman"/>
          <w:sz w:val="24"/>
          <w:szCs w:val="24"/>
        </w:rPr>
        <w:t xml:space="preserve">; </w:t>
      </w:r>
      <w:bookmarkStart w:id="2" w:name="_Hlk210051359"/>
      <w:r w:rsidRPr="00826644">
        <w:rPr>
          <w:rFonts w:ascii="Times New Roman" w:hAnsi="Times New Roman" w:cs="Times New Roman"/>
          <w:bCs/>
          <w:sz w:val="24"/>
          <w:szCs w:val="24"/>
        </w:rPr>
        <w:t>Joel, Josiah Aduojo</w:t>
      </w:r>
      <w:bookmarkEnd w:id="2"/>
      <w:r w:rsidRPr="00826644">
        <w:rPr>
          <w:rFonts w:ascii="Times New Roman" w:hAnsi="Times New Roman" w:cs="Times New Roman"/>
          <w:sz w:val="24"/>
          <w:szCs w:val="24"/>
          <w:vertAlign w:val="superscript"/>
        </w:rPr>
        <w:t>2</w:t>
      </w:r>
      <w:r w:rsidRPr="00826644">
        <w:rPr>
          <w:rFonts w:ascii="Times New Roman" w:hAnsi="Times New Roman" w:cs="Times New Roman"/>
          <w:sz w:val="24"/>
          <w:szCs w:val="24"/>
        </w:rPr>
        <w:t xml:space="preserve"> </w:t>
      </w:r>
      <w:r w:rsidR="00C93163">
        <w:rPr>
          <w:rFonts w:ascii="Times New Roman" w:hAnsi="Times New Roman" w:cs="Times New Roman"/>
          <w:sz w:val="24"/>
          <w:szCs w:val="24"/>
        </w:rPr>
        <w:t>a</w:t>
      </w:r>
      <w:r w:rsidRPr="00826644">
        <w:rPr>
          <w:rFonts w:ascii="Times New Roman" w:hAnsi="Times New Roman" w:cs="Times New Roman"/>
          <w:sz w:val="24"/>
          <w:szCs w:val="24"/>
        </w:rPr>
        <w:t>nd Ezeogueri-Oyewole Anne Nnenna</w:t>
      </w:r>
      <w:r w:rsidRPr="00826644">
        <w:rPr>
          <w:rFonts w:ascii="Times New Roman" w:eastAsia="Times New Roman" w:hAnsi="Times New Roman" w:cs="Times New Roman"/>
          <w:color w:val="222222"/>
          <w:sz w:val="24"/>
          <w:szCs w:val="24"/>
        </w:rPr>
        <w:t xml:space="preserve"> (2026). </w:t>
      </w:r>
      <w:r w:rsidRPr="00826644">
        <w:rPr>
          <w:rFonts w:ascii="Times New Roman" w:hAnsi="Times New Roman" w:cs="Times New Roman"/>
          <w:bCs/>
          <w:sz w:val="24"/>
          <w:szCs w:val="24"/>
        </w:rPr>
        <w:t xml:space="preserve">Influence of post - harvest treatments on weight loss and shelf life of ripe tomato fruits. </w:t>
      </w:r>
      <w:r w:rsidRPr="00826644">
        <w:rPr>
          <w:rFonts w:ascii="Times New Roman" w:hAnsi="Times New Roman" w:cs="Times New Roman"/>
          <w:bCs/>
          <w:i/>
          <w:sz w:val="24"/>
          <w:szCs w:val="24"/>
        </w:rPr>
        <w:t>Journal of Agriculture and Forestry Research</w:t>
      </w:r>
      <w:r w:rsidRPr="00826644">
        <w:rPr>
          <w:rFonts w:ascii="Times New Roman" w:hAnsi="Times New Roman" w:cs="Times New Roman"/>
          <w:bCs/>
          <w:sz w:val="24"/>
          <w:szCs w:val="24"/>
        </w:rPr>
        <w:t>, 5(1): xx-xx</w:t>
      </w:r>
    </w:p>
    <w:p w14:paraId="26B53F6F" w14:textId="77777777" w:rsidR="00CC2FDF" w:rsidRPr="00826644" w:rsidRDefault="00CC2FDF" w:rsidP="00CC2FDF">
      <w:pPr>
        <w:pStyle w:val="NormalWeb"/>
        <w:spacing w:before="0" w:beforeAutospacing="0" w:after="0" w:afterAutospacing="0"/>
        <w:ind w:left="785" w:hangingChars="327" w:hanging="785"/>
        <w:jc w:val="both"/>
        <w:rPr>
          <w:rStyle w:val="Strong"/>
          <w:b w:val="0"/>
        </w:rPr>
      </w:pPr>
      <w:r w:rsidRPr="00826644">
        <w:rPr>
          <w:rStyle w:val="Strong"/>
          <w:b w:val="0"/>
        </w:rPr>
        <w:t xml:space="preserve">Palozza, P.; Simone, R.E. and Catalano, A. (2012). Tomato Lycopene and its role in human health, </w:t>
      </w:r>
      <w:r w:rsidRPr="00826644">
        <w:rPr>
          <w:rStyle w:val="Strong"/>
          <w:b w:val="0"/>
          <w:i/>
        </w:rPr>
        <w:t>Current Medicinal Chemistry</w:t>
      </w:r>
      <w:r w:rsidRPr="00826644">
        <w:rPr>
          <w:rStyle w:val="Strong"/>
          <w:b w:val="0"/>
        </w:rPr>
        <w:t>, 19(15:2426-2438.</w:t>
      </w:r>
    </w:p>
    <w:p w14:paraId="124F567A" w14:textId="77777777" w:rsidR="00CC2FDF" w:rsidRPr="00826644" w:rsidRDefault="00CC2FDF" w:rsidP="00CC2FDF">
      <w:pPr>
        <w:spacing w:after="0" w:line="240" w:lineRule="auto"/>
        <w:ind w:left="785" w:hangingChars="327" w:hanging="785"/>
        <w:jc w:val="both"/>
        <w:rPr>
          <w:rFonts w:ascii="Times New Roman" w:hAnsi="Times New Roman" w:cs="Times New Roman"/>
          <w:sz w:val="24"/>
          <w:szCs w:val="24"/>
        </w:rPr>
      </w:pPr>
      <w:r w:rsidRPr="00826644">
        <w:rPr>
          <w:rFonts w:ascii="Times New Roman" w:hAnsi="Times New Roman" w:cs="Times New Roman"/>
          <w:sz w:val="24"/>
          <w:szCs w:val="24"/>
        </w:rPr>
        <w:t xml:space="preserve">Perveen, S., Ahmad, M. </w:t>
      </w:r>
      <w:r w:rsidR="00C93163">
        <w:rPr>
          <w:rFonts w:ascii="Times New Roman" w:hAnsi="Times New Roman" w:cs="Times New Roman"/>
          <w:sz w:val="24"/>
          <w:szCs w:val="24"/>
        </w:rPr>
        <w:t>a</w:t>
      </w:r>
      <w:r w:rsidRPr="00826644">
        <w:rPr>
          <w:rFonts w:ascii="Times New Roman" w:hAnsi="Times New Roman" w:cs="Times New Roman"/>
          <w:sz w:val="24"/>
          <w:szCs w:val="24"/>
        </w:rPr>
        <w:t xml:space="preserve">nd Khan, A. </w:t>
      </w:r>
      <w:r w:rsidR="00210DF8">
        <w:rPr>
          <w:rFonts w:ascii="Times New Roman" w:hAnsi="Times New Roman" w:cs="Times New Roman"/>
          <w:sz w:val="24"/>
          <w:szCs w:val="24"/>
        </w:rPr>
        <w:t>(</w:t>
      </w:r>
      <w:r w:rsidRPr="00826644">
        <w:rPr>
          <w:rFonts w:ascii="Times New Roman" w:hAnsi="Times New Roman" w:cs="Times New Roman"/>
          <w:sz w:val="24"/>
          <w:szCs w:val="24"/>
        </w:rPr>
        <w:t>2018</w:t>
      </w:r>
      <w:r w:rsidR="00210DF8">
        <w:rPr>
          <w:rFonts w:ascii="Times New Roman" w:hAnsi="Times New Roman" w:cs="Times New Roman"/>
          <w:sz w:val="24"/>
          <w:szCs w:val="24"/>
        </w:rPr>
        <w:t>)</w:t>
      </w:r>
      <w:r w:rsidRPr="00826644">
        <w:rPr>
          <w:rFonts w:ascii="Times New Roman" w:hAnsi="Times New Roman" w:cs="Times New Roman"/>
          <w:sz w:val="24"/>
          <w:szCs w:val="24"/>
        </w:rPr>
        <w:t xml:space="preserve">. Effect </w:t>
      </w:r>
      <w:r w:rsidR="004E5EE5">
        <w:rPr>
          <w:rFonts w:ascii="Times New Roman" w:hAnsi="Times New Roman" w:cs="Times New Roman"/>
          <w:sz w:val="24"/>
          <w:szCs w:val="24"/>
        </w:rPr>
        <w:t>o</w:t>
      </w:r>
      <w:r w:rsidRPr="00826644">
        <w:rPr>
          <w:rFonts w:ascii="Times New Roman" w:hAnsi="Times New Roman" w:cs="Times New Roman"/>
          <w:sz w:val="24"/>
          <w:szCs w:val="24"/>
        </w:rPr>
        <w:t xml:space="preserve">f </w:t>
      </w:r>
      <w:r w:rsidR="004E5EE5">
        <w:rPr>
          <w:rFonts w:ascii="Times New Roman" w:hAnsi="Times New Roman" w:cs="Times New Roman"/>
          <w:sz w:val="24"/>
          <w:szCs w:val="24"/>
        </w:rPr>
        <w:t>w</w:t>
      </w:r>
      <w:r w:rsidRPr="00826644">
        <w:rPr>
          <w:rFonts w:ascii="Times New Roman" w:hAnsi="Times New Roman" w:cs="Times New Roman"/>
          <w:sz w:val="24"/>
          <w:szCs w:val="24"/>
        </w:rPr>
        <w:t xml:space="preserve">ater </w:t>
      </w:r>
      <w:r w:rsidR="004E5EE5">
        <w:rPr>
          <w:rFonts w:ascii="Times New Roman" w:hAnsi="Times New Roman" w:cs="Times New Roman"/>
          <w:sz w:val="24"/>
          <w:szCs w:val="24"/>
        </w:rPr>
        <w:t>s</w:t>
      </w:r>
      <w:r w:rsidRPr="00826644">
        <w:rPr>
          <w:rFonts w:ascii="Times New Roman" w:hAnsi="Times New Roman" w:cs="Times New Roman"/>
          <w:sz w:val="24"/>
          <w:szCs w:val="24"/>
        </w:rPr>
        <w:t xml:space="preserve">tress </w:t>
      </w:r>
      <w:r w:rsidR="004E5EE5">
        <w:rPr>
          <w:rFonts w:ascii="Times New Roman" w:hAnsi="Times New Roman" w:cs="Times New Roman"/>
          <w:sz w:val="24"/>
          <w:szCs w:val="24"/>
        </w:rPr>
        <w:t>o</w:t>
      </w:r>
      <w:r w:rsidRPr="00826644">
        <w:rPr>
          <w:rFonts w:ascii="Times New Roman" w:hAnsi="Times New Roman" w:cs="Times New Roman"/>
          <w:sz w:val="24"/>
          <w:szCs w:val="24"/>
        </w:rPr>
        <w:t xml:space="preserve">n </w:t>
      </w:r>
      <w:r w:rsidR="004E5EE5">
        <w:rPr>
          <w:rFonts w:ascii="Times New Roman" w:hAnsi="Times New Roman" w:cs="Times New Roman"/>
          <w:sz w:val="24"/>
          <w:szCs w:val="24"/>
        </w:rPr>
        <w:t>tomato y</w:t>
      </w:r>
      <w:r w:rsidRPr="00826644">
        <w:rPr>
          <w:rFonts w:ascii="Times New Roman" w:hAnsi="Times New Roman" w:cs="Times New Roman"/>
          <w:sz w:val="24"/>
          <w:szCs w:val="24"/>
        </w:rPr>
        <w:t xml:space="preserve">ield </w:t>
      </w:r>
      <w:r w:rsidR="004E5EE5">
        <w:rPr>
          <w:rFonts w:ascii="Times New Roman" w:hAnsi="Times New Roman" w:cs="Times New Roman"/>
          <w:sz w:val="24"/>
          <w:szCs w:val="24"/>
        </w:rPr>
        <w:t>a</w:t>
      </w:r>
      <w:r w:rsidRPr="00826644">
        <w:rPr>
          <w:rFonts w:ascii="Times New Roman" w:hAnsi="Times New Roman" w:cs="Times New Roman"/>
          <w:sz w:val="24"/>
          <w:szCs w:val="24"/>
        </w:rPr>
        <w:t xml:space="preserve">nd </w:t>
      </w:r>
      <w:r w:rsidR="004E5EE5">
        <w:rPr>
          <w:rFonts w:ascii="Times New Roman" w:hAnsi="Times New Roman" w:cs="Times New Roman"/>
          <w:sz w:val="24"/>
          <w:szCs w:val="24"/>
        </w:rPr>
        <w:t>q</w:t>
      </w:r>
      <w:r w:rsidRPr="00826644">
        <w:rPr>
          <w:rFonts w:ascii="Times New Roman" w:hAnsi="Times New Roman" w:cs="Times New Roman"/>
          <w:sz w:val="24"/>
          <w:szCs w:val="24"/>
        </w:rPr>
        <w:t>uality</w:t>
      </w:r>
      <w:r w:rsidR="00210DF8">
        <w:rPr>
          <w:rFonts w:ascii="Times New Roman" w:hAnsi="Times New Roman" w:cs="Times New Roman"/>
          <w:sz w:val="24"/>
          <w:szCs w:val="24"/>
        </w:rPr>
        <w:t>,</w:t>
      </w:r>
      <w:r w:rsidRPr="00826644">
        <w:rPr>
          <w:rFonts w:ascii="Times New Roman" w:hAnsi="Times New Roman" w:cs="Times New Roman"/>
          <w:sz w:val="24"/>
          <w:szCs w:val="24"/>
        </w:rPr>
        <w:t xml:space="preserve"> </w:t>
      </w:r>
      <w:r w:rsidRPr="00826644">
        <w:rPr>
          <w:rFonts w:ascii="Times New Roman" w:hAnsi="Times New Roman" w:cs="Times New Roman"/>
          <w:i/>
          <w:sz w:val="24"/>
          <w:szCs w:val="24"/>
        </w:rPr>
        <w:t xml:space="preserve">Journal </w:t>
      </w:r>
      <w:r w:rsidR="004E5EE5">
        <w:rPr>
          <w:rFonts w:ascii="Times New Roman" w:hAnsi="Times New Roman" w:cs="Times New Roman"/>
          <w:i/>
          <w:sz w:val="24"/>
          <w:szCs w:val="24"/>
        </w:rPr>
        <w:t>o</w:t>
      </w:r>
      <w:r w:rsidRPr="00826644">
        <w:rPr>
          <w:rFonts w:ascii="Times New Roman" w:hAnsi="Times New Roman" w:cs="Times New Roman"/>
          <w:i/>
          <w:sz w:val="24"/>
          <w:szCs w:val="24"/>
        </w:rPr>
        <w:t>f Agricultural Science</w:t>
      </w:r>
      <w:r w:rsidRPr="00826644">
        <w:rPr>
          <w:rFonts w:ascii="Times New Roman" w:hAnsi="Times New Roman" w:cs="Times New Roman"/>
          <w:sz w:val="24"/>
          <w:szCs w:val="24"/>
        </w:rPr>
        <w:t>, 10(3), 123</w:t>
      </w:r>
      <w:r w:rsidRPr="00826644">
        <w:rPr>
          <w:rFonts w:ascii="Times New Roman" w:hAnsi="Times New Roman" w:cs="Times New Roman"/>
          <w:sz w:val="24"/>
          <w:szCs w:val="24"/>
        </w:rPr>
        <w:noBreakHyphen/>
        <w:t>130.</w:t>
      </w:r>
    </w:p>
    <w:p w14:paraId="08B52EEF" w14:textId="77777777" w:rsidR="00CC2FDF" w:rsidRPr="00826644" w:rsidRDefault="00CC2FDF" w:rsidP="00CC2FDF">
      <w:pPr>
        <w:pStyle w:val="NormalWeb"/>
        <w:spacing w:before="0" w:beforeAutospacing="0" w:after="0" w:afterAutospacing="0"/>
        <w:ind w:left="785" w:hangingChars="327" w:hanging="785"/>
        <w:jc w:val="both"/>
        <w:rPr>
          <w:rStyle w:val="Strong"/>
          <w:b w:val="0"/>
        </w:rPr>
      </w:pPr>
      <w:r w:rsidRPr="00826644">
        <w:rPr>
          <w:rStyle w:val="Strong"/>
          <w:b w:val="0"/>
        </w:rPr>
        <w:t xml:space="preserve">Raiola, A.; Tenore, G.C. and Barone, A. (2015). Inhibition of LDL oxidation by tomato lycopene, </w:t>
      </w:r>
      <w:r w:rsidRPr="00826644">
        <w:rPr>
          <w:rStyle w:val="Strong"/>
          <w:b w:val="0"/>
          <w:i/>
        </w:rPr>
        <w:t>Journal of Food Science</w:t>
      </w:r>
      <w:r w:rsidRPr="00826644">
        <w:rPr>
          <w:rStyle w:val="Strong"/>
          <w:b w:val="0"/>
        </w:rPr>
        <w:t>, 80(10):H2155-H2163.</w:t>
      </w:r>
    </w:p>
    <w:p w14:paraId="29D64B89" w14:textId="77777777" w:rsidR="00CC2FDF" w:rsidRPr="00826644" w:rsidRDefault="00CC2FDF" w:rsidP="00CC2FDF">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Saqib, G.S.; Khan, M.N. and Saleem, M. (1999). Effect of different pruning techniques on the yields and quality of tomato (</w:t>
      </w:r>
      <w:r w:rsidRPr="00826644">
        <w:rPr>
          <w:rFonts w:ascii="Times New Roman" w:eastAsia="Times New Roman" w:hAnsi="Times New Roman" w:cs="Times New Roman"/>
          <w:i/>
          <w:color w:val="222222"/>
          <w:sz w:val="24"/>
          <w:szCs w:val="24"/>
        </w:rPr>
        <w:t>Lycopersicom esculentum</w:t>
      </w:r>
      <w:r w:rsidRPr="00826644">
        <w:rPr>
          <w:rFonts w:ascii="Times New Roman" w:eastAsia="Times New Roman" w:hAnsi="Times New Roman" w:cs="Times New Roman"/>
          <w:color w:val="222222"/>
          <w:sz w:val="24"/>
          <w:szCs w:val="24"/>
        </w:rPr>
        <w:t xml:space="preserve"> Mill). </w:t>
      </w:r>
      <w:r w:rsidRPr="00826644">
        <w:rPr>
          <w:rFonts w:ascii="Times New Roman" w:eastAsia="Times New Roman" w:hAnsi="Times New Roman" w:cs="Times New Roman"/>
          <w:i/>
          <w:color w:val="222222"/>
          <w:sz w:val="24"/>
          <w:szCs w:val="24"/>
        </w:rPr>
        <w:t xml:space="preserve">Pakistan Journal of Agricultural Sciences, </w:t>
      </w:r>
      <w:r w:rsidRPr="00826644">
        <w:rPr>
          <w:rFonts w:ascii="Times New Roman" w:eastAsia="Times New Roman" w:hAnsi="Times New Roman" w:cs="Times New Roman"/>
          <w:color w:val="222222"/>
          <w:sz w:val="24"/>
          <w:szCs w:val="24"/>
        </w:rPr>
        <w:t xml:space="preserve">36(2): 73-76 </w:t>
      </w:r>
    </w:p>
    <w:p w14:paraId="1D1C8FE7" w14:textId="77777777" w:rsidR="00CC2FDF" w:rsidRPr="00826644" w:rsidRDefault="00CC2FDF" w:rsidP="00CC2FDF">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 xml:space="preserve">Saqlam, N. and Yazqan, A. (1999). Effect of fruit number per truss on yield and quality in tomato. </w:t>
      </w:r>
      <w:r w:rsidRPr="00826644">
        <w:rPr>
          <w:rFonts w:ascii="Times New Roman" w:eastAsia="Times New Roman" w:hAnsi="Times New Roman" w:cs="Times New Roman"/>
          <w:i/>
          <w:color w:val="222222"/>
          <w:sz w:val="24"/>
          <w:szCs w:val="24"/>
        </w:rPr>
        <w:t>Acta Horticulturae</w:t>
      </w:r>
      <w:r w:rsidRPr="00826644">
        <w:rPr>
          <w:rFonts w:ascii="Times New Roman" w:eastAsia="Times New Roman" w:hAnsi="Times New Roman" w:cs="Times New Roman"/>
          <w:color w:val="222222"/>
          <w:sz w:val="24"/>
          <w:szCs w:val="24"/>
        </w:rPr>
        <w:t>, 486: 261-264.</w:t>
      </w:r>
    </w:p>
    <w:p w14:paraId="6BC94F2E" w14:textId="77777777" w:rsidR="00CC2FDF" w:rsidRPr="00826644" w:rsidRDefault="00CC2FDF" w:rsidP="00CC2FDF">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 xml:space="preserve">Saunyama, I.G.M. and Knapp, M. (2003). Effect of pruning and trellising of tomatoes on red spider mite incidence and crop yield in Zimbabwe. </w:t>
      </w:r>
      <w:r w:rsidRPr="00826644">
        <w:rPr>
          <w:rFonts w:ascii="Times New Roman" w:eastAsia="Times New Roman" w:hAnsi="Times New Roman" w:cs="Times New Roman"/>
          <w:i/>
          <w:color w:val="222222"/>
          <w:sz w:val="24"/>
          <w:szCs w:val="24"/>
        </w:rPr>
        <w:t>African Crop Science Journal</w:t>
      </w:r>
      <w:r w:rsidRPr="00826644">
        <w:rPr>
          <w:rFonts w:ascii="Times New Roman" w:eastAsia="Times New Roman" w:hAnsi="Times New Roman" w:cs="Times New Roman"/>
          <w:color w:val="222222"/>
          <w:sz w:val="24"/>
          <w:szCs w:val="24"/>
        </w:rPr>
        <w:t xml:space="preserve">, 11(4): 269-277. </w:t>
      </w:r>
    </w:p>
    <w:p w14:paraId="24EF95BE" w14:textId="77777777" w:rsidR="00CC2FDF" w:rsidRPr="00826644" w:rsidRDefault="00CC2FDF" w:rsidP="00CC2FDF">
      <w:pPr>
        <w:pStyle w:val="NormalWeb"/>
        <w:spacing w:before="0" w:beforeAutospacing="0" w:after="0" w:afterAutospacing="0"/>
        <w:ind w:left="785" w:hangingChars="327" w:hanging="785"/>
        <w:jc w:val="both"/>
        <w:rPr>
          <w:rStyle w:val="Strong"/>
          <w:b w:val="0"/>
        </w:rPr>
      </w:pPr>
      <w:r w:rsidRPr="00826644">
        <w:rPr>
          <w:rStyle w:val="Strong"/>
          <w:b w:val="0"/>
        </w:rPr>
        <w:t>Srivastava, A.K.; Srivastava, S.K. and Singh, S.P. (2015). Lycopene in</w:t>
      </w:r>
      <w:r w:rsidR="001A2DFF">
        <w:rPr>
          <w:rStyle w:val="Strong"/>
          <w:b w:val="0"/>
        </w:rPr>
        <w:t xml:space="preserve"> </w:t>
      </w:r>
      <w:r w:rsidRPr="00826644">
        <w:rPr>
          <w:rStyle w:val="Strong"/>
          <w:b w:val="0"/>
        </w:rPr>
        <w:t>cancer prevention and treatment: A</w:t>
      </w:r>
      <w:r w:rsidR="001C1632">
        <w:rPr>
          <w:rStyle w:val="Strong"/>
          <w:b w:val="0"/>
        </w:rPr>
        <w:t xml:space="preserve"> </w:t>
      </w:r>
      <w:r w:rsidRPr="00826644">
        <w:rPr>
          <w:rStyle w:val="Strong"/>
          <w:b w:val="0"/>
        </w:rPr>
        <w:t xml:space="preserve">review, </w:t>
      </w:r>
      <w:r w:rsidRPr="00826644">
        <w:rPr>
          <w:rStyle w:val="Strong"/>
          <w:b w:val="0"/>
          <w:i/>
        </w:rPr>
        <w:t>Journal of Agricultural and Food Chemistry</w:t>
      </w:r>
      <w:r w:rsidRPr="00826644">
        <w:rPr>
          <w:rStyle w:val="Strong"/>
          <w:b w:val="0"/>
        </w:rPr>
        <w:t>, 63(45): 10301-10308.</w:t>
      </w:r>
    </w:p>
    <w:p w14:paraId="16506195" w14:textId="77777777" w:rsidR="00CC2FDF" w:rsidRDefault="00CC2FDF" w:rsidP="00CC2FDF">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r w:rsidRPr="00826644">
        <w:rPr>
          <w:rFonts w:ascii="Times New Roman" w:eastAsia="Times New Roman" w:hAnsi="Times New Roman" w:cs="Times New Roman"/>
          <w:color w:val="222222"/>
          <w:sz w:val="24"/>
          <w:szCs w:val="24"/>
        </w:rPr>
        <w:t xml:space="preserve">Steck, W.D.; van den Heuvel, K.M.; Kazim, L. and Tanksley, S.D. (1998). Genetic mapping of tomato. </w:t>
      </w:r>
      <w:r w:rsidRPr="00826644">
        <w:rPr>
          <w:rFonts w:ascii="Times New Roman" w:eastAsia="Times New Roman" w:hAnsi="Times New Roman" w:cs="Times New Roman"/>
          <w:i/>
          <w:color w:val="222222"/>
          <w:sz w:val="24"/>
          <w:szCs w:val="24"/>
        </w:rPr>
        <w:t>Theoretical and Applied Genetics</w:t>
      </w:r>
      <w:r w:rsidRPr="00826644">
        <w:rPr>
          <w:rFonts w:ascii="Times New Roman" w:eastAsia="Times New Roman" w:hAnsi="Times New Roman" w:cs="Times New Roman"/>
          <w:color w:val="222222"/>
          <w:sz w:val="24"/>
          <w:szCs w:val="24"/>
        </w:rPr>
        <w:t xml:space="preserve">, 96(6/7): 863-871. </w:t>
      </w:r>
    </w:p>
    <w:p w14:paraId="24BC5684" w14:textId="77777777" w:rsidR="00732DCE" w:rsidRDefault="00732DCE" w:rsidP="00CC2FDF">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p>
    <w:p w14:paraId="684FC112" w14:textId="77777777" w:rsidR="00732DCE" w:rsidRPr="00826644" w:rsidRDefault="00732DCE" w:rsidP="00CC2FDF">
      <w:pPr>
        <w:shd w:val="clear" w:color="auto" w:fill="FFFFFF"/>
        <w:spacing w:after="0" w:line="240" w:lineRule="auto"/>
        <w:ind w:left="785" w:hangingChars="327" w:hanging="785"/>
        <w:jc w:val="both"/>
        <w:rPr>
          <w:rFonts w:ascii="Times New Roman" w:eastAsia="Times New Roman" w:hAnsi="Times New Roman" w:cs="Times New Roman"/>
          <w:color w:val="222222"/>
          <w:sz w:val="24"/>
          <w:szCs w:val="24"/>
        </w:rPr>
      </w:pPr>
    </w:p>
    <w:sectPr w:rsidR="00732DCE" w:rsidRPr="0082664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A9462" w14:textId="77777777" w:rsidR="00125425" w:rsidRDefault="00125425" w:rsidP="00C52EBE">
      <w:pPr>
        <w:spacing w:after="0" w:line="240" w:lineRule="auto"/>
      </w:pPr>
      <w:r>
        <w:separator/>
      </w:r>
    </w:p>
  </w:endnote>
  <w:endnote w:type="continuationSeparator" w:id="0">
    <w:p w14:paraId="1E20927C" w14:textId="77777777" w:rsidR="00125425" w:rsidRDefault="00125425" w:rsidP="00C52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1CEF8" w14:textId="77777777" w:rsidR="009707BA" w:rsidRDefault="009707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2924756"/>
      <w:docPartObj>
        <w:docPartGallery w:val="Page Numbers (Bottom of Page)"/>
        <w:docPartUnique/>
      </w:docPartObj>
    </w:sdtPr>
    <w:sdtEndPr>
      <w:rPr>
        <w:noProof/>
      </w:rPr>
    </w:sdtEndPr>
    <w:sdtContent>
      <w:p w14:paraId="74857C7C" w14:textId="4ED7F685" w:rsidR="00F1187A" w:rsidRDefault="00F1187A">
        <w:pPr>
          <w:pStyle w:val="Footer"/>
          <w:jc w:val="center"/>
        </w:pPr>
        <w:r>
          <w:fldChar w:fldCharType="begin"/>
        </w:r>
        <w:r>
          <w:instrText xml:space="preserve"> PAGE   \* MERGEFORMAT </w:instrText>
        </w:r>
        <w:r>
          <w:fldChar w:fldCharType="separate"/>
        </w:r>
        <w:r w:rsidR="004D31E4">
          <w:rPr>
            <w:noProof/>
          </w:rPr>
          <w:t>1</w:t>
        </w:r>
        <w:r>
          <w:rPr>
            <w:noProof/>
          </w:rPr>
          <w:fldChar w:fldCharType="end"/>
        </w:r>
      </w:p>
    </w:sdtContent>
  </w:sdt>
  <w:p w14:paraId="400590C4" w14:textId="77777777" w:rsidR="00F1187A" w:rsidRDefault="00F118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43870" w14:textId="77777777" w:rsidR="009707BA" w:rsidRDefault="00970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3DEE1" w14:textId="77777777" w:rsidR="00125425" w:rsidRDefault="00125425" w:rsidP="00C52EBE">
      <w:pPr>
        <w:spacing w:after="0" w:line="240" w:lineRule="auto"/>
      </w:pPr>
      <w:r>
        <w:separator/>
      </w:r>
    </w:p>
  </w:footnote>
  <w:footnote w:type="continuationSeparator" w:id="0">
    <w:p w14:paraId="137479FB" w14:textId="77777777" w:rsidR="00125425" w:rsidRDefault="00125425" w:rsidP="00C52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02378" w14:textId="69C548A5" w:rsidR="009707BA" w:rsidRDefault="00125425">
    <w:pPr>
      <w:pStyle w:val="Header"/>
    </w:pPr>
    <w:r>
      <w:rPr>
        <w:noProof/>
      </w:rPr>
      <w:pict w14:anchorId="462739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0409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F3D60" w14:textId="1DCFA430" w:rsidR="009707BA" w:rsidRDefault="00125425">
    <w:pPr>
      <w:pStyle w:val="Header"/>
    </w:pPr>
    <w:r>
      <w:rPr>
        <w:noProof/>
      </w:rPr>
      <w:pict w14:anchorId="14084F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0409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01E4B" w14:textId="00A0D4B8" w:rsidR="009707BA" w:rsidRDefault="00125425">
    <w:pPr>
      <w:pStyle w:val="Header"/>
    </w:pPr>
    <w:r>
      <w:rPr>
        <w:noProof/>
      </w:rPr>
      <w:pict w14:anchorId="493B3D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0409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6A0"/>
    <w:rsid w:val="00000DE9"/>
    <w:rsid w:val="000012E5"/>
    <w:rsid w:val="0000274A"/>
    <w:rsid w:val="00002C9D"/>
    <w:rsid w:val="000030CC"/>
    <w:rsid w:val="0000346A"/>
    <w:rsid w:val="0001393F"/>
    <w:rsid w:val="00013AB6"/>
    <w:rsid w:val="00016574"/>
    <w:rsid w:val="00017D71"/>
    <w:rsid w:val="00021F2C"/>
    <w:rsid w:val="000322A9"/>
    <w:rsid w:val="00032EE6"/>
    <w:rsid w:val="00033E65"/>
    <w:rsid w:val="000371F8"/>
    <w:rsid w:val="000432C3"/>
    <w:rsid w:val="00043979"/>
    <w:rsid w:val="00043CCD"/>
    <w:rsid w:val="00044A22"/>
    <w:rsid w:val="00046E04"/>
    <w:rsid w:val="000508FD"/>
    <w:rsid w:val="00051323"/>
    <w:rsid w:val="00054D34"/>
    <w:rsid w:val="00054E5E"/>
    <w:rsid w:val="000567E0"/>
    <w:rsid w:val="00060F0F"/>
    <w:rsid w:val="00061DD5"/>
    <w:rsid w:val="0006244D"/>
    <w:rsid w:val="00064080"/>
    <w:rsid w:val="000644D2"/>
    <w:rsid w:val="00065FD2"/>
    <w:rsid w:val="00071E91"/>
    <w:rsid w:val="0007398C"/>
    <w:rsid w:val="00077505"/>
    <w:rsid w:val="00083294"/>
    <w:rsid w:val="00083EEC"/>
    <w:rsid w:val="000915E9"/>
    <w:rsid w:val="000926EA"/>
    <w:rsid w:val="00092DEE"/>
    <w:rsid w:val="00094D00"/>
    <w:rsid w:val="00097C84"/>
    <w:rsid w:val="00097FF8"/>
    <w:rsid w:val="000A0499"/>
    <w:rsid w:val="000A09C9"/>
    <w:rsid w:val="000A1D1B"/>
    <w:rsid w:val="000A38C3"/>
    <w:rsid w:val="000A4BA6"/>
    <w:rsid w:val="000A5085"/>
    <w:rsid w:val="000A654A"/>
    <w:rsid w:val="000A667D"/>
    <w:rsid w:val="000A6B3E"/>
    <w:rsid w:val="000B208E"/>
    <w:rsid w:val="000B2263"/>
    <w:rsid w:val="000B248B"/>
    <w:rsid w:val="000B4D77"/>
    <w:rsid w:val="000B59BC"/>
    <w:rsid w:val="000C1549"/>
    <w:rsid w:val="000C2EB7"/>
    <w:rsid w:val="000C518F"/>
    <w:rsid w:val="000C7E84"/>
    <w:rsid w:val="000D21CC"/>
    <w:rsid w:val="000D292D"/>
    <w:rsid w:val="000E0A52"/>
    <w:rsid w:val="000E7CCE"/>
    <w:rsid w:val="000F7082"/>
    <w:rsid w:val="000F7C2E"/>
    <w:rsid w:val="0010020C"/>
    <w:rsid w:val="00100965"/>
    <w:rsid w:val="001017D9"/>
    <w:rsid w:val="00110071"/>
    <w:rsid w:val="00111148"/>
    <w:rsid w:val="00125425"/>
    <w:rsid w:val="0012548A"/>
    <w:rsid w:val="00134028"/>
    <w:rsid w:val="001347DD"/>
    <w:rsid w:val="00135747"/>
    <w:rsid w:val="00137B90"/>
    <w:rsid w:val="001505B2"/>
    <w:rsid w:val="0015176C"/>
    <w:rsid w:val="00151B42"/>
    <w:rsid w:val="0015328C"/>
    <w:rsid w:val="001621F9"/>
    <w:rsid w:val="0016294C"/>
    <w:rsid w:val="00164352"/>
    <w:rsid w:val="00165101"/>
    <w:rsid w:val="0016562A"/>
    <w:rsid w:val="00167682"/>
    <w:rsid w:val="001704B0"/>
    <w:rsid w:val="00181893"/>
    <w:rsid w:val="00182529"/>
    <w:rsid w:val="00182C15"/>
    <w:rsid w:val="00187D2E"/>
    <w:rsid w:val="001916C0"/>
    <w:rsid w:val="001A0039"/>
    <w:rsid w:val="001A0A5F"/>
    <w:rsid w:val="001A0BC2"/>
    <w:rsid w:val="001A2383"/>
    <w:rsid w:val="001A2DFF"/>
    <w:rsid w:val="001A5DD9"/>
    <w:rsid w:val="001A6224"/>
    <w:rsid w:val="001B066E"/>
    <w:rsid w:val="001B0796"/>
    <w:rsid w:val="001B27F5"/>
    <w:rsid w:val="001B5651"/>
    <w:rsid w:val="001C0701"/>
    <w:rsid w:val="001C1632"/>
    <w:rsid w:val="001C6A39"/>
    <w:rsid w:val="001D12DA"/>
    <w:rsid w:val="001D3072"/>
    <w:rsid w:val="001D4053"/>
    <w:rsid w:val="001D6C90"/>
    <w:rsid w:val="001D7114"/>
    <w:rsid w:val="001E2081"/>
    <w:rsid w:val="001F1675"/>
    <w:rsid w:val="001F7E59"/>
    <w:rsid w:val="00201410"/>
    <w:rsid w:val="00207360"/>
    <w:rsid w:val="00210DF8"/>
    <w:rsid w:val="0021116A"/>
    <w:rsid w:val="002137BB"/>
    <w:rsid w:val="00213E3D"/>
    <w:rsid w:val="00215ADE"/>
    <w:rsid w:val="002218CD"/>
    <w:rsid w:val="0022554C"/>
    <w:rsid w:val="00226838"/>
    <w:rsid w:val="002308A3"/>
    <w:rsid w:val="00233205"/>
    <w:rsid w:val="002350C0"/>
    <w:rsid w:val="00243AE7"/>
    <w:rsid w:val="00246A53"/>
    <w:rsid w:val="002608CA"/>
    <w:rsid w:val="0026152A"/>
    <w:rsid w:val="00261DB8"/>
    <w:rsid w:val="002630F2"/>
    <w:rsid w:val="0027346B"/>
    <w:rsid w:val="00274693"/>
    <w:rsid w:val="002830F6"/>
    <w:rsid w:val="00284966"/>
    <w:rsid w:val="00286012"/>
    <w:rsid w:val="0029394C"/>
    <w:rsid w:val="002943D1"/>
    <w:rsid w:val="00296222"/>
    <w:rsid w:val="002A131A"/>
    <w:rsid w:val="002A172C"/>
    <w:rsid w:val="002A5D0E"/>
    <w:rsid w:val="002B0555"/>
    <w:rsid w:val="002B0E24"/>
    <w:rsid w:val="002B1313"/>
    <w:rsid w:val="002B1496"/>
    <w:rsid w:val="002B48FD"/>
    <w:rsid w:val="002C0513"/>
    <w:rsid w:val="002C2ACC"/>
    <w:rsid w:val="002C4D64"/>
    <w:rsid w:val="002D0323"/>
    <w:rsid w:val="002E32B4"/>
    <w:rsid w:val="002E7B3D"/>
    <w:rsid w:val="002F052F"/>
    <w:rsid w:val="002F16D2"/>
    <w:rsid w:val="002F3470"/>
    <w:rsid w:val="002F6010"/>
    <w:rsid w:val="00301A53"/>
    <w:rsid w:val="0030265D"/>
    <w:rsid w:val="0030267D"/>
    <w:rsid w:val="00302E24"/>
    <w:rsid w:val="00312F7B"/>
    <w:rsid w:val="00314934"/>
    <w:rsid w:val="00320398"/>
    <w:rsid w:val="003238F4"/>
    <w:rsid w:val="00325C39"/>
    <w:rsid w:val="00326161"/>
    <w:rsid w:val="00334E5F"/>
    <w:rsid w:val="0033515F"/>
    <w:rsid w:val="00341D24"/>
    <w:rsid w:val="003421A9"/>
    <w:rsid w:val="003425B8"/>
    <w:rsid w:val="00342BF2"/>
    <w:rsid w:val="0035605D"/>
    <w:rsid w:val="0035642B"/>
    <w:rsid w:val="0035681F"/>
    <w:rsid w:val="00357FFE"/>
    <w:rsid w:val="0036392B"/>
    <w:rsid w:val="0036502F"/>
    <w:rsid w:val="00367E2D"/>
    <w:rsid w:val="003710D6"/>
    <w:rsid w:val="00373949"/>
    <w:rsid w:val="00386CDF"/>
    <w:rsid w:val="00391189"/>
    <w:rsid w:val="00393652"/>
    <w:rsid w:val="00396FF5"/>
    <w:rsid w:val="00397859"/>
    <w:rsid w:val="003A02A7"/>
    <w:rsid w:val="003A463B"/>
    <w:rsid w:val="003A5AC1"/>
    <w:rsid w:val="003A6BD6"/>
    <w:rsid w:val="003A735B"/>
    <w:rsid w:val="003B0719"/>
    <w:rsid w:val="003B082B"/>
    <w:rsid w:val="003C0696"/>
    <w:rsid w:val="003C0ECF"/>
    <w:rsid w:val="003C102A"/>
    <w:rsid w:val="003C2D85"/>
    <w:rsid w:val="003C339E"/>
    <w:rsid w:val="003C33D3"/>
    <w:rsid w:val="003C3FB6"/>
    <w:rsid w:val="003C4921"/>
    <w:rsid w:val="003C58AF"/>
    <w:rsid w:val="003D09A5"/>
    <w:rsid w:val="003D1AF5"/>
    <w:rsid w:val="003F1DF9"/>
    <w:rsid w:val="003F23CE"/>
    <w:rsid w:val="003F69F2"/>
    <w:rsid w:val="00402A7A"/>
    <w:rsid w:val="00415E75"/>
    <w:rsid w:val="00417303"/>
    <w:rsid w:val="004221FE"/>
    <w:rsid w:val="00423948"/>
    <w:rsid w:val="00424FC4"/>
    <w:rsid w:val="00426AA5"/>
    <w:rsid w:val="00427D36"/>
    <w:rsid w:val="004377A0"/>
    <w:rsid w:val="0043780D"/>
    <w:rsid w:val="00450939"/>
    <w:rsid w:val="00451A48"/>
    <w:rsid w:val="00454538"/>
    <w:rsid w:val="004615B7"/>
    <w:rsid w:val="004628ED"/>
    <w:rsid w:val="0046313D"/>
    <w:rsid w:val="0046446E"/>
    <w:rsid w:val="00467775"/>
    <w:rsid w:val="004740CF"/>
    <w:rsid w:val="0047579D"/>
    <w:rsid w:val="00476EB5"/>
    <w:rsid w:val="00480D51"/>
    <w:rsid w:val="00482648"/>
    <w:rsid w:val="00482FC7"/>
    <w:rsid w:val="0048762B"/>
    <w:rsid w:val="00492B50"/>
    <w:rsid w:val="0049435F"/>
    <w:rsid w:val="00494D07"/>
    <w:rsid w:val="004959D5"/>
    <w:rsid w:val="00496BB5"/>
    <w:rsid w:val="0049703B"/>
    <w:rsid w:val="004A0057"/>
    <w:rsid w:val="004A0B11"/>
    <w:rsid w:val="004A5371"/>
    <w:rsid w:val="004A764D"/>
    <w:rsid w:val="004A7D33"/>
    <w:rsid w:val="004B0F1E"/>
    <w:rsid w:val="004B1C28"/>
    <w:rsid w:val="004B1C66"/>
    <w:rsid w:val="004B1E2C"/>
    <w:rsid w:val="004B2897"/>
    <w:rsid w:val="004B4CDF"/>
    <w:rsid w:val="004B5044"/>
    <w:rsid w:val="004B5F7C"/>
    <w:rsid w:val="004C276B"/>
    <w:rsid w:val="004C3E2E"/>
    <w:rsid w:val="004C430C"/>
    <w:rsid w:val="004C500C"/>
    <w:rsid w:val="004C61F5"/>
    <w:rsid w:val="004C70EB"/>
    <w:rsid w:val="004D31E4"/>
    <w:rsid w:val="004D5DD1"/>
    <w:rsid w:val="004D776B"/>
    <w:rsid w:val="004E30A7"/>
    <w:rsid w:val="004E5EE5"/>
    <w:rsid w:val="004E742E"/>
    <w:rsid w:val="004F06C5"/>
    <w:rsid w:val="004F0F16"/>
    <w:rsid w:val="00500015"/>
    <w:rsid w:val="00503F0E"/>
    <w:rsid w:val="005064B3"/>
    <w:rsid w:val="00520B08"/>
    <w:rsid w:val="005311A2"/>
    <w:rsid w:val="00531250"/>
    <w:rsid w:val="005317B8"/>
    <w:rsid w:val="00536BCF"/>
    <w:rsid w:val="00540FE3"/>
    <w:rsid w:val="005417EF"/>
    <w:rsid w:val="005440B8"/>
    <w:rsid w:val="005461DE"/>
    <w:rsid w:val="00552A8F"/>
    <w:rsid w:val="00557061"/>
    <w:rsid w:val="00557A92"/>
    <w:rsid w:val="0056036D"/>
    <w:rsid w:val="00561518"/>
    <w:rsid w:val="00565946"/>
    <w:rsid w:val="005707C4"/>
    <w:rsid w:val="00570C6F"/>
    <w:rsid w:val="00573C73"/>
    <w:rsid w:val="00580BED"/>
    <w:rsid w:val="0058132D"/>
    <w:rsid w:val="0058176A"/>
    <w:rsid w:val="005837AF"/>
    <w:rsid w:val="0058542A"/>
    <w:rsid w:val="0059466A"/>
    <w:rsid w:val="005A26D1"/>
    <w:rsid w:val="005A3CB2"/>
    <w:rsid w:val="005B2336"/>
    <w:rsid w:val="005B65AD"/>
    <w:rsid w:val="005C1ABA"/>
    <w:rsid w:val="005C28EB"/>
    <w:rsid w:val="005C5E10"/>
    <w:rsid w:val="005C6795"/>
    <w:rsid w:val="005D30AE"/>
    <w:rsid w:val="005D4224"/>
    <w:rsid w:val="005D4713"/>
    <w:rsid w:val="005D6255"/>
    <w:rsid w:val="005F2BBD"/>
    <w:rsid w:val="005F5273"/>
    <w:rsid w:val="00600810"/>
    <w:rsid w:val="00602E48"/>
    <w:rsid w:val="006213F0"/>
    <w:rsid w:val="00623646"/>
    <w:rsid w:val="0062574A"/>
    <w:rsid w:val="006273EA"/>
    <w:rsid w:val="00640622"/>
    <w:rsid w:val="0064241E"/>
    <w:rsid w:val="006431CB"/>
    <w:rsid w:val="00643596"/>
    <w:rsid w:val="00652823"/>
    <w:rsid w:val="00662DB3"/>
    <w:rsid w:val="0066380F"/>
    <w:rsid w:val="0066624A"/>
    <w:rsid w:val="00666870"/>
    <w:rsid w:val="006677F5"/>
    <w:rsid w:val="00670DE8"/>
    <w:rsid w:val="00677788"/>
    <w:rsid w:val="0068480C"/>
    <w:rsid w:val="00685C41"/>
    <w:rsid w:val="00690342"/>
    <w:rsid w:val="0069474A"/>
    <w:rsid w:val="006948FE"/>
    <w:rsid w:val="006A0F8E"/>
    <w:rsid w:val="006B1973"/>
    <w:rsid w:val="006B1B64"/>
    <w:rsid w:val="006B4A73"/>
    <w:rsid w:val="006B4BBE"/>
    <w:rsid w:val="006B55E8"/>
    <w:rsid w:val="006B6055"/>
    <w:rsid w:val="006C0328"/>
    <w:rsid w:val="006C16F2"/>
    <w:rsid w:val="006C1E65"/>
    <w:rsid w:val="006C2833"/>
    <w:rsid w:val="006C3AF2"/>
    <w:rsid w:val="006C4EBE"/>
    <w:rsid w:val="006C508E"/>
    <w:rsid w:val="006D02BD"/>
    <w:rsid w:val="006D0D5A"/>
    <w:rsid w:val="006D34BF"/>
    <w:rsid w:val="006D5754"/>
    <w:rsid w:val="006E2EF7"/>
    <w:rsid w:val="006E3439"/>
    <w:rsid w:val="006E4EFE"/>
    <w:rsid w:val="006F0E4A"/>
    <w:rsid w:val="006F3F37"/>
    <w:rsid w:val="006F7134"/>
    <w:rsid w:val="00705B9B"/>
    <w:rsid w:val="00710A8A"/>
    <w:rsid w:val="00713B96"/>
    <w:rsid w:val="00717F6D"/>
    <w:rsid w:val="007201F9"/>
    <w:rsid w:val="00721CC6"/>
    <w:rsid w:val="00721D7F"/>
    <w:rsid w:val="0072328B"/>
    <w:rsid w:val="007244B0"/>
    <w:rsid w:val="007264E0"/>
    <w:rsid w:val="00727753"/>
    <w:rsid w:val="00727B54"/>
    <w:rsid w:val="007313E5"/>
    <w:rsid w:val="00732DCE"/>
    <w:rsid w:val="007335E9"/>
    <w:rsid w:val="00733A1C"/>
    <w:rsid w:val="00734FBD"/>
    <w:rsid w:val="0073538F"/>
    <w:rsid w:val="007425C7"/>
    <w:rsid w:val="00745C94"/>
    <w:rsid w:val="00751DFA"/>
    <w:rsid w:val="00755A86"/>
    <w:rsid w:val="007561E4"/>
    <w:rsid w:val="00757C95"/>
    <w:rsid w:val="00757CC6"/>
    <w:rsid w:val="00757E5F"/>
    <w:rsid w:val="00757F40"/>
    <w:rsid w:val="00761AA0"/>
    <w:rsid w:val="0076490F"/>
    <w:rsid w:val="00770123"/>
    <w:rsid w:val="007721EE"/>
    <w:rsid w:val="00787AF6"/>
    <w:rsid w:val="00790068"/>
    <w:rsid w:val="00790684"/>
    <w:rsid w:val="00790D71"/>
    <w:rsid w:val="00792D04"/>
    <w:rsid w:val="00794E12"/>
    <w:rsid w:val="00797465"/>
    <w:rsid w:val="007A1221"/>
    <w:rsid w:val="007A1302"/>
    <w:rsid w:val="007A34C7"/>
    <w:rsid w:val="007A6BD2"/>
    <w:rsid w:val="007B19F2"/>
    <w:rsid w:val="007B4436"/>
    <w:rsid w:val="007B44D6"/>
    <w:rsid w:val="007B6906"/>
    <w:rsid w:val="007B6ADB"/>
    <w:rsid w:val="007C14F9"/>
    <w:rsid w:val="007C7F64"/>
    <w:rsid w:val="007D00FA"/>
    <w:rsid w:val="007D2CF8"/>
    <w:rsid w:val="007D5BCD"/>
    <w:rsid w:val="007E116E"/>
    <w:rsid w:val="007E182F"/>
    <w:rsid w:val="007E2D73"/>
    <w:rsid w:val="007E524E"/>
    <w:rsid w:val="007E6364"/>
    <w:rsid w:val="007E6A0A"/>
    <w:rsid w:val="007E6D04"/>
    <w:rsid w:val="007F1BDD"/>
    <w:rsid w:val="00802376"/>
    <w:rsid w:val="0080412D"/>
    <w:rsid w:val="00807BBC"/>
    <w:rsid w:val="00810555"/>
    <w:rsid w:val="008154F6"/>
    <w:rsid w:val="008222F3"/>
    <w:rsid w:val="00825AEF"/>
    <w:rsid w:val="00826644"/>
    <w:rsid w:val="00832582"/>
    <w:rsid w:val="0084352E"/>
    <w:rsid w:val="00846EC7"/>
    <w:rsid w:val="0085068F"/>
    <w:rsid w:val="008538BB"/>
    <w:rsid w:val="008538D7"/>
    <w:rsid w:val="00854E22"/>
    <w:rsid w:val="00855875"/>
    <w:rsid w:val="00857627"/>
    <w:rsid w:val="00860B9F"/>
    <w:rsid w:val="008625D0"/>
    <w:rsid w:val="008639E0"/>
    <w:rsid w:val="00867AAC"/>
    <w:rsid w:val="008721D9"/>
    <w:rsid w:val="00872F58"/>
    <w:rsid w:val="00876154"/>
    <w:rsid w:val="00882356"/>
    <w:rsid w:val="00890AA8"/>
    <w:rsid w:val="00890B27"/>
    <w:rsid w:val="008913BE"/>
    <w:rsid w:val="0089142B"/>
    <w:rsid w:val="00895882"/>
    <w:rsid w:val="008A1325"/>
    <w:rsid w:val="008A3A23"/>
    <w:rsid w:val="008A6689"/>
    <w:rsid w:val="008B4518"/>
    <w:rsid w:val="008B5502"/>
    <w:rsid w:val="008C3D8B"/>
    <w:rsid w:val="008C6E85"/>
    <w:rsid w:val="008C7A3C"/>
    <w:rsid w:val="008C7E7A"/>
    <w:rsid w:val="008D615E"/>
    <w:rsid w:val="008E60E3"/>
    <w:rsid w:val="008F202B"/>
    <w:rsid w:val="008F2DFB"/>
    <w:rsid w:val="008F36CA"/>
    <w:rsid w:val="008F6146"/>
    <w:rsid w:val="008F654C"/>
    <w:rsid w:val="008F6896"/>
    <w:rsid w:val="009001B1"/>
    <w:rsid w:val="00900CE9"/>
    <w:rsid w:val="00910E19"/>
    <w:rsid w:val="00925647"/>
    <w:rsid w:val="009256BE"/>
    <w:rsid w:val="0093003E"/>
    <w:rsid w:val="00931A5E"/>
    <w:rsid w:val="00940ED9"/>
    <w:rsid w:val="009437E4"/>
    <w:rsid w:val="009441E6"/>
    <w:rsid w:val="00945F2A"/>
    <w:rsid w:val="0095172C"/>
    <w:rsid w:val="00956551"/>
    <w:rsid w:val="00957D68"/>
    <w:rsid w:val="0096266B"/>
    <w:rsid w:val="00964104"/>
    <w:rsid w:val="00965B85"/>
    <w:rsid w:val="009701AB"/>
    <w:rsid w:val="009707BA"/>
    <w:rsid w:val="00970F0A"/>
    <w:rsid w:val="00972732"/>
    <w:rsid w:val="0097520D"/>
    <w:rsid w:val="00985C7D"/>
    <w:rsid w:val="0099571F"/>
    <w:rsid w:val="009960F8"/>
    <w:rsid w:val="009A200C"/>
    <w:rsid w:val="009A3BE1"/>
    <w:rsid w:val="009A4336"/>
    <w:rsid w:val="009A5FBC"/>
    <w:rsid w:val="009A6018"/>
    <w:rsid w:val="009B2DA9"/>
    <w:rsid w:val="009B3B5C"/>
    <w:rsid w:val="009C15E8"/>
    <w:rsid w:val="009C4429"/>
    <w:rsid w:val="009C4630"/>
    <w:rsid w:val="009D2369"/>
    <w:rsid w:val="009D2719"/>
    <w:rsid w:val="009D3EB4"/>
    <w:rsid w:val="009E0D75"/>
    <w:rsid w:val="009E26CB"/>
    <w:rsid w:val="009F1EA8"/>
    <w:rsid w:val="009F4A81"/>
    <w:rsid w:val="009F6959"/>
    <w:rsid w:val="00A01606"/>
    <w:rsid w:val="00A01A23"/>
    <w:rsid w:val="00A0362B"/>
    <w:rsid w:val="00A048DF"/>
    <w:rsid w:val="00A051BA"/>
    <w:rsid w:val="00A05B7C"/>
    <w:rsid w:val="00A10BC7"/>
    <w:rsid w:val="00A11B8F"/>
    <w:rsid w:val="00A12770"/>
    <w:rsid w:val="00A13B05"/>
    <w:rsid w:val="00A13B51"/>
    <w:rsid w:val="00A169D7"/>
    <w:rsid w:val="00A318BD"/>
    <w:rsid w:val="00A31DC0"/>
    <w:rsid w:val="00A34458"/>
    <w:rsid w:val="00A34959"/>
    <w:rsid w:val="00A35854"/>
    <w:rsid w:val="00A372AC"/>
    <w:rsid w:val="00A506A0"/>
    <w:rsid w:val="00A50FFB"/>
    <w:rsid w:val="00A52DD5"/>
    <w:rsid w:val="00A56C6B"/>
    <w:rsid w:val="00A57F79"/>
    <w:rsid w:val="00A617FE"/>
    <w:rsid w:val="00A619F2"/>
    <w:rsid w:val="00A62004"/>
    <w:rsid w:val="00A638CF"/>
    <w:rsid w:val="00A71898"/>
    <w:rsid w:val="00A7494C"/>
    <w:rsid w:val="00A75076"/>
    <w:rsid w:val="00A7558F"/>
    <w:rsid w:val="00A757F3"/>
    <w:rsid w:val="00A80CE2"/>
    <w:rsid w:val="00A81183"/>
    <w:rsid w:val="00A81EDE"/>
    <w:rsid w:val="00A85DD7"/>
    <w:rsid w:val="00A87918"/>
    <w:rsid w:val="00A96C2C"/>
    <w:rsid w:val="00AA373F"/>
    <w:rsid w:val="00AA3C68"/>
    <w:rsid w:val="00AA63FE"/>
    <w:rsid w:val="00AA7EA5"/>
    <w:rsid w:val="00AB2589"/>
    <w:rsid w:val="00AB33E4"/>
    <w:rsid w:val="00AB3B9C"/>
    <w:rsid w:val="00AB4BF7"/>
    <w:rsid w:val="00AB6B36"/>
    <w:rsid w:val="00AD07C4"/>
    <w:rsid w:val="00AD1771"/>
    <w:rsid w:val="00AD746F"/>
    <w:rsid w:val="00AD749B"/>
    <w:rsid w:val="00AE0E5F"/>
    <w:rsid w:val="00AE2521"/>
    <w:rsid w:val="00AE443C"/>
    <w:rsid w:val="00AE4B63"/>
    <w:rsid w:val="00AE6053"/>
    <w:rsid w:val="00AE7B82"/>
    <w:rsid w:val="00AF09CE"/>
    <w:rsid w:val="00AF1CFE"/>
    <w:rsid w:val="00AF7CA4"/>
    <w:rsid w:val="00B023EB"/>
    <w:rsid w:val="00B03CDF"/>
    <w:rsid w:val="00B07155"/>
    <w:rsid w:val="00B10FC3"/>
    <w:rsid w:val="00B112CA"/>
    <w:rsid w:val="00B12B80"/>
    <w:rsid w:val="00B14828"/>
    <w:rsid w:val="00B21EFD"/>
    <w:rsid w:val="00B24ED8"/>
    <w:rsid w:val="00B26303"/>
    <w:rsid w:val="00B27219"/>
    <w:rsid w:val="00B30BC6"/>
    <w:rsid w:val="00B34B16"/>
    <w:rsid w:val="00B3564E"/>
    <w:rsid w:val="00B37E42"/>
    <w:rsid w:val="00B41C8C"/>
    <w:rsid w:val="00B437EE"/>
    <w:rsid w:val="00B46C5B"/>
    <w:rsid w:val="00B5188E"/>
    <w:rsid w:val="00B54222"/>
    <w:rsid w:val="00B54DAA"/>
    <w:rsid w:val="00B57D5B"/>
    <w:rsid w:val="00B621F2"/>
    <w:rsid w:val="00B64669"/>
    <w:rsid w:val="00B72D92"/>
    <w:rsid w:val="00B81584"/>
    <w:rsid w:val="00B827B9"/>
    <w:rsid w:val="00B82D39"/>
    <w:rsid w:val="00B83C0E"/>
    <w:rsid w:val="00B849E9"/>
    <w:rsid w:val="00B97EA5"/>
    <w:rsid w:val="00BA131B"/>
    <w:rsid w:val="00BA3B16"/>
    <w:rsid w:val="00BA47C4"/>
    <w:rsid w:val="00BB704F"/>
    <w:rsid w:val="00BB73E8"/>
    <w:rsid w:val="00BC2F61"/>
    <w:rsid w:val="00BC3067"/>
    <w:rsid w:val="00BC541A"/>
    <w:rsid w:val="00BC54D9"/>
    <w:rsid w:val="00BD10C9"/>
    <w:rsid w:val="00BD2A26"/>
    <w:rsid w:val="00BD427C"/>
    <w:rsid w:val="00BD7A8D"/>
    <w:rsid w:val="00BE1763"/>
    <w:rsid w:val="00BE5B14"/>
    <w:rsid w:val="00BF2419"/>
    <w:rsid w:val="00BF2E3F"/>
    <w:rsid w:val="00BF4736"/>
    <w:rsid w:val="00BF6F02"/>
    <w:rsid w:val="00C03DD5"/>
    <w:rsid w:val="00C15C49"/>
    <w:rsid w:val="00C24022"/>
    <w:rsid w:val="00C2429D"/>
    <w:rsid w:val="00C2508F"/>
    <w:rsid w:val="00C25813"/>
    <w:rsid w:val="00C27256"/>
    <w:rsid w:val="00C313B2"/>
    <w:rsid w:val="00C33307"/>
    <w:rsid w:val="00C35D0E"/>
    <w:rsid w:val="00C501DC"/>
    <w:rsid w:val="00C501F9"/>
    <w:rsid w:val="00C52EBE"/>
    <w:rsid w:val="00C53293"/>
    <w:rsid w:val="00C613C8"/>
    <w:rsid w:val="00C62053"/>
    <w:rsid w:val="00C63916"/>
    <w:rsid w:val="00C6504F"/>
    <w:rsid w:val="00C6534C"/>
    <w:rsid w:val="00C7137E"/>
    <w:rsid w:val="00C752C3"/>
    <w:rsid w:val="00C803A9"/>
    <w:rsid w:val="00C82168"/>
    <w:rsid w:val="00C86FAB"/>
    <w:rsid w:val="00C90AFA"/>
    <w:rsid w:val="00C92574"/>
    <w:rsid w:val="00C93163"/>
    <w:rsid w:val="00CA01D2"/>
    <w:rsid w:val="00CA0613"/>
    <w:rsid w:val="00CA3445"/>
    <w:rsid w:val="00CA41CD"/>
    <w:rsid w:val="00CB069E"/>
    <w:rsid w:val="00CB1E44"/>
    <w:rsid w:val="00CB60ED"/>
    <w:rsid w:val="00CB64ED"/>
    <w:rsid w:val="00CC2FDF"/>
    <w:rsid w:val="00CC48EC"/>
    <w:rsid w:val="00CD0971"/>
    <w:rsid w:val="00CD2745"/>
    <w:rsid w:val="00CD40E7"/>
    <w:rsid w:val="00CD4FDD"/>
    <w:rsid w:val="00CE0179"/>
    <w:rsid w:val="00CE1337"/>
    <w:rsid w:val="00CE7F2E"/>
    <w:rsid w:val="00CF47A6"/>
    <w:rsid w:val="00CF528F"/>
    <w:rsid w:val="00CF6B12"/>
    <w:rsid w:val="00D048FE"/>
    <w:rsid w:val="00D126E2"/>
    <w:rsid w:val="00D14337"/>
    <w:rsid w:val="00D16ABF"/>
    <w:rsid w:val="00D20675"/>
    <w:rsid w:val="00D21805"/>
    <w:rsid w:val="00D23AD9"/>
    <w:rsid w:val="00D30890"/>
    <w:rsid w:val="00D30A89"/>
    <w:rsid w:val="00D32C87"/>
    <w:rsid w:val="00D361C7"/>
    <w:rsid w:val="00D36331"/>
    <w:rsid w:val="00D3677C"/>
    <w:rsid w:val="00D40B81"/>
    <w:rsid w:val="00D41013"/>
    <w:rsid w:val="00D428BB"/>
    <w:rsid w:val="00D50F56"/>
    <w:rsid w:val="00D520A0"/>
    <w:rsid w:val="00D53623"/>
    <w:rsid w:val="00D53624"/>
    <w:rsid w:val="00D538CB"/>
    <w:rsid w:val="00D54CCD"/>
    <w:rsid w:val="00D62BBF"/>
    <w:rsid w:val="00D6389F"/>
    <w:rsid w:val="00D70C35"/>
    <w:rsid w:val="00D766D5"/>
    <w:rsid w:val="00D7702D"/>
    <w:rsid w:val="00D84EF9"/>
    <w:rsid w:val="00D85EF1"/>
    <w:rsid w:val="00D876BB"/>
    <w:rsid w:val="00D96705"/>
    <w:rsid w:val="00D97632"/>
    <w:rsid w:val="00D97A43"/>
    <w:rsid w:val="00DB1977"/>
    <w:rsid w:val="00DB1C01"/>
    <w:rsid w:val="00DB5A5E"/>
    <w:rsid w:val="00DB6F2C"/>
    <w:rsid w:val="00DC10EF"/>
    <w:rsid w:val="00DC10FE"/>
    <w:rsid w:val="00DC534D"/>
    <w:rsid w:val="00DC5957"/>
    <w:rsid w:val="00DC6078"/>
    <w:rsid w:val="00DC7ECA"/>
    <w:rsid w:val="00DD45C1"/>
    <w:rsid w:val="00DD52CE"/>
    <w:rsid w:val="00DD6100"/>
    <w:rsid w:val="00DD6933"/>
    <w:rsid w:val="00DF23AC"/>
    <w:rsid w:val="00DF3016"/>
    <w:rsid w:val="00DF4B4D"/>
    <w:rsid w:val="00DF6DD5"/>
    <w:rsid w:val="00E01B3D"/>
    <w:rsid w:val="00E0404C"/>
    <w:rsid w:val="00E05AE7"/>
    <w:rsid w:val="00E06B11"/>
    <w:rsid w:val="00E12C7F"/>
    <w:rsid w:val="00E13481"/>
    <w:rsid w:val="00E14551"/>
    <w:rsid w:val="00E17FF5"/>
    <w:rsid w:val="00E202FF"/>
    <w:rsid w:val="00E20ABF"/>
    <w:rsid w:val="00E30370"/>
    <w:rsid w:val="00E32FCA"/>
    <w:rsid w:val="00E346A6"/>
    <w:rsid w:val="00E41277"/>
    <w:rsid w:val="00E41C77"/>
    <w:rsid w:val="00E42244"/>
    <w:rsid w:val="00E44D56"/>
    <w:rsid w:val="00E464C1"/>
    <w:rsid w:val="00E47CC3"/>
    <w:rsid w:val="00E563EA"/>
    <w:rsid w:val="00E6106E"/>
    <w:rsid w:val="00E640E4"/>
    <w:rsid w:val="00E66365"/>
    <w:rsid w:val="00E66CE3"/>
    <w:rsid w:val="00E70D6A"/>
    <w:rsid w:val="00E84A1B"/>
    <w:rsid w:val="00E861D6"/>
    <w:rsid w:val="00E923F2"/>
    <w:rsid w:val="00E96A82"/>
    <w:rsid w:val="00EA017C"/>
    <w:rsid w:val="00EA0FD8"/>
    <w:rsid w:val="00EB3498"/>
    <w:rsid w:val="00EB601C"/>
    <w:rsid w:val="00EB664D"/>
    <w:rsid w:val="00EC4109"/>
    <w:rsid w:val="00EC55E2"/>
    <w:rsid w:val="00EC7BCD"/>
    <w:rsid w:val="00EC7D4C"/>
    <w:rsid w:val="00ED391F"/>
    <w:rsid w:val="00ED40B8"/>
    <w:rsid w:val="00ED69F5"/>
    <w:rsid w:val="00EE20DD"/>
    <w:rsid w:val="00EE5823"/>
    <w:rsid w:val="00EF6711"/>
    <w:rsid w:val="00EF6947"/>
    <w:rsid w:val="00F0095B"/>
    <w:rsid w:val="00F0576C"/>
    <w:rsid w:val="00F0775E"/>
    <w:rsid w:val="00F1187A"/>
    <w:rsid w:val="00F14578"/>
    <w:rsid w:val="00F203BE"/>
    <w:rsid w:val="00F22076"/>
    <w:rsid w:val="00F27516"/>
    <w:rsid w:val="00F30DE6"/>
    <w:rsid w:val="00F37637"/>
    <w:rsid w:val="00F429C0"/>
    <w:rsid w:val="00F44CF7"/>
    <w:rsid w:val="00F46B95"/>
    <w:rsid w:val="00F56A77"/>
    <w:rsid w:val="00F631FA"/>
    <w:rsid w:val="00F71020"/>
    <w:rsid w:val="00F74593"/>
    <w:rsid w:val="00F81F30"/>
    <w:rsid w:val="00F86958"/>
    <w:rsid w:val="00F90C1B"/>
    <w:rsid w:val="00F91585"/>
    <w:rsid w:val="00F9175E"/>
    <w:rsid w:val="00F93B01"/>
    <w:rsid w:val="00F959A3"/>
    <w:rsid w:val="00FA0324"/>
    <w:rsid w:val="00FA3A9E"/>
    <w:rsid w:val="00FA750F"/>
    <w:rsid w:val="00FC5037"/>
    <w:rsid w:val="00FC5C6A"/>
    <w:rsid w:val="00FD02A8"/>
    <w:rsid w:val="00FD42E2"/>
    <w:rsid w:val="00FE13B9"/>
    <w:rsid w:val="00FE34A1"/>
    <w:rsid w:val="00FE7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41E0EEF9"/>
  <w15:docId w15:val="{33134BA1-8BDD-4AA0-B3C2-028615A9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506A0"/>
    <w:pPr>
      <w:keepNext/>
      <w:keepLines/>
      <w:spacing w:after="80" w:line="360" w:lineRule="auto"/>
      <w:jc w:val="both"/>
      <w:outlineLvl w:val="0"/>
    </w:pPr>
    <w:rPr>
      <w:rFonts w:ascii="Times New Roman" w:eastAsiaTheme="majorEastAsia" w:hAnsi="Times New Roman" w:cstheme="majorBidi"/>
      <w:b/>
      <w:kern w:val="2"/>
      <w:sz w:val="24"/>
      <w:szCs w:val="40"/>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6A0"/>
    <w:rPr>
      <w:rFonts w:ascii="Times New Roman" w:eastAsiaTheme="majorEastAsia" w:hAnsi="Times New Roman" w:cstheme="majorBidi"/>
      <w:b/>
      <w:kern w:val="2"/>
      <w:sz w:val="24"/>
      <w:szCs w:val="40"/>
      <w:lang w:eastAsia="zh-CN"/>
      <w14:ligatures w14:val="standardContextual"/>
    </w:rPr>
  </w:style>
  <w:style w:type="character" w:styleId="Hyperlink">
    <w:name w:val="Hyperlink"/>
    <w:basedOn w:val="DefaultParagraphFont"/>
    <w:uiPriority w:val="99"/>
    <w:unhideWhenUsed/>
    <w:rsid w:val="00A506A0"/>
    <w:rPr>
      <w:color w:val="0000FF" w:themeColor="hyperlink"/>
      <w:u w:val="single"/>
    </w:rPr>
  </w:style>
  <w:style w:type="character" w:customStyle="1" w:styleId="10-SciencePG-Abstract">
    <w:name w:val="10-SciencePG-Abstract"/>
    <w:basedOn w:val="DefaultParagraphFont"/>
    <w:uiPriority w:val="1"/>
    <w:qFormat/>
    <w:rsid w:val="00A506A0"/>
    <w:rPr>
      <w:rFonts w:ascii="Times New Roman" w:eastAsia="Times New Roman" w:hAnsi="Times New Roman" w:cs="Times New Roman" w:hint="default"/>
      <w:b/>
      <w:bCs w:val="0"/>
      <w:sz w:val="24"/>
      <w:szCs w:val="24"/>
    </w:rPr>
  </w:style>
  <w:style w:type="paragraph" w:styleId="BalloonText">
    <w:name w:val="Balloon Text"/>
    <w:basedOn w:val="Normal"/>
    <w:link w:val="BalloonTextChar"/>
    <w:uiPriority w:val="99"/>
    <w:semiHidden/>
    <w:unhideWhenUsed/>
    <w:rsid w:val="00092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DEE"/>
    <w:rPr>
      <w:rFonts w:ascii="Tahoma" w:hAnsi="Tahoma" w:cs="Tahoma"/>
      <w:sz w:val="16"/>
      <w:szCs w:val="16"/>
    </w:rPr>
  </w:style>
  <w:style w:type="table" w:styleId="TableGrid">
    <w:name w:val="Table Grid"/>
    <w:basedOn w:val="TableNormal"/>
    <w:uiPriority w:val="59"/>
    <w:rsid w:val="00DB1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90D71"/>
    <w:rPr>
      <w:b/>
      <w:bCs/>
    </w:rPr>
  </w:style>
  <w:style w:type="paragraph" w:styleId="NormalWeb">
    <w:name w:val="Normal (Web)"/>
    <w:basedOn w:val="Normal"/>
    <w:uiPriority w:val="99"/>
    <w:unhideWhenUsed/>
    <w:rsid w:val="0066624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52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EBE"/>
  </w:style>
  <w:style w:type="paragraph" w:styleId="Footer">
    <w:name w:val="footer"/>
    <w:basedOn w:val="Normal"/>
    <w:link w:val="FooterChar"/>
    <w:uiPriority w:val="99"/>
    <w:unhideWhenUsed/>
    <w:rsid w:val="00C52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60976">
      <w:bodyDiv w:val="1"/>
      <w:marLeft w:val="0"/>
      <w:marRight w:val="0"/>
      <w:marTop w:val="0"/>
      <w:marBottom w:val="0"/>
      <w:divBdr>
        <w:top w:val="none" w:sz="0" w:space="0" w:color="auto"/>
        <w:left w:val="none" w:sz="0" w:space="0" w:color="auto"/>
        <w:bottom w:val="none" w:sz="0" w:space="0" w:color="auto"/>
        <w:right w:val="none" w:sz="0" w:space="0" w:color="auto"/>
      </w:divBdr>
    </w:div>
    <w:div w:id="505168311">
      <w:bodyDiv w:val="1"/>
      <w:marLeft w:val="0"/>
      <w:marRight w:val="0"/>
      <w:marTop w:val="0"/>
      <w:marBottom w:val="0"/>
      <w:divBdr>
        <w:top w:val="none" w:sz="0" w:space="0" w:color="auto"/>
        <w:left w:val="none" w:sz="0" w:space="0" w:color="auto"/>
        <w:bottom w:val="none" w:sz="0" w:space="0" w:color="auto"/>
        <w:right w:val="none" w:sz="0" w:space="0" w:color="auto"/>
      </w:divBdr>
      <w:divsChild>
        <w:div w:id="1974479512">
          <w:marLeft w:val="0"/>
          <w:marRight w:val="0"/>
          <w:marTop w:val="0"/>
          <w:marBottom w:val="0"/>
          <w:divBdr>
            <w:top w:val="none" w:sz="0" w:space="0" w:color="auto"/>
            <w:left w:val="none" w:sz="0" w:space="0" w:color="auto"/>
            <w:bottom w:val="none" w:sz="0" w:space="0" w:color="auto"/>
            <w:right w:val="none" w:sz="0" w:space="0" w:color="auto"/>
          </w:divBdr>
        </w:div>
        <w:div w:id="409892639">
          <w:marLeft w:val="0"/>
          <w:marRight w:val="0"/>
          <w:marTop w:val="0"/>
          <w:marBottom w:val="0"/>
          <w:divBdr>
            <w:top w:val="none" w:sz="0" w:space="0" w:color="auto"/>
            <w:left w:val="none" w:sz="0" w:space="0" w:color="auto"/>
            <w:bottom w:val="none" w:sz="0" w:space="0" w:color="auto"/>
            <w:right w:val="none" w:sz="0" w:space="0" w:color="auto"/>
          </w:divBdr>
        </w:div>
        <w:div w:id="275336774">
          <w:marLeft w:val="0"/>
          <w:marRight w:val="0"/>
          <w:marTop w:val="0"/>
          <w:marBottom w:val="0"/>
          <w:divBdr>
            <w:top w:val="none" w:sz="0" w:space="0" w:color="auto"/>
            <w:left w:val="none" w:sz="0" w:space="0" w:color="auto"/>
            <w:bottom w:val="none" w:sz="0" w:space="0" w:color="auto"/>
            <w:right w:val="none" w:sz="0" w:space="0" w:color="auto"/>
          </w:divBdr>
        </w:div>
        <w:div w:id="1695383350">
          <w:marLeft w:val="0"/>
          <w:marRight w:val="0"/>
          <w:marTop w:val="0"/>
          <w:marBottom w:val="0"/>
          <w:divBdr>
            <w:top w:val="none" w:sz="0" w:space="0" w:color="auto"/>
            <w:left w:val="none" w:sz="0" w:space="0" w:color="auto"/>
            <w:bottom w:val="none" w:sz="0" w:space="0" w:color="auto"/>
            <w:right w:val="none" w:sz="0" w:space="0" w:color="auto"/>
          </w:divBdr>
        </w:div>
        <w:div w:id="1689136920">
          <w:marLeft w:val="0"/>
          <w:marRight w:val="0"/>
          <w:marTop w:val="0"/>
          <w:marBottom w:val="0"/>
          <w:divBdr>
            <w:top w:val="none" w:sz="0" w:space="0" w:color="auto"/>
            <w:left w:val="none" w:sz="0" w:space="0" w:color="auto"/>
            <w:bottom w:val="none" w:sz="0" w:space="0" w:color="auto"/>
            <w:right w:val="none" w:sz="0" w:space="0" w:color="auto"/>
          </w:divBdr>
        </w:div>
        <w:div w:id="846754218">
          <w:marLeft w:val="0"/>
          <w:marRight w:val="0"/>
          <w:marTop w:val="0"/>
          <w:marBottom w:val="0"/>
          <w:divBdr>
            <w:top w:val="none" w:sz="0" w:space="0" w:color="auto"/>
            <w:left w:val="none" w:sz="0" w:space="0" w:color="auto"/>
            <w:bottom w:val="none" w:sz="0" w:space="0" w:color="auto"/>
            <w:right w:val="none" w:sz="0" w:space="0" w:color="auto"/>
          </w:divBdr>
        </w:div>
        <w:div w:id="586576113">
          <w:marLeft w:val="0"/>
          <w:marRight w:val="0"/>
          <w:marTop w:val="0"/>
          <w:marBottom w:val="0"/>
          <w:divBdr>
            <w:top w:val="none" w:sz="0" w:space="0" w:color="auto"/>
            <w:left w:val="none" w:sz="0" w:space="0" w:color="auto"/>
            <w:bottom w:val="none" w:sz="0" w:space="0" w:color="auto"/>
            <w:right w:val="none" w:sz="0" w:space="0" w:color="auto"/>
          </w:divBdr>
        </w:div>
        <w:div w:id="2041855938">
          <w:marLeft w:val="0"/>
          <w:marRight w:val="0"/>
          <w:marTop w:val="0"/>
          <w:marBottom w:val="0"/>
          <w:divBdr>
            <w:top w:val="none" w:sz="0" w:space="0" w:color="auto"/>
            <w:left w:val="none" w:sz="0" w:space="0" w:color="auto"/>
            <w:bottom w:val="none" w:sz="0" w:space="0" w:color="auto"/>
            <w:right w:val="none" w:sz="0" w:space="0" w:color="auto"/>
          </w:divBdr>
        </w:div>
        <w:div w:id="204684266">
          <w:marLeft w:val="0"/>
          <w:marRight w:val="0"/>
          <w:marTop w:val="0"/>
          <w:marBottom w:val="0"/>
          <w:divBdr>
            <w:top w:val="none" w:sz="0" w:space="0" w:color="auto"/>
            <w:left w:val="none" w:sz="0" w:space="0" w:color="auto"/>
            <w:bottom w:val="none" w:sz="0" w:space="0" w:color="auto"/>
            <w:right w:val="none" w:sz="0" w:space="0" w:color="auto"/>
          </w:divBdr>
        </w:div>
        <w:div w:id="493109438">
          <w:marLeft w:val="0"/>
          <w:marRight w:val="0"/>
          <w:marTop w:val="0"/>
          <w:marBottom w:val="0"/>
          <w:divBdr>
            <w:top w:val="none" w:sz="0" w:space="0" w:color="auto"/>
            <w:left w:val="none" w:sz="0" w:space="0" w:color="auto"/>
            <w:bottom w:val="none" w:sz="0" w:space="0" w:color="auto"/>
            <w:right w:val="none" w:sz="0" w:space="0" w:color="auto"/>
          </w:divBdr>
        </w:div>
        <w:div w:id="1402488860">
          <w:marLeft w:val="0"/>
          <w:marRight w:val="0"/>
          <w:marTop w:val="0"/>
          <w:marBottom w:val="0"/>
          <w:divBdr>
            <w:top w:val="none" w:sz="0" w:space="0" w:color="auto"/>
            <w:left w:val="none" w:sz="0" w:space="0" w:color="auto"/>
            <w:bottom w:val="none" w:sz="0" w:space="0" w:color="auto"/>
            <w:right w:val="none" w:sz="0" w:space="0" w:color="auto"/>
          </w:divBdr>
        </w:div>
        <w:div w:id="2020110207">
          <w:marLeft w:val="0"/>
          <w:marRight w:val="0"/>
          <w:marTop w:val="0"/>
          <w:marBottom w:val="0"/>
          <w:divBdr>
            <w:top w:val="none" w:sz="0" w:space="0" w:color="auto"/>
            <w:left w:val="none" w:sz="0" w:space="0" w:color="auto"/>
            <w:bottom w:val="none" w:sz="0" w:space="0" w:color="auto"/>
            <w:right w:val="none" w:sz="0" w:space="0" w:color="auto"/>
          </w:divBdr>
        </w:div>
        <w:div w:id="1942371280">
          <w:marLeft w:val="0"/>
          <w:marRight w:val="0"/>
          <w:marTop w:val="0"/>
          <w:marBottom w:val="0"/>
          <w:divBdr>
            <w:top w:val="none" w:sz="0" w:space="0" w:color="auto"/>
            <w:left w:val="none" w:sz="0" w:space="0" w:color="auto"/>
            <w:bottom w:val="none" w:sz="0" w:space="0" w:color="auto"/>
            <w:right w:val="none" w:sz="0" w:space="0" w:color="auto"/>
          </w:divBdr>
        </w:div>
        <w:div w:id="716858105">
          <w:marLeft w:val="0"/>
          <w:marRight w:val="0"/>
          <w:marTop w:val="0"/>
          <w:marBottom w:val="0"/>
          <w:divBdr>
            <w:top w:val="none" w:sz="0" w:space="0" w:color="auto"/>
            <w:left w:val="none" w:sz="0" w:space="0" w:color="auto"/>
            <w:bottom w:val="none" w:sz="0" w:space="0" w:color="auto"/>
            <w:right w:val="none" w:sz="0" w:space="0" w:color="auto"/>
          </w:divBdr>
        </w:div>
        <w:div w:id="566261388">
          <w:marLeft w:val="0"/>
          <w:marRight w:val="0"/>
          <w:marTop w:val="0"/>
          <w:marBottom w:val="0"/>
          <w:divBdr>
            <w:top w:val="none" w:sz="0" w:space="0" w:color="auto"/>
            <w:left w:val="none" w:sz="0" w:space="0" w:color="auto"/>
            <w:bottom w:val="none" w:sz="0" w:space="0" w:color="auto"/>
            <w:right w:val="none" w:sz="0" w:space="0" w:color="auto"/>
          </w:divBdr>
        </w:div>
        <w:div w:id="314114457">
          <w:marLeft w:val="0"/>
          <w:marRight w:val="0"/>
          <w:marTop w:val="0"/>
          <w:marBottom w:val="0"/>
          <w:divBdr>
            <w:top w:val="none" w:sz="0" w:space="0" w:color="auto"/>
            <w:left w:val="none" w:sz="0" w:space="0" w:color="auto"/>
            <w:bottom w:val="none" w:sz="0" w:space="0" w:color="auto"/>
            <w:right w:val="none" w:sz="0" w:space="0" w:color="auto"/>
          </w:divBdr>
        </w:div>
        <w:div w:id="1301035456">
          <w:marLeft w:val="0"/>
          <w:marRight w:val="0"/>
          <w:marTop w:val="0"/>
          <w:marBottom w:val="0"/>
          <w:divBdr>
            <w:top w:val="none" w:sz="0" w:space="0" w:color="auto"/>
            <w:left w:val="none" w:sz="0" w:space="0" w:color="auto"/>
            <w:bottom w:val="none" w:sz="0" w:space="0" w:color="auto"/>
            <w:right w:val="none" w:sz="0" w:space="0" w:color="auto"/>
          </w:divBdr>
        </w:div>
        <w:div w:id="557278594">
          <w:marLeft w:val="0"/>
          <w:marRight w:val="0"/>
          <w:marTop w:val="0"/>
          <w:marBottom w:val="0"/>
          <w:divBdr>
            <w:top w:val="none" w:sz="0" w:space="0" w:color="auto"/>
            <w:left w:val="none" w:sz="0" w:space="0" w:color="auto"/>
            <w:bottom w:val="none" w:sz="0" w:space="0" w:color="auto"/>
            <w:right w:val="none" w:sz="0" w:space="0" w:color="auto"/>
          </w:divBdr>
        </w:div>
        <w:div w:id="1394158053">
          <w:marLeft w:val="0"/>
          <w:marRight w:val="0"/>
          <w:marTop w:val="0"/>
          <w:marBottom w:val="0"/>
          <w:divBdr>
            <w:top w:val="none" w:sz="0" w:space="0" w:color="auto"/>
            <w:left w:val="none" w:sz="0" w:space="0" w:color="auto"/>
            <w:bottom w:val="none" w:sz="0" w:space="0" w:color="auto"/>
            <w:right w:val="none" w:sz="0" w:space="0" w:color="auto"/>
          </w:divBdr>
        </w:div>
        <w:div w:id="987902169">
          <w:marLeft w:val="0"/>
          <w:marRight w:val="0"/>
          <w:marTop w:val="0"/>
          <w:marBottom w:val="0"/>
          <w:divBdr>
            <w:top w:val="none" w:sz="0" w:space="0" w:color="auto"/>
            <w:left w:val="none" w:sz="0" w:space="0" w:color="auto"/>
            <w:bottom w:val="none" w:sz="0" w:space="0" w:color="auto"/>
            <w:right w:val="none" w:sz="0" w:space="0" w:color="auto"/>
          </w:divBdr>
        </w:div>
        <w:div w:id="114646101">
          <w:marLeft w:val="0"/>
          <w:marRight w:val="0"/>
          <w:marTop w:val="0"/>
          <w:marBottom w:val="0"/>
          <w:divBdr>
            <w:top w:val="none" w:sz="0" w:space="0" w:color="auto"/>
            <w:left w:val="none" w:sz="0" w:space="0" w:color="auto"/>
            <w:bottom w:val="none" w:sz="0" w:space="0" w:color="auto"/>
            <w:right w:val="none" w:sz="0" w:space="0" w:color="auto"/>
          </w:divBdr>
        </w:div>
        <w:div w:id="1106658990">
          <w:marLeft w:val="0"/>
          <w:marRight w:val="0"/>
          <w:marTop w:val="0"/>
          <w:marBottom w:val="0"/>
          <w:divBdr>
            <w:top w:val="none" w:sz="0" w:space="0" w:color="auto"/>
            <w:left w:val="none" w:sz="0" w:space="0" w:color="auto"/>
            <w:bottom w:val="none" w:sz="0" w:space="0" w:color="auto"/>
            <w:right w:val="none" w:sz="0" w:space="0" w:color="auto"/>
          </w:divBdr>
        </w:div>
      </w:divsChild>
    </w:div>
    <w:div w:id="1180856104">
      <w:bodyDiv w:val="1"/>
      <w:marLeft w:val="0"/>
      <w:marRight w:val="0"/>
      <w:marTop w:val="0"/>
      <w:marBottom w:val="0"/>
      <w:divBdr>
        <w:top w:val="none" w:sz="0" w:space="0" w:color="auto"/>
        <w:left w:val="none" w:sz="0" w:space="0" w:color="auto"/>
        <w:bottom w:val="none" w:sz="0" w:space="0" w:color="auto"/>
        <w:right w:val="none" w:sz="0" w:space="0" w:color="auto"/>
      </w:divBdr>
    </w:div>
    <w:div w:id="1335111395">
      <w:bodyDiv w:val="1"/>
      <w:marLeft w:val="0"/>
      <w:marRight w:val="0"/>
      <w:marTop w:val="0"/>
      <w:marBottom w:val="0"/>
      <w:divBdr>
        <w:top w:val="none" w:sz="0" w:space="0" w:color="auto"/>
        <w:left w:val="none" w:sz="0" w:space="0" w:color="auto"/>
        <w:bottom w:val="none" w:sz="0" w:space="0" w:color="auto"/>
        <w:right w:val="none" w:sz="0" w:space="0" w:color="auto"/>
      </w:divBdr>
    </w:div>
    <w:div w:id="157053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2944</TotalTime>
  <Pages>8</Pages>
  <Words>3474</Words>
  <Characters>19805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CPU 1130</cp:lastModifiedBy>
  <cp:revision>810</cp:revision>
  <dcterms:created xsi:type="dcterms:W3CDTF">2025-07-22T05:02:00Z</dcterms:created>
  <dcterms:modified xsi:type="dcterms:W3CDTF">2026-04-01T04:50:00Z</dcterms:modified>
</cp:coreProperties>
</file>