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1AC9D303" w14:textId="77777777">
        <w:trPr>
          <w:trHeight w:val="20"/>
          <w:jc w:val="center"/>
        </w:trPr>
        <w:tc>
          <w:tcPr>
            <w:tcW w:w="1186" w:type="pct"/>
          </w:tcPr>
          <w:p w14:paraId="09246A8C"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18282B"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47CAABB0" w14:textId="77777777">
        <w:trPr>
          <w:trHeight w:val="20"/>
          <w:jc w:val="center"/>
        </w:trPr>
        <w:tc>
          <w:tcPr>
            <w:tcW w:w="1186" w:type="pct"/>
          </w:tcPr>
          <w:p w14:paraId="4BB0E851"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CCD372D" w14:textId="77777777" w:rsidR="009539C6" w:rsidRDefault="00882BF3">
            <w:pPr>
              <w:pStyle w:val="NormalWeb"/>
              <w:spacing w:before="0" w:beforeAutospacing="0" w:after="0" w:afterAutospacing="0"/>
              <w:rPr>
                <w:rFonts w:ascii="Times New Roman" w:hAnsi="Times New Roman" w:cs="Times New Roman"/>
                <w:b/>
                <w:bCs/>
                <w:sz w:val="20"/>
                <w:szCs w:val="28"/>
                <w:lang w:val="en-GB"/>
              </w:rPr>
            </w:pPr>
            <w:r w:rsidRPr="00882BF3">
              <w:rPr>
                <w:rFonts w:ascii="Times New Roman" w:hAnsi="Times New Roman" w:cs="Times New Roman"/>
                <w:b/>
                <w:bCs/>
                <w:sz w:val="20"/>
                <w:szCs w:val="28"/>
                <w:lang w:val="en-GB"/>
              </w:rPr>
              <w:t>Ms_SAJSSE_156370</w:t>
            </w:r>
          </w:p>
        </w:tc>
      </w:tr>
      <w:tr w:rsidR="009539C6" w14:paraId="472A0DD8" w14:textId="77777777">
        <w:trPr>
          <w:trHeight w:val="20"/>
          <w:jc w:val="center"/>
        </w:trPr>
        <w:tc>
          <w:tcPr>
            <w:tcW w:w="1186" w:type="pct"/>
          </w:tcPr>
          <w:p w14:paraId="45295FD2"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F4DCFCE" w14:textId="77777777" w:rsidR="009539C6" w:rsidRDefault="00882BF3">
            <w:pPr>
              <w:pStyle w:val="NormalWeb"/>
              <w:spacing w:before="0" w:beforeAutospacing="0" w:after="0" w:afterAutospacing="0"/>
              <w:rPr>
                <w:rFonts w:ascii="Times New Roman" w:hAnsi="Times New Roman" w:cs="Times New Roman"/>
                <w:b/>
                <w:sz w:val="20"/>
                <w:szCs w:val="28"/>
                <w:lang w:val="en-GB"/>
              </w:rPr>
            </w:pPr>
            <w:r w:rsidRPr="00882BF3">
              <w:rPr>
                <w:rFonts w:ascii="Times New Roman" w:hAnsi="Times New Roman" w:cs="Times New Roman"/>
                <w:b/>
                <w:sz w:val="20"/>
                <w:szCs w:val="28"/>
                <w:lang w:val="en-GB"/>
              </w:rPr>
              <w:t>TAX REVENUE AND HUMAN CAPITAL DEVELOPMENT IN NIGERIA</w:t>
            </w:r>
          </w:p>
        </w:tc>
      </w:tr>
      <w:tr w:rsidR="009539C6" w14:paraId="69FFF232" w14:textId="77777777">
        <w:trPr>
          <w:trHeight w:val="20"/>
          <w:jc w:val="center"/>
        </w:trPr>
        <w:tc>
          <w:tcPr>
            <w:tcW w:w="1186" w:type="pct"/>
          </w:tcPr>
          <w:p w14:paraId="3361E28C"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D3CEED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5A3DA71"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1AFB5D81" w14:textId="77777777" w:rsidR="009539C6" w:rsidRDefault="009539C6">
      <w:pPr>
        <w:pStyle w:val="BodyText"/>
        <w:rPr>
          <w:rFonts w:ascii="Times New Roman" w:hAnsi="Times New Roman"/>
          <w:i/>
          <w:sz w:val="20"/>
          <w:szCs w:val="20"/>
          <w:u w:val="single"/>
          <w:lang w:val="en-GB"/>
        </w:rPr>
      </w:pPr>
    </w:p>
    <w:p w14:paraId="783F3C3F"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F73273"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49A621F4" w14:textId="77777777">
        <w:trPr>
          <w:trHeight w:val="20"/>
          <w:jc w:val="center"/>
        </w:trPr>
        <w:tc>
          <w:tcPr>
            <w:tcW w:w="1789" w:type="pct"/>
            <w:noWrap/>
          </w:tcPr>
          <w:p w14:paraId="22573F78" w14:textId="77777777" w:rsidR="009539C6" w:rsidRDefault="009539C6">
            <w:pPr>
              <w:pStyle w:val="Heading2"/>
              <w:jc w:val="left"/>
              <w:rPr>
                <w:rFonts w:ascii="Times New Roman" w:hAnsi="Times New Roman"/>
                <w:lang w:val="en-GB" w:eastAsia="en-US"/>
              </w:rPr>
            </w:pPr>
          </w:p>
        </w:tc>
        <w:tc>
          <w:tcPr>
            <w:tcW w:w="1844" w:type="pct"/>
          </w:tcPr>
          <w:p w14:paraId="082AA25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A25225"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C364947" w14:textId="77777777" w:rsidR="009539C6" w:rsidRDefault="009539C6">
            <w:pPr>
              <w:pStyle w:val="Heading2"/>
              <w:jc w:val="left"/>
              <w:rPr>
                <w:rFonts w:ascii="Times New Roman" w:hAnsi="Times New Roman"/>
                <w:b w:val="0"/>
                <w:lang w:val="en-GB" w:eastAsia="en-US"/>
              </w:rPr>
            </w:pPr>
          </w:p>
        </w:tc>
      </w:tr>
      <w:tr w:rsidR="009539C6" w14:paraId="37179B66" w14:textId="77777777" w:rsidTr="008239EA">
        <w:trPr>
          <w:trHeight w:val="20"/>
          <w:jc w:val="center"/>
        </w:trPr>
        <w:tc>
          <w:tcPr>
            <w:tcW w:w="1789" w:type="pct"/>
            <w:noWrap/>
            <w:vAlign w:val="center"/>
          </w:tcPr>
          <w:p w14:paraId="05715C8B" w14:textId="77777777" w:rsidR="009539C6" w:rsidRDefault="00E76005" w:rsidP="008239E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vAlign w:val="center"/>
          </w:tcPr>
          <w:p w14:paraId="68F7FE3C" w14:textId="78B530AF" w:rsidR="009539C6" w:rsidRPr="008239EA" w:rsidRDefault="008239EA" w:rsidP="008239EA">
            <w:pPr>
              <w:pStyle w:val="ListParagraph"/>
              <w:jc w:val="both"/>
              <w:rPr>
                <w:b/>
                <w:bCs/>
                <w:sz w:val="20"/>
                <w:szCs w:val="20"/>
              </w:rPr>
            </w:pPr>
            <w:r w:rsidRPr="008239EA">
              <w:rPr>
                <w:b/>
                <w:bCs/>
                <w:sz w:val="20"/>
                <w:szCs w:val="20"/>
              </w:rPr>
              <w:t>To ensure human capital development, every country needs to seek out and raise financial resources. Tax revenues constitute a country’s own financial resources; their optimal allocation to programs in education, health, housing, transportation, food, and the environment could boost human capital development in a given nation. Although tax revenues have the potential to promote human capital development, research in this area will help identify the issues that hinder tax revenue generation, so that these issues can be addressed to maximize the positive impact of tax revenues within Nigeria’s financial and social context.</w:t>
            </w:r>
          </w:p>
        </w:tc>
        <w:tc>
          <w:tcPr>
            <w:tcW w:w="1367" w:type="pct"/>
          </w:tcPr>
          <w:p w14:paraId="0CE1376A" w14:textId="77777777" w:rsidR="009539C6" w:rsidRDefault="009539C6">
            <w:pPr>
              <w:pStyle w:val="Heading2"/>
              <w:jc w:val="left"/>
              <w:rPr>
                <w:rFonts w:ascii="Times New Roman" w:hAnsi="Times New Roman"/>
                <w:b w:val="0"/>
                <w:lang w:val="en-GB" w:eastAsia="en-US"/>
              </w:rPr>
            </w:pPr>
          </w:p>
        </w:tc>
      </w:tr>
    </w:tbl>
    <w:p w14:paraId="1FB1733F" w14:textId="77777777" w:rsidR="009539C6" w:rsidRDefault="009539C6">
      <w:pPr>
        <w:rPr>
          <w:sz w:val="22"/>
          <w:szCs w:val="20"/>
          <w:lang w:val="en-GB"/>
        </w:rPr>
      </w:pPr>
    </w:p>
    <w:p w14:paraId="759EED88" w14:textId="77777777" w:rsidR="009539C6" w:rsidRDefault="009539C6">
      <w:pPr>
        <w:rPr>
          <w:sz w:val="22"/>
          <w:szCs w:val="20"/>
          <w:lang w:val="en-GB"/>
        </w:rPr>
      </w:pPr>
    </w:p>
    <w:p w14:paraId="6D0B7CB4" w14:textId="77777777" w:rsidR="009539C6" w:rsidRDefault="009539C6">
      <w:pPr>
        <w:rPr>
          <w:sz w:val="22"/>
          <w:szCs w:val="20"/>
          <w:lang w:val="en-GB"/>
        </w:rPr>
      </w:pPr>
    </w:p>
    <w:p w14:paraId="6CBC00CC"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377723F"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71353048" w14:textId="77777777">
        <w:trPr>
          <w:trHeight w:val="20"/>
          <w:tblHeader/>
          <w:jc w:val="center"/>
        </w:trPr>
        <w:tc>
          <w:tcPr>
            <w:tcW w:w="1790" w:type="pct"/>
            <w:noWrap/>
          </w:tcPr>
          <w:p w14:paraId="1866902A" w14:textId="77777777" w:rsidR="009539C6" w:rsidRDefault="009539C6">
            <w:pPr>
              <w:pStyle w:val="Heading2"/>
              <w:jc w:val="left"/>
              <w:rPr>
                <w:rFonts w:ascii="Times New Roman" w:hAnsi="Times New Roman"/>
                <w:lang w:val="en-GB" w:eastAsia="en-US"/>
              </w:rPr>
            </w:pPr>
          </w:p>
        </w:tc>
        <w:tc>
          <w:tcPr>
            <w:tcW w:w="1843" w:type="pct"/>
          </w:tcPr>
          <w:p w14:paraId="31B5545B"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71EA46"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543C684" w14:textId="77777777" w:rsidTr="008239EA">
        <w:trPr>
          <w:trHeight w:val="20"/>
          <w:jc w:val="center"/>
        </w:trPr>
        <w:tc>
          <w:tcPr>
            <w:tcW w:w="1790" w:type="pct"/>
            <w:noWrap/>
          </w:tcPr>
          <w:p w14:paraId="208A247B" w14:textId="77777777" w:rsidR="009539C6" w:rsidRDefault="00E76005">
            <w:pPr>
              <w:rPr>
                <w:b/>
                <w:bCs/>
                <w:sz w:val="20"/>
                <w:szCs w:val="20"/>
                <w:lang w:val="en-GB"/>
              </w:rPr>
            </w:pPr>
            <w:r>
              <w:rPr>
                <w:b/>
                <w:bCs/>
                <w:sz w:val="20"/>
                <w:szCs w:val="20"/>
                <w:lang w:val="en-GB"/>
              </w:rPr>
              <w:t xml:space="preserve">1. Is the title clear and appropriate for the study? </w:t>
            </w:r>
          </w:p>
          <w:p w14:paraId="6EA652E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C862E7"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B872E3C" w14:textId="7D7A4BB0" w:rsidR="009539C6" w:rsidRDefault="008239EA" w:rsidP="008239EA">
            <w:pPr>
              <w:ind w:left="360"/>
              <w:rPr>
                <w:b/>
                <w:bCs/>
                <w:sz w:val="20"/>
                <w:szCs w:val="20"/>
                <w:lang w:val="en-GB"/>
              </w:rPr>
            </w:pPr>
            <w:r>
              <w:rPr>
                <w:b/>
                <w:bCs/>
                <w:sz w:val="20"/>
                <w:szCs w:val="20"/>
                <w:lang w:val="en-GB"/>
              </w:rPr>
              <w:t>4</w:t>
            </w:r>
          </w:p>
        </w:tc>
        <w:tc>
          <w:tcPr>
            <w:tcW w:w="1367" w:type="pct"/>
          </w:tcPr>
          <w:p w14:paraId="5C056014" w14:textId="77777777" w:rsidR="009539C6" w:rsidRDefault="009539C6">
            <w:pPr>
              <w:pStyle w:val="Heading2"/>
              <w:jc w:val="left"/>
              <w:rPr>
                <w:rFonts w:ascii="Times New Roman" w:hAnsi="Times New Roman"/>
                <w:b w:val="0"/>
                <w:lang w:val="en-GB" w:eastAsia="en-US"/>
              </w:rPr>
            </w:pPr>
          </w:p>
        </w:tc>
      </w:tr>
      <w:tr w:rsidR="009539C6" w14:paraId="445F6788" w14:textId="77777777" w:rsidTr="008239EA">
        <w:trPr>
          <w:trHeight w:val="20"/>
          <w:jc w:val="center"/>
        </w:trPr>
        <w:tc>
          <w:tcPr>
            <w:tcW w:w="1790" w:type="pct"/>
            <w:noWrap/>
          </w:tcPr>
          <w:p w14:paraId="24239B5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50ADC8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A056D"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76EE1CA" w14:textId="3F47F813" w:rsidR="009539C6" w:rsidRDefault="008239EA" w:rsidP="008239EA">
            <w:pPr>
              <w:ind w:left="360"/>
              <w:rPr>
                <w:b/>
                <w:bCs/>
                <w:sz w:val="20"/>
                <w:szCs w:val="20"/>
                <w:lang w:val="en-GB"/>
              </w:rPr>
            </w:pPr>
            <w:r>
              <w:rPr>
                <w:b/>
                <w:bCs/>
                <w:sz w:val="20"/>
                <w:szCs w:val="20"/>
                <w:lang w:val="en-GB"/>
              </w:rPr>
              <w:t>3</w:t>
            </w:r>
          </w:p>
        </w:tc>
        <w:tc>
          <w:tcPr>
            <w:tcW w:w="1367" w:type="pct"/>
          </w:tcPr>
          <w:p w14:paraId="53D8EF41" w14:textId="77777777" w:rsidR="009539C6" w:rsidRDefault="009539C6">
            <w:pPr>
              <w:pStyle w:val="Heading2"/>
              <w:jc w:val="left"/>
              <w:rPr>
                <w:rFonts w:ascii="Times New Roman" w:hAnsi="Times New Roman"/>
                <w:b w:val="0"/>
                <w:lang w:val="en-GB" w:eastAsia="en-US"/>
              </w:rPr>
            </w:pPr>
          </w:p>
        </w:tc>
      </w:tr>
      <w:tr w:rsidR="009539C6" w14:paraId="5DBD678C" w14:textId="77777777" w:rsidTr="008239EA">
        <w:trPr>
          <w:trHeight w:val="20"/>
          <w:jc w:val="center"/>
        </w:trPr>
        <w:tc>
          <w:tcPr>
            <w:tcW w:w="1790" w:type="pct"/>
            <w:noWrap/>
          </w:tcPr>
          <w:p w14:paraId="1B139ADC"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5A28A43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30B7F5"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C0E1403" w14:textId="14C7F3FD" w:rsidR="009539C6" w:rsidRDefault="008239EA" w:rsidP="008239EA">
            <w:pPr>
              <w:ind w:left="360"/>
              <w:rPr>
                <w:b/>
                <w:bCs/>
                <w:sz w:val="20"/>
                <w:szCs w:val="20"/>
                <w:lang w:val="en-GB"/>
              </w:rPr>
            </w:pPr>
            <w:r>
              <w:rPr>
                <w:b/>
                <w:bCs/>
                <w:sz w:val="20"/>
                <w:szCs w:val="20"/>
                <w:lang w:val="en-GB"/>
              </w:rPr>
              <w:t>3</w:t>
            </w:r>
          </w:p>
        </w:tc>
        <w:tc>
          <w:tcPr>
            <w:tcW w:w="1367" w:type="pct"/>
          </w:tcPr>
          <w:p w14:paraId="0322810C" w14:textId="77777777" w:rsidR="009539C6" w:rsidRDefault="009539C6">
            <w:pPr>
              <w:pStyle w:val="Heading2"/>
              <w:jc w:val="left"/>
              <w:rPr>
                <w:rFonts w:ascii="Times New Roman" w:hAnsi="Times New Roman"/>
                <w:b w:val="0"/>
                <w:lang w:val="en-GB" w:eastAsia="en-US"/>
              </w:rPr>
            </w:pPr>
          </w:p>
        </w:tc>
      </w:tr>
      <w:tr w:rsidR="009539C6" w14:paraId="2566AC85" w14:textId="77777777" w:rsidTr="008239EA">
        <w:trPr>
          <w:trHeight w:val="20"/>
          <w:jc w:val="center"/>
        </w:trPr>
        <w:tc>
          <w:tcPr>
            <w:tcW w:w="1790" w:type="pct"/>
            <w:noWrap/>
          </w:tcPr>
          <w:p w14:paraId="463A5CEC"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80BAC4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C8114"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0507D9B" w14:textId="71BBCBE0" w:rsidR="009539C6" w:rsidRDefault="00C46B13" w:rsidP="008239EA">
            <w:pPr>
              <w:ind w:left="360"/>
              <w:rPr>
                <w:b/>
                <w:bCs/>
                <w:sz w:val="20"/>
                <w:szCs w:val="20"/>
                <w:lang w:val="en-GB"/>
              </w:rPr>
            </w:pPr>
            <w:r>
              <w:rPr>
                <w:b/>
                <w:bCs/>
                <w:sz w:val="20"/>
                <w:szCs w:val="20"/>
                <w:lang w:val="en-GB"/>
              </w:rPr>
              <w:t>2</w:t>
            </w:r>
          </w:p>
        </w:tc>
        <w:tc>
          <w:tcPr>
            <w:tcW w:w="1367" w:type="pct"/>
          </w:tcPr>
          <w:p w14:paraId="0AEF9CFF" w14:textId="77777777" w:rsidR="009539C6" w:rsidRDefault="009539C6">
            <w:pPr>
              <w:pStyle w:val="Heading2"/>
              <w:jc w:val="left"/>
              <w:rPr>
                <w:rFonts w:ascii="Times New Roman" w:hAnsi="Times New Roman"/>
                <w:b w:val="0"/>
                <w:lang w:val="en-GB" w:eastAsia="en-US"/>
              </w:rPr>
            </w:pPr>
          </w:p>
        </w:tc>
      </w:tr>
      <w:tr w:rsidR="009539C6" w14:paraId="071CAF44" w14:textId="77777777" w:rsidTr="008239EA">
        <w:trPr>
          <w:trHeight w:val="20"/>
          <w:jc w:val="center"/>
        </w:trPr>
        <w:tc>
          <w:tcPr>
            <w:tcW w:w="1790" w:type="pct"/>
            <w:noWrap/>
          </w:tcPr>
          <w:p w14:paraId="6EF52189"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D147FF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D7EC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77612B4" w14:textId="4C893707" w:rsidR="009539C6" w:rsidRDefault="00C46B13" w:rsidP="008239EA">
            <w:pPr>
              <w:ind w:left="360"/>
              <w:rPr>
                <w:b/>
                <w:bCs/>
                <w:sz w:val="20"/>
                <w:szCs w:val="20"/>
                <w:lang w:val="en-GB"/>
              </w:rPr>
            </w:pPr>
            <w:r>
              <w:rPr>
                <w:b/>
                <w:bCs/>
                <w:sz w:val="20"/>
                <w:szCs w:val="20"/>
                <w:lang w:val="en-GB"/>
              </w:rPr>
              <w:t>4</w:t>
            </w:r>
          </w:p>
        </w:tc>
        <w:tc>
          <w:tcPr>
            <w:tcW w:w="1367" w:type="pct"/>
          </w:tcPr>
          <w:p w14:paraId="47B85EE1" w14:textId="77777777" w:rsidR="009539C6" w:rsidRDefault="009539C6">
            <w:pPr>
              <w:pStyle w:val="Heading2"/>
              <w:jc w:val="left"/>
              <w:rPr>
                <w:rFonts w:ascii="Times New Roman" w:hAnsi="Times New Roman"/>
                <w:b w:val="0"/>
                <w:lang w:val="en-GB" w:eastAsia="en-US"/>
              </w:rPr>
            </w:pPr>
          </w:p>
        </w:tc>
      </w:tr>
      <w:tr w:rsidR="009539C6" w14:paraId="2B4684F6" w14:textId="77777777" w:rsidTr="008239EA">
        <w:trPr>
          <w:trHeight w:val="20"/>
          <w:jc w:val="center"/>
        </w:trPr>
        <w:tc>
          <w:tcPr>
            <w:tcW w:w="1790" w:type="pct"/>
            <w:noWrap/>
          </w:tcPr>
          <w:p w14:paraId="727C68CA"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29CD0A3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DAB2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96B184F" w14:textId="647EF652" w:rsidR="009539C6" w:rsidRDefault="00C46B13" w:rsidP="008239EA">
            <w:pPr>
              <w:ind w:left="360"/>
              <w:rPr>
                <w:b/>
                <w:bCs/>
                <w:sz w:val="20"/>
                <w:szCs w:val="20"/>
                <w:lang w:val="en-GB"/>
              </w:rPr>
            </w:pPr>
            <w:r>
              <w:rPr>
                <w:b/>
                <w:bCs/>
                <w:sz w:val="20"/>
                <w:szCs w:val="20"/>
                <w:lang w:val="en-GB"/>
              </w:rPr>
              <w:t>2</w:t>
            </w:r>
          </w:p>
        </w:tc>
        <w:tc>
          <w:tcPr>
            <w:tcW w:w="1367" w:type="pct"/>
          </w:tcPr>
          <w:p w14:paraId="5C906A2F" w14:textId="77777777" w:rsidR="009539C6" w:rsidRDefault="009539C6">
            <w:pPr>
              <w:pStyle w:val="Heading2"/>
              <w:jc w:val="left"/>
              <w:rPr>
                <w:rFonts w:ascii="Times New Roman" w:hAnsi="Times New Roman"/>
                <w:b w:val="0"/>
                <w:lang w:val="en-GB" w:eastAsia="en-US"/>
              </w:rPr>
            </w:pPr>
          </w:p>
        </w:tc>
      </w:tr>
      <w:tr w:rsidR="009539C6" w14:paraId="5464331C" w14:textId="77777777" w:rsidTr="008239EA">
        <w:trPr>
          <w:trHeight w:val="20"/>
          <w:jc w:val="center"/>
        </w:trPr>
        <w:tc>
          <w:tcPr>
            <w:tcW w:w="1790" w:type="pct"/>
            <w:noWrap/>
          </w:tcPr>
          <w:p w14:paraId="4B679CD2"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F7FAC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45BAF7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C67D4B4" w14:textId="5A2785FF" w:rsidR="009539C6" w:rsidRDefault="00C46B13" w:rsidP="008239EA">
            <w:pPr>
              <w:ind w:left="360"/>
              <w:rPr>
                <w:b/>
                <w:bCs/>
                <w:sz w:val="20"/>
                <w:szCs w:val="20"/>
                <w:lang w:val="en-GB"/>
              </w:rPr>
            </w:pPr>
            <w:r>
              <w:rPr>
                <w:b/>
                <w:bCs/>
                <w:sz w:val="20"/>
                <w:szCs w:val="20"/>
                <w:lang w:val="en-GB"/>
              </w:rPr>
              <w:t>2</w:t>
            </w:r>
          </w:p>
        </w:tc>
        <w:tc>
          <w:tcPr>
            <w:tcW w:w="1367" w:type="pct"/>
          </w:tcPr>
          <w:p w14:paraId="6657E11E" w14:textId="77777777" w:rsidR="009539C6" w:rsidRDefault="009539C6">
            <w:pPr>
              <w:pStyle w:val="Heading2"/>
              <w:jc w:val="left"/>
              <w:rPr>
                <w:rFonts w:ascii="Times New Roman" w:hAnsi="Times New Roman"/>
                <w:b w:val="0"/>
                <w:lang w:val="en-GB" w:eastAsia="en-US"/>
              </w:rPr>
            </w:pPr>
          </w:p>
        </w:tc>
      </w:tr>
      <w:tr w:rsidR="009539C6" w14:paraId="1A39FFB7" w14:textId="77777777" w:rsidTr="008239EA">
        <w:trPr>
          <w:trHeight w:val="20"/>
          <w:jc w:val="center"/>
        </w:trPr>
        <w:tc>
          <w:tcPr>
            <w:tcW w:w="1790" w:type="pct"/>
            <w:noWrap/>
          </w:tcPr>
          <w:p w14:paraId="230992A3"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4B4C6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0BF1FC8"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F32E1A5" w14:textId="5D23CB24" w:rsidR="009539C6" w:rsidRDefault="00C46B13" w:rsidP="008239EA">
            <w:pPr>
              <w:ind w:left="360"/>
              <w:rPr>
                <w:b/>
                <w:bCs/>
                <w:sz w:val="20"/>
                <w:szCs w:val="20"/>
                <w:lang w:val="en-GB"/>
              </w:rPr>
            </w:pPr>
            <w:r>
              <w:rPr>
                <w:b/>
                <w:bCs/>
                <w:sz w:val="20"/>
                <w:szCs w:val="20"/>
                <w:lang w:val="en-GB"/>
              </w:rPr>
              <w:t>N/A</w:t>
            </w:r>
          </w:p>
        </w:tc>
        <w:tc>
          <w:tcPr>
            <w:tcW w:w="1367" w:type="pct"/>
          </w:tcPr>
          <w:p w14:paraId="1E07544E" w14:textId="77777777" w:rsidR="009539C6" w:rsidRDefault="009539C6">
            <w:pPr>
              <w:pStyle w:val="Heading2"/>
              <w:jc w:val="left"/>
              <w:rPr>
                <w:rFonts w:ascii="Times New Roman" w:hAnsi="Times New Roman"/>
                <w:b w:val="0"/>
                <w:lang w:val="en-GB" w:eastAsia="en-US"/>
              </w:rPr>
            </w:pPr>
          </w:p>
        </w:tc>
      </w:tr>
      <w:tr w:rsidR="009539C6" w14:paraId="55BF33D5" w14:textId="77777777" w:rsidTr="008239EA">
        <w:trPr>
          <w:trHeight w:val="20"/>
          <w:jc w:val="center"/>
        </w:trPr>
        <w:tc>
          <w:tcPr>
            <w:tcW w:w="1790" w:type="pct"/>
            <w:noWrap/>
          </w:tcPr>
          <w:p w14:paraId="3E13DEFB" w14:textId="77777777" w:rsidR="009539C6" w:rsidRDefault="00E76005">
            <w:pPr>
              <w:rPr>
                <w:b/>
                <w:sz w:val="20"/>
                <w:szCs w:val="20"/>
                <w:lang w:val="en-GB"/>
              </w:rPr>
            </w:pPr>
            <w:r>
              <w:rPr>
                <w:b/>
                <w:sz w:val="20"/>
                <w:szCs w:val="20"/>
                <w:lang w:val="en-GB"/>
              </w:rPr>
              <w:t xml:space="preserve">9. Are the results presented clearly? </w:t>
            </w:r>
          </w:p>
          <w:p w14:paraId="1B5E124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13359"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A4B9E37" w14:textId="413505A3" w:rsidR="009539C6" w:rsidRPr="008239EA" w:rsidRDefault="00C46B13" w:rsidP="008239EA">
            <w:pPr>
              <w:ind w:left="360"/>
              <w:rPr>
                <w:b/>
                <w:bCs/>
                <w:sz w:val="20"/>
                <w:szCs w:val="20"/>
                <w:lang w:val="en-GB"/>
              </w:rPr>
            </w:pPr>
            <w:r>
              <w:rPr>
                <w:b/>
                <w:bCs/>
                <w:sz w:val="20"/>
                <w:szCs w:val="20"/>
                <w:lang w:val="en-GB"/>
              </w:rPr>
              <w:t>2</w:t>
            </w:r>
          </w:p>
        </w:tc>
        <w:tc>
          <w:tcPr>
            <w:tcW w:w="1367" w:type="pct"/>
          </w:tcPr>
          <w:p w14:paraId="4201AFB9" w14:textId="77777777" w:rsidR="009539C6" w:rsidRDefault="009539C6">
            <w:pPr>
              <w:pStyle w:val="Heading2"/>
              <w:jc w:val="left"/>
              <w:rPr>
                <w:rFonts w:ascii="Times New Roman" w:hAnsi="Times New Roman"/>
                <w:b w:val="0"/>
                <w:lang w:val="en-GB" w:eastAsia="en-US"/>
              </w:rPr>
            </w:pPr>
          </w:p>
        </w:tc>
      </w:tr>
      <w:tr w:rsidR="009539C6" w14:paraId="258D9BD7" w14:textId="77777777" w:rsidTr="008239EA">
        <w:trPr>
          <w:trHeight w:val="20"/>
          <w:jc w:val="center"/>
        </w:trPr>
        <w:tc>
          <w:tcPr>
            <w:tcW w:w="1790" w:type="pct"/>
            <w:noWrap/>
          </w:tcPr>
          <w:p w14:paraId="2334543D" w14:textId="77777777" w:rsidR="009539C6" w:rsidRDefault="00E76005">
            <w:pPr>
              <w:rPr>
                <w:b/>
                <w:sz w:val="20"/>
                <w:szCs w:val="20"/>
                <w:lang w:val="en-GB"/>
              </w:rPr>
            </w:pPr>
            <w:r>
              <w:rPr>
                <w:b/>
                <w:sz w:val="20"/>
                <w:szCs w:val="20"/>
                <w:lang w:val="en-GB"/>
              </w:rPr>
              <w:t>10. Are tables and figures clear, relevant, and necessary?</w:t>
            </w:r>
          </w:p>
          <w:p w14:paraId="2990642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35FFF2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4CBFE64" w14:textId="2A2604B9" w:rsidR="009539C6" w:rsidRPr="008239EA" w:rsidRDefault="00C46B13" w:rsidP="008239EA">
            <w:pPr>
              <w:ind w:left="360"/>
              <w:rPr>
                <w:b/>
                <w:bCs/>
                <w:sz w:val="20"/>
                <w:szCs w:val="20"/>
                <w:lang w:val="en-GB"/>
              </w:rPr>
            </w:pPr>
            <w:r>
              <w:rPr>
                <w:b/>
                <w:bCs/>
                <w:sz w:val="20"/>
                <w:szCs w:val="20"/>
                <w:lang w:val="en-GB"/>
              </w:rPr>
              <w:t>2</w:t>
            </w:r>
          </w:p>
        </w:tc>
        <w:tc>
          <w:tcPr>
            <w:tcW w:w="1367" w:type="pct"/>
          </w:tcPr>
          <w:p w14:paraId="10EB14E7" w14:textId="77777777" w:rsidR="009539C6" w:rsidRDefault="009539C6">
            <w:pPr>
              <w:pStyle w:val="Heading2"/>
              <w:jc w:val="left"/>
              <w:rPr>
                <w:rFonts w:ascii="Times New Roman" w:hAnsi="Times New Roman"/>
                <w:b w:val="0"/>
                <w:lang w:val="en-GB" w:eastAsia="en-US"/>
              </w:rPr>
            </w:pPr>
          </w:p>
        </w:tc>
      </w:tr>
      <w:tr w:rsidR="009539C6" w14:paraId="527A3C64" w14:textId="77777777" w:rsidTr="008239EA">
        <w:trPr>
          <w:trHeight w:val="20"/>
          <w:jc w:val="center"/>
        </w:trPr>
        <w:tc>
          <w:tcPr>
            <w:tcW w:w="1790" w:type="pct"/>
            <w:noWrap/>
          </w:tcPr>
          <w:p w14:paraId="44A04A3E" w14:textId="77777777" w:rsidR="009539C6" w:rsidRDefault="00E76005">
            <w:pPr>
              <w:rPr>
                <w:b/>
                <w:sz w:val="20"/>
                <w:szCs w:val="20"/>
                <w:lang w:val="en-GB"/>
              </w:rPr>
            </w:pPr>
            <w:r>
              <w:rPr>
                <w:b/>
                <w:sz w:val="20"/>
                <w:szCs w:val="20"/>
                <w:lang w:val="en-GB"/>
              </w:rPr>
              <w:t>11. Does the discussion relate findings to existing literature?</w:t>
            </w:r>
          </w:p>
          <w:p w14:paraId="544CFCC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A000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12F42E3" w14:textId="0F900421" w:rsidR="009539C6" w:rsidRPr="008239EA" w:rsidRDefault="00C46B13" w:rsidP="008239EA">
            <w:pPr>
              <w:ind w:left="360"/>
              <w:rPr>
                <w:b/>
                <w:bCs/>
                <w:sz w:val="20"/>
                <w:szCs w:val="20"/>
                <w:lang w:val="en-GB"/>
              </w:rPr>
            </w:pPr>
            <w:r>
              <w:rPr>
                <w:b/>
                <w:bCs/>
                <w:sz w:val="20"/>
                <w:szCs w:val="20"/>
                <w:lang w:val="en-GB"/>
              </w:rPr>
              <w:t>3</w:t>
            </w:r>
          </w:p>
        </w:tc>
        <w:tc>
          <w:tcPr>
            <w:tcW w:w="1367" w:type="pct"/>
          </w:tcPr>
          <w:p w14:paraId="1D25E977" w14:textId="77777777" w:rsidR="009539C6" w:rsidRDefault="009539C6">
            <w:pPr>
              <w:pStyle w:val="Heading2"/>
              <w:jc w:val="left"/>
              <w:rPr>
                <w:rFonts w:ascii="Times New Roman" w:hAnsi="Times New Roman"/>
                <w:b w:val="0"/>
                <w:lang w:val="en-GB" w:eastAsia="en-US"/>
              </w:rPr>
            </w:pPr>
          </w:p>
        </w:tc>
      </w:tr>
      <w:tr w:rsidR="009539C6" w14:paraId="35D0AD32" w14:textId="77777777" w:rsidTr="008239EA">
        <w:trPr>
          <w:trHeight w:val="20"/>
          <w:jc w:val="center"/>
        </w:trPr>
        <w:tc>
          <w:tcPr>
            <w:tcW w:w="1790" w:type="pct"/>
            <w:noWrap/>
          </w:tcPr>
          <w:p w14:paraId="366BB114" w14:textId="77777777" w:rsidR="009539C6" w:rsidRDefault="00E76005">
            <w:pPr>
              <w:rPr>
                <w:b/>
                <w:sz w:val="20"/>
                <w:szCs w:val="20"/>
                <w:lang w:val="en-GB"/>
              </w:rPr>
            </w:pPr>
            <w:r>
              <w:rPr>
                <w:b/>
                <w:sz w:val="20"/>
                <w:szCs w:val="20"/>
                <w:lang w:val="en-GB"/>
              </w:rPr>
              <w:t>12. Are the conclusions supported by the data?</w:t>
            </w:r>
          </w:p>
          <w:p w14:paraId="5C75238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1EFE1"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ABC56CB" w14:textId="14FE01ED" w:rsidR="009539C6" w:rsidRPr="008239EA" w:rsidRDefault="005269C6" w:rsidP="008239EA">
            <w:pPr>
              <w:ind w:left="360"/>
              <w:rPr>
                <w:b/>
                <w:bCs/>
                <w:sz w:val="20"/>
                <w:szCs w:val="20"/>
                <w:lang w:val="en-GB"/>
              </w:rPr>
            </w:pPr>
            <w:r>
              <w:rPr>
                <w:b/>
                <w:bCs/>
                <w:sz w:val="20"/>
                <w:szCs w:val="20"/>
                <w:lang w:val="en-GB"/>
              </w:rPr>
              <w:t>3</w:t>
            </w:r>
          </w:p>
        </w:tc>
        <w:tc>
          <w:tcPr>
            <w:tcW w:w="1367" w:type="pct"/>
          </w:tcPr>
          <w:p w14:paraId="665A6B3B" w14:textId="77777777" w:rsidR="009539C6" w:rsidRDefault="009539C6">
            <w:pPr>
              <w:pStyle w:val="Heading2"/>
              <w:jc w:val="left"/>
              <w:rPr>
                <w:rFonts w:ascii="Times New Roman" w:hAnsi="Times New Roman"/>
                <w:b w:val="0"/>
                <w:lang w:val="en-GB" w:eastAsia="en-US"/>
              </w:rPr>
            </w:pPr>
          </w:p>
        </w:tc>
      </w:tr>
      <w:tr w:rsidR="009539C6" w14:paraId="34149A93" w14:textId="77777777" w:rsidTr="008239EA">
        <w:trPr>
          <w:trHeight w:val="20"/>
          <w:jc w:val="center"/>
        </w:trPr>
        <w:tc>
          <w:tcPr>
            <w:tcW w:w="1790" w:type="pct"/>
            <w:noWrap/>
          </w:tcPr>
          <w:p w14:paraId="21912D2F" w14:textId="77777777" w:rsidR="009539C6" w:rsidRDefault="00E76005">
            <w:pPr>
              <w:rPr>
                <w:b/>
                <w:sz w:val="20"/>
                <w:szCs w:val="20"/>
                <w:lang w:val="en-GB"/>
              </w:rPr>
            </w:pPr>
            <w:r>
              <w:rPr>
                <w:b/>
                <w:sz w:val="20"/>
                <w:szCs w:val="20"/>
                <w:lang w:val="en-GB"/>
              </w:rPr>
              <w:lastRenderedPageBreak/>
              <w:t>13. Are the limitations of the study discussed?</w:t>
            </w:r>
          </w:p>
          <w:p w14:paraId="597F2BA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9AB3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3EAFE48" w14:textId="7815C66E" w:rsidR="009539C6" w:rsidRPr="008239EA" w:rsidRDefault="005269C6" w:rsidP="008239EA">
            <w:pPr>
              <w:ind w:left="360"/>
              <w:rPr>
                <w:b/>
                <w:bCs/>
                <w:sz w:val="20"/>
                <w:szCs w:val="20"/>
                <w:lang w:val="en-GB"/>
              </w:rPr>
            </w:pPr>
            <w:r>
              <w:rPr>
                <w:b/>
                <w:bCs/>
                <w:sz w:val="20"/>
                <w:szCs w:val="20"/>
                <w:lang w:val="en-GB"/>
              </w:rPr>
              <w:t>2</w:t>
            </w:r>
          </w:p>
        </w:tc>
        <w:tc>
          <w:tcPr>
            <w:tcW w:w="1367" w:type="pct"/>
          </w:tcPr>
          <w:p w14:paraId="5929CFC5" w14:textId="77777777" w:rsidR="009539C6" w:rsidRDefault="009539C6">
            <w:pPr>
              <w:pStyle w:val="Heading2"/>
              <w:jc w:val="left"/>
              <w:rPr>
                <w:rFonts w:ascii="Times New Roman" w:hAnsi="Times New Roman"/>
                <w:b w:val="0"/>
                <w:lang w:val="en-GB" w:eastAsia="en-US"/>
              </w:rPr>
            </w:pPr>
          </w:p>
        </w:tc>
      </w:tr>
      <w:tr w:rsidR="009539C6" w14:paraId="4A7DC880" w14:textId="77777777" w:rsidTr="008239EA">
        <w:trPr>
          <w:trHeight w:val="20"/>
          <w:jc w:val="center"/>
        </w:trPr>
        <w:tc>
          <w:tcPr>
            <w:tcW w:w="1790" w:type="pct"/>
            <w:noWrap/>
          </w:tcPr>
          <w:p w14:paraId="157AC35C" w14:textId="77777777" w:rsidR="009539C6" w:rsidRDefault="00E76005">
            <w:pPr>
              <w:rPr>
                <w:b/>
                <w:sz w:val="20"/>
                <w:szCs w:val="20"/>
                <w:lang w:val="en-GB"/>
              </w:rPr>
            </w:pPr>
            <w:r>
              <w:rPr>
                <w:b/>
                <w:sz w:val="20"/>
                <w:szCs w:val="20"/>
                <w:lang w:val="en-GB"/>
              </w:rPr>
              <w:t>14. Are the references relevant and sufficient (in number)?</w:t>
            </w:r>
          </w:p>
          <w:p w14:paraId="21A55E9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B7DB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8360D2"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vAlign w:val="center"/>
          </w:tcPr>
          <w:p w14:paraId="6E265C16" w14:textId="07890443" w:rsidR="009539C6" w:rsidRPr="008239EA" w:rsidRDefault="005269C6" w:rsidP="008239EA">
            <w:pPr>
              <w:ind w:left="360"/>
              <w:rPr>
                <w:b/>
                <w:bCs/>
                <w:sz w:val="20"/>
                <w:szCs w:val="20"/>
                <w:lang w:val="en-GB"/>
              </w:rPr>
            </w:pPr>
            <w:r>
              <w:rPr>
                <w:b/>
                <w:bCs/>
                <w:sz w:val="20"/>
                <w:szCs w:val="20"/>
                <w:lang w:val="en-GB"/>
              </w:rPr>
              <w:t>2</w:t>
            </w:r>
          </w:p>
        </w:tc>
        <w:tc>
          <w:tcPr>
            <w:tcW w:w="1367" w:type="pct"/>
          </w:tcPr>
          <w:p w14:paraId="50A7A550" w14:textId="77777777" w:rsidR="009539C6" w:rsidRDefault="009539C6">
            <w:pPr>
              <w:pStyle w:val="Heading2"/>
              <w:jc w:val="left"/>
              <w:rPr>
                <w:rFonts w:ascii="Times New Roman" w:hAnsi="Times New Roman"/>
                <w:b w:val="0"/>
                <w:lang w:val="en-GB" w:eastAsia="en-US"/>
              </w:rPr>
            </w:pPr>
          </w:p>
        </w:tc>
      </w:tr>
      <w:tr w:rsidR="009539C6" w14:paraId="11EF43D1" w14:textId="77777777" w:rsidTr="008239EA">
        <w:trPr>
          <w:trHeight w:val="20"/>
          <w:jc w:val="center"/>
        </w:trPr>
        <w:tc>
          <w:tcPr>
            <w:tcW w:w="1790" w:type="pct"/>
            <w:noWrap/>
          </w:tcPr>
          <w:p w14:paraId="5681B98E" w14:textId="77777777" w:rsidR="009539C6" w:rsidRDefault="00E76005">
            <w:pPr>
              <w:rPr>
                <w:b/>
                <w:sz w:val="20"/>
                <w:szCs w:val="20"/>
                <w:lang w:val="en-GB"/>
              </w:rPr>
            </w:pPr>
            <w:r>
              <w:rPr>
                <w:b/>
                <w:sz w:val="20"/>
                <w:szCs w:val="20"/>
                <w:lang w:val="en-GB"/>
              </w:rPr>
              <w:t>15. Is the manuscript written in clear and understandable language?</w:t>
            </w:r>
          </w:p>
          <w:p w14:paraId="49B85B5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61CB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D92E3D"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vAlign w:val="center"/>
          </w:tcPr>
          <w:p w14:paraId="7BCFC11C" w14:textId="2E752BE6" w:rsidR="009539C6" w:rsidRPr="008239EA" w:rsidRDefault="005269C6" w:rsidP="008239EA">
            <w:pPr>
              <w:ind w:left="360"/>
              <w:rPr>
                <w:b/>
                <w:bCs/>
                <w:sz w:val="20"/>
                <w:szCs w:val="20"/>
                <w:lang w:val="en-GB"/>
              </w:rPr>
            </w:pPr>
            <w:r>
              <w:rPr>
                <w:b/>
                <w:bCs/>
                <w:sz w:val="20"/>
                <w:szCs w:val="20"/>
                <w:lang w:val="en-GB"/>
              </w:rPr>
              <w:t>4</w:t>
            </w:r>
          </w:p>
        </w:tc>
        <w:tc>
          <w:tcPr>
            <w:tcW w:w="1367" w:type="pct"/>
          </w:tcPr>
          <w:p w14:paraId="6C303F0A" w14:textId="77777777" w:rsidR="009539C6" w:rsidRDefault="009539C6">
            <w:pPr>
              <w:pStyle w:val="Heading2"/>
              <w:jc w:val="left"/>
              <w:rPr>
                <w:rFonts w:ascii="Times New Roman" w:hAnsi="Times New Roman"/>
                <w:b w:val="0"/>
                <w:lang w:val="en-GB" w:eastAsia="en-US"/>
              </w:rPr>
            </w:pPr>
          </w:p>
        </w:tc>
      </w:tr>
    </w:tbl>
    <w:p w14:paraId="23097308" w14:textId="77777777" w:rsidR="009539C6" w:rsidRDefault="009539C6">
      <w:pPr>
        <w:pStyle w:val="BodyText"/>
        <w:rPr>
          <w:rFonts w:ascii="Times New Roman" w:hAnsi="Times New Roman"/>
          <w:b/>
          <w:bCs/>
          <w:sz w:val="20"/>
          <w:szCs w:val="20"/>
          <w:u w:val="single"/>
          <w:lang w:val="en-GB"/>
        </w:rPr>
      </w:pPr>
    </w:p>
    <w:p w14:paraId="4C500FBA" w14:textId="77777777" w:rsidR="009539C6" w:rsidRDefault="009539C6">
      <w:pPr>
        <w:pStyle w:val="BodyText"/>
        <w:rPr>
          <w:rFonts w:ascii="Times New Roman" w:hAnsi="Times New Roman"/>
          <w:b/>
          <w:bCs/>
          <w:sz w:val="20"/>
          <w:szCs w:val="20"/>
          <w:u w:val="single"/>
          <w:lang w:val="en-GB"/>
        </w:rPr>
      </w:pPr>
    </w:p>
    <w:p w14:paraId="36781ED9"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944413A"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3777C9B8" w14:textId="77777777">
        <w:trPr>
          <w:trHeight w:val="20"/>
          <w:jc w:val="center"/>
        </w:trPr>
        <w:tc>
          <w:tcPr>
            <w:tcW w:w="1672" w:type="pct"/>
            <w:noWrap/>
          </w:tcPr>
          <w:p w14:paraId="0A87121C" w14:textId="77777777" w:rsidR="009539C6" w:rsidRDefault="009539C6">
            <w:pPr>
              <w:pStyle w:val="Heading2"/>
              <w:jc w:val="left"/>
              <w:rPr>
                <w:rFonts w:ascii="Times New Roman" w:hAnsi="Times New Roman"/>
                <w:lang w:val="en-GB" w:eastAsia="en-US"/>
              </w:rPr>
            </w:pPr>
          </w:p>
        </w:tc>
        <w:tc>
          <w:tcPr>
            <w:tcW w:w="1786" w:type="pct"/>
          </w:tcPr>
          <w:p w14:paraId="7ACE6CF2"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5C3689A2" w14:textId="77777777" w:rsidR="009539C6" w:rsidRDefault="009539C6">
            <w:pPr>
              <w:rPr>
                <w:sz w:val="22"/>
                <w:szCs w:val="22"/>
                <w:lang w:val="en-GB"/>
              </w:rPr>
            </w:pPr>
          </w:p>
        </w:tc>
        <w:tc>
          <w:tcPr>
            <w:tcW w:w="1543" w:type="pct"/>
          </w:tcPr>
          <w:p w14:paraId="5A8B9248" w14:textId="1ACF3CC2" w:rsidR="009539C6" w:rsidRPr="0068630F" w:rsidRDefault="00E76005" w:rsidP="006863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9539C6" w14:paraId="2DE7C314" w14:textId="77777777" w:rsidTr="005269C6">
        <w:trPr>
          <w:trHeight w:val="20"/>
          <w:jc w:val="center"/>
        </w:trPr>
        <w:tc>
          <w:tcPr>
            <w:tcW w:w="1672" w:type="pct"/>
            <w:noWrap/>
          </w:tcPr>
          <w:p w14:paraId="09827176" w14:textId="77777777" w:rsidR="009539C6" w:rsidRDefault="00E76005">
            <w:pPr>
              <w:rPr>
                <w:b/>
                <w:bCs/>
                <w:sz w:val="20"/>
                <w:szCs w:val="20"/>
                <w:lang w:val="en-GB"/>
              </w:rPr>
            </w:pPr>
            <w:r>
              <w:rPr>
                <w:b/>
                <w:bCs/>
                <w:sz w:val="20"/>
                <w:szCs w:val="20"/>
                <w:lang w:val="en-GB"/>
              </w:rPr>
              <w:t>Is the title of the article suitable?</w:t>
            </w:r>
          </w:p>
          <w:p w14:paraId="6C4778A2" w14:textId="77777777" w:rsidR="009539C6" w:rsidRDefault="009539C6">
            <w:pPr>
              <w:rPr>
                <w:bCs/>
                <w:sz w:val="20"/>
                <w:szCs w:val="20"/>
                <w:lang w:val="en-GB"/>
              </w:rPr>
            </w:pPr>
          </w:p>
          <w:p w14:paraId="0CEBC49C"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4BE23B8F" w14:textId="47906480" w:rsidR="009539C6" w:rsidRDefault="005269C6" w:rsidP="005269C6">
            <w:pPr>
              <w:ind w:left="360"/>
              <w:rPr>
                <w:b/>
                <w:bCs/>
                <w:sz w:val="20"/>
                <w:szCs w:val="20"/>
                <w:lang w:val="en-GB"/>
              </w:rPr>
            </w:pPr>
            <w:r>
              <w:rPr>
                <w:b/>
                <w:bCs/>
                <w:sz w:val="20"/>
                <w:szCs w:val="20"/>
                <w:lang w:val="en-GB"/>
              </w:rPr>
              <w:t>YES</w:t>
            </w:r>
          </w:p>
        </w:tc>
        <w:tc>
          <w:tcPr>
            <w:tcW w:w="1543" w:type="pct"/>
          </w:tcPr>
          <w:p w14:paraId="4113C134" w14:textId="77777777" w:rsidR="009539C6" w:rsidRDefault="009539C6">
            <w:pPr>
              <w:pStyle w:val="Heading2"/>
              <w:jc w:val="left"/>
              <w:rPr>
                <w:rFonts w:ascii="Times New Roman" w:hAnsi="Times New Roman"/>
                <w:b w:val="0"/>
                <w:lang w:val="en-GB" w:eastAsia="en-US"/>
              </w:rPr>
            </w:pPr>
          </w:p>
        </w:tc>
      </w:tr>
      <w:tr w:rsidR="009539C6" w14:paraId="23091A04" w14:textId="77777777" w:rsidTr="005269C6">
        <w:trPr>
          <w:trHeight w:val="20"/>
          <w:jc w:val="center"/>
        </w:trPr>
        <w:tc>
          <w:tcPr>
            <w:tcW w:w="1672" w:type="pct"/>
            <w:noWrap/>
          </w:tcPr>
          <w:p w14:paraId="2F33B247"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D4B29BA" w14:textId="77777777" w:rsidR="009539C6" w:rsidRDefault="009539C6">
            <w:pPr>
              <w:rPr>
                <w:bCs/>
                <w:sz w:val="20"/>
                <w:szCs w:val="20"/>
                <w:lang w:val="en-GB"/>
              </w:rPr>
            </w:pPr>
          </w:p>
          <w:p w14:paraId="778CBFE6"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vAlign w:val="center"/>
          </w:tcPr>
          <w:p w14:paraId="6DAADA28" w14:textId="67920860" w:rsidR="009539C6" w:rsidRDefault="005269C6" w:rsidP="005269C6">
            <w:pPr>
              <w:ind w:left="360"/>
              <w:rPr>
                <w:b/>
                <w:bCs/>
                <w:sz w:val="20"/>
                <w:szCs w:val="20"/>
                <w:lang w:val="en-GB"/>
              </w:rPr>
            </w:pPr>
            <w:r>
              <w:rPr>
                <w:b/>
                <w:bCs/>
                <w:sz w:val="20"/>
                <w:szCs w:val="20"/>
                <w:lang w:val="en-GB"/>
              </w:rPr>
              <w:t>YES</w:t>
            </w:r>
          </w:p>
        </w:tc>
        <w:tc>
          <w:tcPr>
            <w:tcW w:w="1543" w:type="pct"/>
          </w:tcPr>
          <w:p w14:paraId="4E801742" w14:textId="77777777" w:rsidR="009539C6" w:rsidRDefault="009539C6">
            <w:pPr>
              <w:pStyle w:val="Heading2"/>
              <w:jc w:val="left"/>
              <w:rPr>
                <w:rFonts w:ascii="Times New Roman" w:hAnsi="Times New Roman"/>
                <w:b w:val="0"/>
                <w:lang w:val="en-GB" w:eastAsia="en-US"/>
              </w:rPr>
            </w:pPr>
          </w:p>
        </w:tc>
      </w:tr>
      <w:tr w:rsidR="009539C6" w14:paraId="707398FE" w14:textId="77777777" w:rsidTr="005269C6">
        <w:trPr>
          <w:trHeight w:val="20"/>
          <w:jc w:val="center"/>
        </w:trPr>
        <w:tc>
          <w:tcPr>
            <w:tcW w:w="1672" w:type="pct"/>
            <w:noWrap/>
          </w:tcPr>
          <w:p w14:paraId="2F37D988"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A0F43A"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vAlign w:val="center"/>
          </w:tcPr>
          <w:p w14:paraId="1DAD6721" w14:textId="2CFE72D3" w:rsidR="009539C6" w:rsidRDefault="005269C6" w:rsidP="005269C6">
            <w:pPr>
              <w:ind w:left="360"/>
              <w:rPr>
                <w:b/>
                <w:bCs/>
                <w:sz w:val="20"/>
                <w:szCs w:val="20"/>
                <w:lang w:val="en-GB"/>
              </w:rPr>
            </w:pPr>
            <w:r>
              <w:rPr>
                <w:b/>
                <w:bCs/>
                <w:sz w:val="20"/>
                <w:szCs w:val="20"/>
                <w:lang w:val="en-GB"/>
              </w:rPr>
              <w:t>NO</w:t>
            </w:r>
            <w:r w:rsidR="00E7273D">
              <w:rPr>
                <w:b/>
                <w:bCs/>
                <w:sz w:val="20"/>
                <w:szCs w:val="20"/>
                <w:lang w:val="en-GB"/>
              </w:rPr>
              <w:t>.</w:t>
            </w:r>
          </w:p>
          <w:p w14:paraId="15C602EE" w14:textId="60CCEEE8" w:rsidR="00E7273D" w:rsidRPr="00E7273D" w:rsidRDefault="00E7273D" w:rsidP="00E7273D">
            <w:pPr>
              <w:ind w:left="360"/>
              <w:jc w:val="both"/>
              <w:rPr>
                <w:b/>
                <w:bCs/>
                <w:sz w:val="20"/>
                <w:szCs w:val="20"/>
              </w:rPr>
            </w:pPr>
            <w:r w:rsidRPr="00E7273D">
              <w:rPr>
                <w:b/>
                <w:bCs/>
                <w:sz w:val="20"/>
                <w:szCs w:val="20"/>
              </w:rPr>
              <w:t xml:space="preserve">The manuscript is not well structured: part of the results section is included in the methodology. Only a single stationarity test method is used, whereas several could be employed to draw conclusions, such as Levin, Lin &amp; Chu; </w:t>
            </w:r>
            <w:proofErr w:type="spellStart"/>
            <w:r w:rsidRPr="00E7273D">
              <w:rPr>
                <w:b/>
                <w:bCs/>
                <w:sz w:val="20"/>
                <w:szCs w:val="20"/>
              </w:rPr>
              <w:t>Breitung</w:t>
            </w:r>
            <w:proofErr w:type="spellEnd"/>
            <w:r w:rsidRPr="00E7273D">
              <w:rPr>
                <w:b/>
                <w:bCs/>
                <w:sz w:val="20"/>
                <w:szCs w:val="20"/>
              </w:rPr>
              <w:t xml:space="preserve">; </w:t>
            </w:r>
            <w:proofErr w:type="spellStart"/>
            <w:r w:rsidRPr="00E7273D">
              <w:rPr>
                <w:b/>
                <w:bCs/>
                <w:sz w:val="20"/>
                <w:szCs w:val="20"/>
              </w:rPr>
              <w:t>Im</w:t>
            </w:r>
            <w:proofErr w:type="spellEnd"/>
            <w:r w:rsidRPr="00E7273D">
              <w:rPr>
                <w:b/>
                <w:bCs/>
                <w:sz w:val="20"/>
                <w:szCs w:val="20"/>
              </w:rPr>
              <w:t xml:space="preserve">, </w:t>
            </w:r>
            <w:proofErr w:type="spellStart"/>
            <w:r w:rsidRPr="00E7273D">
              <w:rPr>
                <w:b/>
                <w:bCs/>
                <w:sz w:val="20"/>
                <w:szCs w:val="20"/>
              </w:rPr>
              <w:t>Pesaran</w:t>
            </w:r>
            <w:proofErr w:type="spellEnd"/>
            <w:r w:rsidRPr="00E7273D">
              <w:rPr>
                <w:b/>
                <w:bCs/>
                <w:sz w:val="20"/>
                <w:szCs w:val="20"/>
              </w:rPr>
              <w:t xml:space="preserve"> and Shin; ADF; PP; or Hadri. Descriptive statistics are not included in the results.</w:t>
            </w:r>
          </w:p>
        </w:tc>
        <w:tc>
          <w:tcPr>
            <w:tcW w:w="1543" w:type="pct"/>
          </w:tcPr>
          <w:p w14:paraId="686B1E3A" w14:textId="77777777" w:rsidR="009539C6" w:rsidRDefault="009539C6">
            <w:pPr>
              <w:pStyle w:val="Heading2"/>
              <w:jc w:val="left"/>
              <w:rPr>
                <w:rFonts w:ascii="Times New Roman" w:hAnsi="Times New Roman"/>
                <w:b w:val="0"/>
                <w:lang w:val="en-GB" w:eastAsia="en-US"/>
              </w:rPr>
            </w:pPr>
          </w:p>
        </w:tc>
      </w:tr>
      <w:tr w:rsidR="009539C6" w14:paraId="1EE8FC5D" w14:textId="77777777" w:rsidTr="005269C6">
        <w:trPr>
          <w:trHeight w:val="20"/>
          <w:jc w:val="center"/>
        </w:trPr>
        <w:tc>
          <w:tcPr>
            <w:tcW w:w="1672" w:type="pct"/>
            <w:noWrap/>
          </w:tcPr>
          <w:p w14:paraId="1DC14721" w14:textId="77777777" w:rsidR="009539C6" w:rsidRDefault="00E76005">
            <w:pPr>
              <w:rPr>
                <w:b/>
                <w:bCs/>
                <w:sz w:val="20"/>
                <w:szCs w:val="20"/>
                <w:lang w:val="en-GB"/>
              </w:rPr>
            </w:pPr>
            <w:r>
              <w:rPr>
                <w:b/>
                <w:bCs/>
                <w:sz w:val="20"/>
                <w:szCs w:val="20"/>
                <w:lang w:val="en-GB"/>
              </w:rPr>
              <w:t xml:space="preserve">Are the references sufficient and recent? </w:t>
            </w:r>
          </w:p>
          <w:p w14:paraId="1AD28466" w14:textId="77777777" w:rsidR="009539C6" w:rsidRDefault="00E76005">
            <w:pPr>
              <w:rPr>
                <w:bCs/>
                <w:sz w:val="20"/>
                <w:szCs w:val="20"/>
                <w:lang w:val="en-GB"/>
              </w:rPr>
            </w:pPr>
            <w:r>
              <w:rPr>
                <w:bCs/>
                <w:sz w:val="20"/>
                <w:szCs w:val="20"/>
                <w:lang w:val="en-GB"/>
              </w:rPr>
              <w:t>(YES or NO)</w:t>
            </w:r>
          </w:p>
          <w:p w14:paraId="192DF481" w14:textId="77777777" w:rsidR="009539C6" w:rsidRDefault="009539C6">
            <w:pPr>
              <w:rPr>
                <w:bCs/>
                <w:sz w:val="20"/>
                <w:szCs w:val="20"/>
                <w:lang w:val="en-GB"/>
              </w:rPr>
            </w:pPr>
          </w:p>
          <w:p w14:paraId="1309BC3A"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vAlign w:val="center"/>
          </w:tcPr>
          <w:p w14:paraId="612A40A2" w14:textId="77777777" w:rsidR="009539C6" w:rsidRDefault="00E7273D" w:rsidP="005269C6">
            <w:pPr>
              <w:ind w:left="360"/>
              <w:rPr>
                <w:b/>
                <w:bCs/>
                <w:sz w:val="20"/>
                <w:szCs w:val="20"/>
                <w:lang w:val="en-GB"/>
              </w:rPr>
            </w:pPr>
            <w:r>
              <w:rPr>
                <w:b/>
                <w:bCs/>
                <w:sz w:val="20"/>
                <w:szCs w:val="20"/>
                <w:lang w:val="en-GB"/>
              </w:rPr>
              <w:t>NO.</w:t>
            </w:r>
          </w:p>
          <w:p w14:paraId="7786BBDB" w14:textId="6DD6B439" w:rsidR="00E7273D" w:rsidRPr="005269C6" w:rsidRDefault="00E7273D" w:rsidP="0068630F">
            <w:pPr>
              <w:ind w:left="360"/>
              <w:jc w:val="both"/>
              <w:rPr>
                <w:b/>
                <w:bCs/>
                <w:sz w:val="20"/>
                <w:szCs w:val="20"/>
                <w:lang w:val="en-GB"/>
              </w:rPr>
            </w:pPr>
            <w:r w:rsidRPr="00E7273D">
              <w:rPr>
                <w:b/>
                <w:bCs/>
                <w:sz w:val="20"/>
                <w:szCs w:val="20"/>
              </w:rPr>
              <w:t xml:space="preserve">Of the 32 references, 2 pertain to the last five years, that is, from 2021 to 2025. </w:t>
            </w:r>
          </w:p>
        </w:tc>
        <w:tc>
          <w:tcPr>
            <w:tcW w:w="1543" w:type="pct"/>
          </w:tcPr>
          <w:p w14:paraId="06E1C902" w14:textId="77777777" w:rsidR="009539C6" w:rsidRDefault="009539C6">
            <w:pPr>
              <w:pStyle w:val="Heading2"/>
              <w:jc w:val="left"/>
              <w:rPr>
                <w:rFonts w:ascii="Times New Roman" w:hAnsi="Times New Roman"/>
                <w:b w:val="0"/>
                <w:lang w:val="en-GB" w:eastAsia="en-US"/>
              </w:rPr>
            </w:pPr>
          </w:p>
        </w:tc>
      </w:tr>
      <w:tr w:rsidR="009539C6" w14:paraId="23A340F8" w14:textId="77777777" w:rsidTr="005269C6">
        <w:trPr>
          <w:trHeight w:val="896"/>
          <w:jc w:val="center"/>
        </w:trPr>
        <w:tc>
          <w:tcPr>
            <w:tcW w:w="1672" w:type="pct"/>
            <w:noWrap/>
          </w:tcPr>
          <w:p w14:paraId="6B263CD2" w14:textId="77777777" w:rsidR="009539C6" w:rsidRDefault="00E76005">
            <w:pPr>
              <w:rPr>
                <w:b/>
                <w:bCs/>
                <w:sz w:val="20"/>
                <w:szCs w:val="20"/>
                <w:lang w:val="en-GB"/>
              </w:rPr>
            </w:pPr>
            <w:r>
              <w:rPr>
                <w:b/>
                <w:bCs/>
                <w:sz w:val="20"/>
                <w:szCs w:val="20"/>
                <w:lang w:val="en-GB"/>
              </w:rPr>
              <w:t>Are there ethical issues in this manuscript?</w:t>
            </w:r>
          </w:p>
          <w:p w14:paraId="34F8379B" w14:textId="77777777" w:rsidR="009539C6" w:rsidRDefault="00E76005">
            <w:pPr>
              <w:rPr>
                <w:bCs/>
                <w:sz w:val="20"/>
                <w:szCs w:val="20"/>
                <w:lang w:val="en-GB"/>
              </w:rPr>
            </w:pPr>
            <w:r>
              <w:rPr>
                <w:bCs/>
                <w:sz w:val="20"/>
                <w:szCs w:val="20"/>
                <w:lang w:val="en-GB"/>
              </w:rPr>
              <w:t>(YES or NO)</w:t>
            </w:r>
          </w:p>
          <w:p w14:paraId="3179FDC4" w14:textId="77777777" w:rsidR="009539C6" w:rsidRDefault="009539C6">
            <w:pPr>
              <w:rPr>
                <w:bCs/>
                <w:sz w:val="20"/>
                <w:szCs w:val="20"/>
                <w:lang w:val="en-GB"/>
              </w:rPr>
            </w:pPr>
          </w:p>
          <w:p w14:paraId="3009147B" w14:textId="77777777" w:rsidR="009539C6" w:rsidRDefault="00E76005">
            <w:pPr>
              <w:rPr>
                <w:bCs/>
                <w:sz w:val="20"/>
                <w:szCs w:val="20"/>
                <w:lang w:val="en-GB"/>
              </w:rPr>
            </w:pPr>
            <w:r>
              <w:rPr>
                <w:bCs/>
                <w:sz w:val="20"/>
                <w:szCs w:val="20"/>
                <w:lang w:val="en-GB"/>
              </w:rPr>
              <w:t>(If yes, kindly please write down the ethical issues here in details)</w:t>
            </w:r>
          </w:p>
          <w:p w14:paraId="67638913" w14:textId="77777777" w:rsidR="009539C6" w:rsidRDefault="009539C6">
            <w:pPr>
              <w:rPr>
                <w:bCs/>
                <w:sz w:val="20"/>
                <w:szCs w:val="20"/>
                <w:lang w:val="en-GB"/>
              </w:rPr>
            </w:pPr>
          </w:p>
        </w:tc>
        <w:tc>
          <w:tcPr>
            <w:tcW w:w="1786" w:type="pct"/>
            <w:vAlign w:val="center"/>
          </w:tcPr>
          <w:p w14:paraId="708E884C" w14:textId="14840272" w:rsidR="009539C6" w:rsidRPr="005269C6" w:rsidRDefault="0068630F" w:rsidP="005269C6">
            <w:pPr>
              <w:ind w:left="360"/>
              <w:rPr>
                <w:b/>
                <w:bCs/>
                <w:sz w:val="20"/>
                <w:szCs w:val="20"/>
                <w:lang w:val="en-GB"/>
              </w:rPr>
            </w:pPr>
            <w:r>
              <w:rPr>
                <w:b/>
                <w:bCs/>
                <w:sz w:val="20"/>
                <w:szCs w:val="20"/>
                <w:lang w:val="en-GB"/>
              </w:rPr>
              <w:t>NO</w:t>
            </w:r>
          </w:p>
        </w:tc>
        <w:tc>
          <w:tcPr>
            <w:tcW w:w="1543" w:type="pct"/>
          </w:tcPr>
          <w:p w14:paraId="270FC91E" w14:textId="77777777" w:rsidR="009539C6" w:rsidRDefault="009539C6">
            <w:pPr>
              <w:pStyle w:val="Heading2"/>
              <w:jc w:val="left"/>
              <w:rPr>
                <w:rFonts w:ascii="Times New Roman" w:hAnsi="Times New Roman"/>
                <w:b w:val="0"/>
                <w:lang w:val="en-GB" w:eastAsia="en-US"/>
              </w:rPr>
            </w:pPr>
          </w:p>
        </w:tc>
      </w:tr>
    </w:tbl>
    <w:p w14:paraId="49001EFE" w14:textId="77777777" w:rsidR="009539C6" w:rsidRDefault="009539C6">
      <w:pPr>
        <w:pStyle w:val="Heading2"/>
        <w:jc w:val="left"/>
        <w:rPr>
          <w:rFonts w:ascii="Times New Roman" w:hAnsi="Times New Roman"/>
          <w:highlight w:val="yellow"/>
          <w:lang w:val="en-GB" w:eastAsia="en-US"/>
        </w:rPr>
      </w:pPr>
      <w:bookmarkStart w:id="0" w:name="_GoBack"/>
      <w:bookmarkEnd w:id="0"/>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295F3" w14:textId="77777777" w:rsidR="00BF4121" w:rsidRDefault="00BF4121">
      <w:r>
        <w:separator/>
      </w:r>
    </w:p>
  </w:endnote>
  <w:endnote w:type="continuationSeparator" w:id="0">
    <w:p w14:paraId="41981549" w14:textId="77777777" w:rsidR="00BF4121" w:rsidRDefault="00BF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26038" w14:textId="77777777" w:rsidR="009539C6" w:rsidRDefault="009539C6">
    <w:pPr>
      <w:pStyle w:val="Footer"/>
      <w:jc w:val="right"/>
    </w:pPr>
  </w:p>
  <w:p w14:paraId="3E11FAD1"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2CFFFC9" w14:textId="77777777" w:rsidR="009539C6" w:rsidRDefault="00E76005">
    <w:pPr>
      <w:pStyle w:val="Footer"/>
      <w:jc w:val="right"/>
      <w:rPr>
        <w:b/>
        <w:sz w:val="20"/>
      </w:rPr>
    </w:pPr>
    <w:r>
      <w:rPr>
        <w:b/>
        <w:sz w:val="20"/>
      </w:rPr>
      <w:t>V240326</w:t>
    </w:r>
  </w:p>
  <w:p w14:paraId="1094B663" w14:textId="77777777" w:rsidR="009539C6" w:rsidRDefault="009539C6">
    <w:pPr>
      <w:pStyle w:val="Footer"/>
      <w:jc w:val="right"/>
    </w:pPr>
  </w:p>
  <w:p w14:paraId="3425AAD0"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692C4" w14:textId="77777777" w:rsidR="00BF4121" w:rsidRDefault="00BF4121">
      <w:r>
        <w:separator/>
      </w:r>
    </w:p>
  </w:footnote>
  <w:footnote w:type="continuationSeparator" w:id="0">
    <w:p w14:paraId="738C0282" w14:textId="77777777" w:rsidR="00BF4121" w:rsidRDefault="00BF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ABB9"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37C0BE43"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9C6"/>
    <w:rsid w:val="00033156"/>
    <w:rsid w:val="00063EAC"/>
    <w:rsid w:val="000F3D56"/>
    <w:rsid w:val="005269C6"/>
    <w:rsid w:val="0068630F"/>
    <w:rsid w:val="00752229"/>
    <w:rsid w:val="007F548D"/>
    <w:rsid w:val="008239EA"/>
    <w:rsid w:val="00882BF3"/>
    <w:rsid w:val="009539C6"/>
    <w:rsid w:val="009B40BB"/>
    <w:rsid w:val="00AD738B"/>
    <w:rsid w:val="00B277DD"/>
    <w:rsid w:val="00BF4121"/>
    <w:rsid w:val="00C46B13"/>
    <w:rsid w:val="00E55A0C"/>
    <w:rsid w:val="00E7273D"/>
    <w:rsid w:val="00E76005"/>
    <w:rsid w:val="00F011A3"/>
    <w:rsid w:val="00F539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654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402514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27446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732</Words>
  <Characters>4178</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cp:revision>
  <dcterms:created xsi:type="dcterms:W3CDTF">2026-04-02T17:41:00Z</dcterms:created>
  <dcterms:modified xsi:type="dcterms:W3CDTF">2026-04-06T13:15:00Z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