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A5F5A" w14:paraId="7FA3A0C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44CA7AC" w14:textId="77777777" w:rsidR="004A5F5A" w:rsidRDefault="0061420F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FFD838B" w14:textId="77777777" w:rsidR="004A5F5A" w:rsidRDefault="0061420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Ophthalmology Research: An International Journal</w:t>
            </w:r>
          </w:p>
        </w:tc>
      </w:tr>
      <w:tr w:rsidR="004A5F5A" w14:paraId="1671BCA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A48DADD" w14:textId="77777777" w:rsidR="004A5F5A" w:rsidRDefault="0061420F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846E677" w14:textId="77777777" w:rsidR="004A5F5A" w:rsidRDefault="00614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Ms_OR_156362</w:t>
            </w:r>
          </w:p>
        </w:tc>
      </w:tr>
      <w:tr w:rsidR="004A5F5A" w14:paraId="246D6C4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0789EB6" w14:textId="77777777" w:rsidR="004A5F5A" w:rsidRDefault="0061420F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588F18D" w14:textId="77777777" w:rsidR="004A5F5A" w:rsidRDefault="00614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EYELID ECZEMA CAN BE A SIGN OF OCULAR DEMODICOSIS</w:t>
            </w:r>
          </w:p>
        </w:tc>
      </w:tr>
      <w:tr w:rsidR="004A5F5A" w14:paraId="2998934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24A09A9" w14:textId="77777777" w:rsidR="004A5F5A" w:rsidRDefault="0061420F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A9C5969" w14:textId="77777777" w:rsidR="004A5F5A" w:rsidRDefault="00614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BF39DFF" w14:textId="77777777" w:rsidR="004A5F5A" w:rsidRDefault="004A5F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DCB0FE5" w14:textId="77777777" w:rsidR="004A5F5A" w:rsidRDefault="004A5F5A">
      <w:pPr>
        <w:pStyle w:val="GvdeMetni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22CFFD" w14:textId="77777777" w:rsidR="004A5F5A" w:rsidRDefault="004A5F5A">
      <w:pPr>
        <w:pStyle w:val="GvdeMetni"/>
        <w:rPr>
          <w:rFonts w:ascii="Times New Roman" w:hAnsi="Times New Roman"/>
          <w:sz w:val="22"/>
          <w:szCs w:val="20"/>
          <w:lang w:val="en-GB"/>
        </w:rPr>
      </w:pPr>
    </w:p>
    <w:p w14:paraId="5370B225" w14:textId="77777777" w:rsidR="004A5F5A" w:rsidRDefault="0061420F">
      <w:pPr>
        <w:pStyle w:val="GvdeMetni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2AFCC80" w14:textId="77777777" w:rsidR="004A5F5A" w:rsidRDefault="004A5F5A">
      <w:pPr>
        <w:pStyle w:val="GvdeMetni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A5F5A" w14:paraId="6E44405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52B841B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61569AF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43245D3" w14:textId="77777777" w:rsidR="004A5F5A" w:rsidRDefault="00614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959D29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01B0768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586B045" w14:textId="77777777" w:rsidR="004A5F5A" w:rsidRDefault="0061420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8ECF0C8" w14:textId="77777777" w:rsidR="004A5F5A" w:rsidRDefault="00C97439" w:rsidP="00C97439">
            <w:pPr>
              <w:pStyle w:val="ListeParagraf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 this article the authors tried to establish demodex as a cause of eye lid eczema they thought that as a ignored cause. </w:t>
            </w:r>
          </w:p>
          <w:p w14:paraId="01DED6A9" w14:textId="77777777" w:rsidR="00C97439" w:rsidRDefault="00C97439" w:rsidP="00C97439">
            <w:pPr>
              <w:pStyle w:val="ListeParagraf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Though it is a normal habitant of sebaceous gland and hair follicle the investigator compared its presence in healthy control and proved that.</w:t>
            </w:r>
          </w:p>
          <w:p w14:paraId="449198DF" w14:textId="49FC380F" w:rsidR="00C97439" w:rsidRDefault="00C97439" w:rsidP="00C97439">
            <w:pPr>
              <w:pStyle w:val="ListeParagraf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findings and thinking is seemed useful for both ophthalmologists and dermatologists</w:t>
            </w:r>
          </w:p>
        </w:tc>
        <w:tc>
          <w:tcPr>
            <w:tcW w:w="1367" w:type="pct"/>
            <w:shd w:val="clear" w:color="auto" w:fill="auto"/>
          </w:tcPr>
          <w:p w14:paraId="60365E4E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C2CD501" w14:textId="77777777" w:rsidR="004A5F5A" w:rsidRDefault="004A5F5A">
      <w:pPr>
        <w:rPr>
          <w:sz w:val="22"/>
          <w:szCs w:val="20"/>
          <w:lang w:val="en-GB"/>
        </w:rPr>
      </w:pPr>
    </w:p>
    <w:p w14:paraId="3826CD41" w14:textId="77777777" w:rsidR="004A5F5A" w:rsidRDefault="004A5F5A">
      <w:pPr>
        <w:rPr>
          <w:sz w:val="22"/>
          <w:szCs w:val="20"/>
          <w:lang w:val="en-GB"/>
        </w:rPr>
      </w:pPr>
    </w:p>
    <w:p w14:paraId="2EE79557" w14:textId="77777777" w:rsidR="004A5F5A" w:rsidRDefault="004A5F5A">
      <w:pPr>
        <w:rPr>
          <w:sz w:val="22"/>
          <w:szCs w:val="20"/>
          <w:lang w:val="en-GB"/>
        </w:rPr>
      </w:pPr>
    </w:p>
    <w:p w14:paraId="11D58EA4" w14:textId="77777777" w:rsidR="004A5F5A" w:rsidRDefault="0061420F">
      <w:pPr>
        <w:pStyle w:val="Balk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D8387F7" w14:textId="77777777" w:rsidR="004A5F5A" w:rsidRDefault="004A5F5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A5F5A" w14:paraId="105D860C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1227D0A8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71C9854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55FAA5E" w14:textId="77777777" w:rsidR="004A5F5A" w:rsidRDefault="0061420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A5F5A" w14:paraId="0C5B4AD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A3CC1B" w14:textId="77777777" w:rsidR="004A5F5A" w:rsidRDefault="00614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DC1371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C29DD" w14:textId="77777777" w:rsidR="004A5F5A" w:rsidRDefault="0061420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D6C9D67" w14:textId="12FEBE4A" w:rsidR="004A5F5A" w:rsidRDefault="006142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6F77AB4" w14:textId="5782F48F" w:rsidR="004A5F5A" w:rsidRDefault="00982282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of the manuscript is changed .</w:t>
            </w:r>
          </w:p>
        </w:tc>
      </w:tr>
      <w:tr w:rsidR="004A5F5A" w14:paraId="079B25F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033225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ECF2241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CB5E7" w14:textId="77777777" w:rsidR="004A5F5A" w:rsidRDefault="00614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13F623" w14:textId="51D6DEBE" w:rsidR="004A5F5A" w:rsidRDefault="006142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EAF351C" w14:textId="51E8CE24" w:rsidR="004A5F5A" w:rsidRDefault="00982282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Background and aim </w:t>
            </w:r>
            <w:r w:rsidR="00E77715">
              <w:rPr>
                <w:rFonts w:ascii="Times New Roman" w:hAnsi="Times New Roman"/>
                <w:b w:val="0"/>
                <w:lang w:val="en-GB" w:eastAsia="en-US"/>
              </w:rPr>
              <w:t>is defined.</w:t>
            </w:r>
          </w:p>
        </w:tc>
      </w:tr>
      <w:tr w:rsidR="004A5F5A" w14:paraId="321C14C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60FCBC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DA56F5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127769" w14:textId="77777777" w:rsidR="004A5F5A" w:rsidRDefault="0061420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FEAF58" w14:textId="3B2C1244" w:rsidR="004A5F5A" w:rsidRDefault="006142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D1CF147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6EE9CB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E04CE5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8E6044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F1945" w14:textId="77777777" w:rsidR="004A5F5A" w:rsidRDefault="0061420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97FABE" w14:textId="24C57C1E" w:rsidR="004A5F5A" w:rsidRDefault="006142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79C4171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6F4787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A98722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2600ABE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AF8FE" w14:textId="77777777" w:rsidR="004A5F5A" w:rsidRDefault="0061420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9B0444" w14:textId="29789837" w:rsidR="004A5F5A" w:rsidRDefault="003630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07B9EE0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7DFF4BC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6584DD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62520EB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5BAC4" w14:textId="77777777" w:rsidR="004A5F5A" w:rsidRDefault="0061420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D51E862" w14:textId="12743EE4" w:rsidR="004A5F5A" w:rsidRDefault="003630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FD1B95E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17FF78B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E8B672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968D06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39DE4" w14:textId="77777777" w:rsidR="004A5F5A" w:rsidRDefault="00614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8C8F7D" w14:textId="109D5A31" w:rsidR="004A5F5A" w:rsidRDefault="003630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085E91D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52A94F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C7A439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DAA08EB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D72C5" w14:textId="77777777" w:rsidR="004A5F5A" w:rsidRDefault="0061420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6C0D74" w14:textId="7F99C777" w:rsidR="004A5F5A" w:rsidRDefault="003630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02035B3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15E7BE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148FB5" w14:textId="77777777" w:rsidR="004A5F5A" w:rsidRDefault="00614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4ED6A5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09055" w14:textId="77777777" w:rsidR="004A5F5A" w:rsidRDefault="00614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61E0F9" w14:textId="49860CE0" w:rsidR="004A5F5A" w:rsidRDefault="003630AA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94289BD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157B186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2DBA9C" w14:textId="77777777" w:rsidR="004A5F5A" w:rsidRDefault="00614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92B705E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B8E7DF" w14:textId="77777777" w:rsidR="004A5F5A" w:rsidRDefault="00614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FBE7F1" w14:textId="36A8D5E7" w:rsidR="004A5F5A" w:rsidRDefault="003630AA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5B6651A" w14:textId="57EE26A5" w:rsidR="004A5F5A" w:rsidRDefault="00E77715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Figure 3 is removed. </w:t>
            </w:r>
          </w:p>
        </w:tc>
      </w:tr>
      <w:tr w:rsidR="004A5F5A" w14:paraId="3F520D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647976" w14:textId="77777777" w:rsidR="004A5F5A" w:rsidRDefault="00614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248018B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EFFAE" w14:textId="77777777" w:rsidR="004A5F5A" w:rsidRDefault="00614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CE12F5" w14:textId="0622C14F" w:rsidR="004A5F5A" w:rsidRDefault="003630AA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F4BB0DB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29B6D1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CD5845" w14:textId="77777777" w:rsidR="004A5F5A" w:rsidRDefault="00614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B3656C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678A3" w14:textId="77777777" w:rsidR="004A5F5A" w:rsidRDefault="00614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FABC5D" w14:textId="7E5EA4A0" w:rsidR="004A5F5A" w:rsidRDefault="003630AA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CB2A650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42BC105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FB7B1E" w14:textId="77777777" w:rsidR="004A5F5A" w:rsidRDefault="00614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B1C0758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92633" w14:textId="77777777" w:rsidR="004A5F5A" w:rsidRDefault="00614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AB4BBC" w14:textId="43225DCA" w:rsidR="004A5F5A" w:rsidRDefault="00277F66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3E75E3DF" w14:textId="4A7DAEF8" w:rsidR="004A5F5A" w:rsidRDefault="00B4162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627">
              <w:rPr>
                <w:rFonts w:ascii="Times New Roman" w:hAnsi="Times New Roman"/>
                <w:b w:val="0"/>
                <w:lang w:val="en-GB" w:eastAsia="en-US"/>
              </w:rPr>
              <w:t>The main limitation of our study is the small sample size.</w:t>
            </w:r>
            <w:bookmarkStart w:id="0" w:name="_GoBack"/>
            <w:bookmarkEnd w:id="0"/>
          </w:p>
        </w:tc>
      </w:tr>
      <w:tr w:rsidR="004A5F5A" w14:paraId="3EAD744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1FE2C5" w14:textId="77777777" w:rsidR="004A5F5A" w:rsidRDefault="00614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4800E67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981B6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7F20E" w14:textId="77777777" w:rsidR="004A5F5A" w:rsidRDefault="00614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ED2DDB0" w14:textId="0FDE7F6B" w:rsidR="004A5F5A" w:rsidRDefault="003630AA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9570EF7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0577F79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73FFA5" w14:textId="77777777" w:rsidR="004A5F5A" w:rsidRDefault="00614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D2C9DD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D38E6" w14:textId="77777777" w:rsidR="004A5F5A" w:rsidRDefault="00614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EA7843" w14:textId="77777777" w:rsidR="004A5F5A" w:rsidRDefault="00614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4A336D3" w14:textId="65CAF7EC" w:rsidR="004A5F5A" w:rsidRDefault="003630AA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0E52A40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BB65927" w14:textId="77777777" w:rsidR="004A5F5A" w:rsidRDefault="004A5F5A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164698" w14:textId="77777777" w:rsidR="004A5F5A" w:rsidRDefault="004A5F5A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9F22CB" w14:textId="77777777" w:rsidR="004A5F5A" w:rsidRDefault="004A5F5A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FB7BFC" w14:textId="77777777" w:rsidR="004A5F5A" w:rsidRDefault="0061420F">
      <w:pPr>
        <w:pStyle w:val="Balk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4FDB7A" w14:textId="77777777" w:rsidR="004A5F5A" w:rsidRDefault="004A5F5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A5F5A" w14:paraId="10425ED6" w14:textId="77777777" w:rsidTr="00FD17F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3A3D1BD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0BF85A7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D7AB772" w14:textId="77777777" w:rsidR="004A5F5A" w:rsidRDefault="004A5F5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02D1DC73" w14:textId="77777777" w:rsidR="004A5F5A" w:rsidRDefault="00614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240C18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221D8A79" w14:textId="77777777" w:rsidTr="00FD17F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10F03E0" w14:textId="77777777" w:rsidR="004A5F5A" w:rsidRDefault="00614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5C9A3D" w14:textId="77777777" w:rsidR="004A5F5A" w:rsidRDefault="004A5F5A">
            <w:pPr>
              <w:rPr>
                <w:bCs/>
                <w:sz w:val="20"/>
                <w:szCs w:val="20"/>
                <w:lang w:val="en-GB"/>
              </w:rPr>
            </w:pPr>
          </w:p>
          <w:p w14:paraId="110FF6FA" w14:textId="77777777" w:rsidR="004A5F5A" w:rsidRDefault="0061420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5F75D6B" w14:textId="77777777" w:rsidR="004A5F5A" w:rsidRDefault="00C974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0ED07C2C" w14:textId="77777777" w:rsidR="00C97439" w:rsidRDefault="0061420F" w:rsidP="0061420F">
            <w:pPr>
              <w:pStyle w:val="ListeParagraf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Ocular demodex infestation has a potential role in eye lid eczema</w:t>
            </w:r>
          </w:p>
          <w:p w14:paraId="393B1A67" w14:textId="4B9610D0" w:rsidR="0061420F" w:rsidRPr="0061420F" w:rsidRDefault="0061420F" w:rsidP="0061420F">
            <w:pPr>
              <w:pStyle w:val="ListeParagraf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Ocular demodicosis is a ignored cause of eye lid eczema</w:t>
            </w:r>
          </w:p>
        </w:tc>
        <w:tc>
          <w:tcPr>
            <w:tcW w:w="1542" w:type="pct"/>
            <w:shd w:val="clear" w:color="auto" w:fill="auto"/>
          </w:tcPr>
          <w:p w14:paraId="701B062B" w14:textId="35B76DEB" w:rsidR="004A5F5A" w:rsidRDefault="00E77715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is changed as ‘</w:t>
            </w:r>
            <w:r w:rsidRPr="00E77715">
              <w:rPr>
                <w:rFonts w:ascii="Times New Roman" w:hAnsi="Times New Roman"/>
                <w:b w:val="0"/>
                <w:lang w:val="en-GB" w:eastAsia="en-US"/>
              </w:rPr>
              <w:t>1.</w:t>
            </w:r>
            <w:r w:rsidRPr="00E77715">
              <w:rPr>
                <w:rFonts w:ascii="Times New Roman" w:hAnsi="Times New Roman"/>
                <w:b w:val="0"/>
                <w:lang w:val="en-GB" w:eastAsia="en-US"/>
              </w:rPr>
              <w:tab/>
              <w:t>Ocular demodex infestation has a potential role in eye lid eczema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’.</w:t>
            </w:r>
          </w:p>
        </w:tc>
      </w:tr>
      <w:tr w:rsidR="004A5F5A" w14:paraId="2C57D460" w14:textId="77777777" w:rsidTr="00FD17F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F204A44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82AEC1A" w14:textId="77777777" w:rsidR="004A5F5A" w:rsidRDefault="004A5F5A">
            <w:pPr>
              <w:rPr>
                <w:bCs/>
                <w:sz w:val="20"/>
                <w:szCs w:val="20"/>
                <w:lang w:val="en-GB"/>
              </w:rPr>
            </w:pPr>
          </w:p>
          <w:p w14:paraId="4161B8F7" w14:textId="77777777" w:rsidR="004A5F5A" w:rsidRDefault="0061420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D502CB7" w14:textId="77777777" w:rsidR="004A5F5A" w:rsidRDefault="006142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5D9268B9" w14:textId="345B434C" w:rsidR="0061420F" w:rsidRDefault="0061420F" w:rsidP="0061420F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61420F">
              <w:rPr>
                <w:b/>
                <w:bCs/>
                <w:sz w:val="20"/>
                <w:szCs w:val="20"/>
                <w:lang w:val="en-GB"/>
              </w:rPr>
              <w:t>Background is absent in abstract but what is written as “Aim” can be replaced as background.</w:t>
            </w:r>
          </w:p>
          <w:p w14:paraId="6A54137A" w14:textId="2615FE2A" w:rsidR="0061420F" w:rsidRPr="0061420F" w:rsidRDefault="0061420F" w:rsidP="0061420F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Aim would be like “To establish demodex infestation as a cause of eye lid eczema”</w:t>
            </w:r>
          </w:p>
          <w:p w14:paraId="394AD89B" w14:textId="1DD05D27" w:rsidR="0061420F" w:rsidRDefault="0061420F" w:rsidP="006142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5C4833F8" w14:textId="27B80AC5" w:rsidR="004A5F5A" w:rsidRDefault="00E77715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7715">
              <w:rPr>
                <w:rFonts w:ascii="Times New Roman" w:hAnsi="Times New Roman"/>
                <w:b w:val="0"/>
                <w:lang w:val="en-GB" w:eastAsia="en-US"/>
              </w:rPr>
              <w:t>Background and aim is defined.</w:t>
            </w:r>
          </w:p>
        </w:tc>
      </w:tr>
      <w:tr w:rsidR="004A5F5A" w14:paraId="43585FDF" w14:textId="77777777" w:rsidTr="00FD17F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DDFFB6F" w14:textId="77777777" w:rsidR="004A5F5A" w:rsidRDefault="0061420F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31510C7" w14:textId="77777777" w:rsidR="004A5F5A" w:rsidRDefault="0061420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3A14AE4" w14:textId="19EE5A9A" w:rsidR="004A5F5A" w:rsidRDefault="0061420F" w:rsidP="003630AA">
            <w:pPr>
              <w:pStyle w:val="ListeParagraf"/>
              <w:numPr>
                <w:ilvl w:val="0"/>
                <w:numId w:val="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introduction the definition of eczema should be elaborate and need to make clear conception</w:t>
            </w:r>
            <w:r w:rsidR="003630AA">
              <w:rPr>
                <w:bCs/>
                <w:sz w:val="20"/>
                <w:szCs w:val="20"/>
                <w:lang w:val="en-GB"/>
              </w:rPr>
              <w:t>.</w:t>
            </w:r>
          </w:p>
          <w:p w14:paraId="25D57CA9" w14:textId="4577F9B9" w:rsidR="003630AA" w:rsidRDefault="003630AA" w:rsidP="003630AA">
            <w:pPr>
              <w:pStyle w:val="ListeParagraf"/>
              <w:numPr>
                <w:ilvl w:val="0"/>
                <w:numId w:val="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Figure 3 is useless because it is  already described in table</w:t>
            </w:r>
          </w:p>
          <w:p w14:paraId="50911A44" w14:textId="36960096" w:rsidR="003630AA" w:rsidRDefault="003630AA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55AAFDBD" w14:textId="77777777" w:rsidR="004A5F5A" w:rsidRPr="00E77715" w:rsidRDefault="00E77715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7715">
              <w:rPr>
                <w:rFonts w:ascii="Times New Roman" w:hAnsi="Times New Roman"/>
                <w:b w:val="0"/>
                <w:lang w:val="en-GB" w:eastAsia="en-US"/>
              </w:rPr>
              <w:t>Eczema definition is clearified.</w:t>
            </w:r>
          </w:p>
          <w:p w14:paraId="3C5C9891" w14:textId="465803FA" w:rsidR="00E77715" w:rsidRPr="00E77715" w:rsidRDefault="00E77715" w:rsidP="00E77715">
            <w:pPr>
              <w:rPr>
                <w:sz w:val="20"/>
                <w:szCs w:val="20"/>
                <w:lang w:val="en-GB"/>
              </w:rPr>
            </w:pPr>
            <w:r w:rsidRPr="00E77715">
              <w:rPr>
                <w:sz w:val="20"/>
                <w:szCs w:val="20"/>
                <w:lang w:val="en-GB"/>
              </w:rPr>
              <w:t>Figure 3 is removed.</w:t>
            </w:r>
          </w:p>
        </w:tc>
      </w:tr>
      <w:tr w:rsidR="004A5F5A" w14:paraId="4C426FED" w14:textId="77777777" w:rsidTr="00FD17F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72D5EAD" w14:textId="77777777" w:rsidR="004A5F5A" w:rsidRDefault="00614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A42543" w14:textId="77777777" w:rsidR="004A5F5A" w:rsidRDefault="00614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7E1EE8" w14:textId="77777777" w:rsidR="004A5F5A" w:rsidRDefault="004A5F5A">
            <w:pPr>
              <w:rPr>
                <w:bCs/>
                <w:sz w:val="20"/>
                <w:szCs w:val="20"/>
                <w:lang w:val="en-GB"/>
              </w:rPr>
            </w:pPr>
          </w:p>
          <w:p w14:paraId="0E64CB49" w14:textId="77777777" w:rsidR="004A5F5A" w:rsidRDefault="00614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8BC0A96" w14:textId="34EDBFAD" w:rsidR="004A5F5A" w:rsidRDefault="0061420F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5415005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5F5A" w14:paraId="0B24AACF" w14:textId="77777777" w:rsidTr="00FD17F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E4A3E14" w14:textId="77777777" w:rsidR="004A5F5A" w:rsidRDefault="00614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515A10" w14:textId="77777777" w:rsidR="004A5F5A" w:rsidRDefault="00614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E4E6AA" w14:textId="77777777" w:rsidR="004A5F5A" w:rsidRDefault="004A5F5A">
            <w:pPr>
              <w:rPr>
                <w:bCs/>
                <w:sz w:val="20"/>
                <w:szCs w:val="20"/>
                <w:lang w:val="en-GB"/>
              </w:rPr>
            </w:pPr>
          </w:p>
          <w:p w14:paraId="71F5ED18" w14:textId="77777777" w:rsidR="004A5F5A" w:rsidRDefault="00614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D33AFB" w14:textId="77777777" w:rsidR="004A5F5A" w:rsidRDefault="004A5F5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702A458" w14:textId="6CE47238" w:rsidR="004A5F5A" w:rsidRDefault="0061420F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770C389F" w14:textId="77777777" w:rsidR="004A5F5A" w:rsidRDefault="004A5F5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1C6096" w14:textId="77777777" w:rsidR="00FD17F2" w:rsidRDefault="00FD17F2" w:rsidP="00FD17F2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B225B9" w14:textId="77777777" w:rsidR="00FD17F2" w:rsidRPr="00DB38E2" w:rsidRDefault="00FD17F2" w:rsidP="00FD17F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45DEBC5" w14:textId="77777777" w:rsidR="00FD17F2" w:rsidRPr="00DB38E2" w:rsidRDefault="00FD17F2" w:rsidP="00FD17F2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FD17F2" w:rsidRPr="00DB38E2" w14:paraId="0C7891B9" w14:textId="77777777" w:rsidTr="000D45C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ABBF0" w14:textId="77777777" w:rsidR="00FD17F2" w:rsidRPr="00DB38E2" w:rsidRDefault="00FD17F2" w:rsidP="000D45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FD17F2" w:rsidRPr="00DB38E2" w14:paraId="1B151B0C" w14:textId="77777777" w:rsidTr="000D45C9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B2E24" w14:textId="77777777" w:rsidR="00FD17F2" w:rsidRPr="00DB38E2" w:rsidRDefault="00FD17F2" w:rsidP="000D4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DCF0" w14:textId="77777777" w:rsidR="00FD17F2" w:rsidRPr="00DB38E2" w:rsidRDefault="00FD17F2" w:rsidP="000D45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0E19D66E" w14:textId="77777777" w:rsidR="00FD17F2" w:rsidRPr="00DB38E2" w:rsidRDefault="00FD17F2" w:rsidP="000D45C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43FB87" w14:textId="77777777" w:rsidR="00FD17F2" w:rsidRPr="00DB38E2" w:rsidRDefault="00FD17F2" w:rsidP="000D45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D17F2" w:rsidRPr="00DB38E2" w14:paraId="699616F5" w14:textId="77777777" w:rsidTr="000D45C9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B6D42" w14:textId="77777777" w:rsidR="00FD17F2" w:rsidRPr="00DB38E2" w:rsidRDefault="00FD17F2" w:rsidP="000D45C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85B44E9" w14:textId="77777777" w:rsidR="00FD17F2" w:rsidRPr="00DB38E2" w:rsidRDefault="00FD17F2" w:rsidP="000D4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F6083" w14:textId="77777777" w:rsidR="00FD17F2" w:rsidRPr="00DB38E2" w:rsidRDefault="00FD17F2" w:rsidP="000D45C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BD6281A" w14:textId="77777777" w:rsidR="00FD17F2" w:rsidRPr="00DB38E2" w:rsidRDefault="00FD17F2" w:rsidP="000D4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71CD5538" w14:textId="77777777" w:rsidR="00FD17F2" w:rsidRPr="00DB38E2" w:rsidRDefault="00FD17F2" w:rsidP="000D4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4B4099" w14:textId="77777777" w:rsidR="00FD17F2" w:rsidRPr="00DB38E2" w:rsidRDefault="00FD17F2" w:rsidP="000D4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FA2623" w14:textId="77777777" w:rsidR="00FD17F2" w:rsidRPr="00DB38E2" w:rsidRDefault="00FD17F2" w:rsidP="000D45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DFB93CA" w14:textId="77777777" w:rsidR="00FD17F2" w:rsidRPr="00DB38E2" w:rsidRDefault="00FD17F2" w:rsidP="00FD17F2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617D9A" w14:textId="77777777" w:rsidR="00FD17F2" w:rsidRPr="00DB38E2" w:rsidRDefault="00FD17F2" w:rsidP="00FD17F2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721C7940" w14:textId="77777777" w:rsidR="00FD17F2" w:rsidRPr="00DB38E2" w:rsidRDefault="00FD17F2" w:rsidP="00FD17F2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C25E76" w14:textId="77777777" w:rsidR="004A5F5A" w:rsidRDefault="004A5F5A">
      <w:pPr>
        <w:pStyle w:val="Balk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4A5F5A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F1314" w14:textId="77777777" w:rsidR="00631392" w:rsidRDefault="00631392">
      <w:r>
        <w:separator/>
      </w:r>
    </w:p>
  </w:endnote>
  <w:endnote w:type="continuationSeparator" w:id="0">
    <w:p w14:paraId="068D7C27" w14:textId="77777777" w:rsidR="00631392" w:rsidRDefault="0063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1872F" w14:textId="77777777" w:rsidR="0061420F" w:rsidRDefault="0061420F">
    <w:pPr>
      <w:pStyle w:val="AltBilgi"/>
      <w:jc w:val="right"/>
    </w:pPr>
  </w:p>
  <w:p w14:paraId="4F8B0856" w14:textId="7764DA7F" w:rsidR="0061420F" w:rsidRDefault="0061420F">
    <w:pPr>
      <w:pStyle w:val="AltBilgi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4162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4162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BD000C1" w14:textId="77777777" w:rsidR="0061420F" w:rsidRDefault="0061420F">
    <w:pPr>
      <w:pStyle w:val="AltBilgi"/>
      <w:jc w:val="right"/>
      <w:rPr>
        <w:b/>
        <w:sz w:val="20"/>
      </w:rPr>
    </w:pPr>
    <w:r>
      <w:rPr>
        <w:b/>
        <w:sz w:val="20"/>
      </w:rPr>
      <w:t>V240326</w:t>
    </w:r>
  </w:p>
  <w:p w14:paraId="3863F3F3" w14:textId="77777777" w:rsidR="0061420F" w:rsidRDefault="0061420F">
    <w:pPr>
      <w:pStyle w:val="AltBilgi"/>
      <w:jc w:val="right"/>
    </w:pPr>
  </w:p>
  <w:p w14:paraId="011C2E43" w14:textId="77777777" w:rsidR="0061420F" w:rsidRDefault="0061420F">
    <w:pPr>
      <w:pStyle w:val="AltBilgi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7D97E" w14:textId="77777777" w:rsidR="00631392" w:rsidRDefault="00631392">
      <w:r>
        <w:separator/>
      </w:r>
    </w:p>
  </w:footnote>
  <w:footnote w:type="continuationSeparator" w:id="0">
    <w:p w14:paraId="41928E9E" w14:textId="77777777" w:rsidR="00631392" w:rsidRDefault="00631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39B6E" w14:textId="77777777" w:rsidR="0061420F" w:rsidRDefault="0061420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28296F" w14:textId="77777777" w:rsidR="0061420F" w:rsidRDefault="0061420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13158"/>
    <w:multiLevelType w:val="hybridMultilevel"/>
    <w:tmpl w:val="C2B4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10358"/>
    <w:multiLevelType w:val="hybridMultilevel"/>
    <w:tmpl w:val="5ACA5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F50447"/>
    <w:multiLevelType w:val="hybridMultilevel"/>
    <w:tmpl w:val="8C286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5430B"/>
    <w:multiLevelType w:val="hybridMultilevel"/>
    <w:tmpl w:val="A85C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074"/>
    <w:rsid w:val="00091682"/>
    <w:rsid w:val="001B033B"/>
    <w:rsid w:val="00234FF5"/>
    <w:rsid w:val="00251D6F"/>
    <w:rsid w:val="00277F66"/>
    <w:rsid w:val="00284D4C"/>
    <w:rsid w:val="003630AA"/>
    <w:rsid w:val="004A5F5A"/>
    <w:rsid w:val="00500F30"/>
    <w:rsid w:val="0061420F"/>
    <w:rsid w:val="00624E6C"/>
    <w:rsid w:val="00631392"/>
    <w:rsid w:val="00803B78"/>
    <w:rsid w:val="00982282"/>
    <w:rsid w:val="009E11D8"/>
    <w:rsid w:val="00A55074"/>
    <w:rsid w:val="00B41627"/>
    <w:rsid w:val="00C9558F"/>
    <w:rsid w:val="00C97439"/>
    <w:rsid w:val="00CE7CBB"/>
    <w:rsid w:val="00E77715"/>
    <w:rsid w:val="00FD17F2"/>
    <w:rsid w:val="04B8484E"/>
    <w:rsid w:val="50E8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3D0D"/>
  <w15:docId w15:val="{43B0A046-6EE7-4578-ABBA-F2730311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Balk4">
    <w:name w:val="heading 4"/>
    <w:basedOn w:val="Normal"/>
    <w:link w:val="Balk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pPr>
      <w:jc w:val="both"/>
    </w:pPr>
    <w:rPr>
      <w:rFonts w:ascii="Helvetica" w:eastAsia="MS Mincho" w:hAnsi="Helvetica"/>
      <w:lang w:val="fr-FR" w:eastAsia="zh-CN"/>
    </w:rPr>
  </w:style>
  <w:style w:type="character" w:styleId="zlenenKpr">
    <w:name w:val="FollowedHyperlink"/>
    <w:uiPriority w:val="99"/>
    <w:semiHidden/>
    <w:unhideWhenUsed/>
    <w:qFormat/>
    <w:rPr>
      <w:color w:val="800080"/>
      <w:u w:val="single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stBilgi">
    <w:name w:val="header"/>
    <w:basedOn w:val="Normal"/>
    <w:link w:val="stBilgi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Kpr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oKlavuzu">
    <w:name w:val="Table Grid"/>
    <w:basedOn w:val="NormalTablo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k2Char">
    <w:name w:val="Başlık 2 Char"/>
    <w:link w:val="Balk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alk4Char">
    <w:name w:val="Başlık 4 Char"/>
    <w:link w:val="Balk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GvdeMetniChar">
    <w:name w:val="Gövde Metni Char"/>
    <w:link w:val="GvdeMetni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stBilgiChar">
    <w:name w:val="Üst Bilgi Char"/>
    <w:link w:val="stBilgi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 Bilgi Char"/>
    <w:link w:val="AltBilgi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00F30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FD17F2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Metin</cp:lastModifiedBy>
  <cp:revision>3</cp:revision>
  <dcterms:created xsi:type="dcterms:W3CDTF">2026-04-06T19:12:00Z</dcterms:created>
  <dcterms:modified xsi:type="dcterms:W3CDTF">2026-04-06T19:30:00Z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A07CAB9B047C49AF8C6D6A48963A7DBE_13</vt:lpwstr>
  </property>
  <property fmtid="{D5CDD505-2E9C-101B-9397-08002B2CF9AE}" pid="5" name="_DocHome">
    <vt:i4>1144514232</vt:i4>
  </property>
</Properties>
</file>