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678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Default="00BE711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Hlk226209262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4678A" w:rsidRDefault="00BE711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Microbiology Research Journal International</w:t>
            </w:r>
          </w:p>
        </w:tc>
      </w:tr>
      <w:bookmarkEnd w:id="0"/>
      <w:tr w:rsidR="0064678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Default="00BE711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4678A" w:rsidRDefault="001851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8513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Ms_MRJI_156420</w:t>
            </w:r>
          </w:p>
        </w:tc>
      </w:tr>
      <w:tr w:rsidR="0064678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Default="00BE711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4678A" w:rsidRDefault="001851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8513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Prevalence, Risk Factors and susceptibility for Notiﬁable Typhoid and Paratyphoid among patients attending the Regional Hospital Bamenda, Cameroon</w:t>
            </w:r>
          </w:p>
        </w:tc>
      </w:tr>
      <w:tr w:rsidR="0064678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Default="00BE711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4678A" w:rsidRDefault="00BE711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4678A" w:rsidRDefault="006467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4678A" w:rsidRDefault="006467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678A" w:rsidRDefault="006467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678A" w:rsidRDefault="006467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678A" w:rsidRDefault="0064678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678A" w:rsidRDefault="0064678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678A" w:rsidRDefault="00BE711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4678A" w:rsidRDefault="0064678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678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678A" w:rsidRDefault="006467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4678A" w:rsidRDefault="00BE711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678A" w:rsidRDefault="006467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678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678A" w:rsidRDefault="00BE711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4678A" w:rsidRDefault="004E63B9" w:rsidP="004E63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35D69">
              <w:rPr>
                <w:rFonts w:ascii="Arial" w:hAnsi="Arial" w:cs="Arial"/>
                <w:sz w:val="20"/>
                <w:szCs w:val="20"/>
              </w:rPr>
              <w:t xml:space="preserve">Enteric fever, a systemic infection caused by gram-negative bacteria </w:t>
            </w:r>
            <w:r w:rsidRPr="00735D69">
              <w:rPr>
                <w:rFonts w:ascii="Arial" w:hAnsi="Arial" w:cs="Arial"/>
                <w:i/>
                <w:sz w:val="20"/>
                <w:szCs w:val="20"/>
              </w:rPr>
              <w:t>Salmonella</w:t>
            </w:r>
            <w:r w:rsidRPr="00735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5D69">
              <w:rPr>
                <w:rFonts w:ascii="Arial" w:hAnsi="Arial" w:cs="Arial"/>
                <w:i/>
                <w:sz w:val="20"/>
                <w:szCs w:val="20"/>
              </w:rPr>
              <w:t>enterica</w:t>
            </w:r>
            <w:r w:rsidRPr="00735D69">
              <w:rPr>
                <w:rFonts w:ascii="Arial" w:hAnsi="Arial" w:cs="Arial"/>
                <w:sz w:val="20"/>
                <w:szCs w:val="20"/>
              </w:rPr>
              <w:t xml:space="preserve"> subspecies </w:t>
            </w:r>
            <w:proofErr w:type="spellStart"/>
            <w:r w:rsidRPr="00735D69">
              <w:rPr>
                <w:rFonts w:ascii="Arial" w:hAnsi="Arial" w:cs="Arial"/>
                <w:i/>
                <w:sz w:val="20"/>
                <w:szCs w:val="20"/>
              </w:rPr>
              <w:t>serovars</w:t>
            </w:r>
            <w:proofErr w:type="spellEnd"/>
            <w:r w:rsidRPr="00735D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35D69">
              <w:rPr>
                <w:rFonts w:ascii="Arial" w:hAnsi="Arial" w:cs="Arial"/>
                <w:i/>
                <w:sz w:val="20"/>
                <w:szCs w:val="20"/>
              </w:rPr>
              <w:t>Typhi</w:t>
            </w:r>
            <w:proofErr w:type="spellEnd"/>
            <w:r w:rsidRPr="00735D6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35D69">
              <w:rPr>
                <w:rFonts w:ascii="Arial" w:hAnsi="Arial" w:cs="Arial"/>
                <w:i/>
                <w:sz w:val="20"/>
                <w:szCs w:val="20"/>
              </w:rPr>
              <w:t>Paratyphi</w:t>
            </w:r>
            <w:proofErr w:type="spellEnd"/>
            <w:r w:rsidRPr="00735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5D6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A, B, and C</w:t>
            </w:r>
            <w:r w:rsidRPr="00735D69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r w:rsidRPr="00735D69">
              <w:rPr>
                <w:rFonts w:ascii="Arial" w:hAnsi="Arial" w:cs="Arial"/>
                <w:i/>
                <w:sz w:val="20"/>
                <w:szCs w:val="20"/>
              </w:rPr>
              <w:t>Salmonella</w:t>
            </w:r>
            <w:r w:rsidRPr="00735D69">
              <w:rPr>
                <w:rFonts w:ascii="Arial" w:hAnsi="Arial" w:cs="Arial"/>
                <w:sz w:val="20"/>
                <w:szCs w:val="20"/>
              </w:rPr>
              <w:t xml:space="preserve"> genus is a major health issue in developing countries. The main source of its infection remains contaminated food and water posing a need </w:t>
            </w:r>
            <w:proofErr w:type="gramStart"/>
            <w:r w:rsidRPr="00735D69">
              <w:rPr>
                <w:rFonts w:ascii="Arial" w:hAnsi="Arial" w:cs="Arial"/>
                <w:sz w:val="20"/>
                <w:szCs w:val="20"/>
              </w:rPr>
              <w:t xml:space="preserve">for  </w:t>
            </w:r>
            <w:r>
              <w:rPr>
                <w:rFonts w:ascii="Arial" w:hAnsi="Arial" w:cs="Arial"/>
                <w:sz w:val="20"/>
                <w:szCs w:val="20"/>
              </w:rPr>
              <w:t>good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5D69">
              <w:rPr>
                <w:rFonts w:ascii="Arial" w:hAnsi="Arial" w:cs="Arial"/>
                <w:sz w:val="20"/>
                <w:szCs w:val="20"/>
              </w:rPr>
              <w:t xml:space="preserve">sanitation and hygiene conditions. </w:t>
            </w:r>
            <w:r>
              <w:rPr>
                <w:rFonts w:ascii="Arial" w:hAnsi="Arial" w:cs="Arial"/>
                <w:sz w:val="20"/>
                <w:szCs w:val="20"/>
              </w:rPr>
              <w:t>WHO report</w:t>
            </w:r>
            <w:r w:rsidRPr="00735D69">
              <w:rPr>
                <w:rFonts w:ascii="Arial" w:hAnsi="Arial" w:cs="Arial"/>
                <w:sz w:val="20"/>
                <w:szCs w:val="20"/>
              </w:rPr>
              <w:t>s 9–17.8 million cases</w:t>
            </w:r>
            <w:r w:rsidRPr="00735D6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and over 100,000 deaths annually among African, Eastern Mediterranean, South-East Asia and Western Pacific regions.</w:t>
            </w:r>
            <w:r w:rsidRPr="00735D69">
              <w:rPr>
                <w:rFonts w:ascii="Arial" w:hAnsi="Arial" w:cs="Arial"/>
                <w:sz w:val="20"/>
                <w:szCs w:val="20"/>
              </w:rPr>
              <w:t xml:space="preserve"> Looking at the alarming situation, the study assumes importance. The findings</w:t>
            </w:r>
            <w:r>
              <w:rPr>
                <w:rFonts w:ascii="Arial" w:hAnsi="Arial" w:cs="Arial"/>
                <w:sz w:val="20"/>
                <w:szCs w:val="20"/>
              </w:rPr>
              <w:t xml:space="preserve"> clearly indicate</w:t>
            </w:r>
            <w:r w:rsidRPr="00735D69">
              <w:rPr>
                <w:rFonts w:ascii="Arial" w:hAnsi="Arial" w:cs="Arial"/>
                <w:sz w:val="20"/>
                <w:szCs w:val="20"/>
              </w:rPr>
              <w:t xml:space="preserve"> poor sanitation and safe living conditions among the population of the study as most cases are of house-hold occupants.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Varied</w:t>
            </w:r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 xml:space="preserve"> susceptibility of </w:t>
            </w:r>
            <w:r w:rsidRPr="00735D69">
              <w:rPr>
                <w:rFonts w:ascii="Arial" w:hAnsi="Arial" w:cs="Arial"/>
                <w:i/>
                <w:sz w:val="20"/>
                <w:szCs w:val="20"/>
                <w:lang w:val="en-GB"/>
              </w:rPr>
              <w:t>Salmonella</w:t>
            </w:r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>sps</w:t>
            </w:r>
            <w:proofErr w:type="spellEnd"/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proofErr w:type="gramStart"/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>in</w:t>
            </w:r>
            <w:proofErr w:type="gramEnd"/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 xml:space="preserve"> the study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highilights</w:t>
            </w:r>
            <w:proofErr w:type="spellEnd"/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 xml:space="preserve"> the concern of  resistance and MDR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nature of the pathogen </w:t>
            </w:r>
            <w:r w:rsidRPr="00735D69">
              <w:rPr>
                <w:rFonts w:ascii="Arial" w:hAnsi="Arial" w:cs="Arial"/>
                <w:sz w:val="20"/>
                <w:szCs w:val="20"/>
                <w:lang w:val="en-GB"/>
              </w:rPr>
              <w:t xml:space="preserve">and need for implementation of </w:t>
            </w:r>
            <w:r w:rsidRPr="00735D6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typhoid conjugate vaccines (TCVs) </w:t>
            </w:r>
            <w:proofErr w:type="spellStart"/>
            <w:r w:rsidRPr="00735D6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programme</w:t>
            </w:r>
            <w:proofErr w:type="spellEnd"/>
            <w:r w:rsidRPr="00735D6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64678A" w:rsidRDefault="0064678A">
      <w:pPr>
        <w:rPr>
          <w:sz w:val="22"/>
          <w:szCs w:val="20"/>
          <w:lang w:val="en-GB"/>
        </w:rPr>
      </w:pPr>
    </w:p>
    <w:p w:rsidR="0064678A" w:rsidRDefault="0064678A">
      <w:pPr>
        <w:rPr>
          <w:sz w:val="22"/>
          <w:szCs w:val="20"/>
          <w:lang w:val="en-GB"/>
        </w:rPr>
      </w:pPr>
    </w:p>
    <w:p w:rsidR="0064678A" w:rsidRDefault="0064678A">
      <w:pPr>
        <w:rPr>
          <w:sz w:val="22"/>
          <w:szCs w:val="20"/>
          <w:lang w:val="en-GB"/>
        </w:rPr>
      </w:pPr>
    </w:p>
    <w:p w:rsidR="0064678A" w:rsidRDefault="00BE711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64678A" w:rsidRDefault="0064678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678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6467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4678A" w:rsidRDefault="00BE711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E439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 w:rsidP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 w:rsidP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5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  <w:shd w:val="clear" w:color="auto" w:fill="auto"/>
          </w:tcPr>
          <w:p w:rsidR="0064678A" w:rsidRDefault="008D1E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Though </w:t>
            </w:r>
            <w:r w:rsidR="00B92D5D">
              <w:rPr>
                <w:rFonts w:ascii="Times New Roman" w:hAnsi="Times New Roman"/>
                <w:b w:val="0"/>
                <w:lang w:val="en-GB" w:eastAsia="en-US"/>
              </w:rPr>
              <w:t>more is added at last part of discussion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  <w:shd w:val="clear" w:color="auto" w:fill="auto"/>
          </w:tcPr>
          <w:p w:rsidR="00351530" w:rsidRDefault="00B92D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though the reference list was updated</w:t>
            </w:r>
          </w:p>
          <w:p w:rsidR="0064678A" w:rsidRPr="00351530" w:rsidRDefault="00351530" w:rsidP="00351530">
            <w:pPr>
              <w:pStyle w:val="Heading2"/>
              <w:jc w:val="left"/>
              <w:rPr>
                <w:lang w:val="en-GB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(in red) and numbered according to citation or</w:t>
            </w:r>
            <w:bookmarkStart w:id="1" w:name="_GoBack"/>
            <w:bookmarkEnd w:id="1"/>
            <w:r>
              <w:rPr>
                <w:rFonts w:ascii="Times New Roman" w:hAnsi="Times New Roman"/>
                <w:b w:val="0"/>
                <w:lang w:val="en-GB" w:eastAsia="en-US"/>
              </w:rPr>
              <w:t>der in text</w:t>
            </w:r>
          </w:p>
        </w:tc>
      </w:tr>
      <w:tr w:rsidR="006467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Default="00BE711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Default="00BE7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678A" w:rsidRDefault="00BE71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Default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  <w:shd w:val="clear" w:color="auto" w:fill="auto"/>
          </w:tcPr>
          <w:p w:rsidR="0064678A" w:rsidRDefault="00B92D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:rsidR="0064678A" w:rsidRDefault="006467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678A" w:rsidRDefault="006467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678A" w:rsidRDefault="006467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678A" w:rsidRDefault="00BE711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64678A" w:rsidRDefault="0064678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67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678A" w:rsidRDefault="006467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64678A" w:rsidRDefault="0064678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4678A" w:rsidRDefault="00BE711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678A" w:rsidRDefault="006467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67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678A" w:rsidRDefault="00BE71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678A" w:rsidRDefault="0064678A">
            <w:pPr>
              <w:rPr>
                <w:bCs/>
                <w:sz w:val="20"/>
                <w:szCs w:val="20"/>
                <w:lang w:val="en-GB"/>
              </w:rPr>
            </w:pPr>
          </w:p>
          <w:p w:rsidR="0064678A" w:rsidRDefault="00BE711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4678A" w:rsidRDefault="00B92D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64678A" w:rsidRDefault="0064678A">
            <w:pPr>
              <w:rPr>
                <w:bCs/>
                <w:sz w:val="20"/>
                <w:szCs w:val="20"/>
                <w:lang w:val="en-GB"/>
              </w:rPr>
            </w:pPr>
          </w:p>
          <w:p w:rsidR="0064678A" w:rsidRDefault="00BE711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678A" w:rsidRDefault="004E63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4678A" w:rsidRDefault="00B92D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678A" w:rsidRDefault="00BE71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64678A" w:rsidRDefault="00BE711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678A" w:rsidRDefault="004E63B9" w:rsidP="004E63B9">
            <w:pPr>
              <w:pStyle w:val="ListParagraph"/>
              <w:tabs>
                <w:tab w:val="left" w:pos="1730"/>
              </w:tabs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  <w:shd w:val="clear" w:color="auto" w:fill="auto"/>
          </w:tcPr>
          <w:p w:rsidR="0064678A" w:rsidRDefault="00B92D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678A" w:rsidRDefault="00BE71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4678A" w:rsidRDefault="00BE71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678A" w:rsidRDefault="0064678A">
            <w:pPr>
              <w:rPr>
                <w:bCs/>
                <w:sz w:val="20"/>
                <w:szCs w:val="20"/>
                <w:lang w:val="en-GB"/>
              </w:rPr>
            </w:pPr>
          </w:p>
          <w:p w:rsidR="0064678A" w:rsidRDefault="00BE71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678A" w:rsidRDefault="004E63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543" w:type="pct"/>
            <w:shd w:val="clear" w:color="auto" w:fill="auto"/>
          </w:tcPr>
          <w:p w:rsidR="0064678A" w:rsidRDefault="00B92D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678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4678A" w:rsidRDefault="00BE71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678A" w:rsidRDefault="00BE71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678A" w:rsidRDefault="0064678A">
            <w:pPr>
              <w:rPr>
                <w:bCs/>
                <w:sz w:val="20"/>
                <w:szCs w:val="20"/>
                <w:lang w:val="en-GB"/>
              </w:rPr>
            </w:pPr>
          </w:p>
          <w:p w:rsidR="0064678A" w:rsidRDefault="00BE711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678A" w:rsidRDefault="0064678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678A" w:rsidRDefault="00C945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543" w:type="pct"/>
            <w:shd w:val="clear" w:color="auto" w:fill="auto"/>
          </w:tcPr>
          <w:p w:rsidR="0064678A" w:rsidRDefault="00B92D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64678A" w:rsidRDefault="0064678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64678A" w:rsidRDefault="0064678A">
      <w:pPr>
        <w:rPr>
          <w:highlight w:val="yellow"/>
          <w:lang w:val="en-GB"/>
        </w:rPr>
      </w:pPr>
    </w:p>
    <w:p w:rsidR="0064678A" w:rsidRDefault="0064678A">
      <w:pPr>
        <w:rPr>
          <w:highlight w:val="yellow"/>
          <w:lang w:val="en-GB"/>
        </w:rPr>
      </w:pPr>
    </w:p>
    <w:p w:rsidR="0064678A" w:rsidRDefault="0064678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64678A" w:rsidRDefault="00BE711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22C80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64678A" w:rsidRDefault="0064678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4678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4678A" w:rsidRDefault="00BE711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4678A" w:rsidRDefault="006467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678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678A" w:rsidRDefault="006467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678A" w:rsidRDefault="00BE711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678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678A" w:rsidRDefault="006467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678A" w:rsidRDefault="006467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678A" w:rsidRDefault="006178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1782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study is well planned, findings are of importance and need publication to help formulate awareness programmes.</w:t>
            </w:r>
          </w:p>
          <w:p w:rsidR="0064678A" w:rsidRDefault="006467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678A" w:rsidRDefault="00B92D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64678A" w:rsidRDefault="0064678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678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209" w:rsidRDefault="00613209">
      <w:r>
        <w:separator/>
      </w:r>
    </w:p>
  </w:endnote>
  <w:endnote w:type="continuationSeparator" w:id="0">
    <w:p w:rsidR="00613209" w:rsidRDefault="0061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78A" w:rsidRDefault="0064678A">
    <w:pPr>
      <w:pStyle w:val="Footer"/>
      <w:jc w:val="right"/>
    </w:pPr>
  </w:p>
  <w:p w:rsidR="0064678A" w:rsidRDefault="00BE711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5153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5153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64678A" w:rsidRDefault="00BE711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678A" w:rsidRDefault="0064678A">
    <w:pPr>
      <w:pStyle w:val="Footer"/>
      <w:jc w:val="right"/>
    </w:pPr>
  </w:p>
  <w:p w:rsidR="0064678A" w:rsidRDefault="006467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209" w:rsidRDefault="00613209">
      <w:r>
        <w:separator/>
      </w:r>
    </w:p>
  </w:footnote>
  <w:footnote w:type="continuationSeparator" w:id="0">
    <w:p w:rsidR="00613209" w:rsidRDefault="00613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78A" w:rsidRDefault="006467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678A" w:rsidRDefault="00BE711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78A"/>
    <w:rsid w:val="000C2EAA"/>
    <w:rsid w:val="00185133"/>
    <w:rsid w:val="002050B6"/>
    <w:rsid w:val="002C5300"/>
    <w:rsid w:val="00351530"/>
    <w:rsid w:val="004E63B9"/>
    <w:rsid w:val="005A7501"/>
    <w:rsid w:val="00613209"/>
    <w:rsid w:val="00617828"/>
    <w:rsid w:val="0064678A"/>
    <w:rsid w:val="00695793"/>
    <w:rsid w:val="006B5E17"/>
    <w:rsid w:val="007A437F"/>
    <w:rsid w:val="00850392"/>
    <w:rsid w:val="00897F5A"/>
    <w:rsid w:val="008D1EF7"/>
    <w:rsid w:val="00922C80"/>
    <w:rsid w:val="00B10058"/>
    <w:rsid w:val="00B92D5D"/>
    <w:rsid w:val="00BE711C"/>
    <w:rsid w:val="00C462EA"/>
    <w:rsid w:val="00C945BD"/>
    <w:rsid w:val="00E4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ATZ COMPUTERS</cp:lastModifiedBy>
  <cp:revision>12</cp:revision>
  <dcterms:created xsi:type="dcterms:W3CDTF">2026-04-03T09:59:00Z</dcterms:created>
  <dcterms:modified xsi:type="dcterms:W3CDTF">2026-04-06T01:21:00Z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