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Microbiology Research Journal International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Ms_MRJI_156372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ANTIMICROBIAL EFFICACY OF SILVER NANOPARTICLES (AgNPs) IN COMBINATION WITH HAND SANITIZER AGAINST FOODBORNE AND SPOILAGE BACTERIA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Silver nanoparticles significantly enhance the antimicrobial efficacy of diluted sanitizers, with optimal concentrations varying among bacterial species.</w:t>
              <w:br w:type="textWrapping"/>
              <w:t xml:space="preserve">Their effectiveness depends on bacterial cell wall structure, highlighting their potential in food safety while requiring further cytotoxicity evaluation.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1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2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Till 2025 research has gone so references can be collected from there too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3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5"/>
        <w:gridCol w:w="6157"/>
        <w:tblGridChange w:id="0">
          <w:tblGrid>
            <w:gridCol w:w="7735"/>
            <w:gridCol w:w="615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Clarity and conciseness, methodology in detail, Quantitative data, mechanism explanantion, Consistency in phrasing, conclusion refinement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Thank you very much for your feedback!I have added additional studies and methodology. I have also added new references.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b w:val="1"/>
          <w:bCs w:val="1"/>
          <w:sz w:val="20"/>
          <w:szCs w:val="20"/>
          <w:u w:val="single"/>
        </w:rPr>
      </w:pPr>
      <w:bookmarkStart w:colFirst="0" w:colLast="0" w:name="_heading=h.yyrtqzxrlyvl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my43c3oVyZD1KTrn9BgNlp7t9w==">CgMxLjAyDmgueXlydHF6eHJseXZsOAByITFWenF6ZkZJRVlGbGt6dDVCRVJLVXpERlZFb2JlZjZaVA==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