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739A66EC" w14:textId="77777777" w:rsidTr="00107C72">
        <w:trPr>
          <w:trHeight w:val="290"/>
        </w:trPr>
        <w:tc>
          <w:tcPr>
            <w:tcW w:w="5000" w:type="pct"/>
            <w:gridSpan w:val="2"/>
            <w:tcBorders>
              <w:top w:val="nil"/>
              <w:left w:val="nil"/>
              <w:right w:val="nil"/>
            </w:tcBorders>
          </w:tcPr>
          <w:p w14:paraId="249B445D" w14:textId="77777777" w:rsidR="00765710" w:rsidRPr="001B33CF" w:rsidRDefault="00765710" w:rsidP="001B33CF">
            <w:pPr>
              <w:rPr>
                <w:lang w:val="en-GB"/>
              </w:rPr>
            </w:pPr>
          </w:p>
        </w:tc>
      </w:tr>
      <w:tr w:rsidR="00765710" w:rsidRPr="00107C72" w14:paraId="2C5A7E77" w14:textId="77777777" w:rsidTr="00107C72">
        <w:trPr>
          <w:trHeight w:val="290"/>
        </w:trPr>
        <w:tc>
          <w:tcPr>
            <w:tcW w:w="1186" w:type="pct"/>
          </w:tcPr>
          <w:p w14:paraId="056B52F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5B7314" w14:textId="77777777"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14:paraId="7429053B" w14:textId="77777777" w:rsidTr="00107C72">
        <w:trPr>
          <w:trHeight w:val="290"/>
        </w:trPr>
        <w:tc>
          <w:tcPr>
            <w:tcW w:w="1186" w:type="pct"/>
          </w:tcPr>
          <w:p w14:paraId="26B2578D"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2D583AB" w14:textId="77777777" w:rsidR="00765710" w:rsidRPr="00107C72" w:rsidRDefault="00E40142" w:rsidP="00F3669D">
            <w:pPr>
              <w:pStyle w:val="NormalWeb"/>
              <w:spacing w:before="0" w:beforeAutospacing="0" w:after="0" w:afterAutospacing="0"/>
              <w:rPr>
                <w:rFonts w:ascii="Times New Roman" w:hAnsi="Times New Roman" w:cs="Times New Roman"/>
                <w:b/>
                <w:bCs/>
                <w:sz w:val="20"/>
                <w:szCs w:val="28"/>
                <w:lang w:val="en-GB"/>
              </w:rPr>
            </w:pPr>
            <w:r w:rsidRPr="00E40142">
              <w:rPr>
                <w:rFonts w:ascii="Times New Roman" w:hAnsi="Times New Roman" w:cs="Times New Roman"/>
                <w:b/>
                <w:bCs/>
                <w:sz w:val="20"/>
                <w:szCs w:val="28"/>
                <w:lang w:val="en-GB"/>
              </w:rPr>
              <w:t>Ms_JSRR_155553</w:t>
            </w:r>
          </w:p>
        </w:tc>
      </w:tr>
      <w:tr w:rsidR="00765710" w:rsidRPr="00107C72" w14:paraId="6ED7289B" w14:textId="77777777" w:rsidTr="00107C72">
        <w:trPr>
          <w:trHeight w:val="650"/>
        </w:trPr>
        <w:tc>
          <w:tcPr>
            <w:tcW w:w="1186" w:type="pct"/>
          </w:tcPr>
          <w:p w14:paraId="64BAA347"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716C02B" w14:textId="77777777" w:rsidR="00765710" w:rsidRPr="00107C72" w:rsidRDefault="00E40142" w:rsidP="000450FC">
            <w:pPr>
              <w:pStyle w:val="NormalWeb"/>
              <w:spacing w:before="0" w:beforeAutospacing="0" w:after="0" w:afterAutospacing="0"/>
              <w:rPr>
                <w:rFonts w:ascii="Times New Roman" w:hAnsi="Times New Roman" w:cs="Times New Roman"/>
                <w:b/>
                <w:sz w:val="20"/>
                <w:szCs w:val="28"/>
                <w:lang w:val="en-GB"/>
              </w:rPr>
            </w:pPr>
            <w:r w:rsidRPr="00E40142">
              <w:rPr>
                <w:rFonts w:ascii="Times New Roman" w:hAnsi="Times New Roman" w:cs="Times New Roman"/>
                <w:b/>
                <w:sz w:val="20"/>
                <w:szCs w:val="28"/>
                <w:lang w:val="en-GB"/>
              </w:rPr>
              <w:t>Long Term Impact of Organic and Inorganic Farming Practices on Productivity and Quality of Sugarcane</w:t>
            </w:r>
          </w:p>
        </w:tc>
      </w:tr>
      <w:tr w:rsidR="00765710" w:rsidRPr="00107C72" w14:paraId="7E8F63A6" w14:textId="77777777" w:rsidTr="00107C72">
        <w:trPr>
          <w:trHeight w:val="332"/>
        </w:trPr>
        <w:tc>
          <w:tcPr>
            <w:tcW w:w="1186" w:type="pct"/>
          </w:tcPr>
          <w:p w14:paraId="4F3DAD3B"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C2B9212"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DEED076" w14:textId="77777777" w:rsidR="00765710" w:rsidRPr="00107C72" w:rsidRDefault="00765710" w:rsidP="00765710">
      <w:pPr>
        <w:pStyle w:val="BodyText"/>
        <w:rPr>
          <w:rFonts w:ascii="Times New Roman" w:hAnsi="Times New Roman"/>
          <w:b/>
          <w:bCs/>
          <w:sz w:val="20"/>
          <w:szCs w:val="20"/>
          <w:u w:val="single"/>
          <w:lang w:val="en-GB"/>
        </w:rPr>
      </w:pPr>
    </w:p>
    <w:p w14:paraId="2DC03422" w14:textId="77777777" w:rsidR="00765710" w:rsidRPr="00107C72" w:rsidRDefault="00765710" w:rsidP="00765710">
      <w:pPr>
        <w:pStyle w:val="BodyText"/>
        <w:rPr>
          <w:rFonts w:ascii="Times New Roman" w:hAnsi="Times New Roman"/>
          <w:sz w:val="20"/>
          <w:szCs w:val="20"/>
          <w:lang w:val="en-GB"/>
        </w:rPr>
      </w:pPr>
    </w:p>
    <w:p w14:paraId="419CBA18"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49BF7F9" w14:textId="77777777" w:rsidR="00765710" w:rsidRPr="00107C72" w:rsidRDefault="00765710" w:rsidP="00765710">
      <w:pPr>
        <w:pStyle w:val="BodyText"/>
        <w:rPr>
          <w:rFonts w:ascii="Times New Roman" w:hAnsi="Times New Roman"/>
          <w:b/>
          <w:sz w:val="20"/>
          <w:szCs w:val="20"/>
          <w:u w:val="single"/>
          <w:lang w:val="en-GB"/>
        </w:rPr>
      </w:pPr>
    </w:p>
    <w:p w14:paraId="5E84C959" w14:textId="77777777" w:rsidR="00765710" w:rsidRPr="00107C72" w:rsidRDefault="00765710" w:rsidP="00765710">
      <w:pPr>
        <w:pStyle w:val="BodyText"/>
        <w:ind w:left="1440"/>
        <w:rPr>
          <w:rFonts w:ascii="Times New Roman" w:hAnsi="Times New Roman"/>
          <w:bCs/>
          <w:sz w:val="20"/>
          <w:szCs w:val="20"/>
          <w:lang w:val="en-GB"/>
        </w:rPr>
      </w:pP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4966"/>
        <w:gridCol w:w="5203"/>
      </w:tblGrid>
      <w:tr w:rsidR="00765710" w:rsidRPr="006D7819" w14:paraId="1F709044" w14:textId="77777777" w:rsidTr="001C5618">
        <w:tc>
          <w:tcPr>
            <w:tcW w:w="1255" w:type="pct"/>
            <w:noWrap/>
          </w:tcPr>
          <w:p w14:paraId="272D3686" w14:textId="77777777" w:rsidR="00765710" w:rsidRPr="006D7819" w:rsidRDefault="00765710" w:rsidP="00EF2F8A">
            <w:pPr>
              <w:pStyle w:val="Heading2"/>
              <w:jc w:val="left"/>
              <w:rPr>
                <w:rFonts w:ascii="Times New Roman" w:hAnsi="Times New Roman"/>
                <w:sz w:val="22"/>
                <w:szCs w:val="22"/>
                <w:lang w:val="en-GB" w:eastAsia="en-US"/>
              </w:rPr>
            </w:pPr>
          </w:p>
        </w:tc>
        <w:tc>
          <w:tcPr>
            <w:tcW w:w="1829" w:type="pct"/>
          </w:tcPr>
          <w:p w14:paraId="0C916855" w14:textId="77777777" w:rsidR="00765710" w:rsidRPr="006D7819" w:rsidRDefault="00765710" w:rsidP="0037074A">
            <w:pPr>
              <w:pStyle w:val="Heading2"/>
              <w:jc w:val="left"/>
              <w:rPr>
                <w:rFonts w:ascii="Times New Roman" w:hAnsi="Times New Roman"/>
                <w:sz w:val="22"/>
                <w:szCs w:val="22"/>
                <w:lang w:val="en-GB" w:eastAsia="en-US"/>
              </w:rPr>
            </w:pPr>
            <w:r w:rsidRPr="006D7819">
              <w:rPr>
                <w:rFonts w:ascii="Times New Roman" w:hAnsi="Times New Roman"/>
                <w:sz w:val="22"/>
                <w:szCs w:val="22"/>
                <w:lang w:val="en-GB" w:eastAsia="en-US"/>
              </w:rPr>
              <w:t>Comments of the Reviewers</w:t>
            </w:r>
          </w:p>
        </w:tc>
        <w:tc>
          <w:tcPr>
            <w:tcW w:w="1916" w:type="pct"/>
          </w:tcPr>
          <w:p w14:paraId="415C3A74" w14:textId="77777777" w:rsidR="00765710" w:rsidRPr="006D7819" w:rsidRDefault="00765710" w:rsidP="00EF2F8A">
            <w:pPr>
              <w:spacing w:after="160" w:line="259" w:lineRule="auto"/>
              <w:rPr>
                <w:rFonts w:eastAsia="Calibri"/>
                <w:kern w:val="2"/>
                <w:sz w:val="22"/>
                <w:szCs w:val="22"/>
                <w:lang w:val="en-GB"/>
              </w:rPr>
            </w:pPr>
            <w:r w:rsidRPr="006D7819">
              <w:rPr>
                <w:rFonts w:eastAsia="Calibri"/>
                <w:b/>
                <w:kern w:val="2"/>
                <w:sz w:val="22"/>
                <w:szCs w:val="22"/>
                <w:lang w:val="en-GB"/>
              </w:rPr>
              <w:t>Author’s Feedback</w:t>
            </w:r>
            <w:r w:rsidRPr="006D7819">
              <w:rPr>
                <w:rFonts w:eastAsia="Calibri"/>
                <w:kern w:val="2"/>
                <w:sz w:val="22"/>
                <w:szCs w:val="22"/>
                <w:lang w:val="en-GB"/>
              </w:rPr>
              <w:t xml:space="preserve"> </w:t>
            </w:r>
          </w:p>
          <w:p w14:paraId="0A3B491D" w14:textId="77777777" w:rsidR="00765710" w:rsidRPr="006D7819" w:rsidRDefault="00765710" w:rsidP="00EF2F8A">
            <w:pPr>
              <w:pStyle w:val="Heading2"/>
              <w:jc w:val="left"/>
              <w:rPr>
                <w:rFonts w:ascii="Times New Roman" w:hAnsi="Times New Roman"/>
                <w:b w:val="0"/>
                <w:sz w:val="22"/>
                <w:szCs w:val="22"/>
                <w:lang w:val="en-GB" w:eastAsia="en-US"/>
              </w:rPr>
            </w:pPr>
          </w:p>
        </w:tc>
      </w:tr>
      <w:tr w:rsidR="00765710" w:rsidRPr="006D7819" w14:paraId="3D2A7D75" w14:textId="77777777" w:rsidTr="001C5618">
        <w:trPr>
          <w:trHeight w:val="1264"/>
        </w:trPr>
        <w:tc>
          <w:tcPr>
            <w:tcW w:w="1255" w:type="pct"/>
            <w:noWrap/>
          </w:tcPr>
          <w:p w14:paraId="3C5B330E" w14:textId="77777777" w:rsidR="00765710" w:rsidRPr="006D7819" w:rsidRDefault="00765710" w:rsidP="00EF2F8A">
            <w:pPr>
              <w:rPr>
                <w:rFonts w:eastAsia="MS Mincho"/>
                <w:bCs/>
                <w:sz w:val="22"/>
                <w:szCs w:val="22"/>
                <w:lang w:val="en-GB"/>
              </w:rPr>
            </w:pPr>
            <w:r w:rsidRPr="006D7819">
              <w:rPr>
                <w:b/>
                <w:bCs/>
                <w:sz w:val="22"/>
                <w:szCs w:val="22"/>
                <w:lang w:val="en-GB"/>
              </w:rPr>
              <w:t>Please write a few sentences regarding the importance of this manuscript for the scientific community.</w:t>
            </w:r>
            <w:r w:rsidRPr="006D7819">
              <w:rPr>
                <w:bCs/>
                <w:sz w:val="22"/>
                <w:szCs w:val="22"/>
                <w:lang w:val="en-GB"/>
              </w:rPr>
              <w:t xml:space="preserve"> A minimum of 3-4 sentences may be required for this part.</w:t>
            </w:r>
          </w:p>
        </w:tc>
        <w:tc>
          <w:tcPr>
            <w:tcW w:w="1829" w:type="pct"/>
          </w:tcPr>
          <w:p w14:paraId="11C27C53" w14:textId="77777777" w:rsidR="00765710" w:rsidRPr="006D7819" w:rsidRDefault="00F77472" w:rsidP="00F77472">
            <w:pPr>
              <w:pStyle w:val="ListParagraph"/>
              <w:ind w:left="0"/>
              <w:jc w:val="both"/>
              <w:rPr>
                <w:sz w:val="22"/>
                <w:szCs w:val="22"/>
                <w:lang w:val="en-GB"/>
              </w:rPr>
            </w:pPr>
            <w:r w:rsidRPr="006D7819">
              <w:rPr>
                <w:sz w:val="22"/>
                <w:szCs w:val="22"/>
                <w:lang w:val="en-GB"/>
              </w:rPr>
              <w:t xml:space="preserve">This manuscript is significantly important for the scientific community. As sugarcane is one of the main a cash crops in the whole </w:t>
            </w:r>
            <w:proofErr w:type="spellStart"/>
            <w:r w:rsidRPr="006D7819">
              <w:rPr>
                <w:sz w:val="22"/>
                <w:szCs w:val="22"/>
                <w:lang w:val="en-GB"/>
              </w:rPr>
              <w:t>indo</w:t>
            </w:r>
            <w:proofErr w:type="spellEnd"/>
            <w:r w:rsidRPr="006D7819">
              <w:rPr>
                <w:sz w:val="22"/>
                <w:szCs w:val="22"/>
                <w:lang w:val="en-GB"/>
              </w:rPr>
              <w:t xml:space="preserve"> </w:t>
            </w:r>
            <w:proofErr w:type="spellStart"/>
            <w:r w:rsidRPr="006D7819">
              <w:rPr>
                <w:sz w:val="22"/>
                <w:szCs w:val="22"/>
                <w:lang w:val="en-GB"/>
              </w:rPr>
              <w:t>gangetic</w:t>
            </w:r>
            <w:proofErr w:type="spellEnd"/>
            <w:r w:rsidRPr="006D7819">
              <w:rPr>
                <w:sz w:val="22"/>
                <w:szCs w:val="22"/>
                <w:lang w:val="en-GB"/>
              </w:rPr>
              <w:t xml:space="preserve"> plain, the economic evaluation of cultivation packages is a needful work. In addition to this, sustainability of sugarcane is a matter of concern, for this the need of organic cultivation is must. Despite of initial net return, this should be promoted. </w:t>
            </w:r>
          </w:p>
        </w:tc>
        <w:tc>
          <w:tcPr>
            <w:tcW w:w="1916" w:type="pct"/>
          </w:tcPr>
          <w:p w14:paraId="14A4C886" w14:textId="77777777" w:rsidR="001C5618" w:rsidRPr="006D7819" w:rsidRDefault="001C5618" w:rsidP="001C5618">
            <w:pPr>
              <w:autoSpaceDE w:val="0"/>
              <w:autoSpaceDN w:val="0"/>
              <w:adjustRightInd w:val="0"/>
              <w:jc w:val="both"/>
              <w:rPr>
                <w:sz w:val="22"/>
                <w:szCs w:val="22"/>
              </w:rPr>
            </w:pPr>
            <w:r w:rsidRPr="006D7819">
              <w:rPr>
                <w:sz w:val="22"/>
                <w:szCs w:val="22"/>
              </w:rPr>
              <w:t>The study revealed that organic sugarcane farming recorded a lower benefit–cost ratio compared to inorganic farming. The higher cost of cultivation in organic systems is mainly attributed to the purchase of organic inputs. However, if farmers are able to produce organic manures on their own farms at minimal or no cost, the overall expenditure can be significantly reduced. Under such conditions, coupled with the premium price often received for organic produce, organic sugarcane cultivation can become economically profitable.</w:t>
            </w:r>
          </w:p>
          <w:p w14:paraId="6D2846A1" w14:textId="77777777" w:rsidR="00765710" w:rsidRPr="006D7819" w:rsidRDefault="00765710" w:rsidP="00EF2F8A">
            <w:pPr>
              <w:pStyle w:val="Heading2"/>
              <w:jc w:val="left"/>
              <w:rPr>
                <w:rFonts w:ascii="Times New Roman" w:hAnsi="Times New Roman"/>
                <w:b w:val="0"/>
                <w:sz w:val="22"/>
                <w:szCs w:val="22"/>
                <w:lang w:val="en-GB" w:eastAsia="en-US"/>
              </w:rPr>
            </w:pPr>
          </w:p>
        </w:tc>
      </w:tr>
    </w:tbl>
    <w:p w14:paraId="221BCBCB" w14:textId="77777777" w:rsidR="00765710" w:rsidRDefault="00765710" w:rsidP="00765710">
      <w:pPr>
        <w:rPr>
          <w:sz w:val="20"/>
          <w:szCs w:val="20"/>
          <w:lang w:val="en-GB"/>
        </w:rPr>
      </w:pPr>
    </w:p>
    <w:p w14:paraId="1F65FFDE" w14:textId="77777777" w:rsidR="00765710" w:rsidRPr="00107C72" w:rsidRDefault="00765710" w:rsidP="00765710">
      <w:pPr>
        <w:rPr>
          <w:sz w:val="20"/>
          <w:szCs w:val="20"/>
          <w:lang w:val="en-GB"/>
        </w:rPr>
      </w:pPr>
    </w:p>
    <w:p w14:paraId="2715A850"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4E6D58A" w14:textId="77777777"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817"/>
        <w:gridCol w:w="5828"/>
      </w:tblGrid>
      <w:tr w:rsidR="00765710" w:rsidRPr="00107C72" w14:paraId="3CF5E4C4" w14:textId="77777777" w:rsidTr="00107C72">
        <w:tc>
          <w:tcPr>
            <w:tcW w:w="5000" w:type="pct"/>
            <w:gridSpan w:val="3"/>
            <w:tcBorders>
              <w:top w:val="nil"/>
              <w:left w:val="nil"/>
              <w:right w:val="nil"/>
            </w:tcBorders>
            <w:noWrap/>
          </w:tcPr>
          <w:p w14:paraId="269AC5C2" w14:textId="77777777" w:rsidR="00765710" w:rsidRPr="00107C72" w:rsidRDefault="00765710" w:rsidP="00177B84">
            <w:pPr>
              <w:rPr>
                <w:lang w:val="en-GB"/>
              </w:rPr>
            </w:pPr>
          </w:p>
          <w:p w14:paraId="1AA166EA" w14:textId="77777777" w:rsidR="00765710" w:rsidRPr="00107C72" w:rsidRDefault="00765710">
            <w:pPr>
              <w:rPr>
                <w:sz w:val="20"/>
                <w:szCs w:val="20"/>
                <w:lang w:val="en-GB"/>
              </w:rPr>
            </w:pPr>
          </w:p>
        </w:tc>
      </w:tr>
      <w:tr w:rsidR="00765710" w:rsidRPr="00107C72" w14:paraId="4B824FF7" w14:textId="77777777" w:rsidTr="00B9065C">
        <w:tc>
          <w:tcPr>
            <w:tcW w:w="1790" w:type="pct"/>
            <w:noWrap/>
          </w:tcPr>
          <w:p w14:paraId="4056112A" w14:textId="77777777" w:rsidR="00765710" w:rsidRPr="00107C72" w:rsidRDefault="00765710">
            <w:pPr>
              <w:pStyle w:val="Heading2"/>
              <w:jc w:val="left"/>
              <w:rPr>
                <w:rFonts w:ascii="Times New Roman" w:hAnsi="Times New Roman"/>
                <w:lang w:val="en-GB" w:eastAsia="en-US"/>
              </w:rPr>
            </w:pPr>
          </w:p>
        </w:tc>
        <w:tc>
          <w:tcPr>
            <w:tcW w:w="1046" w:type="pct"/>
          </w:tcPr>
          <w:p w14:paraId="40DD498E" w14:textId="77777777" w:rsidR="00765710" w:rsidRPr="00107C72" w:rsidRDefault="0076571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164" w:type="pct"/>
          </w:tcPr>
          <w:p w14:paraId="045BA980" w14:textId="77777777" w:rsidR="00765710" w:rsidRPr="00107C72" w:rsidRDefault="0076571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9065C" w:rsidRPr="00107C72" w14:paraId="2ED32932" w14:textId="77777777" w:rsidTr="00B9065C">
        <w:trPr>
          <w:trHeight w:val="1262"/>
        </w:trPr>
        <w:tc>
          <w:tcPr>
            <w:tcW w:w="1790" w:type="pct"/>
            <w:noWrap/>
          </w:tcPr>
          <w:p w14:paraId="6142A6F9" w14:textId="77777777" w:rsidR="00B9065C" w:rsidRPr="00107C72" w:rsidRDefault="00B9065C" w:rsidP="00B9065C">
            <w:pPr>
              <w:rPr>
                <w:b/>
                <w:bCs/>
                <w:sz w:val="20"/>
                <w:szCs w:val="20"/>
                <w:lang w:val="en-GB"/>
              </w:rPr>
            </w:pPr>
            <w:r w:rsidRPr="00107C72">
              <w:rPr>
                <w:b/>
                <w:bCs/>
                <w:sz w:val="20"/>
                <w:szCs w:val="20"/>
                <w:lang w:val="en-GB"/>
              </w:rPr>
              <w:t xml:space="preserve">1. Is the title clear and appropriate for the study? </w:t>
            </w:r>
          </w:p>
          <w:p w14:paraId="550C7C0B"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FF86D0" w14:textId="77777777" w:rsidR="00B9065C" w:rsidRPr="00107C72" w:rsidRDefault="00B9065C" w:rsidP="00B9065C">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17E3CB15" w14:textId="77777777" w:rsidR="00B9065C" w:rsidRPr="00107C72" w:rsidRDefault="00B9065C" w:rsidP="00B9065C">
            <w:pPr>
              <w:ind w:left="360"/>
              <w:rPr>
                <w:b/>
                <w:bCs/>
                <w:sz w:val="20"/>
                <w:szCs w:val="20"/>
                <w:lang w:val="en-GB"/>
              </w:rPr>
            </w:pPr>
            <w:r>
              <w:rPr>
                <w:b/>
                <w:bCs/>
                <w:sz w:val="20"/>
                <w:szCs w:val="20"/>
                <w:lang w:val="en-GB"/>
              </w:rPr>
              <w:t>4</w:t>
            </w:r>
          </w:p>
        </w:tc>
        <w:tc>
          <w:tcPr>
            <w:tcW w:w="2164" w:type="pct"/>
          </w:tcPr>
          <w:p w14:paraId="09888CF8" w14:textId="77777777" w:rsidR="00B9065C" w:rsidRPr="007103F8" w:rsidRDefault="00B9065C" w:rsidP="00B9065C">
            <w:pPr>
              <w:pStyle w:val="Heading2"/>
              <w:rPr>
                <w:rFonts w:ascii="Times New Roman" w:hAnsi="Times New Roman"/>
                <w:b w:val="0"/>
                <w:bCs w:val="0"/>
                <w:sz w:val="22"/>
                <w:szCs w:val="22"/>
                <w:lang w:val="en-IN"/>
              </w:rPr>
            </w:pPr>
            <w:r w:rsidRPr="003D3E69">
              <w:rPr>
                <w:rFonts w:ascii="Times New Roman" w:hAnsi="Times New Roman"/>
                <w:b w:val="0"/>
                <w:bCs w:val="0"/>
                <w:sz w:val="22"/>
                <w:szCs w:val="22"/>
                <w:lang w:val="en-IN"/>
              </w:rPr>
              <w:t>I hope t</w:t>
            </w:r>
            <w:r w:rsidRPr="007103F8">
              <w:rPr>
                <w:rFonts w:ascii="Times New Roman" w:hAnsi="Times New Roman"/>
                <w:b w:val="0"/>
                <w:bCs w:val="0"/>
                <w:sz w:val="22"/>
                <w:szCs w:val="22"/>
                <w:lang w:val="en-IN"/>
              </w:rPr>
              <w:t xml:space="preserve">he </w:t>
            </w:r>
            <w:r w:rsidRPr="003D3E69">
              <w:rPr>
                <w:rFonts w:ascii="Times New Roman" w:hAnsi="Times New Roman"/>
                <w:b w:val="0"/>
                <w:bCs w:val="0"/>
                <w:sz w:val="22"/>
                <w:szCs w:val="22"/>
                <w:lang w:val="en-IN"/>
              </w:rPr>
              <w:t xml:space="preserve">present </w:t>
            </w:r>
            <w:r w:rsidRPr="007103F8">
              <w:rPr>
                <w:rFonts w:ascii="Times New Roman" w:hAnsi="Times New Roman"/>
                <w:b w:val="0"/>
                <w:bCs w:val="0"/>
                <w:sz w:val="22"/>
                <w:szCs w:val="22"/>
                <w:lang w:val="en-IN"/>
              </w:rPr>
              <w:t xml:space="preserve">title </w:t>
            </w:r>
            <w:r w:rsidRPr="003D3E69">
              <w:rPr>
                <w:rFonts w:ascii="Times New Roman" w:hAnsi="Times New Roman"/>
                <w:b w:val="0"/>
                <w:bCs w:val="0"/>
                <w:sz w:val="22"/>
                <w:szCs w:val="22"/>
                <w:lang w:val="en-IN"/>
              </w:rPr>
              <w:t>is</w:t>
            </w:r>
            <w:r w:rsidRPr="007103F8">
              <w:rPr>
                <w:rFonts w:ascii="Times New Roman" w:hAnsi="Times New Roman"/>
                <w:b w:val="0"/>
                <w:bCs w:val="0"/>
                <w:sz w:val="22"/>
                <w:szCs w:val="22"/>
                <w:lang w:val="en-IN"/>
              </w:rPr>
              <w:t xml:space="preserve"> reflect</w:t>
            </w:r>
            <w:r w:rsidRPr="003D3E69">
              <w:rPr>
                <w:rFonts w:ascii="Times New Roman" w:hAnsi="Times New Roman"/>
                <w:b w:val="0"/>
                <w:bCs w:val="0"/>
                <w:sz w:val="22"/>
                <w:szCs w:val="22"/>
                <w:lang w:val="en-IN"/>
              </w:rPr>
              <w:t>ing</w:t>
            </w:r>
            <w:r w:rsidRPr="007103F8">
              <w:rPr>
                <w:rFonts w:ascii="Times New Roman" w:hAnsi="Times New Roman"/>
                <w:b w:val="0"/>
                <w:bCs w:val="0"/>
                <w:sz w:val="22"/>
                <w:szCs w:val="22"/>
                <w:lang w:val="en-IN"/>
              </w:rPr>
              <w:t xml:space="preserve"> the scope of the study. </w:t>
            </w:r>
          </w:p>
          <w:p w14:paraId="18F29F3A" w14:textId="77777777" w:rsidR="00B9065C" w:rsidRPr="00107C72" w:rsidRDefault="00B9065C" w:rsidP="00B9065C">
            <w:pPr>
              <w:pStyle w:val="Heading2"/>
              <w:jc w:val="left"/>
              <w:rPr>
                <w:rFonts w:ascii="Times New Roman" w:hAnsi="Times New Roman"/>
                <w:b w:val="0"/>
                <w:lang w:val="en-GB" w:eastAsia="en-US"/>
              </w:rPr>
            </w:pPr>
          </w:p>
        </w:tc>
      </w:tr>
      <w:tr w:rsidR="00B9065C" w:rsidRPr="00107C72" w14:paraId="01647886" w14:textId="77777777" w:rsidTr="00B9065C">
        <w:trPr>
          <w:trHeight w:val="1262"/>
        </w:trPr>
        <w:tc>
          <w:tcPr>
            <w:tcW w:w="1790" w:type="pct"/>
            <w:noWrap/>
          </w:tcPr>
          <w:p w14:paraId="75E034AF" w14:textId="77777777" w:rsidR="00B9065C" w:rsidRPr="00107C72" w:rsidRDefault="00B9065C" w:rsidP="00B9065C">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5520F64"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2545DF"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38F64DFC" w14:textId="77777777" w:rsidR="00B9065C" w:rsidRPr="00107C72" w:rsidRDefault="00B9065C" w:rsidP="00B9065C">
            <w:pPr>
              <w:ind w:left="360"/>
              <w:rPr>
                <w:b/>
                <w:bCs/>
                <w:sz w:val="20"/>
                <w:szCs w:val="20"/>
                <w:lang w:val="en-GB"/>
              </w:rPr>
            </w:pPr>
            <w:r>
              <w:rPr>
                <w:b/>
                <w:bCs/>
                <w:sz w:val="20"/>
                <w:szCs w:val="20"/>
                <w:lang w:val="en-GB"/>
              </w:rPr>
              <w:t>5</w:t>
            </w:r>
          </w:p>
        </w:tc>
        <w:tc>
          <w:tcPr>
            <w:tcW w:w="2164" w:type="pct"/>
          </w:tcPr>
          <w:p w14:paraId="5C1A8B72" w14:textId="5694B419"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Minor revisions have been made to enhance clarity and completeness</w:t>
            </w:r>
          </w:p>
        </w:tc>
      </w:tr>
      <w:tr w:rsidR="00B9065C" w:rsidRPr="00107C72" w14:paraId="1776A6FB" w14:textId="77777777" w:rsidTr="00B9065C">
        <w:trPr>
          <w:trHeight w:val="1262"/>
        </w:trPr>
        <w:tc>
          <w:tcPr>
            <w:tcW w:w="1790" w:type="pct"/>
            <w:noWrap/>
          </w:tcPr>
          <w:p w14:paraId="06705392"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E42C5EF"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B02226" w14:textId="77777777" w:rsidR="00B9065C" w:rsidRPr="00107C72" w:rsidRDefault="00B9065C" w:rsidP="00B906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3A1AC876" w14:textId="77777777" w:rsidR="00B9065C" w:rsidRPr="00107C72" w:rsidRDefault="00B9065C" w:rsidP="00B9065C">
            <w:pPr>
              <w:ind w:left="360"/>
              <w:rPr>
                <w:b/>
                <w:bCs/>
                <w:sz w:val="20"/>
                <w:szCs w:val="20"/>
                <w:lang w:val="en-GB"/>
              </w:rPr>
            </w:pPr>
            <w:r>
              <w:rPr>
                <w:b/>
                <w:bCs/>
                <w:sz w:val="20"/>
                <w:szCs w:val="20"/>
                <w:lang w:val="en-GB"/>
              </w:rPr>
              <w:t>4</w:t>
            </w:r>
          </w:p>
        </w:tc>
        <w:tc>
          <w:tcPr>
            <w:tcW w:w="2164" w:type="pct"/>
          </w:tcPr>
          <w:p w14:paraId="30891EFD" w14:textId="21CE1127"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Appropriate and relevant keywords have been added to improve indexing and discoverability.</w:t>
            </w:r>
          </w:p>
        </w:tc>
      </w:tr>
      <w:tr w:rsidR="00B9065C" w:rsidRPr="00107C72" w14:paraId="471B9606" w14:textId="77777777" w:rsidTr="00B9065C">
        <w:trPr>
          <w:trHeight w:val="1262"/>
        </w:trPr>
        <w:tc>
          <w:tcPr>
            <w:tcW w:w="1790" w:type="pct"/>
            <w:noWrap/>
          </w:tcPr>
          <w:p w14:paraId="3DF0A135"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36546AB"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54F4D8" w14:textId="77777777" w:rsidR="00B9065C" w:rsidRPr="00107C72" w:rsidRDefault="00B9065C" w:rsidP="00B906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294203CC" w14:textId="77777777" w:rsidR="00B9065C" w:rsidRPr="00107C72" w:rsidRDefault="00B9065C" w:rsidP="00B9065C">
            <w:pPr>
              <w:ind w:left="360"/>
              <w:rPr>
                <w:b/>
                <w:bCs/>
                <w:sz w:val="20"/>
                <w:szCs w:val="20"/>
                <w:lang w:val="en-GB"/>
              </w:rPr>
            </w:pPr>
          </w:p>
        </w:tc>
        <w:tc>
          <w:tcPr>
            <w:tcW w:w="2164" w:type="pct"/>
          </w:tcPr>
          <w:p w14:paraId="6498705D" w14:textId="7974D87C"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 xml:space="preserve"> </w:t>
            </w:r>
            <w:r w:rsidRPr="003D3E69">
              <w:rPr>
                <w:rFonts w:ascii="Times New Roman" w:hAnsi="Times New Roman"/>
                <w:b w:val="0"/>
                <w:bCs w:val="0"/>
                <w:sz w:val="22"/>
                <w:szCs w:val="22"/>
                <w:lang w:val="en-IN"/>
              </w:rPr>
              <w:t xml:space="preserve">Sufficient </w:t>
            </w:r>
          </w:p>
        </w:tc>
      </w:tr>
      <w:tr w:rsidR="00B9065C" w:rsidRPr="00107C72" w14:paraId="582C6369" w14:textId="77777777" w:rsidTr="00B9065C">
        <w:trPr>
          <w:trHeight w:val="1262"/>
        </w:trPr>
        <w:tc>
          <w:tcPr>
            <w:tcW w:w="1790" w:type="pct"/>
            <w:noWrap/>
          </w:tcPr>
          <w:p w14:paraId="08572FC9"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3D0F010"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965893" w14:textId="77777777" w:rsidR="00B9065C" w:rsidRPr="00107C72" w:rsidRDefault="00B9065C" w:rsidP="00B906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0FD0D32D" w14:textId="77777777" w:rsidR="00B9065C" w:rsidRPr="00107C72" w:rsidRDefault="00B9065C" w:rsidP="00B9065C">
            <w:pPr>
              <w:ind w:left="360"/>
              <w:rPr>
                <w:b/>
                <w:bCs/>
                <w:sz w:val="20"/>
                <w:szCs w:val="20"/>
                <w:lang w:val="en-GB"/>
              </w:rPr>
            </w:pPr>
          </w:p>
        </w:tc>
        <w:tc>
          <w:tcPr>
            <w:tcW w:w="2164" w:type="pct"/>
          </w:tcPr>
          <w:p w14:paraId="59421BAB" w14:textId="12A20CA7"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objectives have been clearly stated</w:t>
            </w:r>
          </w:p>
        </w:tc>
      </w:tr>
      <w:tr w:rsidR="00B9065C" w:rsidRPr="00107C72" w14:paraId="6AD8FECA" w14:textId="77777777" w:rsidTr="00B9065C">
        <w:trPr>
          <w:trHeight w:val="1262"/>
        </w:trPr>
        <w:tc>
          <w:tcPr>
            <w:tcW w:w="1790" w:type="pct"/>
            <w:noWrap/>
          </w:tcPr>
          <w:p w14:paraId="39EE8963"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F19776E"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076FFB" w14:textId="77777777" w:rsidR="00B9065C" w:rsidRPr="00107C72" w:rsidRDefault="00B9065C" w:rsidP="00B906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3B5FD2CA" w14:textId="77777777" w:rsidR="00B9065C" w:rsidRPr="00107C72" w:rsidRDefault="00B9065C" w:rsidP="00B9065C">
            <w:pPr>
              <w:ind w:left="360"/>
              <w:rPr>
                <w:b/>
                <w:bCs/>
                <w:sz w:val="20"/>
                <w:szCs w:val="20"/>
                <w:lang w:val="en-GB"/>
              </w:rPr>
            </w:pPr>
            <w:r>
              <w:rPr>
                <w:b/>
                <w:bCs/>
                <w:sz w:val="20"/>
                <w:szCs w:val="20"/>
                <w:lang w:val="en-GB"/>
              </w:rPr>
              <w:t>3</w:t>
            </w:r>
          </w:p>
        </w:tc>
        <w:tc>
          <w:tcPr>
            <w:tcW w:w="2164" w:type="pct"/>
          </w:tcPr>
          <w:p w14:paraId="66266AB8" w14:textId="6DCC2307"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Literature review has been updated with recent and relevant references</w:t>
            </w:r>
          </w:p>
        </w:tc>
      </w:tr>
      <w:tr w:rsidR="00B9065C" w:rsidRPr="00107C72" w14:paraId="36E9BFEA" w14:textId="77777777" w:rsidTr="00B9065C">
        <w:trPr>
          <w:trHeight w:val="1262"/>
        </w:trPr>
        <w:tc>
          <w:tcPr>
            <w:tcW w:w="1790" w:type="pct"/>
            <w:noWrap/>
          </w:tcPr>
          <w:p w14:paraId="21B38571"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F1315D7"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39D87C"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3832DECB" w14:textId="77777777" w:rsidR="00B9065C" w:rsidRPr="00107C72" w:rsidRDefault="00B9065C" w:rsidP="00B9065C">
            <w:pPr>
              <w:ind w:left="360"/>
              <w:rPr>
                <w:b/>
                <w:bCs/>
                <w:sz w:val="20"/>
                <w:szCs w:val="20"/>
                <w:lang w:val="en-GB"/>
              </w:rPr>
            </w:pPr>
            <w:r>
              <w:rPr>
                <w:b/>
                <w:bCs/>
                <w:sz w:val="20"/>
                <w:szCs w:val="20"/>
                <w:lang w:val="en-GB"/>
              </w:rPr>
              <w:t>4</w:t>
            </w:r>
          </w:p>
        </w:tc>
        <w:tc>
          <w:tcPr>
            <w:tcW w:w="2164" w:type="pct"/>
          </w:tcPr>
          <w:p w14:paraId="1299F21B" w14:textId="4B68C4DE"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methodology section has been clarified with additional details to improve reproducibility.</w:t>
            </w:r>
          </w:p>
        </w:tc>
      </w:tr>
      <w:tr w:rsidR="00B9065C" w:rsidRPr="00107C72" w14:paraId="33978F06" w14:textId="77777777" w:rsidTr="00B9065C">
        <w:trPr>
          <w:trHeight w:val="1262"/>
        </w:trPr>
        <w:tc>
          <w:tcPr>
            <w:tcW w:w="1790" w:type="pct"/>
            <w:noWrap/>
          </w:tcPr>
          <w:p w14:paraId="40744023" w14:textId="77777777" w:rsidR="00B9065C" w:rsidRPr="00107C72" w:rsidRDefault="00B9065C" w:rsidP="00B9065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6CD472C"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302F43" w14:textId="77777777" w:rsidR="00B9065C" w:rsidRPr="00107C72" w:rsidRDefault="00B9065C" w:rsidP="00B906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6F91F3BB" w14:textId="77777777" w:rsidR="00B9065C" w:rsidRPr="00107C72" w:rsidRDefault="00B9065C" w:rsidP="00B9065C">
            <w:pPr>
              <w:ind w:left="360"/>
              <w:rPr>
                <w:b/>
                <w:bCs/>
                <w:sz w:val="20"/>
                <w:szCs w:val="20"/>
                <w:lang w:val="en-GB"/>
              </w:rPr>
            </w:pPr>
            <w:r>
              <w:rPr>
                <w:b/>
                <w:bCs/>
                <w:sz w:val="20"/>
                <w:szCs w:val="20"/>
                <w:lang w:val="en-GB"/>
              </w:rPr>
              <w:t>4</w:t>
            </w:r>
          </w:p>
        </w:tc>
        <w:tc>
          <w:tcPr>
            <w:tcW w:w="2164" w:type="pct"/>
          </w:tcPr>
          <w:p w14:paraId="4D403755" w14:textId="0D556646" w:rsidR="00B9065C" w:rsidRPr="00107C72" w:rsidRDefault="00B9065C" w:rsidP="00B9065C">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Addressed  </w:t>
            </w:r>
          </w:p>
        </w:tc>
      </w:tr>
      <w:tr w:rsidR="00B9065C" w:rsidRPr="00107C72" w14:paraId="61B2BDA7" w14:textId="77777777" w:rsidTr="00B9065C">
        <w:trPr>
          <w:trHeight w:val="703"/>
        </w:trPr>
        <w:tc>
          <w:tcPr>
            <w:tcW w:w="1790" w:type="pct"/>
            <w:noWrap/>
          </w:tcPr>
          <w:p w14:paraId="5856962C" w14:textId="77777777" w:rsidR="00B9065C" w:rsidRPr="00107C72" w:rsidRDefault="00B9065C" w:rsidP="00B9065C">
            <w:pPr>
              <w:rPr>
                <w:b/>
                <w:sz w:val="20"/>
                <w:szCs w:val="20"/>
                <w:lang w:val="en-GB"/>
              </w:rPr>
            </w:pPr>
            <w:r w:rsidRPr="00107C72">
              <w:rPr>
                <w:b/>
                <w:sz w:val="20"/>
                <w:szCs w:val="20"/>
                <w:lang w:val="en-GB"/>
              </w:rPr>
              <w:t xml:space="preserve">9. Are the results presented clearly? </w:t>
            </w:r>
          </w:p>
          <w:p w14:paraId="0CCBEA48"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E78CE6" w14:textId="77777777" w:rsidR="00B9065C" w:rsidRPr="00107C72" w:rsidRDefault="00B9065C" w:rsidP="00B9065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1F1504A3" w14:textId="77777777" w:rsidR="00B9065C" w:rsidRPr="00107C72" w:rsidRDefault="00B9065C" w:rsidP="00B9065C">
            <w:pPr>
              <w:pStyle w:val="ListParagraph"/>
              <w:ind w:left="0"/>
              <w:rPr>
                <w:bCs/>
                <w:sz w:val="20"/>
                <w:szCs w:val="20"/>
                <w:lang w:val="en-GB"/>
              </w:rPr>
            </w:pPr>
            <w:r>
              <w:rPr>
                <w:bCs/>
                <w:sz w:val="20"/>
                <w:szCs w:val="20"/>
                <w:lang w:val="en-GB"/>
              </w:rPr>
              <w:t>4</w:t>
            </w:r>
          </w:p>
        </w:tc>
        <w:tc>
          <w:tcPr>
            <w:tcW w:w="2164" w:type="pct"/>
          </w:tcPr>
          <w:p w14:paraId="045F93B8" w14:textId="204134F1"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results have been presented more clearly, and the discussion has been strengthened by linking findings with existing literature.</w:t>
            </w:r>
          </w:p>
        </w:tc>
      </w:tr>
      <w:tr w:rsidR="00B9065C" w:rsidRPr="00107C72" w14:paraId="165E36EE" w14:textId="77777777" w:rsidTr="00B9065C">
        <w:trPr>
          <w:trHeight w:val="703"/>
        </w:trPr>
        <w:tc>
          <w:tcPr>
            <w:tcW w:w="1790" w:type="pct"/>
            <w:noWrap/>
          </w:tcPr>
          <w:p w14:paraId="21229845" w14:textId="77777777" w:rsidR="00B9065C" w:rsidRPr="00107C72" w:rsidRDefault="00B9065C" w:rsidP="00B9065C">
            <w:pPr>
              <w:rPr>
                <w:b/>
                <w:sz w:val="20"/>
                <w:szCs w:val="20"/>
                <w:lang w:val="en-GB"/>
              </w:rPr>
            </w:pPr>
            <w:r w:rsidRPr="00107C72">
              <w:rPr>
                <w:b/>
                <w:sz w:val="20"/>
                <w:szCs w:val="20"/>
                <w:lang w:val="en-GB"/>
              </w:rPr>
              <w:lastRenderedPageBreak/>
              <w:t>10. Are tables and figures clear, relevant, and necessary?</w:t>
            </w:r>
          </w:p>
          <w:p w14:paraId="4738586C"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A4FA67"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6F273315" w14:textId="77777777" w:rsidR="00B9065C" w:rsidRPr="00107C72" w:rsidRDefault="00B9065C" w:rsidP="00B9065C">
            <w:pPr>
              <w:pStyle w:val="ListParagraph"/>
              <w:ind w:left="0"/>
              <w:rPr>
                <w:bCs/>
                <w:sz w:val="20"/>
                <w:szCs w:val="20"/>
                <w:lang w:val="en-GB"/>
              </w:rPr>
            </w:pPr>
            <w:r>
              <w:rPr>
                <w:bCs/>
                <w:sz w:val="20"/>
                <w:szCs w:val="20"/>
                <w:lang w:val="en-GB"/>
              </w:rPr>
              <w:t>4</w:t>
            </w:r>
          </w:p>
        </w:tc>
        <w:tc>
          <w:tcPr>
            <w:tcW w:w="2164" w:type="pct"/>
          </w:tcPr>
          <w:p w14:paraId="4DDF9B86" w14:textId="0098CD28"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Tables have been revised with clear and descriptive headings. Formatting issues have been corrected.</w:t>
            </w:r>
          </w:p>
        </w:tc>
      </w:tr>
      <w:tr w:rsidR="00B9065C" w:rsidRPr="00107C72" w14:paraId="0FFA0CCB" w14:textId="77777777" w:rsidTr="00B9065C">
        <w:trPr>
          <w:trHeight w:val="703"/>
        </w:trPr>
        <w:tc>
          <w:tcPr>
            <w:tcW w:w="1790" w:type="pct"/>
            <w:noWrap/>
          </w:tcPr>
          <w:p w14:paraId="376DF45F" w14:textId="77777777" w:rsidR="00B9065C" w:rsidRPr="00107C72" w:rsidRDefault="00B9065C" w:rsidP="00B9065C">
            <w:pPr>
              <w:rPr>
                <w:b/>
                <w:sz w:val="20"/>
                <w:szCs w:val="20"/>
                <w:lang w:val="en-GB"/>
              </w:rPr>
            </w:pPr>
            <w:r w:rsidRPr="00107C72">
              <w:rPr>
                <w:b/>
                <w:sz w:val="20"/>
                <w:szCs w:val="20"/>
                <w:lang w:val="en-GB"/>
              </w:rPr>
              <w:t>11. Does the discussion relate findings to existing literature?</w:t>
            </w:r>
          </w:p>
          <w:p w14:paraId="1044A4ED"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77C55B"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71DB02CE" w14:textId="77777777" w:rsidR="00B9065C" w:rsidRPr="00107C72" w:rsidRDefault="00B9065C" w:rsidP="00B9065C">
            <w:pPr>
              <w:pStyle w:val="ListParagraph"/>
              <w:ind w:left="0"/>
              <w:rPr>
                <w:bCs/>
                <w:sz w:val="20"/>
                <w:szCs w:val="20"/>
                <w:lang w:val="en-GB"/>
              </w:rPr>
            </w:pPr>
            <w:r>
              <w:rPr>
                <w:bCs/>
                <w:sz w:val="20"/>
                <w:szCs w:val="20"/>
                <w:lang w:val="en-GB"/>
              </w:rPr>
              <w:t>4</w:t>
            </w:r>
          </w:p>
        </w:tc>
        <w:tc>
          <w:tcPr>
            <w:tcW w:w="2164" w:type="pct"/>
          </w:tcPr>
          <w:p w14:paraId="7A07955D" w14:textId="01033593" w:rsidR="00B9065C" w:rsidRPr="00107C72" w:rsidRDefault="00B9065C" w:rsidP="00B9065C">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Yes updated </w:t>
            </w:r>
          </w:p>
        </w:tc>
      </w:tr>
      <w:tr w:rsidR="00B9065C" w:rsidRPr="00107C72" w14:paraId="229FE51A" w14:textId="77777777" w:rsidTr="00B9065C">
        <w:trPr>
          <w:trHeight w:val="703"/>
        </w:trPr>
        <w:tc>
          <w:tcPr>
            <w:tcW w:w="1790" w:type="pct"/>
            <w:noWrap/>
          </w:tcPr>
          <w:p w14:paraId="06C992E7" w14:textId="77777777" w:rsidR="00B9065C" w:rsidRPr="00107C72" w:rsidRDefault="00B9065C" w:rsidP="00B9065C">
            <w:pPr>
              <w:rPr>
                <w:b/>
                <w:sz w:val="20"/>
                <w:szCs w:val="20"/>
                <w:lang w:val="en-GB"/>
              </w:rPr>
            </w:pPr>
            <w:r w:rsidRPr="00107C72">
              <w:rPr>
                <w:b/>
                <w:sz w:val="20"/>
                <w:szCs w:val="20"/>
                <w:lang w:val="en-GB"/>
              </w:rPr>
              <w:t>12. Are the conclusions supported by the data?</w:t>
            </w:r>
          </w:p>
          <w:p w14:paraId="7E156282"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711715"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2E8F2BDD" w14:textId="77777777" w:rsidR="00B9065C" w:rsidRPr="00107C72" w:rsidRDefault="00B9065C" w:rsidP="00B9065C">
            <w:pPr>
              <w:pStyle w:val="ListParagraph"/>
              <w:ind w:left="0"/>
              <w:rPr>
                <w:bCs/>
                <w:sz w:val="20"/>
                <w:szCs w:val="20"/>
                <w:lang w:val="en-GB"/>
              </w:rPr>
            </w:pPr>
          </w:p>
        </w:tc>
        <w:tc>
          <w:tcPr>
            <w:tcW w:w="2164" w:type="pct"/>
          </w:tcPr>
          <w:p w14:paraId="45928FB5" w14:textId="732B0B29" w:rsidR="00B9065C" w:rsidRPr="00107C72" w:rsidRDefault="00B9065C" w:rsidP="00B9065C">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Yes </w:t>
            </w:r>
          </w:p>
        </w:tc>
      </w:tr>
      <w:tr w:rsidR="00B9065C" w:rsidRPr="00107C72" w14:paraId="798DB00E" w14:textId="77777777" w:rsidTr="00B9065C">
        <w:trPr>
          <w:trHeight w:val="703"/>
        </w:trPr>
        <w:tc>
          <w:tcPr>
            <w:tcW w:w="1790" w:type="pct"/>
            <w:noWrap/>
          </w:tcPr>
          <w:p w14:paraId="6B24E1D2" w14:textId="77777777" w:rsidR="00B9065C" w:rsidRPr="00107C72" w:rsidRDefault="00B9065C" w:rsidP="00B9065C">
            <w:pPr>
              <w:rPr>
                <w:b/>
                <w:sz w:val="20"/>
                <w:szCs w:val="20"/>
                <w:lang w:val="en-GB"/>
              </w:rPr>
            </w:pPr>
            <w:r w:rsidRPr="00107C72">
              <w:rPr>
                <w:b/>
                <w:sz w:val="20"/>
                <w:szCs w:val="20"/>
                <w:lang w:val="en-GB"/>
              </w:rPr>
              <w:t>13. Are the limitations of the study discussed?</w:t>
            </w:r>
          </w:p>
          <w:p w14:paraId="00F82B28"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9C465E" w14:textId="77777777" w:rsidR="00B9065C" w:rsidRPr="00107C72" w:rsidRDefault="00B9065C" w:rsidP="00B906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46" w:type="pct"/>
          </w:tcPr>
          <w:p w14:paraId="45445DC4" w14:textId="77777777" w:rsidR="00B9065C" w:rsidRPr="00107C72" w:rsidRDefault="00B9065C" w:rsidP="00B9065C">
            <w:pPr>
              <w:pStyle w:val="ListParagraph"/>
              <w:ind w:left="0"/>
              <w:rPr>
                <w:bCs/>
                <w:sz w:val="20"/>
                <w:szCs w:val="20"/>
                <w:lang w:val="en-GB"/>
              </w:rPr>
            </w:pPr>
          </w:p>
        </w:tc>
        <w:tc>
          <w:tcPr>
            <w:tcW w:w="2164" w:type="pct"/>
          </w:tcPr>
          <w:p w14:paraId="6ACDF06F" w14:textId="55582987"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A separate section discussing the limitations of the study has been included</w:t>
            </w:r>
          </w:p>
        </w:tc>
      </w:tr>
      <w:tr w:rsidR="00B9065C" w:rsidRPr="00107C72" w14:paraId="5C5A65E9" w14:textId="77777777" w:rsidTr="00B9065C">
        <w:trPr>
          <w:trHeight w:val="703"/>
        </w:trPr>
        <w:tc>
          <w:tcPr>
            <w:tcW w:w="1790" w:type="pct"/>
            <w:noWrap/>
          </w:tcPr>
          <w:p w14:paraId="4BA81247" w14:textId="77777777" w:rsidR="00B9065C" w:rsidRPr="00107C72" w:rsidRDefault="00B9065C" w:rsidP="00B9065C">
            <w:pPr>
              <w:rPr>
                <w:b/>
                <w:sz w:val="20"/>
                <w:szCs w:val="20"/>
                <w:lang w:val="en-GB"/>
              </w:rPr>
            </w:pPr>
            <w:r w:rsidRPr="00107C72">
              <w:rPr>
                <w:b/>
                <w:sz w:val="20"/>
                <w:szCs w:val="20"/>
                <w:lang w:val="en-GB"/>
              </w:rPr>
              <w:t>14. Are the references relevant and sufficient (in number)?</w:t>
            </w:r>
          </w:p>
          <w:p w14:paraId="09D21E1D"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D9FCB9"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C13C45" w14:textId="77777777" w:rsidR="00B9065C" w:rsidRPr="00107C72" w:rsidRDefault="00B9065C" w:rsidP="00B9065C">
            <w:pPr>
              <w:rPr>
                <w:sz w:val="20"/>
                <w:szCs w:val="20"/>
                <w:lang w:val="en-GB"/>
              </w:rPr>
            </w:pPr>
            <w:r w:rsidRPr="00107C72">
              <w:rPr>
                <w:color w:val="404040"/>
                <w:sz w:val="20"/>
                <w:szCs w:val="20"/>
                <w:shd w:val="clear" w:color="auto" w:fill="FFFFFF"/>
                <w:lang w:val="en-GB"/>
              </w:rPr>
              <w:t>N/A = Not Applicable</w:t>
            </w:r>
          </w:p>
        </w:tc>
        <w:tc>
          <w:tcPr>
            <w:tcW w:w="1046" w:type="pct"/>
          </w:tcPr>
          <w:p w14:paraId="5D31EE98" w14:textId="77777777" w:rsidR="00B9065C" w:rsidRPr="00107C72" w:rsidRDefault="00B9065C" w:rsidP="00B9065C">
            <w:pPr>
              <w:pStyle w:val="ListParagraph"/>
              <w:ind w:left="0"/>
              <w:rPr>
                <w:bCs/>
                <w:sz w:val="20"/>
                <w:szCs w:val="20"/>
                <w:lang w:val="en-GB"/>
              </w:rPr>
            </w:pPr>
            <w:r>
              <w:rPr>
                <w:bCs/>
                <w:sz w:val="20"/>
                <w:szCs w:val="20"/>
                <w:lang w:val="en-GB"/>
              </w:rPr>
              <w:t>4</w:t>
            </w:r>
          </w:p>
        </w:tc>
        <w:tc>
          <w:tcPr>
            <w:tcW w:w="2164" w:type="pct"/>
          </w:tcPr>
          <w:p w14:paraId="5F9B1AA7" w14:textId="323DF47D" w:rsidR="00B9065C" w:rsidRPr="00107C72" w:rsidRDefault="00B9065C" w:rsidP="00B9065C">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References have been updated and formatted as per journal guidelines</w:t>
            </w:r>
          </w:p>
        </w:tc>
      </w:tr>
      <w:tr w:rsidR="00B9065C" w:rsidRPr="00107C72" w14:paraId="50AB0327" w14:textId="77777777" w:rsidTr="00B9065C">
        <w:trPr>
          <w:trHeight w:val="703"/>
        </w:trPr>
        <w:tc>
          <w:tcPr>
            <w:tcW w:w="1790" w:type="pct"/>
            <w:noWrap/>
          </w:tcPr>
          <w:p w14:paraId="13049568" w14:textId="77777777" w:rsidR="00B9065C" w:rsidRPr="00107C72" w:rsidRDefault="00B9065C" w:rsidP="00B9065C">
            <w:pPr>
              <w:rPr>
                <w:b/>
                <w:sz w:val="20"/>
                <w:szCs w:val="20"/>
                <w:lang w:val="en-GB"/>
              </w:rPr>
            </w:pPr>
            <w:r w:rsidRPr="00107C72">
              <w:rPr>
                <w:b/>
                <w:sz w:val="20"/>
                <w:szCs w:val="20"/>
                <w:lang w:val="en-GB"/>
              </w:rPr>
              <w:t>15. Is the manuscript written in clear and understandable language?</w:t>
            </w:r>
          </w:p>
          <w:p w14:paraId="31E470A1"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C18CA8" w14:textId="77777777" w:rsidR="00B9065C" w:rsidRPr="00107C72" w:rsidRDefault="00B9065C" w:rsidP="00B906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3DDD66" w14:textId="77777777" w:rsidR="00B9065C" w:rsidRPr="00107C72" w:rsidRDefault="00B9065C" w:rsidP="00B9065C">
            <w:pPr>
              <w:rPr>
                <w:sz w:val="20"/>
                <w:szCs w:val="20"/>
                <w:lang w:val="en-GB"/>
              </w:rPr>
            </w:pPr>
            <w:r w:rsidRPr="00107C72">
              <w:rPr>
                <w:color w:val="404040"/>
                <w:sz w:val="20"/>
                <w:szCs w:val="20"/>
                <w:shd w:val="clear" w:color="auto" w:fill="FFFFFF"/>
                <w:lang w:val="en-GB"/>
              </w:rPr>
              <w:t>N/A = Not Applicable</w:t>
            </w:r>
          </w:p>
        </w:tc>
        <w:tc>
          <w:tcPr>
            <w:tcW w:w="1046" w:type="pct"/>
          </w:tcPr>
          <w:p w14:paraId="07638021" w14:textId="77777777" w:rsidR="00B9065C" w:rsidRPr="00107C72" w:rsidRDefault="00B9065C" w:rsidP="00B9065C">
            <w:pPr>
              <w:pStyle w:val="ListParagraph"/>
              <w:ind w:left="0"/>
              <w:rPr>
                <w:bCs/>
                <w:sz w:val="20"/>
                <w:szCs w:val="20"/>
                <w:lang w:val="en-GB"/>
              </w:rPr>
            </w:pPr>
            <w:r>
              <w:rPr>
                <w:bCs/>
                <w:sz w:val="20"/>
                <w:szCs w:val="20"/>
                <w:lang w:val="en-GB"/>
              </w:rPr>
              <w:t>4</w:t>
            </w:r>
          </w:p>
        </w:tc>
        <w:tc>
          <w:tcPr>
            <w:tcW w:w="2164" w:type="pct"/>
          </w:tcPr>
          <w:p w14:paraId="0DD92E17" w14:textId="77777777" w:rsidR="00B9065C" w:rsidRPr="007103F8" w:rsidRDefault="00B9065C" w:rsidP="00B9065C">
            <w:pPr>
              <w:pStyle w:val="Heading2"/>
              <w:rPr>
                <w:rFonts w:ascii="Times New Roman" w:hAnsi="Times New Roman"/>
                <w:b w:val="0"/>
                <w:bCs w:val="0"/>
                <w:sz w:val="22"/>
                <w:szCs w:val="22"/>
                <w:lang w:val="en-IN"/>
              </w:rPr>
            </w:pPr>
            <w:r w:rsidRPr="007103F8">
              <w:rPr>
                <w:rFonts w:ascii="Times New Roman" w:hAnsi="Times New Roman"/>
                <w:b w:val="0"/>
                <w:bCs w:val="0"/>
                <w:sz w:val="22"/>
                <w:szCs w:val="22"/>
                <w:lang w:val="en-IN"/>
              </w:rPr>
              <w:t>The manuscript has been thoroughly edited for clarity and readability.</w:t>
            </w:r>
          </w:p>
          <w:p w14:paraId="0F371EF3" w14:textId="77777777" w:rsidR="00B9065C" w:rsidRPr="00107C72" w:rsidRDefault="00B9065C" w:rsidP="00B9065C">
            <w:pPr>
              <w:pStyle w:val="Heading2"/>
              <w:jc w:val="left"/>
              <w:rPr>
                <w:rFonts w:ascii="Times New Roman" w:hAnsi="Times New Roman"/>
                <w:b w:val="0"/>
                <w:lang w:val="en-GB" w:eastAsia="en-US"/>
              </w:rPr>
            </w:pPr>
          </w:p>
        </w:tc>
      </w:tr>
    </w:tbl>
    <w:p w14:paraId="4BA4D5D2" w14:textId="77777777" w:rsidR="00765710" w:rsidRPr="00107C72" w:rsidRDefault="00765710" w:rsidP="00765710">
      <w:pPr>
        <w:pStyle w:val="BodyText"/>
        <w:rPr>
          <w:rFonts w:ascii="Times New Roman" w:hAnsi="Times New Roman"/>
          <w:b/>
          <w:bCs/>
          <w:sz w:val="20"/>
          <w:szCs w:val="20"/>
          <w:u w:val="single"/>
          <w:lang w:val="en-GB"/>
        </w:rPr>
      </w:pPr>
    </w:p>
    <w:p w14:paraId="0DABAD49" w14:textId="77777777" w:rsidR="00765710" w:rsidRPr="00107C72" w:rsidRDefault="00765710" w:rsidP="00765710">
      <w:pPr>
        <w:pStyle w:val="BodyText"/>
        <w:rPr>
          <w:rFonts w:ascii="Times New Roman" w:hAnsi="Times New Roman"/>
          <w:b/>
          <w:bCs/>
          <w:sz w:val="20"/>
          <w:szCs w:val="20"/>
          <w:u w:val="single"/>
          <w:lang w:val="en-GB"/>
        </w:rPr>
      </w:pPr>
    </w:p>
    <w:p w14:paraId="0E2394C0" w14:textId="77777777" w:rsidR="00765710" w:rsidRPr="00107C72" w:rsidRDefault="00765710" w:rsidP="00765710">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14:paraId="663234D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60E4B51"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D6C136D"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5E4CC800" w14:textId="77777777" w:rsidTr="00107C72">
        <w:tc>
          <w:tcPr>
            <w:tcW w:w="2784" w:type="pct"/>
            <w:noWrap/>
            <w:tcMar>
              <w:top w:w="0" w:type="dxa"/>
              <w:left w:w="108" w:type="dxa"/>
              <w:bottom w:w="0" w:type="dxa"/>
              <w:right w:w="108" w:type="dxa"/>
            </w:tcMar>
            <w:vAlign w:val="center"/>
          </w:tcPr>
          <w:p w14:paraId="2F22A3EE"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EF7AA4A"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613120D1" w14:textId="77777777" w:rsidTr="00107C72">
        <w:tc>
          <w:tcPr>
            <w:tcW w:w="2784" w:type="pct"/>
            <w:noWrap/>
            <w:tcMar>
              <w:top w:w="0" w:type="dxa"/>
              <w:left w:w="108" w:type="dxa"/>
              <w:bottom w:w="0" w:type="dxa"/>
              <w:right w:w="108" w:type="dxa"/>
            </w:tcMar>
            <w:vAlign w:val="center"/>
          </w:tcPr>
          <w:p w14:paraId="42A19027"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4B23EE13"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3C713ACD" w14:textId="77777777" w:rsidR="00224541" w:rsidRPr="00224541" w:rsidRDefault="00224541" w:rsidP="00224541">
            <w:pPr>
              <w:rPr>
                <w:sz w:val="20"/>
                <w:szCs w:val="20"/>
                <w:lang w:val="en-GB"/>
              </w:rPr>
            </w:pPr>
            <w:r w:rsidRPr="00224541">
              <w:rPr>
                <w:sz w:val="20"/>
                <w:szCs w:val="20"/>
                <w:lang w:val="en-GB"/>
              </w:rPr>
              <w:t>You are hereby suggested to include following recent references to improve the quality of the manuscript.</w:t>
            </w:r>
          </w:p>
          <w:p w14:paraId="5EE99387" w14:textId="77777777" w:rsidR="00224541" w:rsidRPr="00224541" w:rsidRDefault="00224541" w:rsidP="00224541">
            <w:pPr>
              <w:rPr>
                <w:sz w:val="20"/>
                <w:szCs w:val="20"/>
                <w:lang w:val="en-GB"/>
              </w:rPr>
            </w:pPr>
          </w:p>
          <w:p w14:paraId="41CD7FB4" w14:textId="77777777" w:rsidR="00224541" w:rsidRPr="00224541" w:rsidRDefault="00224541" w:rsidP="00224541">
            <w:pPr>
              <w:rPr>
                <w:sz w:val="20"/>
                <w:szCs w:val="20"/>
                <w:lang w:val="en-GB"/>
              </w:rPr>
            </w:pPr>
          </w:p>
          <w:p w14:paraId="03A8F82F" w14:textId="77777777" w:rsidR="00224541" w:rsidRPr="00224541" w:rsidRDefault="00224541" w:rsidP="00224541">
            <w:pPr>
              <w:rPr>
                <w:sz w:val="20"/>
                <w:szCs w:val="20"/>
                <w:lang w:val="en-GB"/>
              </w:rPr>
            </w:pPr>
          </w:p>
          <w:p w14:paraId="0445C3BF" w14:textId="77777777" w:rsidR="00224541" w:rsidRPr="00224541" w:rsidRDefault="00224541" w:rsidP="00224541">
            <w:pPr>
              <w:rPr>
                <w:sz w:val="20"/>
                <w:szCs w:val="20"/>
                <w:lang w:val="en-GB"/>
              </w:rPr>
            </w:pPr>
            <w:proofErr w:type="spellStart"/>
            <w:r w:rsidRPr="00224541">
              <w:rPr>
                <w:sz w:val="20"/>
                <w:szCs w:val="20"/>
                <w:lang w:val="en-GB"/>
              </w:rPr>
              <w:t>Bokhtiar</w:t>
            </w:r>
            <w:proofErr w:type="spellEnd"/>
            <w:r w:rsidRPr="00224541">
              <w:rPr>
                <w:sz w:val="20"/>
                <w:szCs w:val="20"/>
                <w:lang w:val="en-GB"/>
              </w:rPr>
              <w:t>, S. M., &amp; Sakurai, K. (2005). Effect of application of inorganic and organic fertilizers on growth, yield and quality of sugarcane. Sugar Tech, 7(1), 33-37.</w:t>
            </w:r>
          </w:p>
          <w:p w14:paraId="0373315C" w14:textId="77777777" w:rsidR="00224541" w:rsidRPr="00224541" w:rsidRDefault="00224541" w:rsidP="00224541">
            <w:pPr>
              <w:rPr>
                <w:sz w:val="20"/>
                <w:szCs w:val="20"/>
                <w:lang w:val="en-GB"/>
              </w:rPr>
            </w:pPr>
          </w:p>
          <w:p w14:paraId="75394806" w14:textId="77777777" w:rsidR="00224541" w:rsidRPr="00224541" w:rsidRDefault="00224541" w:rsidP="00224541">
            <w:pPr>
              <w:rPr>
                <w:sz w:val="20"/>
                <w:szCs w:val="20"/>
                <w:lang w:val="en-GB"/>
              </w:rPr>
            </w:pPr>
          </w:p>
          <w:p w14:paraId="318CF176" w14:textId="77777777" w:rsidR="00224541" w:rsidRPr="00224541" w:rsidRDefault="00224541" w:rsidP="00224541">
            <w:pPr>
              <w:rPr>
                <w:sz w:val="20"/>
                <w:szCs w:val="20"/>
                <w:lang w:val="en-GB"/>
              </w:rPr>
            </w:pPr>
          </w:p>
          <w:p w14:paraId="07180946" w14:textId="77777777" w:rsidR="00224541" w:rsidRPr="00224541" w:rsidRDefault="00224541" w:rsidP="00224541">
            <w:pPr>
              <w:rPr>
                <w:sz w:val="20"/>
                <w:szCs w:val="20"/>
                <w:lang w:val="en-GB"/>
              </w:rPr>
            </w:pPr>
          </w:p>
          <w:p w14:paraId="402867E5" w14:textId="77777777" w:rsidR="00224541" w:rsidRPr="00224541" w:rsidRDefault="00224541" w:rsidP="00224541">
            <w:pPr>
              <w:rPr>
                <w:sz w:val="20"/>
                <w:szCs w:val="20"/>
                <w:lang w:val="en-GB"/>
              </w:rPr>
            </w:pPr>
          </w:p>
          <w:p w14:paraId="69268F23" w14:textId="77777777" w:rsidR="00224541" w:rsidRPr="00224541" w:rsidRDefault="00224541" w:rsidP="00224541">
            <w:pPr>
              <w:rPr>
                <w:sz w:val="20"/>
                <w:szCs w:val="20"/>
                <w:lang w:val="en-GB"/>
              </w:rPr>
            </w:pPr>
          </w:p>
          <w:p w14:paraId="074E0E7B" w14:textId="77777777" w:rsidR="00224541" w:rsidRPr="00224541" w:rsidRDefault="00224541" w:rsidP="00224541">
            <w:pPr>
              <w:rPr>
                <w:sz w:val="20"/>
                <w:szCs w:val="20"/>
                <w:lang w:val="en-GB"/>
              </w:rPr>
            </w:pPr>
            <w:proofErr w:type="spellStart"/>
            <w:r w:rsidRPr="00224541">
              <w:rPr>
                <w:sz w:val="20"/>
                <w:szCs w:val="20"/>
                <w:lang w:val="en-GB"/>
              </w:rPr>
              <w:t>Bokhtiar</w:t>
            </w:r>
            <w:proofErr w:type="spellEnd"/>
            <w:r w:rsidRPr="00224541">
              <w:rPr>
                <w:sz w:val="20"/>
                <w:szCs w:val="20"/>
                <w:lang w:val="en-GB"/>
              </w:rPr>
              <w:t>, S. M., Paul, G. C., &amp; Alam, K. M. (2008). Effects of organic and inorganic fertilizer on growth, yield, and juice quality and residual effects on ratoon crops of sugarcane. Journal of plant nutrition, 31(10), 1832-1843.</w:t>
            </w:r>
          </w:p>
          <w:p w14:paraId="588E3337" w14:textId="77777777" w:rsidR="00224541" w:rsidRPr="00224541" w:rsidRDefault="00224541" w:rsidP="00224541">
            <w:pPr>
              <w:rPr>
                <w:sz w:val="20"/>
                <w:szCs w:val="20"/>
                <w:lang w:val="en-GB"/>
              </w:rPr>
            </w:pPr>
          </w:p>
          <w:p w14:paraId="624F971A"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22649D49"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F1CE065" w14:textId="77777777" w:rsidR="00150570" w:rsidRDefault="00150570" w:rsidP="00150570">
            <w:pPr>
              <w:pStyle w:val="NormalWeb"/>
              <w:numPr>
                <w:ilvl w:val="0"/>
                <w:numId w:val="13"/>
              </w:numPr>
              <w:spacing w:before="0" w:beforeAutospacing="0" w:after="0" w:afterAutospacing="0"/>
              <w:rPr>
                <w:rFonts w:ascii="Times New Roman" w:eastAsia="MS Mincho" w:hAnsi="Times New Roman" w:cs="Times New Roman"/>
                <w:bCs/>
                <w:lang w:val="en-IN"/>
              </w:rPr>
            </w:pPr>
            <w:r w:rsidRPr="007103F8">
              <w:rPr>
                <w:rFonts w:ascii="Times New Roman" w:eastAsia="MS Mincho" w:hAnsi="Times New Roman" w:cs="Times New Roman"/>
                <w:bCs/>
                <w:lang w:val="en-IN"/>
              </w:rPr>
              <w:t>We sincerely thank the reviewer for their valuable comments and constructive suggestions.</w:t>
            </w:r>
          </w:p>
          <w:p w14:paraId="41D978B4" w14:textId="77777777" w:rsidR="00150570" w:rsidRPr="0004333A" w:rsidRDefault="00150570" w:rsidP="00150570">
            <w:pPr>
              <w:pStyle w:val="NormalWeb"/>
              <w:spacing w:before="0" w:beforeAutospacing="0" w:after="0" w:afterAutospacing="0"/>
              <w:ind w:left="720"/>
              <w:rPr>
                <w:rFonts w:ascii="Times New Roman" w:eastAsia="MS Mincho" w:hAnsi="Times New Roman" w:cs="Times New Roman"/>
                <w:bCs/>
                <w:lang w:val="en-IN"/>
              </w:rPr>
            </w:pPr>
            <w:r w:rsidRPr="007103F8">
              <w:rPr>
                <w:rFonts w:ascii="Times New Roman" w:eastAsia="MS Mincho" w:hAnsi="Times New Roman" w:cs="Times New Roman"/>
                <w:bCs/>
                <w:lang w:val="en-IN"/>
              </w:rPr>
              <w:t xml:space="preserve"> </w:t>
            </w:r>
          </w:p>
          <w:p w14:paraId="14840F86" w14:textId="77777777" w:rsidR="00765710" w:rsidRPr="00150570" w:rsidRDefault="00150570" w:rsidP="00150570">
            <w:pPr>
              <w:pStyle w:val="NormalWeb"/>
              <w:numPr>
                <w:ilvl w:val="0"/>
                <w:numId w:val="13"/>
              </w:numPr>
              <w:spacing w:before="0" w:beforeAutospacing="0" w:after="0" w:afterAutospacing="0"/>
              <w:rPr>
                <w:rFonts w:ascii="Times New Roman" w:hAnsi="Times New Roman" w:cs="Times New Roman"/>
                <w:b/>
                <w:bCs/>
                <w:sz w:val="20"/>
                <w:szCs w:val="20"/>
                <w:lang w:val="en-GB"/>
              </w:rPr>
            </w:pPr>
            <w:r w:rsidRPr="007103F8">
              <w:rPr>
                <w:rFonts w:ascii="Times New Roman" w:eastAsia="MS Mincho" w:hAnsi="Times New Roman" w:cs="Times New Roman"/>
                <w:bCs/>
                <w:lang w:val="en-IN"/>
              </w:rPr>
              <w:t>The manuscript has been revised accordingly</w:t>
            </w:r>
          </w:p>
          <w:p w14:paraId="29543CCE" w14:textId="77777777" w:rsidR="00150570" w:rsidRDefault="00150570" w:rsidP="00150570">
            <w:pPr>
              <w:pStyle w:val="ListParagraph"/>
              <w:rPr>
                <w:b/>
                <w:bCs/>
                <w:sz w:val="20"/>
                <w:szCs w:val="20"/>
                <w:lang w:val="en-GB"/>
              </w:rPr>
            </w:pPr>
          </w:p>
          <w:p w14:paraId="08F2AF06" w14:textId="2371BCA4" w:rsidR="00150570" w:rsidRPr="00107C72" w:rsidRDefault="00150570" w:rsidP="00150570">
            <w:pPr>
              <w:pStyle w:val="NormalWeb"/>
              <w:numPr>
                <w:ilvl w:val="0"/>
                <w:numId w:val="13"/>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Included the given references </w:t>
            </w:r>
          </w:p>
        </w:tc>
      </w:tr>
    </w:tbl>
    <w:p w14:paraId="34C4CF23" w14:textId="77777777" w:rsidR="00765710" w:rsidRPr="00107C72" w:rsidRDefault="00765710" w:rsidP="00765710">
      <w:pPr>
        <w:rPr>
          <w:rFonts w:eastAsia="Arial Unicode MS"/>
          <w:b/>
          <w:bCs/>
          <w:sz w:val="20"/>
          <w:szCs w:val="20"/>
          <w:highlight w:val="yellow"/>
          <w:u w:val="single"/>
          <w:lang w:val="en-GB"/>
        </w:rPr>
      </w:pPr>
    </w:p>
    <w:p w14:paraId="7D4B4A0D" w14:textId="77777777" w:rsidR="00765710" w:rsidRPr="00107C72" w:rsidRDefault="00765710" w:rsidP="00765710">
      <w:pPr>
        <w:rPr>
          <w:rFonts w:eastAsia="Arial Unicode MS"/>
          <w:b/>
          <w:bCs/>
          <w:sz w:val="20"/>
          <w:szCs w:val="20"/>
          <w:u w:val="single"/>
          <w:lang w:val="en-GB"/>
        </w:rPr>
      </w:pPr>
    </w:p>
    <w:p w14:paraId="4C64DAD8" w14:textId="77777777" w:rsidR="00765710" w:rsidRDefault="00765710" w:rsidP="00765710">
      <w:pPr>
        <w:rPr>
          <w:rFonts w:eastAsia="Arial Unicode MS"/>
          <w:b/>
          <w:bCs/>
          <w:sz w:val="20"/>
          <w:szCs w:val="20"/>
          <w:u w:val="single"/>
          <w:lang w:val="en-GB"/>
        </w:rPr>
      </w:pPr>
    </w:p>
    <w:p w14:paraId="542C6FB4" w14:textId="77777777" w:rsidR="00224541" w:rsidRDefault="00224541"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24541" w:rsidRPr="00224541" w14:paraId="6EAC95BD" w14:textId="77777777" w:rsidTr="004347A8">
        <w:tc>
          <w:tcPr>
            <w:tcW w:w="5000" w:type="pct"/>
            <w:gridSpan w:val="3"/>
            <w:tcBorders>
              <w:top w:val="nil"/>
              <w:left w:val="nil"/>
              <w:right w:val="nil"/>
            </w:tcBorders>
            <w:noWrap/>
            <w:tcMar>
              <w:top w:w="0" w:type="dxa"/>
              <w:left w:w="108" w:type="dxa"/>
              <w:bottom w:w="0" w:type="dxa"/>
              <w:right w:w="108" w:type="dxa"/>
            </w:tcMar>
            <w:vAlign w:val="center"/>
          </w:tcPr>
          <w:p w14:paraId="47C6210F" w14:textId="77777777" w:rsidR="00224541" w:rsidRPr="00224541" w:rsidRDefault="00224541" w:rsidP="00224541">
            <w:pPr>
              <w:rPr>
                <w:rFonts w:ascii="Arial" w:eastAsia="Arial Unicode MS" w:hAnsi="Arial" w:cs="Arial"/>
                <w:b/>
                <w:sz w:val="20"/>
                <w:szCs w:val="20"/>
                <w:u w:val="single"/>
                <w:lang w:val="en-GB"/>
              </w:rPr>
            </w:pPr>
            <w:bookmarkStart w:id="0" w:name="_Hlk156057883"/>
            <w:r w:rsidRPr="00224541">
              <w:rPr>
                <w:rFonts w:ascii="Arial" w:eastAsia="Arial Unicode MS" w:hAnsi="Arial" w:cs="Arial"/>
                <w:b/>
                <w:sz w:val="20"/>
                <w:szCs w:val="20"/>
                <w:highlight w:val="yellow"/>
                <w:u w:val="single"/>
                <w:lang w:val="en-GB"/>
              </w:rPr>
              <w:t>PART  3:</w:t>
            </w:r>
            <w:r w:rsidRPr="00224541">
              <w:rPr>
                <w:rFonts w:ascii="Arial" w:eastAsia="Arial Unicode MS" w:hAnsi="Arial" w:cs="Arial"/>
                <w:b/>
                <w:sz w:val="20"/>
                <w:szCs w:val="20"/>
                <w:u w:val="single"/>
                <w:lang w:val="en-GB"/>
              </w:rPr>
              <w:t xml:space="preserve"> </w:t>
            </w:r>
          </w:p>
          <w:p w14:paraId="16EF2008" w14:textId="77777777" w:rsidR="00224541" w:rsidRPr="00224541" w:rsidRDefault="00224541" w:rsidP="00224541">
            <w:pPr>
              <w:rPr>
                <w:rFonts w:ascii="Arial" w:eastAsia="Arial Unicode MS" w:hAnsi="Arial" w:cs="Arial"/>
                <w:b/>
                <w:sz w:val="20"/>
                <w:szCs w:val="20"/>
                <w:u w:val="single"/>
                <w:lang w:val="en-GB"/>
              </w:rPr>
            </w:pPr>
          </w:p>
        </w:tc>
      </w:tr>
      <w:tr w:rsidR="00224541" w:rsidRPr="00224541" w14:paraId="29D6A3A6" w14:textId="77777777" w:rsidTr="004347A8">
        <w:tc>
          <w:tcPr>
            <w:tcW w:w="1615" w:type="pct"/>
            <w:noWrap/>
            <w:tcMar>
              <w:top w:w="0" w:type="dxa"/>
              <w:left w:w="108" w:type="dxa"/>
              <w:bottom w:w="0" w:type="dxa"/>
              <w:right w:w="108" w:type="dxa"/>
            </w:tcMar>
            <w:vAlign w:val="center"/>
          </w:tcPr>
          <w:p w14:paraId="6DF974C2" w14:textId="77777777" w:rsidR="00224541" w:rsidRPr="00224541" w:rsidRDefault="00224541" w:rsidP="0022454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01357C" w14:textId="77777777" w:rsidR="00224541" w:rsidRPr="00224541" w:rsidRDefault="00224541" w:rsidP="00224541">
            <w:pPr>
              <w:keepNext/>
              <w:outlineLvl w:val="1"/>
              <w:rPr>
                <w:rFonts w:ascii="Arial" w:eastAsia="MS Mincho" w:hAnsi="Arial" w:cs="Arial"/>
                <w:b/>
                <w:bCs/>
                <w:sz w:val="20"/>
                <w:szCs w:val="20"/>
                <w:lang w:val="en-GB"/>
              </w:rPr>
            </w:pPr>
            <w:r w:rsidRPr="00224541">
              <w:rPr>
                <w:rFonts w:ascii="Arial" w:eastAsia="MS Mincho" w:hAnsi="Arial" w:cs="Arial"/>
                <w:b/>
                <w:bCs/>
                <w:sz w:val="20"/>
                <w:szCs w:val="20"/>
                <w:lang w:val="en-GB"/>
              </w:rPr>
              <w:t>Reviewer’s comment</w:t>
            </w:r>
          </w:p>
        </w:tc>
        <w:tc>
          <w:tcPr>
            <w:tcW w:w="1691" w:type="pct"/>
          </w:tcPr>
          <w:p w14:paraId="476D8507" w14:textId="77777777" w:rsidR="00224541" w:rsidRPr="00224541" w:rsidRDefault="00224541" w:rsidP="00224541">
            <w:pPr>
              <w:spacing w:after="160" w:line="252" w:lineRule="auto"/>
              <w:rPr>
                <w:rFonts w:ascii="Arial" w:eastAsia="Calibri" w:hAnsi="Arial" w:cs="Arial"/>
                <w:kern w:val="2"/>
                <w:sz w:val="20"/>
                <w:szCs w:val="20"/>
                <w:lang w:val="en-IN"/>
              </w:rPr>
            </w:pPr>
            <w:r w:rsidRPr="00224541">
              <w:rPr>
                <w:rFonts w:ascii="Arial" w:eastAsia="Calibri" w:hAnsi="Arial" w:cs="Arial"/>
                <w:b/>
                <w:kern w:val="2"/>
                <w:sz w:val="20"/>
                <w:szCs w:val="20"/>
                <w:lang w:val="en-IN"/>
              </w:rPr>
              <w:t>Author’s Feedback</w:t>
            </w:r>
            <w:r w:rsidRPr="00224541">
              <w:rPr>
                <w:rFonts w:ascii="Arial" w:eastAsia="Calibri" w:hAnsi="Arial" w:cs="Arial"/>
                <w:kern w:val="2"/>
                <w:sz w:val="20"/>
                <w:szCs w:val="20"/>
                <w:lang w:val="en-IN"/>
              </w:rPr>
              <w:t xml:space="preserve"> (It is mandatory that authors should write his/her feedback here)</w:t>
            </w:r>
          </w:p>
          <w:p w14:paraId="4F95331C" w14:textId="77777777" w:rsidR="00224541" w:rsidRPr="00224541" w:rsidRDefault="00224541" w:rsidP="00224541">
            <w:pPr>
              <w:keepNext/>
              <w:outlineLvl w:val="1"/>
              <w:rPr>
                <w:rFonts w:ascii="Arial" w:eastAsia="MS Mincho" w:hAnsi="Arial" w:cs="Arial"/>
                <w:bCs/>
                <w:sz w:val="20"/>
                <w:szCs w:val="20"/>
                <w:lang w:val="en-GB"/>
              </w:rPr>
            </w:pPr>
          </w:p>
        </w:tc>
      </w:tr>
      <w:tr w:rsidR="00224541" w:rsidRPr="00224541" w14:paraId="74300771" w14:textId="77777777" w:rsidTr="004347A8">
        <w:trPr>
          <w:trHeight w:val="890"/>
        </w:trPr>
        <w:tc>
          <w:tcPr>
            <w:tcW w:w="1615" w:type="pct"/>
            <w:noWrap/>
            <w:tcMar>
              <w:top w:w="0" w:type="dxa"/>
              <w:left w:w="108" w:type="dxa"/>
              <w:bottom w:w="0" w:type="dxa"/>
              <w:right w:w="108" w:type="dxa"/>
            </w:tcMar>
            <w:vAlign w:val="center"/>
          </w:tcPr>
          <w:p w14:paraId="2A50CF0E" w14:textId="77777777" w:rsidR="00224541" w:rsidRPr="00224541" w:rsidRDefault="00224541" w:rsidP="00224541">
            <w:pPr>
              <w:rPr>
                <w:rFonts w:ascii="Arial" w:eastAsia="Arial Unicode MS" w:hAnsi="Arial" w:cs="Arial"/>
                <w:b/>
                <w:sz w:val="20"/>
                <w:szCs w:val="20"/>
                <w:lang w:val="en-GB"/>
              </w:rPr>
            </w:pPr>
            <w:r w:rsidRPr="00224541">
              <w:rPr>
                <w:rFonts w:ascii="Arial" w:eastAsia="Arial Unicode MS" w:hAnsi="Arial" w:cs="Arial"/>
                <w:b/>
                <w:sz w:val="20"/>
                <w:szCs w:val="20"/>
                <w:lang w:val="en-GB"/>
              </w:rPr>
              <w:t xml:space="preserve">Are there ethical issues in this manuscript? </w:t>
            </w:r>
          </w:p>
          <w:p w14:paraId="792404F4" w14:textId="77777777" w:rsidR="00224541" w:rsidRPr="00224541" w:rsidRDefault="00224541" w:rsidP="0022454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5DEFFAC" w14:textId="77777777" w:rsidR="00224541" w:rsidRPr="00224541" w:rsidRDefault="00224541" w:rsidP="00224541">
            <w:pPr>
              <w:rPr>
                <w:rFonts w:ascii="Arial" w:eastAsia="Arial Unicode MS" w:hAnsi="Arial" w:cs="Arial"/>
                <w:i/>
                <w:iCs/>
                <w:sz w:val="20"/>
                <w:szCs w:val="20"/>
                <w:u w:val="single"/>
                <w:lang w:val="en-GB"/>
              </w:rPr>
            </w:pPr>
            <w:r w:rsidRPr="00224541">
              <w:rPr>
                <w:rFonts w:ascii="Arial" w:eastAsia="Arial Unicode MS" w:hAnsi="Arial" w:cs="Arial"/>
                <w:i/>
                <w:iCs/>
                <w:sz w:val="20"/>
                <w:szCs w:val="20"/>
                <w:u w:val="single"/>
                <w:lang w:val="en-GB"/>
              </w:rPr>
              <w:t xml:space="preserve">(If yes, </w:t>
            </w:r>
            <w:proofErr w:type="gramStart"/>
            <w:r w:rsidRPr="00224541">
              <w:rPr>
                <w:rFonts w:ascii="Arial" w:eastAsia="Arial Unicode MS" w:hAnsi="Arial" w:cs="Arial"/>
                <w:i/>
                <w:iCs/>
                <w:sz w:val="20"/>
                <w:szCs w:val="20"/>
                <w:u w:val="single"/>
                <w:lang w:val="en-GB"/>
              </w:rPr>
              <w:t>Kindly</w:t>
            </w:r>
            <w:proofErr w:type="gramEnd"/>
            <w:r w:rsidRPr="00224541">
              <w:rPr>
                <w:rFonts w:ascii="Arial" w:eastAsia="Arial Unicode MS" w:hAnsi="Arial" w:cs="Arial"/>
                <w:i/>
                <w:iCs/>
                <w:sz w:val="20"/>
                <w:szCs w:val="20"/>
                <w:u w:val="single"/>
                <w:lang w:val="en-GB"/>
              </w:rPr>
              <w:t xml:space="preserve"> please write down the ethical issues here in details)</w:t>
            </w:r>
          </w:p>
          <w:p w14:paraId="07034D38" w14:textId="77777777" w:rsidR="00224541" w:rsidRPr="00224541" w:rsidRDefault="00224541" w:rsidP="00224541">
            <w:pPr>
              <w:rPr>
                <w:rFonts w:ascii="Arial" w:eastAsia="Arial Unicode MS" w:hAnsi="Arial" w:cs="Arial"/>
                <w:sz w:val="20"/>
                <w:szCs w:val="20"/>
                <w:lang w:val="en-GB"/>
              </w:rPr>
            </w:pPr>
          </w:p>
        </w:tc>
        <w:tc>
          <w:tcPr>
            <w:tcW w:w="1691" w:type="pct"/>
            <w:vAlign w:val="center"/>
          </w:tcPr>
          <w:p w14:paraId="24B607D5" w14:textId="77777777" w:rsidR="00224541" w:rsidRPr="00224541" w:rsidRDefault="00224541" w:rsidP="00224541">
            <w:pPr>
              <w:rPr>
                <w:rFonts w:ascii="Arial" w:eastAsia="Arial Unicode MS" w:hAnsi="Arial" w:cs="Arial"/>
                <w:sz w:val="20"/>
                <w:szCs w:val="20"/>
                <w:lang w:val="en-GB"/>
              </w:rPr>
            </w:pPr>
          </w:p>
          <w:p w14:paraId="7657297A" w14:textId="7F007127" w:rsidR="00224541" w:rsidRPr="00224541" w:rsidRDefault="00150570" w:rsidP="00224541">
            <w:pPr>
              <w:rPr>
                <w:rFonts w:ascii="Arial" w:eastAsia="Arial Unicode MS" w:hAnsi="Arial" w:cs="Arial"/>
                <w:sz w:val="20"/>
                <w:szCs w:val="20"/>
                <w:lang w:val="en-GB"/>
              </w:rPr>
            </w:pPr>
            <w:r>
              <w:rPr>
                <w:rFonts w:ascii="Arial" w:eastAsia="Arial Unicode MS" w:hAnsi="Arial" w:cs="Arial"/>
                <w:sz w:val="20"/>
                <w:szCs w:val="20"/>
                <w:lang w:val="en-GB"/>
              </w:rPr>
              <w:t xml:space="preserve"> Addressed </w:t>
            </w:r>
          </w:p>
          <w:p w14:paraId="08DF28E1" w14:textId="77777777" w:rsidR="00224541" w:rsidRPr="00224541" w:rsidRDefault="00224541" w:rsidP="00224541">
            <w:pPr>
              <w:rPr>
                <w:rFonts w:ascii="Arial" w:eastAsia="Arial Unicode MS" w:hAnsi="Arial" w:cs="Arial"/>
                <w:sz w:val="20"/>
                <w:szCs w:val="20"/>
                <w:lang w:val="en-GB"/>
              </w:rPr>
            </w:pPr>
          </w:p>
        </w:tc>
      </w:tr>
      <w:bookmarkEnd w:id="0"/>
    </w:tbl>
    <w:p w14:paraId="719A73BB" w14:textId="77777777" w:rsidR="00224541" w:rsidRPr="00107C72" w:rsidRDefault="00224541" w:rsidP="00765710">
      <w:pPr>
        <w:rPr>
          <w:rFonts w:eastAsia="Arial Unicode MS"/>
          <w:b/>
          <w:bCs/>
          <w:sz w:val="20"/>
          <w:szCs w:val="20"/>
          <w:u w:val="single"/>
          <w:lang w:val="en-GB"/>
        </w:rPr>
      </w:pPr>
    </w:p>
    <w:sectPr w:rsidR="0022454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DD80" w14:textId="77777777" w:rsidR="00DD09D5" w:rsidRPr="0000007A" w:rsidRDefault="00DD09D5" w:rsidP="0099583E">
      <w:r>
        <w:separator/>
      </w:r>
    </w:p>
  </w:endnote>
  <w:endnote w:type="continuationSeparator" w:id="0">
    <w:p w14:paraId="2ED753C6" w14:textId="77777777" w:rsidR="00DD09D5" w:rsidRPr="0000007A" w:rsidRDefault="00DD09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2C3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A558" w14:textId="77777777" w:rsidR="00765710" w:rsidRDefault="00765710" w:rsidP="00765710">
    <w:pPr>
      <w:pStyle w:val="Footer"/>
      <w:jc w:val="right"/>
    </w:pPr>
  </w:p>
  <w:p w14:paraId="32F30BAB"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2454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24541">
      <w:rPr>
        <w:b/>
        <w:noProof/>
        <w:sz w:val="20"/>
      </w:rPr>
      <w:t>2</w:t>
    </w:r>
    <w:r w:rsidRPr="00585FC6">
      <w:rPr>
        <w:b/>
        <w:sz w:val="20"/>
      </w:rPr>
      <w:fldChar w:fldCharType="end"/>
    </w:r>
  </w:p>
  <w:p w14:paraId="31136BC6" w14:textId="77777777" w:rsidR="00765710" w:rsidRDefault="00765710" w:rsidP="00765710">
    <w:pPr>
      <w:pStyle w:val="Footer"/>
      <w:jc w:val="right"/>
      <w:rPr>
        <w:b/>
        <w:sz w:val="20"/>
      </w:rPr>
    </w:pPr>
    <w:r>
      <w:rPr>
        <w:b/>
        <w:sz w:val="20"/>
      </w:rPr>
      <w:t>V180326</w:t>
    </w:r>
  </w:p>
  <w:p w14:paraId="511A5DCD" w14:textId="77777777" w:rsidR="00765710" w:rsidRDefault="00765710" w:rsidP="00765710">
    <w:pPr>
      <w:pStyle w:val="Footer"/>
      <w:jc w:val="right"/>
    </w:pPr>
  </w:p>
  <w:p w14:paraId="7B8D574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7CF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F8FE" w14:textId="77777777" w:rsidR="00DD09D5" w:rsidRPr="0000007A" w:rsidRDefault="00DD09D5" w:rsidP="0099583E">
      <w:r>
        <w:separator/>
      </w:r>
    </w:p>
  </w:footnote>
  <w:footnote w:type="continuationSeparator" w:id="0">
    <w:p w14:paraId="26239BBB" w14:textId="77777777" w:rsidR="00DD09D5" w:rsidRPr="0000007A" w:rsidRDefault="00DD09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A8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7D8E"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7CE07298"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F898"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73482F"/>
    <w:multiLevelType w:val="hybridMultilevel"/>
    <w:tmpl w:val="9DBC9C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6867998">
    <w:abstractNumId w:val="4"/>
  </w:num>
  <w:num w:numId="2" w16cid:durableId="194775745">
    <w:abstractNumId w:val="8"/>
  </w:num>
  <w:num w:numId="3" w16cid:durableId="1809977097">
    <w:abstractNumId w:val="7"/>
  </w:num>
  <w:num w:numId="4" w16cid:durableId="422842036">
    <w:abstractNumId w:val="10"/>
  </w:num>
  <w:num w:numId="5" w16cid:durableId="165093418">
    <w:abstractNumId w:val="6"/>
  </w:num>
  <w:num w:numId="6" w16cid:durableId="107310723">
    <w:abstractNumId w:val="0"/>
  </w:num>
  <w:num w:numId="7" w16cid:durableId="817457078">
    <w:abstractNumId w:val="3"/>
  </w:num>
  <w:num w:numId="8" w16cid:durableId="767583049">
    <w:abstractNumId w:val="12"/>
  </w:num>
  <w:num w:numId="9" w16cid:durableId="539635404">
    <w:abstractNumId w:val="11"/>
  </w:num>
  <w:num w:numId="10" w16cid:durableId="305859873">
    <w:abstractNumId w:val="2"/>
  </w:num>
  <w:num w:numId="11" w16cid:durableId="1636638756">
    <w:abstractNumId w:val="1"/>
  </w:num>
  <w:num w:numId="12" w16cid:durableId="1060249152">
    <w:abstractNumId w:val="5"/>
  </w:num>
  <w:num w:numId="13" w16cid:durableId="5503828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0570"/>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618"/>
    <w:rsid w:val="001D3A1D"/>
    <w:rsid w:val="001E4B3D"/>
    <w:rsid w:val="001F24FF"/>
    <w:rsid w:val="001F2913"/>
    <w:rsid w:val="001F707F"/>
    <w:rsid w:val="001F7CB9"/>
    <w:rsid w:val="002011F3"/>
    <w:rsid w:val="00201B85"/>
    <w:rsid w:val="00202E80"/>
    <w:rsid w:val="002105F7"/>
    <w:rsid w:val="00220111"/>
    <w:rsid w:val="0022369C"/>
    <w:rsid w:val="0022454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C780A"/>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4D7C"/>
    <w:rsid w:val="0065579D"/>
    <w:rsid w:val="00663792"/>
    <w:rsid w:val="0067046C"/>
    <w:rsid w:val="00676845"/>
    <w:rsid w:val="00680547"/>
    <w:rsid w:val="0068446F"/>
    <w:rsid w:val="006859D0"/>
    <w:rsid w:val="0069428E"/>
    <w:rsid w:val="00696CAD"/>
    <w:rsid w:val="006A5E0B"/>
    <w:rsid w:val="006C3797"/>
    <w:rsid w:val="006D45C2"/>
    <w:rsid w:val="006D4A46"/>
    <w:rsid w:val="006D7819"/>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0C3A"/>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38BA"/>
    <w:rsid w:val="009E13C3"/>
    <w:rsid w:val="009E22E3"/>
    <w:rsid w:val="009E6A30"/>
    <w:rsid w:val="009E79E5"/>
    <w:rsid w:val="009F07D4"/>
    <w:rsid w:val="009F29EB"/>
    <w:rsid w:val="00A001A0"/>
    <w:rsid w:val="00A0104C"/>
    <w:rsid w:val="00A10974"/>
    <w:rsid w:val="00A12C83"/>
    <w:rsid w:val="00A15E40"/>
    <w:rsid w:val="00A22DDA"/>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0490"/>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065C"/>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02ED"/>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D09D5"/>
    <w:rsid w:val="00E1327B"/>
    <w:rsid w:val="00E174C7"/>
    <w:rsid w:val="00E34922"/>
    <w:rsid w:val="00E40142"/>
    <w:rsid w:val="00E451EA"/>
    <w:rsid w:val="00E53E52"/>
    <w:rsid w:val="00E57F4B"/>
    <w:rsid w:val="00E63889"/>
    <w:rsid w:val="00E65EB7"/>
    <w:rsid w:val="00E71C8D"/>
    <w:rsid w:val="00E71D6A"/>
    <w:rsid w:val="00E72360"/>
    <w:rsid w:val="00E74834"/>
    <w:rsid w:val="00E81D7C"/>
    <w:rsid w:val="00E84EC4"/>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7472"/>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EF418"/>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uiPriority w:val="99"/>
    <w:semiHidden/>
    <w:unhideWhenUsed/>
    <w:rsid w:val="00E84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4094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369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Prabhaker Reddy Talla</cp:lastModifiedBy>
  <cp:revision>9</cp:revision>
  <dcterms:created xsi:type="dcterms:W3CDTF">2026-03-19T07:11:00Z</dcterms:created>
  <dcterms:modified xsi:type="dcterms:W3CDTF">2026-03-26T09:03:00Z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