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22DD2" w14:paraId="31FB6057" w14:textId="77777777">
        <w:trPr>
          <w:trHeight w:val="20"/>
          <w:jc w:val="center"/>
        </w:trPr>
        <w:tc>
          <w:tcPr>
            <w:tcW w:w="1186" w:type="pct"/>
          </w:tcPr>
          <w:p w14:paraId="0D363F41" w14:textId="77777777" w:rsidR="00E22DD2" w:rsidRDefault="00F41B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5254600" w14:textId="77777777" w:rsidR="00E22DD2" w:rsidRDefault="00F41BDC">
            <w:pPr>
              <w:rPr>
                <w:b/>
                <w:bCs/>
                <w:color w:val="0000FF"/>
                <w:sz w:val="20"/>
                <w:szCs w:val="20"/>
                <w:lang w:val="en-GB"/>
              </w:rPr>
            </w:pPr>
            <w:r>
              <w:rPr>
                <w:b/>
                <w:bCs/>
                <w:color w:val="0000FF"/>
                <w:sz w:val="20"/>
                <w:szCs w:val="20"/>
                <w:lang w:val="en-GB"/>
              </w:rPr>
              <w:t>Journal of Geography, Environment and Earth Science International</w:t>
            </w:r>
          </w:p>
        </w:tc>
      </w:tr>
      <w:tr w:rsidR="00E22DD2" w14:paraId="7D71E0E2" w14:textId="77777777">
        <w:trPr>
          <w:trHeight w:val="20"/>
          <w:jc w:val="center"/>
        </w:trPr>
        <w:tc>
          <w:tcPr>
            <w:tcW w:w="1186" w:type="pct"/>
          </w:tcPr>
          <w:p w14:paraId="13ABCAA4" w14:textId="77777777" w:rsidR="00E22DD2" w:rsidRDefault="00F41B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089B1AC" w14:textId="77777777" w:rsidR="00E22DD2" w:rsidRDefault="00F41BDC">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Ms_JGEESI_156442</w:t>
            </w:r>
          </w:p>
        </w:tc>
      </w:tr>
      <w:tr w:rsidR="00E22DD2" w14:paraId="26BCB490" w14:textId="77777777">
        <w:trPr>
          <w:trHeight w:val="20"/>
          <w:jc w:val="center"/>
        </w:trPr>
        <w:tc>
          <w:tcPr>
            <w:tcW w:w="1186" w:type="pct"/>
          </w:tcPr>
          <w:p w14:paraId="14CD304C" w14:textId="77777777" w:rsidR="00E22DD2" w:rsidRDefault="00F41B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EC28032" w14:textId="77777777" w:rsidR="00E22DD2" w:rsidRDefault="00F41BD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Emergence of Wetland Neighbourhoods in Port Harcourt and the Challenge to the Urban Planner</w:t>
            </w:r>
          </w:p>
        </w:tc>
      </w:tr>
      <w:tr w:rsidR="00E22DD2" w14:paraId="14DB20FB" w14:textId="77777777">
        <w:trPr>
          <w:trHeight w:val="20"/>
          <w:jc w:val="center"/>
        </w:trPr>
        <w:tc>
          <w:tcPr>
            <w:tcW w:w="1186" w:type="pct"/>
          </w:tcPr>
          <w:p w14:paraId="3067CD35" w14:textId="77777777" w:rsidR="00E22DD2" w:rsidRDefault="00F41BD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383C61" w14:textId="1280094F" w:rsidR="00E22DD2" w:rsidRDefault="005426E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bookmarkStart w:id="0" w:name="_GoBack"/>
            <w:bookmarkEnd w:id="0"/>
            <w:r w:rsidR="00F41BDC">
              <w:rPr>
                <w:rFonts w:ascii="Times New Roman" w:hAnsi="Times New Roman" w:cs="Times New Roman"/>
                <w:b/>
                <w:sz w:val="20"/>
                <w:szCs w:val="28"/>
                <w:lang w:val="en-GB"/>
              </w:rPr>
              <w:t>Research Article</w:t>
            </w:r>
          </w:p>
          <w:p w14:paraId="1D710BB7" w14:textId="77777777" w:rsidR="00E22DD2" w:rsidRDefault="00E22DD2">
            <w:pPr>
              <w:pStyle w:val="NormalWeb"/>
              <w:spacing w:before="0" w:beforeAutospacing="0" w:after="0" w:afterAutospacing="0"/>
              <w:rPr>
                <w:rFonts w:ascii="Times New Roman" w:hAnsi="Times New Roman" w:cs="Times New Roman"/>
                <w:b/>
                <w:sz w:val="20"/>
                <w:szCs w:val="28"/>
                <w:lang w:val="en-GB"/>
              </w:rPr>
            </w:pPr>
          </w:p>
        </w:tc>
      </w:tr>
    </w:tbl>
    <w:p w14:paraId="358D0B2F" w14:textId="77777777" w:rsidR="00E22DD2" w:rsidRDefault="00E22DD2">
      <w:pPr>
        <w:pStyle w:val="BodyText"/>
        <w:rPr>
          <w:rFonts w:ascii="Times New Roman" w:hAnsi="Times New Roman"/>
          <w:i/>
          <w:sz w:val="20"/>
          <w:szCs w:val="20"/>
          <w:u w:val="single"/>
          <w:lang w:val="en-GB"/>
        </w:rPr>
      </w:pPr>
    </w:p>
    <w:p w14:paraId="7EF2E748" w14:textId="77777777" w:rsidR="00E22DD2" w:rsidRDefault="00E22DD2">
      <w:pPr>
        <w:pStyle w:val="BodyText"/>
        <w:rPr>
          <w:rFonts w:ascii="Times New Roman" w:hAnsi="Times New Roman"/>
          <w:i/>
          <w:sz w:val="20"/>
          <w:szCs w:val="20"/>
          <w:u w:val="single"/>
          <w:lang w:val="en-GB"/>
        </w:rPr>
      </w:pPr>
    </w:p>
    <w:p w14:paraId="6928AE9E" w14:textId="77777777" w:rsidR="00E22DD2" w:rsidRDefault="00E22DD2">
      <w:pPr>
        <w:pStyle w:val="BodyText"/>
        <w:rPr>
          <w:rFonts w:ascii="Times New Roman" w:hAnsi="Times New Roman"/>
          <w:sz w:val="22"/>
          <w:szCs w:val="20"/>
          <w:lang w:val="en-GB"/>
        </w:rPr>
      </w:pPr>
    </w:p>
    <w:p w14:paraId="58BFD98F" w14:textId="77777777" w:rsidR="00E22DD2" w:rsidRDefault="00F41BD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30A2DF2" w14:textId="77777777" w:rsidR="00E22DD2" w:rsidRDefault="00E22DD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22DD2" w14:paraId="49A2CD97" w14:textId="77777777">
        <w:trPr>
          <w:trHeight w:val="20"/>
          <w:jc w:val="center"/>
        </w:trPr>
        <w:tc>
          <w:tcPr>
            <w:tcW w:w="1789" w:type="pct"/>
            <w:noWrap/>
          </w:tcPr>
          <w:p w14:paraId="48918570" w14:textId="77777777" w:rsidR="00E22DD2" w:rsidRDefault="00E22DD2">
            <w:pPr>
              <w:pStyle w:val="Heading2"/>
              <w:jc w:val="left"/>
              <w:rPr>
                <w:rFonts w:ascii="Times New Roman" w:hAnsi="Times New Roman"/>
                <w:lang w:val="en-GB" w:eastAsia="en-US"/>
              </w:rPr>
            </w:pPr>
          </w:p>
        </w:tc>
        <w:tc>
          <w:tcPr>
            <w:tcW w:w="1844" w:type="pct"/>
          </w:tcPr>
          <w:p w14:paraId="11B90271" w14:textId="77777777" w:rsidR="00E22DD2" w:rsidRDefault="00F41BD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9F59FC" w14:textId="77777777" w:rsidR="00E22DD2" w:rsidRDefault="00F41BD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4BBD1C" w14:textId="77777777" w:rsidR="00E22DD2" w:rsidRDefault="00E22DD2">
            <w:pPr>
              <w:pStyle w:val="Heading2"/>
              <w:jc w:val="left"/>
              <w:rPr>
                <w:rFonts w:ascii="Times New Roman" w:hAnsi="Times New Roman"/>
                <w:b w:val="0"/>
                <w:lang w:val="en-GB" w:eastAsia="en-US"/>
              </w:rPr>
            </w:pPr>
          </w:p>
        </w:tc>
      </w:tr>
      <w:tr w:rsidR="00E22DD2" w14:paraId="158E2B34" w14:textId="77777777">
        <w:trPr>
          <w:trHeight w:val="20"/>
          <w:jc w:val="center"/>
        </w:trPr>
        <w:tc>
          <w:tcPr>
            <w:tcW w:w="1789" w:type="pct"/>
            <w:noWrap/>
          </w:tcPr>
          <w:p w14:paraId="05B5E6D0" w14:textId="77777777" w:rsidR="00E22DD2" w:rsidRDefault="00F41BD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E645B95" w14:textId="77777777" w:rsidR="00E22DD2" w:rsidRDefault="00F41BDC">
            <w:pPr>
              <w:pStyle w:val="ListParagraph"/>
              <w:ind w:left="0"/>
              <w:rPr>
                <w:sz w:val="20"/>
                <w:szCs w:val="20"/>
                <w:lang w:val="en-GB"/>
              </w:rPr>
            </w:pPr>
            <w:r>
              <w:rPr>
                <w:sz w:val="20"/>
                <w:szCs w:val="20"/>
                <w:lang w:val="en-GB"/>
              </w:rPr>
              <w:t>This manuscript is crucial for the scientific community to understand how the emergence of wetland settlement areas poses challenges for urban planners. The emergence of wetland settlement areas is driven by rapid urbanization, rising land values, and rising housing costs in cities, driving development into wetland areas that significantly impact the environment.</w:t>
            </w:r>
          </w:p>
        </w:tc>
        <w:tc>
          <w:tcPr>
            <w:tcW w:w="1367" w:type="pct"/>
          </w:tcPr>
          <w:p w14:paraId="5B1A2870" w14:textId="33C67B42" w:rsidR="00E22DD2" w:rsidRPr="0054557C" w:rsidRDefault="0054557C" w:rsidP="0054557C">
            <w:pPr>
              <w:pStyle w:val="Heading2"/>
              <w:rPr>
                <w:rFonts w:ascii="Times New Roman" w:hAnsi="Times New Roman"/>
                <w:b w:val="0"/>
                <w:lang w:val="en-GB" w:eastAsia="en-US"/>
              </w:rPr>
            </w:pPr>
            <w:r w:rsidRPr="0054557C">
              <w:rPr>
                <w:rFonts w:ascii="Times New Roman" w:hAnsi="Times New Roman"/>
                <w:b w:val="0"/>
              </w:rPr>
              <w:t>We sincerely thank the reviewers and the editorial team for their constructive comments and insightful suggestions, which have significantly improved the quality, clarity, and scientific rigor of this manuscript. All comments have been carefully addressed, and the manuscript has been revised accordingly. Our responses are presented below.</w:t>
            </w:r>
          </w:p>
        </w:tc>
      </w:tr>
    </w:tbl>
    <w:p w14:paraId="0A1C2D8E" w14:textId="77777777" w:rsidR="00E22DD2" w:rsidRDefault="00E22DD2">
      <w:pPr>
        <w:rPr>
          <w:sz w:val="22"/>
          <w:szCs w:val="20"/>
          <w:lang w:val="en-GB"/>
        </w:rPr>
      </w:pPr>
    </w:p>
    <w:p w14:paraId="760C54E2" w14:textId="77777777" w:rsidR="00E22DD2" w:rsidRDefault="00E22DD2">
      <w:pPr>
        <w:rPr>
          <w:sz w:val="22"/>
          <w:szCs w:val="20"/>
          <w:lang w:val="en-GB"/>
        </w:rPr>
      </w:pPr>
    </w:p>
    <w:p w14:paraId="52215A10" w14:textId="77777777" w:rsidR="00E22DD2" w:rsidRDefault="00E22DD2">
      <w:pPr>
        <w:rPr>
          <w:sz w:val="22"/>
          <w:szCs w:val="20"/>
          <w:lang w:val="en-GB"/>
        </w:rPr>
      </w:pPr>
    </w:p>
    <w:p w14:paraId="6488EA4F" w14:textId="77777777" w:rsidR="00E22DD2" w:rsidRDefault="00F41BD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391B203" w14:textId="77777777" w:rsidR="00E22DD2" w:rsidRDefault="00E22DD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22DD2" w14:paraId="5F3D1DAB" w14:textId="77777777">
        <w:trPr>
          <w:trHeight w:val="20"/>
          <w:tblHeader/>
          <w:jc w:val="center"/>
        </w:trPr>
        <w:tc>
          <w:tcPr>
            <w:tcW w:w="1790" w:type="pct"/>
            <w:noWrap/>
          </w:tcPr>
          <w:p w14:paraId="37670AB6" w14:textId="77777777" w:rsidR="00E22DD2" w:rsidRDefault="00E22DD2">
            <w:pPr>
              <w:pStyle w:val="Heading2"/>
              <w:jc w:val="left"/>
              <w:rPr>
                <w:rFonts w:ascii="Times New Roman" w:hAnsi="Times New Roman"/>
                <w:lang w:val="en-GB" w:eastAsia="en-US"/>
              </w:rPr>
            </w:pPr>
          </w:p>
        </w:tc>
        <w:tc>
          <w:tcPr>
            <w:tcW w:w="1843" w:type="pct"/>
          </w:tcPr>
          <w:p w14:paraId="0712B812" w14:textId="77777777" w:rsidR="00E22DD2" w:rsidRDefault="00F41BD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42C36BE" w14:textId="77777777" w:rsidR="00E22DD2" w:rsidRDefault="00F41BD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22DD2" w:rsidRPr="006A0B5A" w14:paraId="062A3D1A" w14:textId="77777777">
        <w:trPr>
          <w:trHeight w:val="20"/>
          <w:jc w:val="center"/>
        </w:trPr>
        <w:tc>
          <w:tcPr>
            <w:tcW w:w="1790" w:type="pct"/>
            <w:noWrap/>
          </w:tcPr>
          <w:p w14:paraId="46A812B2" w14:textId="77777777" w:rsidR="00E22DD2" w:rsidRPr="006A0B5A" w:rsidRDefault="00F41BDC">
            <w:pPr>
              <w:rPr>
                <w:b/>
                <w:bCs/>
                <w:sz w:val="20"/>
                <w:szCs w:val="20"/>
                <w:lang w:val="en-GB"/>
              </w:rPr>
            </w:pPr>
            <w:r w:rsidRPr="006A0B5A">
              <w:rPr>
                <w:b/>
                <w:bCs/>
                <w:sz w:val="20"/>
                <w:szCs w:val="20"/>
                <w:lang w:val="en-GB"/>
              </w:rPr>
              <w:t xml:space="preserve">1. Is the title clear and appropriate for the study? </w:t>
            </w:r>
          </w:p>
          <w:p w14:paraId="38E20DE2"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533B5B10" w14:textId="77777777" w:rsidR="00E22DD2" w:rsidRPr="006A0B5A" w:rsidRDefault="00F41BDC">
            <w:pPr>
              <w:rPr>
                <w:sz w:val="20"/>
                <w:szCs w:val="20"/>
                <w:u w:val="single"/>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0FA27587" w14:textId="77777777" w:rsidR="00E22DD2" w:rsidRPr="006A0B5A" w:rsidRDefault="00F41BDC">
            <w:pPr>
              <w:rPr>
                <w:sz w:val="20"/>
                <w:szCs w:val="20"/>
                <w:lang w:val="en-GB"/>
              </w:rPr>
            </w:pPr>
            <w:r w:rsidRPr="006A0B5A">
              <w:rPr>
                <w:sz w:val="20"/>
                <w:szCs w:val="20"/>
                <w:lang w:val="en-GB"/>
              </w:rPr>
              <w:t>4</w:t>
            </w:r>
          </w:p>
          <w:p w14:paraId="272144FD" w14:textId="77777777" w:rsidR="00E22DD2" w:rsidRPr="006A0B5A" w:rsidRDefault="00F41BDC">
            <w:pPr>
              <w:rPr>
                <w:sz w:val="20"/>
                <w:szCs w:val="20"/>
                <w:lang w:val="en-GB"/>
              </w:rPr>
            </w:pPr>
            <w:r w:rsidRPr="006A0B5A">
              <w:rPr>
                <w:sz w:val="20"/>
                <w:szCs w:val="20"/>
                <w:lang w:val="en-GB"/>
              </w:rPr>
              <w:t>This article is very clear, location specific and relevant to the content</w:t>
            </w:r>
          </w:p>
        </w:tc>
        <w:tc>
          <w:tcPr>
            <w:tcW w:w="1367" w:type="pct"/>
          </w:tcPr>
          <w:p w14:paraId="42605F06" w14:textId="2803DFF2" w:rsidR="00E22DD2" w:rsidRPr="006A0B5A" w:rsidRDefault="00C65C95">
            <w:pPr>
              <w:pStyle w:val="Heading2"/>
              <w:jc w:val="left"/>
              <w:rPr>
                <w:rFonts w:ascii="Times New Roman" w:hAnsi="Times New Roman"/>
                <w:b w:val="0"/>
                <w:lang w:val="en-GB" w:eastAsia="en-US"/>
              </w:rPr>
            </w:pPr>
            <w:r w:rsidRPr="006A0B5A">
              <w:rPr>
                <w:rFonts w:ascii="Times New Roman" w:hAnsi="Times New Roman"/>
                <w:b w:val="0"/>
              </w:rPr>
              <w:t xml:space="preserve">This manuscript </w:t>
            </w:r>
            <w:r w:rsidRPr="006A0B5A">
              <w:rPr>
                <w:rFonts w:ascii="Times New Roman" w:hAnsi="Times New Roman"/>
                <w:b w:val="0"/>
                <w:lang w:val="en-GB"/>
              </w:rPr>
              <w:t>contributes</w:t>
            </w:r>
            <w:r w:rsidRPr="006A0B5A">
              <w:rPr>
                <w:rFonts w:ascii="Times New Roman" w:hAnsi="Times New Roman"/>
                <w:b w:val="0"/>
              </w:rPr>
              <w:t xml:space="preserve"> to the scientific </w:t>
            </w:r>
            <w:r w:rsidRPr="006A0B5A">
              <w:rPr>
                <w:rFonts w:ascii="Times New Roman" w:hAnsi="Times New Roman"/>
                <w:b w:val="0"/>
                <w:lang w:val="en-GB"/>
              </w:rPr>
              <w:t>community</w:t>
            </w:r>
            <w:r w:rsidRPr="006A0B5A">
              <w:rPr>
                <w:rFonts w:ascii="Times New Roman" w:hAnsi="Times New Roman"/>
                <w:b w:val="0"/>
              </w:rPr>
              <w:t xml:space="preserve"> by </w:t>
            </w:r>
            <w:proofErr w:type="spellStart"/>
            <w:r w:rsidRPr="006A0B5A">
              <w:rPr>
                <w:rFonts w:ascii="Times New Roman" w:hAnsi="Times New Roman"/>
                <w:b w:val="0"/>
              </w:rPr>
              <w:t>providing</w:t>
            </w:r>
            <w:proofErr w:type="spellEnd"/>
            <w:r w:rsidRPr="006A0B5A">
              <w:rPr>
                <w:rFonts w:ascii="Times New Roman" w:hAnsi="Times New Roman"/>
                <w:b w:val="0"/>
              </w:rPr>
              <w:t xml:space="preserve"> </w:t>
            </w:r>
            <w:proofErr w:type="spellStart"/>
            <w:r w:rsidRPr="006A0B5A">
              <w:rPr>
                <w:rFonts w:ascii="Times New Roman" w:hAnsi="Times New Roman"/>
                <w:b w:val="0"/>
              </w:rPr>
              <w:t>empirical</w:t>
            </w:r>
            <w:proofErr w:type="spellEnd"/>
            <w:r w:rsidRPr="006A0B5A">
              <w:rPr>
                <w:rFonts w:ascii="Times New Roman" w:hAnsi="Times New Roman"/>
                <w:b w:val="0"/>
              </w:rPr>
              <w:t xml:space="preserve"> and spatial </w:t>
            </w:r>
            <w:proofErr w:type="spellStart"/>
            <w:r w:rsidRPr="006A0B5A">
              <w:rPr>
                <w:rFonts w:ascii="Times New Roman" w:hAnsi="Times New Roman"/>
                <w:b w:val="0"/>
              </w:rPr>
              <w:t>evidence</w:t>
            </w:r>
            <w:proofErr w:type="spellEnd"/>
            <w:r w:rsidRPr="006A0B5A">
              <w:rPr>
                <w:rFonts w:ascii="Times New Roman" w:hAnsi="Times New Roman"/>
                <w:b w:val="0"/>
              </w:rPr>
              <w:t xml:space="preserve"> on the </w:t>
            </w:r>
            <w:proofErr w:type="spellStart"/>
            <w:r w:rsidRPr="006A0B5A">
              <w:rPr>
                <w:rFonts w:ascii="Times New Roman" w:hAnsi="Times New Roman"/>
                <w:b w:val="0"/>
              </w:rPr>
              <w:t>emergence</w:t>
            </w:r>
            <w:proofErr w:type="spellEnd"/>
            <w:r w:rsidRPr="006A0B5A">
              <w:rPr>
                <w:rFonts w:ascii="Times New Roman" w:hAnsi="Times New Roman"/>
                <w:b w:val="0"/>
              </w:rPr>
              <w:t xml:space="preserve"> of </w:t>
            </w:r>
            <w:proofErr w:type="spellStart"/>
            <w:r w:rsidRPr="006A0B5A">
              <w:rPr>
                <w:rFonts w:ascii="Times New Roman" w:hAnsi="Times New Roman"/>
                <w:b w:val="0"/>
              </w:rPr>
              <w:t>wetland</w:t>
            </w:r>
            <w:proofErr w:type="spellEnd"/>
            <w:r w:rsidRPr="006A0B5A">
              <w:rPr>
                <w:rFonts w:ascii="Times New Roman" w:hAnsi="Times New Roman"/>
                <w:b w:val="0"/>
              </w:rPr>
              <w:t xml:space="preserve"> </w:t>
            </w:r>
            <w:proofErr w:type="spellStart"/>
            <w:r w:rsidRPr="006A0B5A">
              <w:rPr>
                <w:rFonts w:ascii="Times New Roman" w:hAnsi="Times New Roman"/>
                <w:b w:val="0"/>
              </w:rPr>
              <w:t>neighbourhoods</w:t>
            </w:r>
            <w:proofErr w:type="spellEnd"/>
            <w:r w:rsidRPr="006A0B5A">
              <w:rPr>
                <w:rFonts w:ascii="Times New Roman" w:hAnsi="Times New Roman"/>
                <w:b w:val="0"/>
              </w:rPr>
              <w:t xml:space="preserve"> as </w:t>
            </w:r>
            <w:proofErr w:type="gramStart"/>
            <w:r w:rsidRPr="006A0B5A">
              <w:rPr>
                <w:rFonts w:ascii="Times New Roman" w:hAnsi="Times New Roman"/>
                <w:b w:val="0"/>
              </w:rPr>
              <w:t>a</w:t>
            </w:r>
            <w:proofErr w:type="gramEnd"/>
            <w:r w:rsidRPr="006A0B5A">
              <w:rPr>
                <w:rFonts w:ascii="Times New Roman" w:hAnsi="Times New Roman"/>
                <w:b w:val="0"/>
              </w:rPr>
              <w:t xml:space="preserve"> distinct </w:t>
            </w:r>
            <w:proofErr w:type="spellStart"/>
            <w:r w:rsidRPr="006A0B5A">
              <w:rPr>
                <w:rFonts w:ascii="Times New Roman" w:hAnsi="Times New Roman"/>
                <w:b w:val="0"/>
              </w:rPr>
              <w:t>form</w:t>
            </w:r>
            <w:proofErr w:type="spellEnd"/>
            <w:r w:rsidRPr="006A0B5A">
              <w:rPr>
                <w:rFonts w:ascii="Times New Roman" w:hAnsi="Times New Roman"/>
                <w:b w:val="0"/>
              </w:rPr>
              <w:t xml:space="preserve"> of </w:t>
            </w:r>
            <w:proofErr w:type="spellStart"/>
            <w:r w:rsidRPr="006A0B5A">
              <w:rPr>
                <w:rFonts w:ascii="Times New Roman" w:hAnsi="Times New Roman"/>
                <w:b w:val="0"/>
              </w:rPr>
              <w:t>urban</w:t>
            </w:r>
            <w:proofErr w:type="spellEnd"/>
            <w:r w:rsidRPr="006A0B5A">
              <w:rPr>
                <w:rFonts w:ascii="Times New Roman" w:hAnsi="Times New Roman"/>
                <w:b w:val="0"/>
              </w:rPr>
              <w:t xml:space="preserve"> </w:t>
            </w:r>
            <w:proofErr w:type="spellStart"/>
            <w:r w:rsidRPr="006A0B5A">
              <w:rPr>
                <w:rFonts w:ascii="Times New Roman" w:hAnsi="Times New Roman"/>
                <w:b w:val="0"/>
              </w:rPr>
              <w:t>development</w:t>
            </w:r>
            <w:proofErr w:type="spellEnd"/>
            <w:r w:rsidRPr="006A0B5A">
              <w:rPr>
                <w:rFonts w:ascii="Times New Roman" w:hAnsi="Times New Roman"/>
                <w:b w:val="0"/>
              </w:rPr>
              <w:t xml:space="preserve"> in </w:t>
            </w:r>
            <w:proofErr w:type="spellStart"/>
            <w:r w:rsidRPr="006A0B5A">
              <w:rPr>
                <w:rFonts w:ascii="Times New Roman" w:hAnsi="Times New Roman"/>
                <w:b w:val="0"/>
              </w:rPr>
              <w:t>rapidly</w:t>
            </w:r>
            <w:proofErr w:type="spellEnd"/>
            <w:r w:rsidRPr="006A0B5A">
              <w:rPr>
                <w:rFonts w:ascii="Times New Roman" w:hAnsi="Times New Roman"/>
                <w:b w:val="0"/>
              </w:rPr>
              <w:t xml:space="preserve"> </w:t>
            </w:r>
            <w:proofErr w:type="spellStart"/>
            <w:r w:rsidRPr="006A0B5A">
              <w:rPr>
                <w:rFonts w:ascii="Times New Roman" w:hAnsi="Times New Roman"/>
                <w:b w:val="0"/>
              </w:rPr>
              <w:t>growing</w:t>
            </w:r>
            <w:proofErr w:type="spellEnd"/>
            <w:r w:rsidRPr="006A0B5A">
              <w:rPr>
                <w:rFonts w:ascii="Times New Roman" w:hAnsi="Times New Roman"/>
                <w:b w:val="0"/>
              </w:rPr>
              <w:t xml:space="preserve"> </w:t>
            </w:r>
            <w:proofErr w:type="spellStart"/>
            <w:r w:rsidRPr="006A0B5A">
              <w:rPr>
                <w:rFonts w:ascii="Times New Roman" w:hAnsi="Times New Roman"/>
                <w:b w:val="0"/>
              </w:rPr>
              <w:t>cities</w:t>
            </w:r>
            <w:proofErr w:type="spellEnd"/>
            <w:r w:rsidRPr="006A0B5A">
              <w:rPr>
                <w:rFonts w:ascii="Times New Roman" w:hAnsi="Times New Roman"/>
                <w:b w:val="0"/>
              </w:rPr>
              <w:t xml:space="preserve"> of the Global South. It </w:t>
            </w:r>
            <w:proofErr w:type="spellStart"/>
            <w:r w:rsidRPr="006A0B5A">
              <w:rPr>
                <w:rFonts w:ascii="Times New Roman" w:hAnsi="Times New Roman"/>
                <w:b w:val="0"/>
              </w:rPr>
              <w:t>advances</w:t>
            </w:r>
            <w:proofErr w:type="spellEnd"/>
            <w:r w:rsidRPr="006A0B5A">
              <w:rPr>
                <w:rFonts w:ascii="Times New Roman" w:hAnsi="Times New Roman"/>
                <w:b w:val="0"/>
              </w:rPr>
              <w:t xml:space="preserve"> </w:t>
            </w:r>
            <w:proofErr w:type="spellStart"/>
            <w:r w:rsidRPr="006A0B5A">
              <w:rPr>
                <w:rFonts w:ascii="Times New Roman" w:hAnsi="Times New Roman"/>
                <w:b w:val="0"/>
              </w:rPr>
              <w:t>understanding</w:t>
            </w:r>
            <w:proofErr w:type="spellEnd"/>
            <w:r w:rsidRPr="006A0B5A">
              <w:rPr>
                <w:rFonts w:ascii="Times New Roman" w:hAnsi="Times New Roman"/>
                <w:b w:val="0"/>
              </w:rPr>
              <w:t xml:space="preserve"> by </w:t>
            </w:r>
            <w:proofErr w:type="spellStart"/>
            <w:r w:rsidRPr="006A0B5A">
              <w:rPr>
                <w:rFonts w:ascii="Times New Roman" w:hAnsi="Times New Roman"/>
                <w:b w:val="0"/>
              </w:rPr>
              <w:t>demonstrating</w:t>
            </w:r>
            <w:proofErr w:type="spellEnd"/>
            <w:r w:rsidRPr="006A0B5A">
              <w:rPr>
                <w:rFonts w:ascii="Times New Roman" w:hAnsi="Times New Roman"/>
                <w:b w:val="0"/>
              </w:rPr>
              <w:t xml:space="preserve"> </w:t>
            </w:r>
            <w:proofErr w:type="spellStart"/>
            <w:r w:rsidRPr="006A0B5A">
              <w:rPr>
                <w:rFonts w:ascii="Times New Roman" w:hAnsi="Times New Roman"/>
                <w:b w:val="0"/>
              </w:rPr>
              <w:t>that</w:t>
            </w:r>
            <w:proofErr w:type="spellEnd"/>
            <w:r w:rsidRPr="006A0B5A">
              <w:rPr>
                <w:rFonts w:ascii="Times New Roman" w:hAnsi="Times New Roman"/>
                <w:b w:val="0"/>
              </w:rPr>
              <w:t xml:space="preserve"> </w:t>
            </w:r>
            <w:proofErr w:type="spellStart"/>
            <w:r w:rsidRPr="006A0B5A">
              <w:rPr>
                <w:rFonts w:ascii="Times New Roman" w:hAnsi="Times New Roman"/>
                <w:b w:val="0"/>
              </w:rPr>
              <w:t>such</w:t>
            </w:r>
            <w:proofErr w:type="spellEnd"/>
            <w:r w:rsidRPr="006A0B5A">
              <w:rPr>
                <w:rFonts w:ascii="Times New Roman" w:hAnsi="Times New Roman"/>
                <w:b w:val="0"/>
              </w:rPr>
              <w:t xml:space="preserve"> </w:t>
            </w:r>
            <w:proofErr w:type="spellStart"/>
            <w:r w:rsidRPr="006A0B5A">
              <w:rPr>
                <w:rFonts w:ascii="Times New Roman" w:hAnsi="Times New Roman"/>
                <w:b w:val="0"/>
              </w:rPr>
              <w:t>developments</w:t>
            </w:r>
            <w:proofErr w:type="spellEnd"/>
            <w:r w:rsidRPr="006A0B5A">
              <w:rPr>
                <w:rFonts w:ascii="Times New Roman" w:hAnsi="Times New Roman"/>
                <w:b w:val="0"/>
              </w:rPr>
              <w:t xml:space="preserve"> are not </w:t>
            </w:r>
            <w:proofErr w:type="spellStart"/>
            <w:r w:rsidRPr="006A0B5A">
              <w:rPr>
                <w:rFonts w:ascii="Times New Roman" w:hAnsi="Times New Roman"/>
                <w:b w:val="0"/>
              </w:rPr>
              <w:t>merely</w:t>
            </w:r>
            <w:proofErr w:type="spellEnd"/>
            <w:r w:rsidRPr="006A0B5A">
              <w:rPr>
                <w:rFonts w:ascii="Times New Roman" w:hAnsi="Times New Roman"/>
                <w:b w:val="0"/>
              </w:rPr>
              <w:t xml:space="preserve"> </w:t>
            </w:r>
            <w:proofErr w:type="spellStart"/>
            <w:r w:rsidRPr="006A0B5A">
              <w:rPr>
                <w:rFonts w:ascii="Times New Roman" w:hAnsi="Times New Roman"/>
                <w:b w:val="0"/>
              </w:rPr>
              <w:t>informal</w:t>
            </w:r>
            <w:proofErr w:type="spellEnd"/>
            <w:r w:rsidRPr="006A0B5A">
              <w:rPr>
                <w:rFonts w:ascii="Times New Roman" w:hAnsi="Times New Roman"/>
                <w:b w:val="0"/>
              </w:rPr>
              <w:t xml:space="preserve"> </w:t>
            </w:r>
            <w:proofErr w:type="spellStart"/>
            <w:r w:rsidRPr="006A0B5A">
              <w:rPr>
                <w:rFonts w:ascii="Times New Roman" w:hAnsi="Times New Roman"/>
                <w:b w:val="0"/>
              </w:rPr>
              <w:t>encroachments</w:t>
            </w:r>
            <w:proofErr w:type="spellEnd"/>
            <w:r w:rsidRPr="006A0B5A">
              <w:rPr>
                <w:rFonts w:ascii="Times New Roman" w:hAnsi="Times New Roman"/>
                <w:b w:val="0"/>
              </w:rPr>
              <w:t xml:space="preserve"> but are </w:t>
            </w:r>
            <w:proofErr w:type="spellStart"/>
            <w:r w:rsidRPr="006A0B5A">
              <w:rPr>
                <w:rFonts w:ascii="Times New Roman" w:hAnsi="Times New Roman"/>
                <w:b w:val="0"/>
              </w:rPr>
              <w:t>structurally</w:t>
            </w:r>
            <w:proofErr w:type="spellEnd"/>
            <w:r w:rsidRPr="006A0B5A">
              <w:rPr>
                <w:rFonts w:ascii="Times New Roman" w:hAnsi="Times New Roman"/>
                <w:b w:val="0"/>
              </w:rPr>
              <w:t xml:space="preserve"> </w:t>
            </w:r>
            <w:proofErr w:type="spellStart"/>
            <w:r w:rsidRPr="006A0B5A">
              <w:rPr>
                <w:rFonts w:ascii="Times New Roman" w:hAnsi="Times New Roman"/>
                <w:b w:val="0"/>
              </w:rPr>
              <w:t>driven</w:t>
            </w:r>
            <w:proofErr w:type="spellEnd"/>
            <w:r w:rsidRPr="006A0B5A">
              <w:rPr>
                <w:rFonts w:ascii="Times New Roman" w:hAnsi="Times New Roman"/>
                <w:b w:val="0"/>
              </w:rPr>
              <w:t xml:space="preserve"> by </w:t>
            </w:r>
            <w:proofErr w:type="spellStart"/>
            <w:r w:rsidRPr="006A0B5A">
              <w:rPr>
                <w:rFonts w:ascii="Times New Roman" w:hAnsi="Times New Roman"/>
                <w:b w:val="0"/>
              </w:rPr>
              <w:t>housing</w:t>
            </w:r>
            <w:proofErr w:type="spellEnd"/>
            <w:r w:rsidRPr="006A0B5A">
              <w:rPr>
                <w:rFonts w:ascii="Times New Roman" w:hAnsi="Times New Roman"/>
                <w:b w:val="0"/>
              </w:rPr>
              <w:t xml:space="preserve"> </w:t>
            </w:r>
            <w:proofErr w:type="spellStart"/>
            <w:r w:rsidRPr="006A0B5A">
              <w:rPr>
                <w:rFonts w:ascii="Times New Roman" w:hAnsi="Times New Roman"/>
                <w:b w:val="0"/>
              </w:rPr>
              <w:t>affordability</w:t>
            </w:r>
            <w:proofErr w:type="spellEnd"/>
            <w:r w:rsidRPr="006A0B5A">
              <w:rPr>
                <w:rFonts w:ascii="Times New Roman" w:hAnsi="Times New Roman"/>
                <w:b w:val="0"/>
              </w:rPr>
              <w:t xml:space="preserve"> </w:t>
            </w:r>
            <w:proofErr w:type="spellStart"/>
            <w:r w:rsidRPr="006A0B5A">
              <w:rPr>
                <w:rFonts w:ascii="Times New Roman" w:hAnsi="Times New Roman"/>
                <w:b w:val="0"/>
              </w:rPr>
              <w:t>constraints</w:t>
            </w:r>
            <w:proofErr w:type="spellEnd"/>
            <w:r w:rsidRPr="006A0B5A">
              <w:rPr>
                <w:rFonts w:ascii="Times New Roman" w:hAnsi="Times New Roman"/>
                <w:b w:val="0"/>
              </w:rPr>
              <w:t xml:space="preserve">, </w:t>
            </w:r>
            <w:proofErr w:type="spellStart"/>
            <w:r w:rsidRPr="006A0B5A">
              <w:rPr>
                <w:rFonts w:ascii="Times New Roman" w:hAnsi="Times New Roman"/>
                <w:b w:val="0"/>
              </w:rPr>
              <w:t>accessibility</w:t>
            </w:r>
            <w:proofErr w:type="spellEnd"/>
            <w:r w:rsidRPr="006A0B5A">
              <w:rPr>
                <w:rFonts w:ascii="Times New Roman" w:hAnsi="Times New Roman"/>
                <w:b w:val="0"/>
              </w:rPr>
              <w:t xml:space="preserve"> </w:t>
            </w:r>
            <w:proofErr w:type="spellStart"/>
            <w:r w:rsidRPr="006A0B5A">
              <w:rPr>
                <w:rFonts w:ascii="Times New Roman" w:hAnsi="Times New Roman"/>
                <w:b w:val="0"/>
              </w:rPr>
              <w:t>dynamics</w:t>
            </w:r>
            <w:proofErr w:type="spellEnd"/>
            <w:r w:rsidRPr="006A0B5A">
              <w:rPr>
                <w:rFonts w:ascii="Times New Roman" w:hAnsi="Times New Roman"/>
                <w:b w:val="0"/>
              </w:rPr>
              <w:t xml:space="preserve">, and </w:t>
            </w:r>
            <w:proofErr w:type="spellStart"/>
            <w:r w:rsidRPr="006A0B5A">
              <w:rPr>
                <w:rFonts w:ascii="Times New Roman" w:hAnsi="Times New Roman"/>
                <w:b w:val="0"/>
              </w:rPr>
              <w:t>institutional</w:t>
            </w:r>
            <w:proofErr w:type="spellEnd"/>
            <w:r w:rsidRPr="006A0B5A">
              <w:rPr>
                <w:rFonts w:ascii="Times New Roman" w:hAnsi="Times New Roman"/>
                <w:b w:val="0"/>
              </w:rPr>
              <w:t xml:space="preserve"> </w:t>
            </w:r>
            <w:proofErr w:type="spellStart"/>
            <w:r w:rsidRPr="006A0B5A">
              <w:rPr>
                <w:rFonts w:ascii="Times New Roman" w:hAnsi="Times New Roman"/>
                <w:b w:val="0"/>
              </w:rPr>
              <w:t>weaknesses</w:t>
            </w:r>
            <w:proofErr w:type="spellEnd"/>
            <w:r w:rsidRPr="006A0B5A">
              <w:rPr>
                <w:rFonts w:ascii="Times New Roman" w:hAnsi="Times New Roman"/>
                <w:b w:val="0"/>
              </w:rPr>
              <w:t xml:space="preserve"> in planning </w:t>
            </w:r>
            <w:proofErr w:type="spellStart"/>
            <w:r w:rsidRPr="006A0B5A">
              <w:rPr>
                <w:rFonts w:ascii="Times New Roman" w:hAnsi="Times New Roman"/>
                <w:b w:val="0"/>
              </w:rPr>
              <w:t>systems</w:t>
            </w:r>
            <w:proofErr w:type="spellEnd"/>
            <w:r w:rsidRPr="006A0B5A">
              <w:rPr>
                <w:rFonts w:ascii="Times New Roman" w:hAnsi="Times New Roman"/>
                <w:b w:val="0"/>
              </w:rPr>
              <w:t xml:space="preserve">. The </w:t>
            </w:r>
            <w:proofErr w:type="spellStart"/>
            <w:r w:rsidRPr="006A0B5A">
              <w:rPr>
                <w:rFonts w:ascii="Times New Roman" w:hAnsi="Times New Roman"/>
                <w:b w:val="0"/>
              </w:rPr>
              <w:t>study</w:t>
            </w:r>
            <w:proofErr w:type="spellEnd"/>
            <w:r w:rsidRPr="006A0B5A">
              <w:rPr>
                <w:rFonts w:ascii="Times New Roman" w:hAnsi="Times New Roman"/>
                <w:b w:val="0"/>
              </w:rPr>
              <w:t xml:space="preserve"> </w:t>
            </w:r>
            <w:proofErr w:type="spellStart"/>
            <w:r w:rsidRPr="006A0B5A">
              <w:rPr>
                <w:rFonts w:ascii="Times New Roman" w:hAnsi="Times New Roman"/>
                <w:b w:val="0"/>
              </w:rPr>
              <w:t>further</w:t>
            </w:r>
            <w:proofErr w:type="spellEnd"/>
            <w:r w:rsidRPr="006A0B5A">
              <w:rPr>
                <w:rFonts w:ascii="Times New Roman" w:hAnsi="Times New Roman"/>
                <w:b w:val="0"/>
              </w:rPr>
              <w:t xml:space="preserve"> </w:t>
            </w:r>
            <w:proofErr w:type="spellStart"/>
            <w:r w:rsidRPr="006A0B5A">
              <w:rPr>
                <w:rFonts w:ascii="Times New Roman" w:hAnsi="Times New Roman"/>
                <w:b w:val="0"/>
              </w:rPr>
              <w:t>integrates</w:t>
            </w:r>
            <w:proofErr w:type="spellEnd"/>
            <w:r w:rsidRPr="006A0B5A">
              <w:rPr>
                <w:rFonts w:ascii="Times New Roman" w:hAnsi="Times New Roman"/>
                <w:b w:val="0"/>
              </w:rPr>
              <w:t xml:space="preserve"> GIS-</w:t>
            </w:r>
            <w:proofErr w:type="spellStart"/>
            <w:r w:rsidRPr="006A0B5A">
              <w:rPr>
                <w:rFonts w:ascii="Times New Roman" w:hAnsi="Times New Roman"/>
                <w:b w:val="0"/>
              </w:rPr>
              <w:t>based</w:t>
            </w:r>
            <w:proofErr w:type="spellEnd"/>
            <w:r w:rsidRPr="006A0B5A">
              <w:rPr>
                <w:rFonts w:ascii="Times New Roman" w:hAnsi="Times New Roman"/>
                <w:b w:val="0"/>
              </w:rPr>
              <w:t xml:space="preserve"> spatial </w:t>
            </w:r>
            <w:proofErr w:type="spellStart"/>
            <w:r w:rsidRPr="006A0B5A">
              <w:rPr>
                <w:rFonts w:ascii="Times New Roman" w:hAnsi="Times New Roman"/>
                <w:b w:val="0"/>
              </w:rPr>
              <w:t>analysis</w:t>
            </w:r>
            <w:proofErr w:type="spellEnd"/>
            <w:r w:rsidRPr="006A0B5A">
              <w:rPr>
                <w:rFonts w:ascii="Times New Roman" w:hAnsi="Times New Roman"/>
                <w:b w:val="0"/>
              </w:rPr>
              <w:t xml:space="preserve">, </w:t>
            </w:r>
            <w:proofErr w:type="spellStart"/>
            <w:r w:rsidRPr="006A0B5A">
              <w:rPr>
                <w:rFonts w:ascii="Times New Roman" w:hAnsi="Times New Roman"/>
                <w:b w:val="0"/>
              </w:rPr>
              <w:t>particularly</w:t>
            </w:r>
            <w:proofErr w:type="spellEnd"/>
            <w:r w:rsidRPr="006A0B5A">
              <w:rPr>
                <w:rFonts w:ascii="Times New Roman" w:hAnsi="Times New Roman"/>
                <w:b w:val="0"/>
              </w:rPr>
              <w:t xml:space="preserve"> distance matrix techniques, to </w:t>
            </w:r>
            <w:proofErr w:type="spellStart"/>
            <w:r w:rsidRPr="006A0B5A">
              <w:rPr>
                <w:rFonts w:ascii="Times New Roman" w:hAnsi="Times New Roman"/>
                <w:b w:val="0"/>
              </w:rPr>
              <w:t>quantify</w:t>
            </w:r>
            <w:proofErr w:type="spellEnd"/>
            <w:r w:rsidRPr="006A0B5A">
              <w:rPr>
                <w:rFonts w:ascii="Times New Roman" w:hAnsi="Times New Roman"/>
                <w:b w:val="0"/>
              </w:rPr>
              <w:t xml:space="preserve"> the </w:t>
            </w:r>
            <w:proofErr w:type="spellStart"/>
            <w:r w:rsidRPr="006A0B5A">
              <w:rPr>
                <w:rFonts w:ascii="Times New Roman" w:hAnsi="Times New Roman"/>
                <w:b w:val="0"/>
              </w:rPr>
              <w:t>relationship</w:t>
            </w:r>
            <w:proofErr w:type="spellEnd"/>
            <w:r w:rsidRPr="006A0B5A">
              <w:rPr>
                <w:rFonts w:ascii="Times New Roman" w:hAnsi="Times New Roman"/>
                <w:b w:val="0"/>
              </w:rPr>
              <w:t xml:space="preserve"> </w:t>
            </w:r>
            <w:proofErr w:type="spellStart"/>
            <w:r w:rsidRPr="006A0B5A">
              <w:rPr>
                <w:rFonts w:ascii="Times New Roman" w:hAnsi="Times New Roman"/>
                <w:b w:val="0"/>
              </w:rPr>
              <w:t>between</w:t>
            </w:r>
            <w:proofErr w:type="spellEnd"/>
            <w:r w:rsidRPr="006A0B5A">
              <w:rPr>
                <w:rFonts w:ascii="Times New Roman" w:hAnsi="Times New Roman"/>
                <w:b w:val="0"/>
              </w:rPr>
              <w:t xml:space="preserve"> infrastructure </w:t>
            </w:r>
            <w:proofErr w:type="spellStart"/>
            <w:r w:rsidRPr="006A0B5A">
              <w:rPr>
                <w:rFonts w:ascii="Times New Roman" w:hAnsi="Times New Roman"/>
                <w:b w:val="0"/>
              </w:rPr>
              <w:t>accessibility</w:t>
            </w:r>
            <w:proofErr w:type="spellEnd"/>
            <w:r w:rsidRPr="006A0B5A">
              <w:rPr>
                <w:rFonts w:ascii="Times New Roman" w:hAnsi="Times New Roman"/>
                <w:b w:val="0"/>
              </w:rPr>
              <w:t xml:space="preserve"> and </w:t>
            </w:r>
            <w:proofErr w:type="spellStart"/>
            <w:r w:rsidRPr="006A0B5A">
              <w:rPr>
                <w:rFonts w:ascii="Times New Roman" w:hAnsi="Times New Roman"/>
                <w:b w:val="0"/>
              </w:rPr>
              <w:t>settlement</w:t>
            </w:r>
            <w:proofErr w:type="spellEnd"/>
            <w:r w:rsidRPr="006A0B5A">
              <w:rPr>
                <w:rFonts w:ascii="Times New Roman" w:hAnsi="Times New Roman"/>
                <w:b w:val="0"/>
              </w:rPr>
              <w:t xml:space="preserve"> patterns. The </w:t>
            </w:r>
            <w:proofErr w:type="spellStart"/>
            <w:r w:rsidRPr="006A0B5A">
              <w:rPr>
                <w:rFonts w:ascii="Times New Roman" w:hAnsi="Times New Roman"/>
                <w:b w:val="0"/>
              </w:rPr>
              <w:t>findings</w:t>
            </w:r>
            <w:proofErr w:type="spellEnd"/>
            <w:r w:rsidRPr="006A0B5A">
              <w:rPr>
                <w:rFonts w:ascii="Times New Roman" w:hAnsi="Times New Roman"/>
                <w:b w:val="0"/>
              </w:rPr>
              <w:t xml:space="preserve"> </w:t>
            </w:r>
            <w:proofErr w:type="spellStart"/>
            <w:r w:rsidRPr="006A0B5A">
              <w:rPr>
                <w:rFonts w:ascii="Times New Roman" w:hAnsi="Times New Roman"/>
                <w:b w:val="0"/>
              </w:rPr>
              <w:t>offer</w:t>
            </w:r>
            <w:proofErr w:type="spellEnd"/>
            <w:r w:rsidRPr="006A0B5A">
              <w:rPr>
                <w:rFonts w:ascii="Times New Roman" w:hAnsi="Times New Roman"/>
                <w:b w:val="0"/>
              </w:rPr>
              <w:t xml:space="preserve"> </w:t>
            </w:r>
            <w:proofErr w:type="spellStart"/>
            <w:r w:rsidRPr="006A0B5A">
              <w:rPr>
                <w:rFonts w:ascii="Times New Roman" w:hAnsi="Times New Roman"/>
                <w:b w:val="0"/>
              </w:rPr>
              <w:t>critical</w:t>
            </w:r>
            <w:proofErr w:type="spellEnd"/>
            <w:r w:rsidRPr="006A0B5A">
              <w:rPr>
                <w:rFonts w:ascii="Times New Roman" w:hAnsi="Times New Roman"/>
                <w:b w:val="0"/>
              </w:rPr>
              <w:t xml:space="preserve"> insights for </w:t>
            </w:r>
            <w:proofErr w:type="spellStart"/>
            <w:r w:rsidRPr="006A0B5A">
              <w:rPr>
                <w:rFonts w:ascii="Times New Roman" w:hAnsi="Times New Roman"/>
                <w:b w:val="0"/>
              </w:rPr>
              <w:t>urban</w:t>
            </w:r>
            <w:proofErr w:type="spellEnd"/>
            <w:r w:rsidRPr="006A0B5A">
              <w:rPr>
                <w:rFonts w:ascii="Times New Roman" w:hAnsi="Times New Roman"/>
                <w:b w:val="0"/>
              </w:rPr>
              <w:t xml:space="preserve"> planners, </w:t>
            </w:r>
            <w:proofErr w:type="spellStart"/>
            <w:r w:rsidRPr="006A0B5A">
              <w:rPr>
                <w:rFonts w:ascii="Times New Roman" w:hAnsi="Times New Roman"/>
                <w:b w:val="0"/>
              </w:rPr>
              <w:t>policymakers</w:t>
            </w:r>
            <w:proofErr w:type="spellEnd"/>
            <w:r w:rsidRPr="006A0B5A">
              <w:rPr>
                <w:rFonts w:ascii="Times New Roman" w:hAnsi="Times New Roman"/>
                <w:b w:val="0"/>
              </w:rPr>
              <w:t xml:space="preserve">, and </w:t>
            </w:r>
            <w:proofErr w:type="spellStart"/>
            <w:r w:rsidRPr="006A0B5A">
              <w:rPr>
                <w:rFonts w:ascii="Times New Roman" w:hAnsi="Times New Roman"/>
                <w:b w:val="0"/>
              </w:rPr>
              <w:t>researchers</w:t>
            </w:r>
            <w:proofErr w:type="spellEnd"/>
            <w:r w:rsidRPr="006A0B5A">
              <w:rPr>
                <w:rFonts w:ascii="Times New Roman" w:hAnsi="Times New Roman"/>
                <w:b w:val="0"/>
              </w:rPr>
              <w:t xml:space="preserve"> </w:t>
            </w:r>
            <w:proofErr w:type="spellStart"/>
            <w:r w:rsidRPr="006A0B5A">
              <w:rPr>
                <w:rFonts w:ascii="Times New Roman" w:hAnsi="Times New Roman"/>
                <w:b w:val="0"/>
              </w:rPr>
              <w:t>concerned</w:t>
            </w:r>
            <w:proofErr w:type="spellEnd"/>
            <w:r w:rsidRPr="006A0B5A">
              <w:rPr>
                <w:rFonts w:ascii="Times New Roman" w:hAnsi="Times New Roman"/>
                <w:b w:val="0"/>
              </w:rPr>
              <w:t xml:space="preserve"> </w:t>
            </w:r>
            <w:proofErr w:type="spellStart"/>
            <w:r w:rsidRPr="006A0B5A">
              <w:rPr>
                <w:rFonts w:ascii="Times New Roman" w:hAnsi="Times New Roman"/>
                <w:b w:val="0"/>
              </w:rPr>
              <w:t>with</w:t>
            </w:r>
            <w:proofErr w:type="spellEnd"/>
            <w:r w:rsidRPr="006A0B5A">
              <w:rPr>
                <w:rFonts w:ascii="Times New Roman" w:hAnsi="Times New Roman"/>
                <w:b w:val="0"/>
              </w:rPr>
              <w:t xml:space="preserve"> </w:t>
            </w:r>
            <w:proofErr w:type="spellStart"/>
            <w:r w:rsidRPr="006A0B5A">
              <w:rPr>
                <w:rFonts w:ascii="Times New Roman" w:hAnsi="Times New Roman"/>
                <w:b w:val="0"/>
              </w:rPr>
              <w:t>sustainable</w:t>
            </w:r>
            <w:proofErr w:type="spellEnd"/>
            <w:r w:rsidRPr="006A0B5A">
              <w:rPr>
                <w:rFonts w:ascii="Times New Roman" w:hAnsi="Times New Roman"/>
                <w:b w:val="0"/>
              </w:rPr>
              <w:t xml:space="preserve"> </w:t>
            </w:r>
            <w:proofErr w:type="spellStart"/>
            <w:r w:rsidRPr="006A0B5A">
              <w:rPr>
                <w:rFonts w:ascii="Times New Roman" w:hAnsi="Times New Roman"/>
                <w:b w:val="0"/>
              </w:rPr>
              <w:t>urban</w:t>
            </w:r>
            <w:proofErr w:type="spellEnd"/>
            <w:r w:rsidRPr="006A0B5A">
              <w:rPr>
                <w:rFonts w:ascii="Times New Roman" w:hAnsi="Times New Roman"/>
                <w:b w:val="0"/>
              </w:rPr>
              <w:t xml:space="preserve"> </w:t>
            </w:r>
            <w:proofErr w:type="spellStart"/>
            <w:r w:rsidRPr="006A0B5A">
              <w:rPr>
                <w:rFonts w:ascii="Times New Roman" w:hAnsi="Times New Roman"/>
                <w:b w:val="0"/>
              </w:rPr>
              <w:t>development</w:t>
            </w:r>
            <w:proofErr w:type="spellEnd"/>
            <w:r w:rsidRPr="006A0B5A">
              <w:rPr>
                <w:rFonts w:ascii="Times New Roman" w:hAnsi="Times New Roman"/>
                <w:b w:val="0"/>
              </w:rPr>
              <w:t xml:space="preserve">, </w:t>
            </w:r>
            <w:proofErr w:type="spellStart"/>
            <w:r w:rsidRPr="006A0B5A">
              <w:rPr>
                <w:rFonts w:ascii="Times New Roman" w:hAnsi="Times New Roman"/>
                <w:b w:val="0"/>
              </w:rPr>
              <w:t>climate</w:t>
            </w:r>
            <w:proofErr w:type="spellEnd"/>
            <w:r w:rsidRPr="006A0B5A">
              <w:rPr>
                <w:rFonts w:ascii="Times New Roman" w:hAnsi="Times New Roman"/>
                <w:b w:val="0"/>
              </w:rPr>
              <w:t xml:space="preserve"> </w:t>
            </w:r>
            <w:proofErr w:type="spellStart"/>
            <w:r w:rsidRPr="006A0B5A">
              <w:rPr>
                <w:rFonts w:ascii="Times New Roman" w:hAnsi="Times New Roman"/>
                <w:b w:val="0"/>
              </w:rPr>
              <w:t>vulnerability</w:t>
            </w:r>
            <w:proofErr w:type="spellEnd"/>
            <w:r w:rsidRPr="006A0B5A">
              <w:rPr>
                <w:rFonts w:ascii="Times New Roman" w:hAnsi="Times New Roman"/>
                <w:b w:val="0"/>
              </w:rPr>
              <w:t xml:space="preserve">, and spatial justice in </w:t>
            </w:r>
            <w:proofErr w:type="spellStart"/>
            <w:r w:rsidRPr="006A0B5A">
              <w:rPr>
                <w:rFonts w:ascii="Times New Roman" w:hAnsi="Times New Roman"/>
                <w:b w:val="0"/>
              </w:rPr>
              <w:t>environmentally</w:t>
            </w:r>
            <w:proofErr w:type="spellEnd"/>
            <w:r w:rsidRPr="006A0B5A">
              <w:rPr>
                <w:rFonts w:ascii="Times New Roman" w:hAnsi="Times New Roman"/>
                <w:b w:val="0"/>
              </w:rPr>
              <w:t xml:space="preserve"> sensitive areas.</w:t>
            </w:r>
          </w:p>
        </w:tc>
      </w:tr>
      <w:tr w:rsidR="00E22DD2" w:rsidRPr="006A0B5A" w14:paraId="5CE2A15E" w14:textId="77777777">
        <w:trPr>
          <w:trHeight w:val="20"/>
          <w:jc w:val="center"/>
        </w:trPr>
        <w:tc>
          <w:tcPr>
            <w:tcW w:w="1790" w:type="pct"/>
            <w:noWrap/>
          </w:tcPr>
          <w:p w14:paraId="1D76D2B5" w14:textId="77777777" w:rsidR="00E22DD2" w:rsidRPr="006A0B5A" w:rsidRDefault="00F41BDC">
            <w:pPr>
              <w:pStyle w:val="Heading2"/>
              <w:jc w:val="left"/>
              <w:rPr>
                <w:rFonts w:ascii="Times New Roman" w:hAnsi="Times New Roman"/>
                <w:lang w:val="en-GB" w:eastAsia="en-US"/>
              </w:rPr>
            </w:pPr>
            <w:r w:rsidRPr="006A0B5A">
              <w:rPr>
                <w:rFonts w:ascii="Times New Roman" w:hAnsi="Times New Roman"/>
                <w:lang w:val="en-GB" w:eastAsia="en-US"/>
              </w:rPr>
              <w:lastRenderedPageBreak/>
              <w:t xml:space="preserve">2. Is the abstract of the article comprehensive? </w:t>
            </w:r>
          </w:p>
          <w:p w14:paraId="727E2F6F"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6DEEB2AD" w14:textId="77777777" w:rsidR="00E22DD2" w:rsidRPr="006A0B5A" w:rsidRDefault="00F41BDC">
            <w:pPr>
              <w:rPr>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152D93E0" w14:textId="77777777" w:rsidR="00E22DD2" w:rsidRPr="006A0B5A" w:rsidRDefault="00F41BDC">
            <w:pPr>
              <w:rPr>
                <w:sz w:val="20"/>
                <w:szCs w:val="20"/>
                <w:lang w:val="en-GB"/>
              </w:rPr>
            </w:pPr>
            <w:r w:rsidRPr="006A0B5A">
              <w:rPr>
                <w:sz w:val="20"/>
                <w:szCs w:val="20"/>
                <w:lang w:val="en-GB"/>
              </w:rPr>
              <w:t>4</w:t>
            </w:r>
          </w:p>
          <w:p w14:paraId="794992B3" w14:textId="77777777" w:rsidR="00E22DD2" w:rsidRPr="006A0B5A" w:rsidRDefault="00F41BDC">
            <w:pPr>
              <w:rPr>
                <w:sz w:val="20"/>
                <w:szCs w:val="20"/>
                <w:lang w:val="en-GB"/>
              </w:rPr>
            </w:pPr>
            <w:r w:rsidRPr="006A0B5A">
              <w:rPr>
                <w:sz w:val="20"/>
                <w:szCs w:val="20"/>
                <w:lang w:val="en-GB"/>
              </w:rPr>
              <w:t>The abstract is generally quite comprehensive and meets most of the abstract elements.</w:t>
            </w:r>
          </w:p>
        </w:tc>
        <w:tc>
          <w:tcPr>
            <w:tcW w:w="1367" w:type="pct"/>
          </w:tcPr>
          <w:p w14:paraId="168DE6F9" w14:textId="086A02DB" w:rsidR="00E22DD2" w:rsidRPr="006A0B5A" w:rsidRDefault="00C31390">
            <w:pPr>
              <w:pStyle w:val="Heading2"/>
              <w:jc w:val="left"/>
              <w:rPr>
                <w:rFonts w:ascii="Times New Roman" w:hAnsi="Times New Roman"/>
                <w:b w:val="0"/>
                <w:lang w:val="en-GB" w:eastAsia="en-US"/>
              </w:rPr>
            </w:pPr>
            <w:r w:rsidRPr="006A0B5A">
              <w:rPr>
                <w:rFonts w:ascii="Times New Roman" w:hAnsi="Times New Roman"/>
                <w:b w:val="0"/>
                <w:lang w:val="en-GB" w:eastAsia="en-US"/>
              </w:rPr>
              <w:t>The abstract summarizes the study appropriately.</w:t>
            </w:r>
          </w:p>
        </w:tc>
      </w:tr>
      <w:tr w:rsidR="00E22DD2" w:rsidRPr="006A0B5A" w14:paraId="27AF689C" w14:textId="77777777">
        <w:trPr>
          <w:trHeight w:val="20"/>
          <w:jc w:val="center"/>
        </w:trPr>
        <w:tc>
          <w:tcPr>
            <w:tcW w:w="1790" w:type="pct"/>
            <w:noWrap/>
          </w:tcPr>
          <w:p w14:paraId="7D5574DA" w14:textId="77777777" w:rsidR="00E22DD2" w:rsidRPr="006A0B5A" w:rsidRDefault="00F41BDC">
            <w:pPr>
              <w:pStyle w:val="Heading2"/>
              <w:jc w:val="left"/>
              <w:rPr>
                <w:rFonts w:ascii="Times New Roman" w:hAnsi="Times New Roman"/>
                <w:lang w:val="en-GB"/>
              </w:rPr>
            </w:pPr>
            <w:r w:rsidRPr="006A0B5A">
              <w:rPr>
                <w:rFonts w:ascii="Times New Roman" w:hAnsi="Times New Roman"/>
                <w:lang w:val="en-GB"/>
              </w:rPr>
              <w:t>3. Are the keywords appropriate and useful?</w:t>
            </w:r>
          </w:p>
          <w:p w14:paraId="5270CA01"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4C02571D" w14:textId="77777777" w:rsidR="00E22DD2" w:rsidRPr="006A0B5A" w:rsidRDefault="00F41BDC">
            <w:pPr>
              <w:rPr>
                <w:sz w:val="20"/>
                <w:szCs w:val="20"/>
                <w:lang w:val="en-GB" w:eastAsia="zh-CN"/>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560ECEAC" w14:textId="77777777" w:rsidR="00E22DD2" w:rsidRPr="006A0B5A" w:rsidRDefault="00F41BDC">
            <w:pPr>
              <w:rPr>
                <w:sz w:val="20"/>
                <w:szCs w:val="20"/>
                <w:lang w:val="en-GB"/>
              </w:rPr>
            </w:pPr>
            <w:r w:rsidRPr="006A0B5A">
              <w:rPr>
                <w:sz w:val="20"/>
                <w:szCs w:val="20"/>
                <w:lang w:val="en-GB"/>
              </w:rPr>
              <w:t>3</w:t>
            </w:r>
          </w:p>
          <w:p w14:paraId="10D4C9B5" w14:textId="77777777" w:rsidR="00E22DD2" w:rsidRPr="006A0B5A" w:rsidRDefault="00F41BDC">
            <w:pPr>
              <w:rPr>
                <w:sz w:val="20"/>
                <w:szCs w:val="20"/>
                <w:lang w:val="en-GB"/>
              </w:rPr>
            </w:pPr>
            <w:r w:rsidRPr="006A0B5A">
              <w:rPr>
                <w:sz w:val="20"/>
                <w:szCs w:val="20"/>
                <w:lang w:val="en-GB"/>
              </w:rPr>
              <w:t>Authors need to add more specific keywords and those based on the main concepts of the study.</w:t>
            </w:r>
          </w:p>
        </w:tc>
        <w:tc>
          <w:tcPr>
            <w:tcW w:w="1367" w:type="pct"/>
          </w:tcPr>
          <w:p w14:paraId="43909D49" w14:textId="77777777" w:rsidR="00C31390" w:rsidRPr="006A0B5A" w:rsidRDefault="00C31390" w:rsidP="00C31390">
            <w:pPr>
              <w:autoSpaceDE w:val="0"/>
              <w:autoSpaceDN w:val="0"/>
              <w:adjustRightInd w:val="0"/>
              <w:jc w:val="both"/>
              <w:rPr>
                <w:rFonts w:eastAsia="Calibri"/>
                <w:sz w:val="20"/>
                <w:szCs w:val="20"/>
                <w:lang w:val="en" w:eastAsia="en-GB"/>
              </w:rPr>
            </w:pPr>
            <w:r w:rsidRPr="006A0B5A">
              <w:rPr>
                <w:rFonts w:eastAsia="Calibri"/>
                <w:sz w:val="20"/>
                <w:szCs w:val="20"/>
                <w:lang w:val="en" w:eastAsia="en-GB"/>
              </w:rPr>
              <w:t>The keywords have been revised and expanded to better reflect the core themes of the study. Updated keywords now include:</w:t>
            </w:r>
          </w:p>
          <w:p w14:paraId="4E4AD3E2" w14:textId="2FCB84B2" w:rsidR="00E22DD2" w:rsidRPr="006A0B5A" w:rsidRDefault="00C31390" w:rsidP="00C31390">
            <w:pPr>
              <w:pStyle w:val="Heading2"/>
              <w:rPr>
                <w:rFonts w:ascii="Times New Roman" w:hAnsi="Times New Roman"/>
                <w:b w:val="0"/>
                <w:lang w:val="en-GB" w:eastAsia="en-US"/>
              </w:rPr>
            </w:pPr>
            <w:r w:rsidRPr="006A0B5A">
              <w:rPr>
                <w:rFonts w:ascii="Times New Roman" w:eastAsia="Calibri" w:hAnsi="Times New Roman"/>
                <w:b w:val="0"/>
                <w:lang w:val="en" w:eastAsia="en-GB"/>
              </w:rPr>
              <w:t>Wetland Urbanization, Spatial Analysis, Distance Matrix, Urban Informality, Accessibility, Flood Risk</w:t>
            </w:r>
          </w:p>
        </w:tc>
      </w:tr>
      <w:tr w:rsidR="00E22DD2" w:rsidRPr="006A0B5A" w14:paraId="6DC0F1B4" w14:textId="77777777">
        <w:trPr>
          <w:trHeight w:val="20"/>
          <w:jc w:val="center"/>
        </w:trPr>
        <w:tc>
          <w:tcPr>
            <w:tcW w:w="1790" w:type="pct"/>
            <w:noWrap/>
          </w:tcPr>
          <w:p w14:paraId="0F4CE48B" w14:textId="77777777" w:rsidR="00E22DD2" w:rsidRPr="006A0B5A" w:rsidRDefault="00F41BDC">
            <w:pPr>
              <w:pStyle w:val="Heading2"/>
              <w:jc w:val="left"/>
              <w:rPr>
                <w:rFonts w:ascii="Times New Roman" w:hAnsi="Times New Roman"/>
                <w:lang w:val="en-GB"/>
              </w:rPr>
            </w:pPr>
            <w:r w:rsidRPr="006A0B5A">
              <w:rPr>
                <w:rFonts w:ascii="Times New Roman" w:hAnsi="Times New Roman"/>
                <w:lang w:val="en-GB"/>
              </w:rPr>
              <w:t>4. Is the background information of the paper sufficient and well organized?</w:t>
            </w:r>
          </w:p>
          <w:p w14:paraId="13E860FF"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54DDC877" w14:textId="77777777" w:rsidR="00E22DD2" w:rsidRPr="006A0B5A" w:rsidRDefault="00F41BDC">
            <w:pPr>
              <w:rPr>
                <w:sz w:val="20"/>
                <w:szCs w:val="20"/>
                <w:lang w:val="en-GB" w:eastAsia="zh-CN"/>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6E7E256B" w14:textId="77777777" w:rsidR="00E22DD2" w:rsidRPr="006A0B5A" w:rsidRDefault="00F41BDC">
            <w:pPr>
              <w:rPr>
                <w:sz w:val="20"/>
                <w:szCs w:val="20"/>
                <w:lang w:val="en-GB"/>
              </w:rPr>
            </w:pPr>
            <w:r w:rsidRPr="006A0B5A">
              <w:rPr>
                <w:sz w:val="20"/>
                <w:szCs w:val="20"/>
                <w:lang w:val="en-GB"/>
              </w:rPr>
              <w:t>4</w:t>
            </w:r>
          </w:p>
          <w:p w14:paraId="5B604F0D" w14:textId="77777777" w:rsidR="00E22DD2" w:rsidRPr="006A0B5A" w:rsidRDefault="00F41BDC">
            <w:pPr>
              <w:rPr>
                <w:sz w:val="20"/>
                <w:szCs w:val="20"/>
                <w:lang w:val="en-GB"/>
              </w:rPr>
            </w:pPr>
            <w:r w:rsidRPr="006A0B5A">
              <w:rPr>
                <w:sz w:val="20"/>
                <w:szCs w:val="20"/>
                <w:lang w:val="en-GB"/>
              </w:rPr>
              <w:t>The general background is sufficient.</w:t>
            </w:r>
          </w:p>
        </w:tc>
        <w:tc>
          <w:tcPr>
            <w:tcW w:w="1367" w:type="pct"/>
          </w:tcPr>
          <w:p w14:paraId="18C58D0D" w14:textId="11EE98D2" w:rsidR="00E22DD2" w:rsidRPr="006A0B5A" w:rsidRDefault="00C31390">
            <w:pPr>
              <w:pStyle w:val="Heading2"/>
              <w:jc w:val="left"/>
              <w:rPr>
                <w:rFonts w:ascii="Times New Roman" w:hAnsi="Times New Roman"/>
                <w:b w:val="0"/>
                <w:lang w:val="en-GB" w:eastAsia="en-US"/>
              </w:rPr>
            </w:pPr>
            <w:r w:rsidRPr="006A0B5A">
              <w:rPr>
                <w:rFonts w:ascii="Times New Roman" w:hAnsi="Times New Roman"/>
                <w:b w:val="0"/>
                <w:lang w:val="en-GB" w:eastAsia="en-US"/>
              </w:rPr>
              <w:t>The background has been reviewed slightly.</w:t>
            </w:r>
          </w:p>
        </w:tc>
      </w:tr>
      <w:tr w:rsidR="00E22DD2" w:rsidRPr="006A0B5A" w14:paraId="7A2781E4" w14:textId="77777777">
        <w:trPr>
          <w:trHeight w:val="20"/>
          <w:jc w:val="center"/>
        </w:trPr>
        <w:tc>
          <w:tcPr>
            <w:tcW w:w="1790" w:type="pct"/>
            <w:noWrap/>
          </w:tcPr>
          <w:p w14:paraId="1E057942" w14:textId="77777777" w:rsidR="00E22DD2" w:rsidRPr="006A0B5A" w:rsidRDefault="00F41BDC">
            <w:pPr>
              <w:pStyle w:val="Heading2"/>
              <w:jc w:val="left"/>
              <w:rPr>
                <w:rFonts w:ascii="Times New Roman" w:hAnsi="Times New Roman"/>
                <w:lang w:val="en-GB"/>
              </w:rPr>
            </w:pPr>
            <w:r w:rsidRPr="006A0B5A">
              <w:rPr>
                <w:rFonts w:ascii="Times New Roman" w:hAnsi="Times New Roman"/>
                <w:lang w:val="en-GB"/>
              </w:rPr>
              <w:t>5. Are the research objectives/hypotheses clearly stated?</w:t>
            </w:r>
          </w:p>
          <w:p w14:paraId="53099DFC"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32FEB18D" w14:textId="77777777" w:rsidR="00E22DD2" w:rsidRPr="006A0B5A" w:rsidRDefault="00F41BDC">
            <w:pPr>
              <w:rPr>
                <w:sz w:val="20"/>
                <w:szCs w:val="20"/>
                <w:lang w:val="en-GB" w:eastAsia="zh-CN"/>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2C6D3781" w14:textId="77777777" w:rsidR="00E22DD2" w:rsidRPr="006A0B5A" w:rsidRDefault="00F41BDC">
            <w:pPr>
              <w:rPr>
                <w:sz w:val="20"/>
                <w:szCs w:val="20"/>
                <w:lang w:val="en-GB"/>
              </w:rPr>
            </w:pPr>
            <w:r w:rsidRPr="006A0B5A">
              <w:rPr>
                <w:sz w:val="20"/>
                <w:szCs w:val="20"/>
                <w:lang w:val="en-GB"/>
              </w:rPr>
              <w:t>3</w:t>
            </w:r>
          </w:p>
          <w:p w14:paraId="482D39E4" w14:textId="77777777" w:rsidR="00E22DD2" w:rsidRPr="006A0B5A" w:rsidRDefault="00F41BDC">
            <w:pPr>
              <w:rPr>
                <w:sz w:val="20"/>
                <w:szCs w:val="20"/>
                <w:lang w:val="en-GB"/>
              </w:rPr>
            </w:pPr>
            <w:r w:rsidRPr="006A0B5A">
              <w:rPr>
                <w:sz w:val="20"/>
                <w:szCs w:val="20"/>
                <w:lang w:val="en-GB"/>
              </w:rPr>
              <w:t>In this article, the research objectives actually exist but have not been stated explicitly and in a structured manner, thus reducing academic clarity.</w:t>
            </w:r>
          </w:p>
          <w:p w14:paraId="6FEE425D" w14:textId="77777777" w:rsidR="00E22DD2" w:rsidRPr="006A0B5A" w:rsidRDefault="00E22DD2">
            <w:pPr>
              <w:ind w:left="360"/>
              <w:rPr>
                <w:sz w:val="20"/>
                <w:szCs w:val="20"/>
                <w:lang w:val="en-GB"/>
              </w:rPr>
            </w:pPr>
          </w:p>
        </w:tc>
        <w:tc>
          <w:tcPr>
            <w:tcW w:w="1367" w:type="pct"/>
          </w:tcPr>
          <w:p w14:paraId="2274E951" w14:textId="5F8005FB" w:rsidR="00E22DD2" w:rsidRPr="006A0B5A" w:rsidRDefault="00C31390" w:rsidP="00C31390">
            <w:pPr>
              <w:autoSpaceDE w:val="0"/>
              <w:autoSpaceDN w:val="0"/>
              <w:adjustRightInd w:val="0"/>
              <w:spacing w:after="200"/>
              <w:jc w:val="both"/>
              <w:rPr>
                <w:rFonts w:eastAsia="Calibri"/>
                <w:sz w:val="20"/>
                <w:szCs w:val="20"/>
                <w:lang w:val="en" w:eastAsia="en-GB"/>
              </w:rPr>
            </w:pPr>
            <w:r w:rsidRPr="006A0B5A">
              <w:rPr>
                <w:rFonts w:eastAsia="Calibri"/>
                <w:sz w:val="20"/>
                <w:szCs w:val="20"/>
                <w:lang w:val="en" w:eastAsia="en-GB"/>
              </w:rPr>
              <w:t>The research objectives have been clearly restructured and explicitly stated in the Introduction section to improve clarity and academic rigor.</w:t>
            </w:r>
          </w:p>
        </w:tc>
      </w:tr>
      <w:tr w:rsidR="00E22DD2" w:rsidRPr="006A0B5A" w14:paraId="251A8CE7" w14:textId="77777777">
        <w:trPr>
          <w:trHeight w:val="20"/>
          <w:jc w:val="center"/>
        </w:trPr>
        <w:tc>
          <w:tcPr>
            <w:tcW w:w="1790" w:type="pct"/>
            <w:noWrap/>
          </w:tcPr>
          <w:p w14:paraId="58AF143E" w14:textId="77777777" w:rsidR="00E22DD2" w:rsidRPr="006A0B5A" w:rsidRDefault="00F41BDC">
            <w:pPr>
              <w:pStyle w:val="Heading2"/>
              <w:jc w:val="left"/>
              <w:rPr>
                <w:rFonts w:ascii="Times New Roman" w:hAnsi="Times New Roman"/>
                <w:lang w:val="en-GB"/>
              </w:rPr>
            </w:pPr>
            <w:r w:rsidRPr="006A0B5A">
              <w:rPr>
                <w:rFonts w:ascii="Times New Roman" w:hAnsi="Times New Roman"/>
                <w:lang w:val="en-GB"/>
              </w:rPr>
              <w:t>6. Is the literature review relevant and up to date?</w:t>
            </w:r>
          </w:p>
          <w:p w14:paraId="4FA877A6"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0D02EF14" w14:textId="77777777" w:rsidR="00E22DD2" w:rsidRPr="006A0B5A" w:rsidRDefault="00F41BDC">
            <w:pPr>
              <w:rPr>
                <w:sz w:val="20"/>
                <w:szCs w:val="20"/>
                <w:lang w:val="en-GB" w:eastAsia="zh-CN"/>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7A089E37" w14:textId="77777777" w:rsidR="00E22DD2" w:rsidRPr="006A0B5A" w:rsidRDefault="00F41BDC">
            <w:pPr>
              <w:rPr>
                <w:sz w:val="20"/>
                <w:szCs w:val="20"/>
                <w:lang w:val="en-GB"/>
              </w:rPr>
            </w:pPr>
            <w:r w:rsidRPr="006A0B5A">
              <w:rPr>
                <w:sz w:val="20"/>
                <w:szCs w:val="20"/>
                <w:lang w:val="en-GB"/>
              </w:rPr>
              <w:t>4</w:t>
            </w:r>
          </w:p>
          <w:p w14:paraId="449A8897" w14:textId="77777777" w:rsidR="00E22DD2" w:rsidRPr="006A0B5A" w:rsidRDefault="00F41BDC">
            <w:pPr>
              <w:rPr>
                <w:sz w:val="20"/>
                <w:szCs w:val="20"/>
                <w:lang w:val="en-GB"/>
              </w:rPr>
            </w:pPr>
            <w:r w:rsidRPr="006A0B5A">
              <w:rPr>
                <w:sz w:val="20"/>
                <w:szCs w:val="20"/>
                <w:lang w:val="en-GB"/>
              </w:rPr>
              <w:t>The literature review in this article is generally good, relevant and quite up to date but has several shortcomings.</w:t>
            </w:r>
          </w:p>
        </w:tc>
        <w:tc>
          <w:tcPr>
            <w:tcW w:w="1367" w:type="pct"/>
          </w:tcPr>
          <w:p w14:paraId="7776D6C7" w14:textId="5E4C04FC" w:rsidR="00E22DD2" w:rsidRPr="006A0B5A" w:rsidRDefault="00C31390">
            <w:pPr>
              <w:pStyle w:val="Heading2"/>
              <w:jc w:val="left"/>
              <w:rPr>
                <w:rFonts w:ascii="Times New Roman" w:hAnsi="Times New Roman"/>
                <w:b w:val="0"/>
                <w:lang w:val="en-GB" w:eastAsia="en-US"/>
              </w:rPr>
            </w:pPr>
            <w:r w:rsidRPr="006A0B5A">
              <w:rPr>
                <w:rFonts w:ascii="Times New Roman" w:hAnsi="Times New Roman"/>
                <w:b w:val="0"/>
                <w:lang w:val="en-GB" w:eastAsia="en-US"/>
              </w:rPr>
              <w:t>The literature review was also worked on a bit.</w:t>
            </w:r>
          </w:p>
        </w:tc>
      </w:tr>
      <w:tr w:rsidR="00E22DD2" w:rsidRPr="006A0B5A" w14:paraId="5B4F9024" w14:textId="77777777">
        <w:trPr>
          <w:trHeight w:val="20"/>
          <w:jc w:val="center"/>
        </w:trPr>
        <w:tc>
          <w:tcPr>
            <w:tcW w:w="1790" w:type="pct"/>
            <w:noWrap/>
          </w:tcPr>
          <w:p w14:paraId="069C3018" w14:textId="77777777" w:rsidR="00E22DD2" w:rsidRPr="006A0B5A" w:rsidRDefault="00F41BDC">
            <w:pPr>
              <w:pStyle w:val="Heading2"/>
              <w:jc w:val="left"/>
              <w:rPr>
                <w:rFonts w:ascii="Times New Roman" w:hAnsi="Times New Roman"/>
                <w:lang w:val="en-GB"/>
              </w:rPr>
            </w:pPr>
            <w:r w:rsidRPr="006A0B5A">
              <w:rPr>
                <w:rFonts w:ascii="Times New Roman" w:hAnsi="Times New Roman"/>
                <w:lang w:val="en-GB"/>
              </w:rPr>
              <w:t>7. Is the research methodology appropriate for the study?</w:t>
            </w:r>
          </w:p>
          <w:p w14:paraId="30EDC8B5"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2D39A63D" w14:textId="77777777" w:rsidR="00E22DD2" w:rsidRPr="006A0B5A" w:rsidRDefault="00F41BDC">
            <w:pPr>
              <w:rPr>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2EBB9779" w14:textId="77777777" w:rsidR="00E22DD2" w:rsidRPr="006A0B5A" w:rsidRDefault="00F41BDC">
            <w:pPr>
              <w:rPr>
                <w:sz w:val="20"/>
                <w:szCs w:val="20"/>
                <w:lang w:val="en-GB"/>
              </w:rPr>
            </w:pPr>
            <w:r w:rsidRPr="006A0B5A">
              <w:rPr>
                <w:sz w:val="20"/>
                <w:szCs w:val="20"/>
                <w:lang w:val="en-GB"/>
              </w:rPr>
              <w:t>4</w:t>
            </w:r>
          </w:p>
          <w:p w14:paraId="17AB4DE0" w14:textId="77777777" w:rsidR="00E22DD2" w:rsidRPr="006A0B5A" w:rsidRDefault="00F41BDC">
            <w:pPr>
              <w:rPr>
                <w:sz w:val="20"/>
                <w:szCs w:val="20"/>
                <w:lang w:val="en-GB"/>
              </w:rPr>
            </w:pPr>
            <w:r w:rsidRPr="006A0B5A">
              <w:rPr>
                <w:sz w:val="20"/>
                <w:szCs w:val="20"/>
                <w:lang w:val="en-GB"/>
              </w:rPr>
              <w:t>The research method in this article is generally good and in accordance with the research objectives, but there are several significant weaknesses.</w:t>
            </w:r>
          </w:p>
        </w:tc>
        <w:tc>
          <w:tcPr>
            <w:tcW w:w="1367" w:type="pct"/>
          </w:tcPr>
          <w:p w14:paraId="2964BC0D" w14:textId="25681356" w:rsidR="00C31390" w:rsidRPr="006A0B5A" w:rsidRDefault="00C31390" w:rsidP="00C31390">
            <w:pPr>
              <w:autoSpaceDE w:val="0"/>
              <w:autoSpaceDN w:val="0"/>
              <w:adjustRightInd w:val="0"/>
              <w:spacing w:after="200"/>
              <w:jc w:val="both"/>
              <w:rPr>
                <w:rFonts w:eastAsia="Calibri"/>
                <w:sz w:val="20"/>
                <w:szCs w:val="20"/>
                <w:lang w:val="en" w:eastAsia="en-GB"/>
              </w:rPr>
            </w:pPr>
            <w:r w:rsidRPr="006A0B5A">
              <w:rPr>
                <w:rFonts w:eastAsia="Calibri"/>
                <w:sz w:val="20"/>
                <w:szCs w:val="20"/>
                <w:lang w:val="en" w:eastAsia="en-GB"/>
              </w:rPr>
              <w:t>The methodology section has been substantially revised to improve transparency and justification. Specifically:</w:t>
            </w:r>
          </w:p>
          <w:p w14:paraId="4DA7AEEE" w14:textId="77777777" w:rsidR="00C31390" w:rsidRPr="006A0B5A" w:rsidRDefault="00C31390" w:rsidP="00C31390">
            <w:pPr>
              <w:autoSpaceDE w:val="0"/>
              <w:autoSpaceDN w:val="0"/>
              <w:adjustRightInd w:val="0"/>
              <w:spacing w:after="200"/>
              <w:jc w:val="both"/>
              <w:rPr>
                <w:rFonts w:eastAsia="Calibri"/>
                <w:sz w:val="20"/>
                <w:szCs w:val="20"/>
                <w:lang w:val="en" w:eastAsia="en-GB"/>
              </w:rPr>
            </w:pPr>
            <w:r w:rsidRPr="006A0B5A">
              <w:rPr>
                <w:rFonts w:eastAsia="Calibri"/>
                <w:sz w:val="20"/>
                <w:szCs w:val="20"/>
                <w:lang w:val="en" w:eastAsia="en-GB"/>
              </w:rPr>
              <w:t>The rationale for purposive sampling and proportional selection has been clarified</w:t>
            </w:r>
          </w:p>
          <w:p w14:paraId="34EEB787" w14:textId="77777777" w:rsidR="00C31390" w:rsidRPr="006A0B5A" w:rsidRDefault="00C31390" w:rsidP="00C31390">
            <w:pPr>
              <w:autoSpaceDE w:val="0"/>
              <w:autoSpaceDN w:val="0"/>
              <w:adjustRightInd w:val="0"/>
              <w:spacing w:after="200"/>
              <w:jc w:val="both"/>
              <w:rPr>
                <w:rFonts w:eastAsia="Calibri"/>
                <w:sz w:val="20"/>
                <w:szCs w:val="20"/>
                <w:lang w:val="en" w:eastAsia="en-GB"/>
              </w:rPr>
            </w:pPr>
            <w:r w:rsidRPr="006A0B5A">
              <w:rPr>
                <w:rFonts w:eastAsia="Calibri"/>
                <w:sz w:val="20"/>
                <w:szCs w:val="20"/>
                <w:lang w:val="en" w:eastAsia="en-GB"/>
              </w:rPr>
              <w:t>The basis for sampling percentages has been explained</w:t>
            </w:r>
          </w:p>
          <w:p w14:paraId="4503926E" w14:textId="77777777" w:rsidR="00C31390" w:rsidRPr="006A0B5A" w:rsidRDefault="00C31390" w:rsidP="00C31390">
            <w:pPr>
              <w:autoSpaceDE w:val="0"/>
              <w:autoSpaceDN w:val="0"/>
              <w:adjustRightInd w:val="0"/>
              <w:spacing w:after="200"/>
              <w:jc w:val="both"/>
              <w:rPr>
                <w:rFonts w:eastAsia="Calibri"/>
                <w:sz w:val="20"/>
                <w:szCs w:val="20"/>
                <w:lang w:val="en" w:eastAsia="en-GB"/>
              </w:rPr>
            </w:pPr>
            <w:r w:rsidRPr="006A0B5A">
              <w:rPr>
                <w:rFonts w:eastAsia="Calibri"/>
                <w:sz w:val="20"/>
                <w:szCs w:val="20"/>
                <w:lang w:val="en" w:eastAsia="en-GB"/>
              </w:rPr>
              <w:t>The integration of quantitative, qualitative, and spatial methods has been strengthened</w:t>
            </w:r>
          </w:p>
          <w:p w14:paraId="35155E61" w14:textId="77777777" w:rsidR="00C31390" w:rsidRPr="006A0B5A" w:rsidRDefault="00C31390" w:rsidP="00C31390">
            <w:pPr>
              <w:autoSpaceDE w:val="0"/>
              <w:autoSpaceDN w:val="0"/>
              <w:adjustRightInd w:val="0"/>
              <w:spacing w:after="200"/>
              <w:jc w:val="both"/>
              <w:rPr>
                <w:rFonts w:eastAsia="Calibri"/>
                <w:sz w:val="20"/>
                <w:szCs w:val="20"/>
                <w:lang w:val="en" w:eastAsia="en-GB"/>
              </w:rPr>
            </w:pPr>
            <w:r w:rsidRPr="006A0B5A">
              <w:rPr>
                <w:rFonts w:eastAsia="Calibri"/>
                <w:sz w:val="20"/>
                <w:szCs w:val="20"/>
                <w:lang w:val="en" w:eastAsia="en-GB"/>
              </w:rPr>
              <w:t>The use of distance matrix analysis as a core spatial technique has been explicitly justified</w:t>
            </w:r>
          </w:p>
          <w:p w14:paraId="24BA9147" w14:textId="77777777" w:rsidR="00C31390" w:rsidRPr="006A0B5A" w:rsidRDefault="00C31390" w:rsidP="00C31390">
            <w:pPr>
              <w:autoSpaceDE w:val="0"/>
              <w:autoSpaceDN w:val="0"/>
              <w:adjustRightInd w:val="0"/>
              <w:spacing w:after="200"/>
              <w:jc w:val="both"/>
              <w:rPr>
                <w:rFonts w:eastAsia="Calibri"/>
                <w:sz w:val="20"/>
                <w:szCs w:val="20"/>
                <w:lang w:val="en" w:eastAsia="en-GB"/>
              </w:rPr>
            </w:pPr>
          </w:p>
          <w:p w14:paraId="21D74A71" w14:textId="77777777" w:rsidR="00E22DD2" w:rsidRPr="006A0B5A" w:rsidRDefault="00E22DD2">
            <w:pPr>
              <w:pStyle w:val="Heading2"/>
              <w:jc w:val="left"/>
              <w:rPr>
                <w:rFonts w:ascii="Times New Roman" w:hAnsi="Times New Roman"/>
                <w:b w:val="0"/>
                <w:lang w:val="en-GB" w:eastAsia="en-US"/>
              </w:rPr>
            </w:pPr>
          </w:p>
        </w:tc>
      </w:tr>
      <w:tr w:rsidR="00E22DD2" w:rsidRPr="006A0B5A" w14:paraId="25F8015F" w14:textId="77777777">
        <w:trPr>
          <w:trHeight w:val="20"/>
          <w:jc w:val="center"/>
        </w:trPr>
        <w:tc>
          <w:tcPr>
            <w:tcW w:w="1790" w:type="pct"/>
            <w:noWrap/>
          </w:tcPr>
          <w:p w14:paraId="16598CAC" w14:textId="77777777" w:rsidR="00E22DD2" w:rsidRPr="006A0B5A" w:rsidRDefault="00F41BDC">
            <w:pPr>
              <w:pStyle w:val="Heading2"/>
              <w:jc w:val="left"/>
              <w:rPr>
                <w:rFonts w:ascii="Times New Roman" w:hAnsi="Times New Roman"/>
                <w:lang w:val="en-GB"/>
              </w:rPr>
            </w:pPr>
            <w:r w:rsidRPr="006A0B5A">
              <w:rPr>
                <w:rFonts w:ascii="Times New Roman" w:hAnsi="Times New Roman"/>
                <w:lang w:val="en-GB"/>
              </w:rPr>
              <w:t>8. Were ethical issues properly addressed (if applicable)?</w:t>
            </w:r>
          </w:p>
          <w:p w14:paraId="047662ED"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4CBDD9AA" w14:textId="77777777" w:rsidR="00E22DD2" w:rsidRPr="006A0B5A" w:rsidRDefault="00F41BDC">
            <w:pPr>
              <w:rPr>
                <w:sz w:val="20"/>
                <w:szCs w:val="20"/>
                <w:lang w:val="en-GB" w:eastAsia="zh-CN"/>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761F9B41" w14:textId="77777777" w:rsidR="00E22DD2" w:rsidRPr="006A0B5A" w:rsidRDefault="00F41BDC">
            <w:pPr>
              <w:rPr>
                <w:sz w:val="20"/>
                <w:szCs w:val="20"/>
                <w:lang w:val="en-GB"/>
              </w:rPr>
            </w:pPr>
            <w:r w:rsidRPr="006A0B5A">
              <w:rPr>
                <w:sz w:val="20"/>
                <w:szCs w:val="20"/>
                <w:lang w:val="en-GB"/>
              </w:rPr>
              <w:t>2</w:t>
            </w:r>
          </w:p>
          <w:p w14:paraId="2A54381C" w14:textId="77777777" w:rsidR="00E22DD2" w:rsidRPr="006A0B5A" w:rsidRDefault="00F41BDC">
            <w:pPr>
              <w:rPr>
                <w:sz w:val="20"/>
                <w:szCs w:val="20"/>
                <w:lang w:val="en-GB"/>
              </w:rPr>
            </w:pPr>
            <w:r w:rsidRPr="006A0B5A">
              <w:rPr>
                <w:sz w:val="20"/>
                <w:szCs w:val="20"/>
                <w:lang w:val="en-GB"/>
              </w:rPr>
              <w:t>Based on the content of the article presented, research ethics are not discussed explicitly</w:t>
            </w:r>
          </w:p>
        </w:tc>
        <w:tc>
          <w:tcPr>
            <w:tcW w:w="1367" w:type="pct"/>
          </w:tcPr>
          <w:p w14:paraId="37B6B055" w14:textId="77777777" w:rsidR="00C31390" w:rsidRPr="006A0B5A" w:rsidRDefault="00C31390"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A new subsection on Ethical Considerations has been added. This includes:</w:t>
            </w:r>
          </w:p>
          <w:p w14:paraId="2BB6ADEF" w14:textId="77777777" w:rsidR="00C31390" w:rsidRPr="006A0B5A" w:rsidRDefault="00C31390"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Assurance of voluntary participation</w:t>
            </w:r>
          </w:p>
          <w:p w14:paraId="1A3B7AAD" w14:textId="77777777" w:rsidR="00C31390" w:rsidRPr="006A0B5A" w:rsidRDefault="00C31390"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Confidentiality and anonymity of respondents</w:t>
            </w:r>
          </w:p>
          <w:p w14:paraId="7BF94C7B" w14:textId="6F920564" w:rsidR="00E22DD2" w:rsidRPr="006A0B5A" w:rsidRDefault="00C31390"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Proper handling of field data and interviews</w:t>
            </w:r>
          </w:p>
        </w:tc>
      </w:tr>
      <w:tr w:rsidR="00E22DD2" w:rsidRPr="006A0B5A" w14:paraId="668834CC" w14:textId="77777777">
        <w:trPr>
          <w:trHeight w:val="20"/>
          <w:jc w:val="center"/>
        </w:trPr>
        <w:tc>
          <w:tcPr>
            <w:tcW w:w="1790" w:type="pct"/>
            <w:noWrap/>
          </w:tcPr>
          <w:p w14:paraId="36596890" w14:textId="77777777" w:rsidR="00E22DD2" w:rsidRPr="006A0B5A" w:rsidRDefault="00F41BDC">
            <w:pPr>
              <w:rPr>
                <w:b/>
                <w:sz w:val="20"/>
                <w:szCs w:val="20"/>
                <w:lang w:val="en-GB"/>
              </w:rPr>
            </w:pPr>
            <w:r w:rsidRPr="006A0B5A">
              <w:rPr>
                <w:b/>
                <w:sz w:val="20"/>
                <w:szCs w:val="20"/>
                <w:lang w:val="en-GB"/>
              </w:rPr>
              <w:t xml:space="preserve">9. Are the results presented clearly? </w:t>
            </w:r>
          </w:p>
          <w:p w14:paraId="1F0D27FE"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56C40048" w14:textId="77777777" w:rsidR="00E22DD2" w:rsidRPr="006A0B5A" w:rsidRDefault="00F41BDC">
            <w:pPr>
              <w:rPr>
                <w:bCs/>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45149404" w14:textId="77777777" w:rsidR="00E22DD2" w:rsidRPr="006A0B5A" w:rsidRDefault="00F41BDC">
            <w:pPr>
              <w:pStyle w:val="ListParagraph"/>
              <w:ind w:left="0"/>
              <w:rPr>
                <w:bCs/>
                <w:sz w:val="20"/>
                <w:szCs w:val="20"/>
                <w:lang w:val="en-GB"/>
              </w:rPr>
            </w:pPr>
            <w:r w:rsidRPr="006A0B5A">
              <w:rPr>
                <w:bCs/>
                <w:sz w:val="20"/>
                <w:szCs w:val="20"/>
                <w:lang w:val="en-GB"/>
              </w:rPr>
              <w:t>4</w:t>
            </w:r>
          </w:p>
          <w:p w14:paraId="384BAF29" w14:textId="77777777" w:rsidR="00E22DD2" w:rsidRPr="006A0B5A" w:rsidRDefault="00F41BDC">
            <w:pPr>
              <w:pStyle w:val="ListParagraph"/>
              <w:ind w:left="0"/>
              <w:rPr>
                <w:bCs/>
                <w:sz w:val="20"/>
                <w:szCs w:val="20"/>
                <w:lang w:val="en-GB"/>
              </w:rPr>
            </w:pPr>
            <w:r w:rsidRPr="006A0B5A">
              <w:rPr>
                <w:bCs/>
                <w:sz w:val="20"/>
                <w:szCs w:val="20"/>
                <w:lang w:val="en-GB"/>
              </w:rPr>
              <w:t>The research results in this article are generally presented quite clearly.</w:t>
            </w:r>
          </w:p>
        </w:tc>
        <w:tc>
          <w:tcPr>
            <w:tcW w:w="1367" w:type="pct"/>
          </w:tcPr>
          <w:p w14:paraId="4A8B8C0A" w14:textId="6CB7E7A2" w:rsidR="00E22DD2" w:rsidRPr="006A0B5A" w:rsidRDefault="006A0B5A">
            <w:pPr>
              <w:pStyle w:val="Heading2"/>
              <w:jc w:val="left"/>
              <w:rPr>
                <w:rFonts w:ascii="Times New Roman" w:hAnsi="Times New Roman"/>
                <w:b w:val="0"/>
                <w:lang w:val="en-GB" w:eastAsia="en-US"/>
              </w:rPr>
            </w:pPr>
            <w:r w:rsidRPr="006A0B5A">
              <w:rPr>
                <w:rFonts w:ascii="Times New Roman" w:hAnsi="Times New Roman"/>
                <w:b w:val="0"/>
                <w:lang w:val="en-GB" w:eastAsia="en-US"/>
              </w:rPr>
              <w:t>The results section was well presented; however, some adjustments have been made.</w:t>
            </w:r>
          </w:p>
        </w:tc>
      </w:tr>
      <w:tr w:rsidR="00E22DD2" w:rsidRPr="006A0B5A" w14:paraId="3AB4CFAC" w14:textId="77777777">
        <w:trPr>
          <w:trHeight w:val="20"/>
          <w:jc w:val="center"/>
        </w:trPr>
        <w:tc>
          <w:tcPr>
            <w:tcW w:w="1790" w:type="pct"/>
            <w:noWrap/>
          </w:tcPr>
          <w:p w14:paraId="125E55CC" w14:textId="77777777" w:rsidR="00E22DD2" w:rsidRPr="006A0B5A" w:rsidRDefault="00F41BDC">
            <w:pPr>
              <w:rPr>
                <w:b/>
                <w:sz w:val="20"/>
                <w:szCs w:val="20"/>
                <w:lang w:val="en-GB"/>
              </w:rPr>
            </w:pPr>
            <w:r w:rsidRPr="006A0B5A">
              <w:rPr>
                <w:b/>
                <w:sz w:val="20"/>
                <w:szCs w:val="20"/>
                <w:lang w:val="en-GB"/>
              </w:rPr>
              <w:t>10. Are tables and figures clear, relevant, and necessary?</w:t>
            </w:r>
          </w:p>
          <w:p w14:paraId="480E24DD"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61A8FD23" w14:textId="77777777" w:rsidR="00E22DD2" w:rsidRPr="006A0B5A" w:rsidRDefault="00F41BDC">
            <w:pPr>
              <w:rPr>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17B10E69" w14:textId="77777777" w:rsidR="00E22DD2" w:rsidRPr="006A0B5A" w:rsidRDefault="00F41BDC">
            <w:pPr>
              <w:pStyle w:val="ListParagraph"/>
              <w:ind w:left="0"/>
              <w:rPr>
                <w:bCs/>
                <w:sz w:val="20"/>
                <w:szCs w:val="20"/>
                <w:lang w:val="en-GB"/>
              </w:rPr>
            </w:pPr>
            <w:r w:rsidRPr="006A0B5A">
              <w:rPr>
                <w:bCs/>
                <w:sz w:val="20"/>
                <w:szCs w:val="20"/>
                <w:lang w:val="en-GB"/>
              </w:rPr>
              <w:t>3</w:t>
            </w:r>
          </w:p>
          <w:p w14:paraId="2B04132A" w14:textId="77777777" w:rsidR="00E22DD2" w:rsidRPr="006A0B5A" w:rsidRDefault="00F41BDC">
            <w:pPr>
              <w:pStyle w:val="ListParagraph"/>
              <w:ind w:left="0"/>
              <w:rPr>
                <w:bCs/>
                <w:sz w:val="20"/>
                <w:szCs w:val="20"/>
                <w:lang w:val="en-GB"/>
              </w:rPr>
            </w:pPr>
            <w:r w:rsidRPr="006A0B5A">
              <w:rPr>
                <w:bCs/>
                <w:sz w:val="20"/>
                <w:szCs w:val="20"/>
                <w:lang w:val="en-GB"/>
              </w:rPr>
              <w:t>The presentation of the tables is quite relevant, but the quality of the presentation and its completeness are still not optimal.</w:t>
            </w:r>
          </w:p>
        </w:tc>
        <w:tc>
          <w:tcPr>
            <w:tcW w:w="1367" w:type="pct"/>
          </w:tcPr>
          <w:p w14:paraId="35A4976E"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All tables have been revised for clarity, consistency, and completeness. Improvements include:</w:t>
            </w:r>
          </w:p>
          <w:p w14:paraId="1A66374D"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Standardized table titles and formatting</w:t>
            </w:r>
          </w:p>
          <w:p w14:paraId="5E64506D"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Correction of inconsistencies (e.g., employment percentages)</w:t>
            </w:r>
          </w:p>
          <w:p w14:paraId="565FF7DD" w14:textId="663E34AD" w:rsidR="00E22DD2"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Inclusion of additional analytical columns (e.g., accessibility categorization in distance matrix table)</w:t>
            </w:r>
          </w:p>
        </w:tc>
      </w:tr>
      <w:tr w:rsidR="00E22DD2" w:rsidRPr="006A0B5A" w14:paraId="76848137" w14:textId="77777777">
        <w:trPr>
          <w:trHeight w:val="20"/>
          <w:jc w:val="center"/>
        </w:trPr>
        <w:tc>
          <w:tcPr>
            <w:tcW w:w="1790" w:type="pct"/>
            <w:noWrap/>
          </w:tcPr>
          <w:p w14:paraId="458FD306" w14:textId="77777777" w:rsidR="00E22DD2" w:rsidRPr="006A0B5A" w:rsidRDefault="00F41BDC">
            <w:pPr>
              <w:rPr>
                <w:b/>
                <w:sz w:val="20"/>
                <w:szCs w:val="20"/>
                <w:lang w:val="en-GB"/>
              </w:rPr>
            </w:pPr>
            <w:r w:rsidRPr="006A0B5A">
              <w:rPr>
                <w:b/>
                <w:sz w:val="20"/>
                <w:szCs w:val="20"/>
                <w:lang w:val="en-GB"/>
              </w:rPr>
              <w:t>11. Does the discussion relate findings to existing literature?</w:t>
            </w:r>
          </w:p>
          <w:p w14:paraId="399F6958"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3399187B" w14:textId="77777777" w:rsidR="00E22DD2" w:rsidRPr="006A0B5A" w:rsidRDefault="00F41BDC">
            <w:pPr>
              <w:rPr>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171FE039" w14:textId="77777777" w:rsidR="00E22DD2" w:rsidRPr="006A0B5A" w:rsidRDefault="00F41BDC">
            <w:pPr>
              <w:pStyle w:val="ListParagraph"/>
              <w:ind w:left="0"/>
              <w:rPr>
                <w:bCs/>
                <w:sz w:val="20"/>
                <w:szCs w:val="20"/>
                <w:lang w:val="en-GB"/>
              </w:rPr>
            </w:pPr>
            <w:r w:rsidRPr="006A0B5A">
              <w:rPr>
                <w:bCs/>
                <w:sz w:val="20"/>
                <w:szCs w:val="20"/>
                <w:lang w:val="en-GB"/>
              </w:rPr>
              <w:t>4</w:t>
            </w:r>
          </w:p>
          <w:p w14:paraId="134CF36A" w14:textId="77777777" w:rsidR="00E22DD2" w:rsidRPr="006A0B5A" w:rsidRDefault="00F41BDC">
            <w:pPr>
              <w:pStyle w:val="ListParagraph"/>
              <w:ind w:left="0"/>
              <w:rPr>
                <w:bCs/>
                <w:sz w:val="20"/>
                <w:szCs w:val="20"/>
                <w:lang w:val="en-GB"/>
              </w:rPr>
            </w:pPr>
            <w:r w:rsidRPr="006A0B5A">
              <w:rPr>
                <w:bCs/>
                <w:sz w:val="20"/>
                <w:szCs w:val="20"/>
                <w:lang w:val="en-GB"/>
              </w:rPr>
              <w:t>The discussion in this article is quite good in linking the findings with the literature but is still not optimal in terms of the depth of analysis and critical synthesis.</w:t>
            </w:r>
          </w:p>
        </w:tc>
        <w:tc>
          <w:tcPr>
            <w:tcW w:w="1367" w:type="pct"/>
          </w:tcPr>
          <w:p w14:paraId="7DAC733B"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The discussion section has been significantly strengthened by:</w:t>
            </w:r>
          </w:p>
          <w:p w14:paraId="7782C508"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Integrating contemporary theories (urban informality, spatial justice, bid-rent theory)</w:t>
            </w:r>
          </w:p>
          <w:p w14:paraId="6ECDBCD7"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Linking empirical findings explicitly to literature</w:t>
            </w:r>
          </w:p>
          <w:p w14:paraId="65D26489"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Distinguishing clearly between results and interpretation</w:t>
            </w:r>
          </w:p>
          <w:p w14:paraId="0A22DCFD" w14:textId="5367D347" w:rsidR="00E22DD2" w:rsidRPr="006A0B5A" w:rsidRDefault="006A0B5A" w:rsidP="006A0B5A">
            <w:pPr>
              <w:pStyle w:val="Heading2"/>
              <w:jc w:val="left"/>
              <w:rPr>
                <w:rFonts w:ascii="Times New Roman" w:hAnsi="Times New Roman"/>
                <w:b w:val="0"/>
                <w:lang w:val="en-GB" w:eastAsia="en-US"/>
              </w:rPr>
            </w:pPr>
            <w:r w:rsidRPr="006A0B5A">
              <w:rPr>
                <w:rFonts w:ascii="Times New Roman" w:eastAsia="Calibri" w:hAnsi="Times New Roman"/>
                <w:b w:val="0"/>
                <w:lang w:val="en" w:eastAsia="en-GB"/>
              </w:rPr>
              <w:t>Providing deeper critical analysis of planning implications</w:t>
            </w:r>
          </w:p>
        </w:tc>
      </w:tr>
      <w:tr w:rsidR="00E22DD2" w:rsidRPr="006A0B5A" w14:paraId="519EE999" w14:textId="77777777">
        <w:trPr>
          <w:trHeight w:val="20"/>
          <w:jc w:val="center"/>
        </w:trPr>
        <w:tc>
          <w:tcPr>
            <w:tcW w:w="1790" w:type="pct"/>
            <w:noWrap/>
          </w:tcPr>
          <w:p w14:paraId="545E1ABB" w14:textId="77777777" w:rsidR="00E22DD2" w:rsidRPr="006A0B5A" w:rsidRDefault="00F41BDC">
            <w:pPr>
              <w:rPr>
                <w:b/>
                <w:sz w:val="20"/>
                <w:szCs w:val="20"/>
                <w:lang w:val="en-GB"/>
              </w:rPr>
            </w:pPr>
            <w:r w:rsidRPr="006A0B5A">
              <w:rPr>
                <w:b/>
                <w:sz w:val="20"/>
                <w:szCs w:val="20"/>
                <w:lang w:val="en-GB"/>
              </w:rPr>
              <w:t>12. Are the conclusions supported by the data?</w:t>
            </w:r>
          </w:p>
          <w:p w14:paraId="39346C99"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2B36FC4E" w14:textId="77777777" w:rsidR="00E22DD2" w:rsidRPr="006A0B5A" w:rsidRDefault="00F41BDC">
            <w:pPr>
              <w:rPr>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61EE45B0" w14:textId="77777777" w:rsidR="00E22DD2" w:rsidRPr="006A0B5A" w:rsidRDefault="00F41BDC">
            <w:pPr>
              <w:pStyle w:val="ListParagraph"/>
              <w:ind w:left="0"/>
              <w:rPr>
                <w:bCs/>
                <w:sz w:val="20"/>
                <w:szCs w:val="20"/>
                <w:lang w:val="en-GB"/>
              </w:rPr>
            </w:pPr>
            <w:r w:rsidRPr="006A0B5A">
              <w:rPr>
                <w:bCs/>
                <w:sz w:val="20"/>
                <w:szCs w:val="20"/>
                <w:lang w:val="en-GB"/>
              </w:rPr>
              <w:t>4</w:t>
            </w:r>
          </w:p>
          <w:p w14:paraId="777A0430" w14:textId="77777777" w:rsidR="00E22DD2" w:rsidRPr="006A0B5A" w:rsidRDefault="00F41BDC">
            <w:pPr>
              <w:pStyle w:val="ListParagraph"/>
              <w:ind w:left="0"/>
              <w:rPr>
                <w:bCs/>
                <w:sz w:val="20"/>
                <w:szCs w:val="20"/>
                <w:lang w:val="en-GB"/>
              </w:rPr>
            </w:pPr>
            <w:r w:rsidRPr="006A0B5A">
              <w:rPr>
                <w:bCs/>
                <w:sz w:val="20"/>
                <w:szCs w:val="20"/>
                <w:lang w:val="en-GB"/>
              </w:rPr>
              <w:t>In general, the conclusion section is supported by the data presented, but there are still several weaknesses in terms of the strength of scientific justification.</w:t>
            </w:r>
          </w:p>
        </w:tc>
        <w:tc>
          <w:tcPr>
            <w:tcW w:w="1367" w:type="pct"/>
          </w:tcPr>
          <w:p w14:paraId="18BCB4C1"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The conclusion section has been rewritten to:</w:t>
            </w:r>
          </w:p>
          <w:p w14:paraId="324AEE1D"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Clearly reflect empirical findings</w:t>
            </w:r>
          </w:p>
          <w:p w14:paraId="7F9D8A40"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Identify key drivers of wetland urbanization</w:t>
            </w:r>
          </w:p>
          <w:p w14:paraId="1EFFAD0F" w14:textId="2175BE0D" w:rsidR="00E22DD2"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Strengthen policy relevance and scientific justification</w:t>
            </w:r>
          </w:p>
        </w:tc>
      </w:tr>
      <w:tr w:rsidR="00E22DD2" w:rsidRPr="006A0B5A" w14:paraId="5C3FBF8E" w14:textId="77777777">
        <w:trPr>
          <w:trHeight w:val="20"/>
          <w:jc w:val="center"/>
        </w:trPr>
        <w:tc>
          <w:tcPr>
            <w:tcW w:w="1790" w:type="pct"/>
            <w:noWrap/>
          </w:tcPr>
          <w:p w14:paraId="5874618E" w14:textId="77777777" w:rsidR="00E22DD2" w:rsidRPr="006A0B5A" w:rsidRDefault="00F41BDC">
            <w:pPr>
              <w:rPr>
                <w:b/>
                <w:sz w:val="20"/>
                <w:szCs w:val="20"/>
                <w:lang w:val="en-GB"/>
              </w:rPr>
            </w:pPr>
            <w:r w:rsidRPr="006A0B5A">
              <w:rPr>
                <w:b/>
                <w:sz w:val="20"/>
                <w:szCs w:val="20"/>
                <w:lang w:val="en-GB"/>
              </w:rPr>
              <w:t>13. Are the limitations of the study discussed?</w:t>
            </w:r>
          </w:p>
          <w:p w14:paraId="03CF6FAA"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47FB6F86" w14:textId="77777777" w:rsidR="00E22DD2" w:rsidRPr="006A0B5A" w:rsidRDefault="00F41BDC">
            <w:pPr>
              <w:rPr>
                <w:sz w:val="20"/>
                <w:szCs w:val="20"/>
                <w:lang w:val="en-GB"/>
              </w:rPr>
            </w:pPr>
            <w:r w:rsidRPr="006A0B5A">
              <w:rPr>
                <w:color w:val="404040"/>
                <w:sz w:val="20"/>
                <w:szCs w:val="20"/>
                <w:shd w:val="clear" w:color="auto" w:fill="FFFFFF"/>
                <w:lang w:val="en-GB"/>
              </w:rPr>
              <w:t>5 = Excellent 4 = Good 3 = Satisfactory 2 = Needs Improvement 1 = Poor N/A = Not Applicable</w:t>
            </w:r>
          </w:p>
        </w:tc>
        <w:tc>
          <w:tcPr>
            <w:tcW w:w="1843" w:type="pct"/>
          </w:tcPr>
          <w:p w14:paraId="4F426E80" w14:textId="77777777" w:rsidR="00E22DD2" w:rsidRPr="006A0B5A" w:rsidRDefault="00F41BDC">
            <w:pPr>
              <w:pStyle w:val="ListParagraph"/>
              <w:ind w:left="0"/>
              <w:rPr>
                <w:bCs/>
                <w:sz w:val="20"/>
                <w:szCs w:val="20"/>
                <w:lang w:val="en-GB"/>
              </w:rPr>
            </w:pPr>
            <w:r w:rsidRPr="006A0B5A">
              <w:rPr>
                <w:bCs/>
                <w:sz w:val="20"/>
                <w:szCs w:val="20"/>
                <w:lang w:val="en-GB"/>
              </w:rPr>
              <w:t>1</w:t>
            </w:r>
          </w:p>
          <w:p w14:paraId="13F24C50" w14:textId="77777777" w:rsidR="00E22DD2" w:rsidRPr="006A0B5A" w:rsidRDefault="00F41BDC">
            <w:pPr>
              <w:pStyle w:val="ListParagraph"/>
              <w:ind w:left="0"/>
              <w:rPr>
                <w:bCs/>
                <w:sz w:val="20"/>
                <w:szCs w:val="20"/>
                <w:lang w:val="en-GB"/>
              </w:rPr>
            </w:pPr>
            <w:r w:rsidRPr="006A0B5A">
              <w:rPr>
                <w:bCs/>
                <w:sz w:val="20"/>
                <w:szCs w:val="20"/>
                <w:lang w:val="en-GB"/>
              </w:rPr>
              <w:t>In this article, there is no specific discussion regarding the limitations of the research, either in the discussion or conclusion sections.</w:t>
            </w:r>
          </w:p>
        </w:tc>
        <w:tc>
          <w:tcPr>
            <w:tcW w:w="1367" w:type="pct"/>
          </w:tcPr>
          <w:p w14:paraId="51664A5D" w14:textId="123732BD" w:rsidR="00E22DD2"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A Limitations of the Study section has been added, summarizing methodological and data constraints, including the cross-sectional design and spatial data limitations.</w:t>
            </w:r>
          </w:p>
        </w:tc>
      </w:tr>
      <w:tr w:rsidR="00E22DD2" w:rsidRPr="006A0B5A" w14:paraId="7F694F13" w14:textId="77777777">
        <w:trPr>
          <w:trHeight w:val="20"/>
          <w:jc w:val="center"/>
        </w:trPr>
        <w:tc>
          <w:tcPr>
            <w:tcW w:w="1790" w:type="pct"/>
            <w:noWrap/>
          </w:tcPr>
          <w:p w14:paraId="14A48866" w14:textId="77777777" w:rsidR="00E22DD2" w:rsidRPr="006A0B5A" w:rsidRDefault="00F41BDC">
            <w:pPr>
              <w:rPr>
                <w:b/>
                <w:sz w:val="20"/>
                <w:szCs w:val="20"/>
                <w:lang w:val="en-GB"/>
              </w:rPr>
            </w:pPr>
            <w:r w:rsidRPr="006A0B5A">
              <w:rPr>
                <w:b/>
                <w:sz w:val="20"/>
                <w:szCs w:val="20"/>
                <w:lang w:val="en-GB"/>
              </w:rPr>
              <w:t>14. Are the references relevant and sufficient (in number)?</w:t>
            </w:r>
          </w:p>
          <w:p w14:paraId="0711746B"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lastRenderedPageBreak/>
              <w:t xml:space="preserve">Rating Scale: </w:t>
            </w:r>
          </w:p>
          <w:p w14:paraId="43ABEBA9"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5 = Excellent 4 = Good 3 = Satisfactory 2 = Needs Improvement 1 = Poor </w:t>
            </w:r>
          </w:p>
          <w:p w14:paraId="357C947A" w14:textId="77777777" w:rsidR="00E22DD2" w:rsidRPr="006A0B5A" w:rsidRDefault="00F41BDC">
            <w:pPr>
              <w:rPr>
                <w:sz w:val="20"/>
                <w:szCs w:val="20"/>
                <w:lang w:val="en-GB"/>
              </w:rPr>
            </w:pPr>
            <w:r w:rsidRPr="006A0B5A">
              <w:rPr>
                <w:color w:val="404040"/>
                <w:sz w:val="20"/>
                <w:szCs w:val="20"/>
                <w:shd w:val="clear" w:color="auto" w:fill="FFFFFF"/>
                <w:lang w:val="en-GB"/>
              </w:rPr>
              <w:t>N/A = Not Applicable</w:t>
            </w:r>
          </w:p>
        </w:tc>
        <w:tc>
          <w:tcPr>
            <w:tcW w:w="1843" w:type="pct"/>
          </w:tcPr>
          <w:p w14:paraId="16E8F547" w14:textId="77777777" w:rsidR="00E22DD2" w:rsidRPr="006A0B5A" w:rsidRDefault="00F41BDC">
            <w:pPr>
              <w:pStyle w:val="ListParagraph"/>
              <w:ind w:left="0"/>
              <w:rPr>
                <w:bCs/>
                <w:sz w:val="20"/>
                <w:szCs w:val="20"/>
                <w:lang w:val="en-GB"/>
              </w:rPr>
            </w:pPr>
            <w:r w:rsidRPr="006A0B5A">
              <w:rPr>
                <w:bCs/>
                <w:sz w:val="20"/>
                <w:szCs w:val="20"/>
                <w:lang w:val="en-GB"/>
              </w:rPr>
              <w:lastRenderedPageBreak/>
              <w:t>4</w:t>
            </w:r>
          </w:p>
          <w:p w14:paraId="0758DD3F" w14:textId="77777777" w:rsidR="00E22DD2" w:rsidRPr="006A0B5A" w:rsidRDefault="00F41BDC">
            <w:pPr>
              <w:pStyle w:val="ListParagraph"/>
              <w:ind w:left="0"/>
              <w:rPr>
                <w:bCs/>
                <w:sz w:val="20"/>
                <w:szCs w:val="20"/>
                <w:lang w:val="en-GB"/>
              </w:rPr>
            </w:pPr>
            <w:r w:rsidRPr="006A0B5A">
              <w:rPr>
                <w:bCs/>
                <w:sz w:val="20"/>
                <w:szCs w:val="20"/>
                <w:lang w:val="en-GB"/>
              </w:rPr>
              <w:t xml:space="preserve">In this article the list of references is generally relevant and </w:t>
            </w:r>
            <w:r w:rsidRPr="006A0B5A">
              <w:rPr>
                <w:bCs/>
                <w:sz w:val="20"/>
                <w:szCs w:val="20"/>
                <w:lang w:val="en-GB"/>
              </w:rPr>
              <w:lastRenderedPageBreak/>
              <w:t>sufficient in terms of quantity.</w:t>
            </w:r>
          </w:p>
        </w:tc>
        <w:tc>
          <w:tcPr>
            <w:tcW w:w="1367" w:type="pct"/>
          </w:tcPr>
          <w:p w14:paraId="1C51076E"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lastRenderedPageBreak/>
              <w:t xml:space="preserve">The reference list has been updated to include recent (2020–2024) publications </w:t>
            </w:r>
            <w:r w:rsidRPr="006A0B5A">
              <w:rPr>
                <w:rFonts w:eastAsia="Calibri"/>
                <w:sz w:val="20"/>
                <w:szCs w:val="20"/>
                <w:lang w:val="en" w:eastAsia="en-GB"/>
              </w:rPr>
              <w:lastRenderedPageBreak/>
              <w:t>from reputable international journals, particularly in the areas of:</w:t>
            </w:r>
          </w:p>
          <w:p w14:paraId="13BFA6BB"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Urban informality</w:t>
            </w:r>
          </w:p>
          <w:p w14:paraId="3A6BFD12"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Spatial justice</w:t>
            </w:r>
          </w:p>
          <w:p w14:paraId="5BD86AA9" w14:textId="77777777" w:rsidR="006A0B5A" w:rsidRPr="006A0B5A" w:rsidRDefault="006A0B5A" w:rsidP="006A0B5A">
            <w:pPr>
              <w:autoSpaceDE w:val="0"/>
              <w:autoSpaceDN w:val="0"/>
              <w:adjustRightInd w:val="0"/>
              <w:jc w:val="both"/>
              <w:rPr>
                <w:rFonts w:eastAsia="Calibri"/>
                <w:sz w:val="20"/>
                <w:szCs w:val="20"/>
                <w:lang w:val="en" w:eastAsia="en-GB"/>
              </w:rPr>
            </w:pPr>
            <w:r w:rsidRPr="006A0B5A">
              <w:rPr>
                <w:rFonts w:eastAsia="Calibri"/>
                <w:sz w:val="20"/>
                <w:szCs w:val="20"/>
                <w:lang w:val="en" w:eastAsia="en-GB"/>
              </w:rPr>
              <w:t>Urban governance</w:t>
            </w:r>
          </w:p>
          <w:p w14:paraId="772C73F4" w14:textId="1880CE68" w:rsidR="00E22DD2" w:rsidRPr="006A0B5A" w:rsidRDefault="006A0B5A" w:rsidP="006A0B5A">
            <w:pPr>
              <w:pStyle w:val="Heading2"/>
              <w:jc w:val="left"/>
              <w:rPr>
                <w:rFonts w:ascii="Times New Roman" w:hAnsi="Times New Roman"/>
                <w:b w:val="0"/>
                <w:lang w:val="en-GB" w:eastAsia="en-US"/>
              </w:rPr>
            </w:pPr>
            <w:r w:rsidRPr="006A0B5A">
              <w:rPr>
                <w:rFonts w:ascii="Times New Roman" w:eastAsia="Calibri" w:hAnsi="Times New Roman"/>
                <w:b w:val="0"/>
                <w:lang w:val="en" w:eastAsia="en-GB"/>
              </w:rPr>
              <w:t>Environmental risk and climate urbanism</w:t>
            </w:r>
          </w:p>
        </w:tc>
      </w:tr>
      <w:tr w:rsidR="00E22DD2" w:rsidRPr="006A0B5A" w14:paraId="5FDBCB41" w14:textId="77777777">
        <w:trPr>
          <w:trHeight w:val="20"/>
          <w:jc w:val="center"/>
        </w:trPr>
        <w:tc>
          <w:tcPr>
            <w:tcW w:w="1790" w:type="pct"/>
            <w:noWrap/>
          </w:tcPr>
          <w:p w14:paraId="060B7A6D" w14:textId="77777777" w:rsidR="00E22DD2" w:rsidRPr="006A0B5A" w:rsidRDefault="00F41BDC">
            <w:pPr>
              <w:rPr>
                <w:b/>
                <w:sz w:val="20"/>
                <w:szCs w:val="20"/>
                <w:lang w:val="en-GB"/>
              </w:rPr>
            </w:pPr>
            <w:r w:rsidRPr="006A0B5A">
              <w:rPr>
                <w:b/>
                <w:sz w:val="20"/>
                <w:szCs w:val="20"/>
                <w:lang w:val="en-GB"/>
              </w:rPr>
              <w:lastRenderedPageBreak/>
              <w:t>15. Is the manuscript written in clear and understandable language?</w:t>
            </w:r>
          </w:p>
          <w:p w14:paraId="01645815"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Rating Scale: </w:t>
            </w:r>
          </w:p>
          <w:p w14:paraId="0193BEC0" w14:textId="77777777" w:rsidR="00E22DD2" w:rsidRPr="006A0B5A" w:rsidRDefault="00F41BDC">
            <w:pPr>
              <w:rPr>
                <w:color w:val="404040"/>
                <w:sz w:val="20"/>
                <w:szCs w:val="20"/>
                <w:shd w:val="clear" w:color="auto" w:fill="FFFFFF"/>
                <w:lang w:val="en-GB"/>
              </w:rPr>
            </w:pPr>
            <w:r w:rsidRPr="006A0B5A">
              <w:rPr>
                <w:color w:val="404040"/>
                <w:sz w:val="20"/>
                <w:szCs w:val="20"/>
                <w:shd w:val="clear" w:color="auto" w:fill="FFFFFF"/>
                <w:lang w:val="en-GB"/>
              </w:rPr>
              <w:t xml:space="preserve">5 = Excellent 4 = Good 3 = Satisfactory 2 = Needs Improvement 1 = Poor </w:t>
            </w:r>
          </w:p>
          <w:p w14:paraId="1C098A2B" w14:textId="77777777" w:rsidR="00E22DD2" w:rsidRPr="006A0B5A" w:rsidRDefault="00F41BDC">
            <w:pPr>
              <w:rPr>
                <w:sz w:val="20"/>
                <w:szCs w:val="20"/>
                <w:lang w:val="en-GB"/>
              </w:rPr>
            </w:pPr>
            <w:r w:rsidRPr="006A0B5A">
              <w:rPr>
                <w:color w:val="404040"/>
                <w:sz w:val="20"/>
                <w:szCs w:val="20"/>
                <w:shd w:val="clear" w:color="auto" w:fill="FFFFFF"/>
                <w:lang w:val="en-GB"/>
              </w:rPr>
              <w:t>N/A = Not Applicable</w:t>
            </w:r>
          </w:p>
        </w:tc>
        <w:tc>
          <w:tcPr>
            <w:tcW w:w="1843" w:type="pct"/>
          </w:tcPr>
          <w:p w14:paraId="70BD12F7" w14:textId="77777777" w:rsidR="00E22DD2" w:rsidRPr="006A0B5A" w:rsidRDefault="00F41BDC">
            <w:pPr>
              <w:pStyle w:val="ListParagraph"/>
              <w:ind w:left="0"/>
              <w:rPr>
                <w:bCs/>
                <w:sz w:val="20"/>
                <w:szCs w:val="20"/>
                <w:lang w:val="en-GB"/>
              </w:rPr>
            </w:pPr>
            <w:r w:rsidRPr="006A0B5A">
              <w:rPr>
                <w:bCs/>
                <w:sz w:val="20"/>
                <w:szCs w:val="20"/>
                <w:lang w:val="en-GB"/>
              </w:rPr>
              <w:t>4</w:t>
            </w:r>
          </w:p>
          <w:p w14:paraId="35065E5C" w14:textId="77777777" w:rsidR="00E22DD2" w:rsidRPr="006A0B5A" w:rsidRDefault="00F41BDC">
            <w:pPr>
              <w:pStyle w:val="ListParagraph"/>
              <w:ind w:left="0"/>
              <w:rPr>
                <w:bCs/>
                <w:sz w:val="20"/>
                <w:szCs w:val="20"/>
                <w:lang w:val="en-GB"/>
              </w:rPr>
            </w:pPr>
            <w:r w:rsidRPr="006A0B5A">
              <w:rPr>
                <w:bCs/>
                <w:sz w:val="20"/>
                <w:szCs w:val="20"/>
                <w:lang w:val="en-GB"/>
              </w:rPr>
              <w:t>In general, this article is written in clear, formal and easy to understand language.</w:t>
            </w:r>
          </w:p>
        </w:tc>
        <w:tc>
          <w:tcPr>
            <w:tcW w:w="1367" w:type="pct"/>
          </w:tcPr>
          <w:p w14:paraId="505ECC98" w14:textId="4FCB2812" w:rsidR="00E22DD2" w:rsidRPr="006A0B5A" w:rsidRDefault="006A0B5A">
            <w:pPr>
              <w:pStyle w:val="Heading2"/>
              <w:jc w:val="left"/>
              <w:rPr>
                <w:rFonts w:ascii="Times New Roman" w:hAnsi="Times New Roman"/>
                <w:b w:val="0"/>
                <w:lang w:val="en-GB" w:eastAsia="en-US"/>
              </w:rPr>
            </w:pPr>
            <w:r w:rsidRPr="006A0B5A">
              <w:rPr>
                <w:rFonts w:ascii="Times New Roman" w:hAnsi="Times New Roman"/>
                <w:b w:val="0"/>
                <w:lang w:val="en-GB" w:eastAsia="en-US"/>
              </w:rPr>
              <w:t>Yes, it was written in clear and understandable language.</w:t>
            </w:r>
          </w:p>
        </w:tc>
      </w:tr>
    </w:tbl>
    <w:p w14:paraId="0E1171A8" w14:textId="77777777" w:rsidR="00E22DD2" w:rsidRPr="006A0B5A" w:rsidRDefault="00E22DD2">
      <w:pPr>
        <w:pStyle w:val="BodyText"/>
        <w:rPr>
          <w:rFonts w:ascii="Times New Roman" w:hAnsi="Times New Roman"/>
          <w:b/>
          <w:bCs/>
          <w:sz w:val="20"/>
          <w:szCs w:val="20"/>
          <w:u w:val="single"/>
          <w:lang w:val="en-GB"/>
        </w:rPr>
      </w:pPr>
    </w:p>
    <w:p w14:paraId="4E41E2DE" w14:textId="77777777" w:rsidR="00E22DD2" w:rsidRPr="006A0B5A" w:rsidRDefault="00E22DD2">
      <w:pPr>
        <w:pStyle w:val="BodyText"/>
        <w:rPr>
          <w:rFonts w:ascii="Times New Roman" w:hAnsi="Times New Roman"/>
          <w:b/>
          <w:bCs/>
          <w:sz w:val="20"/>
          <w:szCs w:val="20"/>
          <w:u w:val="single"/>
          <w:lang w:val="en-GB"/>
        </w:rPr>
      </w:pPr>
    </w:p>
    <w:p w14:paraId="50A93843" w14:textId="77777777" w:rsidR="00E22DD2" w:rsidRPr="006A0B5A" w:rsidRDefault="00E22DD2">
      <w:pPr>
        <w:pStyle w:val="BodyText"/>
        <w:rPr>
          <w:rFonts w:ascii="Times New Roman" w:hAnsi="Times New Roman"/>
          <w:b/>
          <w:bCs/>
          <w:sz w:val="20"/>
          <w:szCs w:val="20"/>
          <w:u w:val="single"/>
          <w:lang w:val="en-GB"/>
        </w:rPr>
      </w:pPr>
    </w:p>
    <w:p w14:paraId="06E04579" w14:textId="77777777" w:rsidR="00E22DD2" w:rsidRPr="006A0B5A" w:rsidRDefault="00F41BDC">
      <w:pPr>
        <w:pStyle w:val="Heading2"/>
        <w:jc w:val="left"/>
        <w:rPr>
          <w:rFonts w:ascii="Times New Roman" w:hAnsi="Times New Roman"/>
          <w:u w:val="single"/>
          <w:lang w:val="en-GB" w:eastAsia="en-US"/>
        </w:rPr>
      </w:pPr>
      <w:r w:rsidRPr="006A0B5A">
        <w:rPr>
          <w:rFonts w:ascii="Times New Roman" w:hAnsi="Times New Roman"/>
          <w:highlight w:val="yellow"/>
          <w:u w:val="single"/>
          <w:lang w:val="en-GB" w:eastAsia="en-US"/>
        </w:rPr>
        <w:t>PART 2.2 (Subjective Evaluation)</w:t>
      </w:r>
    </w:p>
    <w:p w14:paraId="64D5F258" w14:textId="77777777" w:rsidR="00E22DD2" w:rsidRPr="006A0B5A" w:rsidRDefault="00E22DD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22DD2" w:rsidRPr="006A0B5A" w14:paraId="70F189F0" w14:textId="77777777">
        <w:trPr>
          <w:trHeight w:val="20"/>
          <w:jc w:val="center"/>
        </w:trPr>
        <w:tc>
          <w:tcPr>
            <w:tcW w:w="1672" w:type="pct"/>
            <w:noWrap/>
          </w:tcPr>
          <w:p w14:paraId="7EBF0D6E" w14:textId="77777777" w:rsidR="00E22DD2" w:rsidRPr="006A0B5A" w:rsidRDefault="00E22DD2">
            <w:pPr>
              <w:pStyle w:val="Heading2"/>
              <w:jc w:val="left"/>
              <w:rPr>
                <w:rFonts w:ascii="Times New Roman" w:hAnsi="Times New Roman"/>
                <w:lang w:val="en-GB" w:eastAsia="en-US"/>
              </w:rPr>
            </w:pPr>
          </w:p>
        </w:tc>
        <w:tc>
          <w:tcPr>
            <w:tcW w:w="1786" w:type="pct"/>
          </w:tcPr>
          <w:p w14:paraId="027331A5" w14:textId="77777777" w:rsidR="00E22DD2" w:rsidRPr="006A0B5A" w:rsidRDefault="00F41BDC">
            <w:pPr>
              <w:pStyle w:val="Heading2"/>
              <w:jc w:val="left"/>
              <w:rPr>
                <w:rFonts w:ascii="Times New Roman" w:hAnsi="Times New Roman"/>
                <w:lang w:val="en-GB" w:eastAsia="en-US"/>
              </w:rPr>
            </w:pPr>
            <w:r w:rsidRPr="006A0B5A">
              <w:rPr>
                <w:rFonts w:ascii="Times New Roman" w:hAnsi="Times New Roman"/>
                <w:lang w:val="en-GB" w:eastAsia="en-US"/>
              </w:rPr>
              <w:t>Reviewer’s comment</w:t>
            </w:r>
          </w:p>
          <w:p w14:paraId="18444403" w14:textId="77777777" w:rsidR="00E22DD2" w:rsidRPr="006A0B5A" w:rsidRDefault="00E22DD2">
            <w:pPr>
              <w:rPr>
                <w:sz w:val="20"/>
                <w:szCs w:val="20"/>
                <w:lang w:val="en-GB"/>
              </w:rPr>
            </w:pPr>
          </w:p>
        </w:tc>
        <w:tc>
          <w:tcPr>
            <w:tcW w:w="1543" w:type="pct"/>
          </w:tcPr>
          <w:p w14:paraId="129172E6" w14:textId="3FCD22FD" w:rsidR="00E22DD2" w:rsidRPr="006A0B5A" w:rsidRDefault="00F41BDC" w:rsidP="006A0B5A">
            <w:pPr>
              <w:spacing w:after="160" w:line="259" w:lineRule="auto"/>
              <w:rPr>
                <w:rFonts w:eastAsia="Calibri"/>
                <w:kern w:val="2"/>
                <w:sz w:val="20"/>
                <w:szCs w:val="20"/>
                <w:lang w:val="en-IN"/>
              </w:rPr>
            </w:pPr>
            <w:r w:rsidRPr="006A0B5A">
              <w:rPr>
                <w:rFonts w:eastAsia="Calibri"/>
                <w:b/>
                <w:kern w:val="2"/>
                <w:sz w:val="20"/>
                <w:szCs w:val="20"/>
                <w:lang w:val="en-IN"/>
              </w:rPr>
              <w:t>Author’s Feedback</w:t>
            </w:r>
            <w:r w:rsidRPr="006A0B5A">
              <w:rPr>
                <w:rFonts w:eastAsia="Calibri"/>
                <w:kern w:val="2"/>
                <w:sz w:val="20"/>
                <w:szCs w:val="20"/>
                <w:lang w:val="en-IN"/>
              </w:rPr>
              <w:t xml:space="preserve"> (It is mandatory that authors should write his/her feedback here)</w:t>
            </w:r>
          </w:p>
        </w:tc>
      </w:tr>
      <w:tr w:rsidR="00E22DD2" w:rsidRPr="006A0B5A" w14:paraId="207E6827" w14:textId="77777777">
        <w:trPr>
          <w:trHeight w:val="20"/>
          <w:jc w:val="center"/>
        </w:trPr>
        <w:tc>
          <w:tcPr>
            <w:tcW w:w="1672" w:type="pct"/>
            <w:noWrap/>
          </w:tcPr>
          <w:p w14:paraId="7D45B8B7" w14:textId="77777777" w:rsidR="00E22DD2" w:rsidRPr="006A0B5A" w:rsidRDefault="00F41BDC">
            <w:pPr>
              <w:rPr>
                <w:b/>
                <w:bCs/>
                <w:sz w:val="20"/>
                <w:szCs w:val="20"/>
                <w:lang w:val="en-GB"/>
              </w:rPr>
            </w:pPr>
            <w:r w:rsidRPr="006A0B5A">
              <w:rPr>
                <w:b/>
                <w:bCs/>
                <w:sz w:val="20"/>
                <w:szCs w:val="20"/>
                <w:lang w:val="en-GB"/>
              </w:rPr>
              <w:t>Is the title of the article suitable?</w:t>
            </w:r>
          </w:p>
          <w:p w14:paraId="76CC407C" w14:textId="77777777" w:rsidR="00E22DD2" w:rsidRPr="006A0B5A" w:rsidRDefault="00E22DD2">
            <w:pPr>
              <w:rPr>
                <w:bCs/>
                <w:sz w:val="20"/>
                <w:szCs w:val="20"/>
                <w:lang w:val="en-GB"/>
              </w:rPr>
            </w:pPr>
          </w:p>
          <w:p w14:paraId="14D2C691" w14:textId="77777777" w:rsidR="00E22DD2" w:rsidRPr="006A0B5A" w:rsidRDefault="00F41BDC">
            <w:pPr>
              <w:rPr>
                <w:sz w:val="20"/>
                <w:szCs w:val="20"/>
                <w:u w:val="single"/>
                <w:lang w:val="en-GB"/>
              </w:rPr>
            </w:pPr>
            <w:r w:rsidRPr="006A0B5A">
              <w:rPr>
                <w:bCs/>
                <w:sz w:val="20"/>
                <w:szCs w:val="20"/>
                <w:lang w:val="en-GB"/>
              </w:rPr>
              <w:t>If your answer is NO, please provide a brief, clear suggestion for improvement.</w:t>
            </w:r>
          </w:p>
        </w:tc>
        <w:tc>
          <w:tcPr>
            <w:tcW w:w="1786" w:type="pct"/>
          </w:tcPr>
          <w:p w14:paraId="75186357" w14:textId="77777777" w:rsidR="00E22DD2" w:rsidRPr="006A0B5A" w:rsidRDefault="00F41BDC">
            <w:pPr>
              <w:rPr>
                <w:sz w:val="20"/>
                <w:szCs w:val="20"/>
                <w:lang w:val="en-GB"/>
              </w:rPr>
            </w:pPr>
            <w:r w:rsidRPr="006A0B5A">
              <w:rPr>
                <w:sz w:val="20"/>
                <w:szCs w:val="20"/>
                <w:lang w:val="en-GB"/>
              </w:rPr>
              <w:t>Yes</w:t>
            </w:r>
          </w:p>
        </w:tc>
        <w:tc>
          <w:tcPr>
            <w:tcW w:w="1543" w:type="pct"/>
          </w:tcPr>
          <w:p w14:paraId="704E1F19" w14:textId="77777777" w:rsidR="006A0B5A" w:rsidRPr="006A0B5A" w:rsidRDefault="006A0B5A" w:rsidP="00C02E74">
            <w:pPr>
              <w:autoSpaceDE w:val="0"/>
              <w:autoSpaceDN w:val="0"/>
              <w:adjustRightInd w:val="0"/>
              <w:jc w:val="both"/>
              <w:rPr>
                <w:rFonts w:eastAsia="Calibri"/>
                <w:sz w:val="20"/>
                <w:szCs w:val="20"/>
                <w:lang w:val="en" w:eastAsia="en-GB"/>
              </w:rPr>
            </w:pPr>
            <w:r w:rsidRPr="006A0B5A">
              <w:rPr>
                <w:rFonts w:eastAsia="Calibri"/>
                <w:sz w:val="20"/>
                <w:szCs w:val="20"/>
                <w:lang w:val="en" w:eastAsia="en-GB"/>
              </w:rPr>
              <w:t>The study has been strengthened through:</w:t>
            </w:r>
          </w:p>
          <w:p w14:paraId="6481C1B7" w14:textId="77777777" w:rsidR="006A0B5A" w:rsidRPr="006A0B5A" w:rsidRDefault="006A0B5A" w:rsidP="00C02E74">
            <w:pPr>
              <w:autoSpaceDE w:val="0"/>
              <w:autoSpaceDN w:val="0"/>
              <w:adjustRightInd w:val="0"/>
              <w:jc w:val="both"/>
              <w:rPr>
                <w:rFonts w:eastAsia="Calibri"/>
                <w:sz w:val="20"/>
                <w:szCs w:val="20"/>
                <w:lang w:val="en" w:eastAsia="en-GB"/>
              </w:rPr>
            </w:pPr>
            <w:r w:rsidRPr="006A0B5A">
              <w:rPr>
                <w:rFonts w:eastAsia="Calibri"/>
                <w:sz w:val="20"/>
                <w:szCs w:val="20"/>
                <w:lang w:val="en" w:eastAsia="en-GB"/>
              </w:rPr>
              <w:t>Enhanced spatial analysis using distance matrix techniques</w:t>
            </w:r>
          </w:p>
          <w:p w14:paraId="60F17288" w14:textId="77777777" w:rsidR="006A0B5A" w:rsidRPr="006A0B5A" w:rsidRDefault="006A0B5A" w:rsidP="00C02E74">
            <w:pPr>
              <w:autoSpaceDE w:val="0"/>
              <w:autoSpaceDN w:val="0"/>
              <w:adjustRightInd w:val="0"/>
              <w:jc w:val="both"/>
              <w:rPr>
                <w:rFonts w:eastAsia="Calibri"/>
                <w:sz w:val="20"/>
                <w:szCs w:val="20"/>
                <w:lang w:val="en" w:eastAsia="en-GB"/>
              </w:rPr>
            </w:pPr>
            <w:r w:rsidRPr="006A0B5A">
              <w:rPr>
                <w:rFonts w:eastAsia="Calibri"/>
                <w:sz w:val="20"/>
                <w:szCs w:val="20"/>
                <w:lang w:val="en" w:eastAsia="en-GB"/>
              </w:rPr>
              <w:t>Improved quantitative interpretation of accessibility patterns</w:t>
            </w:r>
          </w:p>
          <w:p w14:paraId="29C3A5D9" w14:textId="77777777" w:rsidR="006A0B5A" w:rsidRPr="006A0B5A" w:rsidRDefault="006A0B5A" w:rsidP="00C02E74">
            <w:pPr>
              <w:autoSpaceDE w:val="0"/>
              <w:autoSpaceDN w:val="0"/>
              <w:adjustRightInd w:val="0"/>
              <w:jc w:val="both"/>
              <w:rPr>
                <w:rFonts w:eastAsia="Calibri"/>
                <w:sz w:val="20"/>
                <w:szCs w:val="20"/>
                <w:lang w:val="en" w:eastAsia="en-GB"/>
              </w:rPr>
            </w:pPr>
            <w:r w:rsidRPr="006A0B5A">
              <w:rPr>
                <w:rFonts w:eastAsia="Calibri"/>
                <w:sz w:val="20"/>
                <w:szCs w:val="20"/>
                <w:lang w:val="en" w:eastAsia="en-GB"/>
              </w:rPr>
              <w:t>Clearer linkage between data and analytical conclusions</w:t>
            </w:r>
          </w:p>
          <w:p w14:paraId="08A51D78" w14:textId="77777777" w:rsidR="006A0B5A" w:rsidRPr="006A0B5A" w:rsidRDefault="006A0B5A" w:rsidP="00C02E74">
            <w:pPr>
              <w:autoSpaceDE w:val="0"/>
              <w:autoSpaceDN w:val="0"/>
              <w:adjustRightInd w:val="0"/>
              <w:jc w:val="both"/>
              <w:rPr>
                <w:rFonts w:eastAsia="Calibri"/>
                <w:sz w:val="20"/>
                <w:szCs w:val="20"/>
                <w:lang w:val="en" w:eastAsia="en-GB"/>
              </w:rPr>
            </w:pPr>
            <w:r w:rsidRPr="006A0B5A">
              <w:rPr>
                <w:rFonts w:eastAsia="Calibri"/>
                <w:sz w:val="20"/>
                <w:szCs w:val="20"/>
                <w:lang w:val="en" w:eastAsia="en-GB"/>
              </w:rPr>
              <w:t>While the study is primarily spatial and mixed-method in nature, the analytical depth has been improved to align with the study objectives.</w:t>
            </w:r>
          </w:p>
          <w:p w14:paraId="43A8096D" w14:textId="77777777" w:rsidR="00E22DD2" w:rsidRPr="006A0B5A" w:rsidRDefault="00E22DD2" w:rsidP="00C02E74">
            <w:pPr>
              <w:pStyle w:val="Heading2"/>
              <w:jc w:val="left"/>
              <w:rPr>
                <w:rFonts w:ascii="Times New Roman" w:hAnsi="Times New Roman"/>
                <w:b w:val="0"/>
                <w:lang w:val="en-GB" w:eastAsia="en-US"/>
              </w:rPr>
            </w:pPr>
          </w:p>
        </w:tc>
      </w:tr>
      <w:tr w:rsidR="00E22DD2" w:rsidRPr="006A0B5A" w14:paraId="7BAC4DD9" w14:textId="77777777">
        <w:trPr>
          <w:trHeight w:val="20"/>
          <w:jc w:val="center"/>
        </w:trPr>
        <w:tc>
          <w:tcPr>
            <w:tcW w:w="1672" w:type="pct"/>
            <w:noWrap/>
          </w:tcPr>
          <w:p w14:paraId="2C6E5392" w14:textId="77777777" w:rsidR="00E22DD2" w:rsidRPr="006A0B5A" w:rsidRDefault="00F41BDC">
            <w:pPr>
              <w:pStyle w:val="Heading2"/>
              <w:jc w:val="left"/>
              <w:rPr>
                <w:rFonts w:ascii="Times New Roman" w:hAnsi="Times New Roman"/>
                <w:lang w:val="en-GB" w:eastAsia="en-US"/>
              </w:rPr>
            </w:pPr>
            <w:r w:rsidRPr="006A0B5A">
              <w:rPr>
                <w:rFonts w:ascii="Times New Roman" w:hAnsi="Times New Roman"/>
                <w:lang w:val="en-GB" w:eastAsia="en-US"/>
              </w:rPr>
              <w:t xml:space="preserve">Is the abstract of the article comprehensive? </w:t>
            </w:r>
          </w:p>
          <w:p w14:paraId="1F88D2BF" w14:textId="77777777" w:rsidR="00E22DD2" w:rsidRPr="006A0B5A" w:rsidRDefault="00E22DD2">
            <w:pPr>
              <w:rPr>
                <w:bCs/>
                <w:sz w:val="20"/>
                <w:szCs w:val="20"/>
                <w:lang w:val="en-GB"/>
              </w:rPr>
            </w:pPr>
          </w:p>
          <w:p w14:paraId="5F09A088" w14:textId="77777777" w:rsidR="00E22DD2" w:rsidRPr="006A0B5A" w:rsidRDefault="00F41BDC">
            <w:pPr>
              <w:rPr>
                <w:sz w:val="20"/>
                <w:szCs w:val="20"/>
                <w:lang w:val="en-GB"/>
              </w:rPr>
            </w:pPr>
            <w:r w:rsidRPr="006A0B5A">
              <w:rPr>
                <w:bCs/>
                <w:sz w:val="20"/>
                <w:szCs w:val="20"/>
                <w:lang w:val="en-GB"/>
              </w:rPr>
              <w:t>If your answer is NO, please provide a brief, clear suggestion for improvement.</w:t>
            </w:r>
          </w:p>
        </w:tc>
        <w:tc>
          <w:tcPr>
            <w:tcW w:w="1786" w:type="pct"/>
          </w:tcPr>
          <w:p w14:paraId="0F6075A0" w14:textId="77777777" w:rsidR="00E22DD2" w:rsidRPr="006A0B5A" w:rsidRDefault="00F41BDC">
            <w:pPr>
              <w:rPr>
                <w:sz w:val="20"/>
                <w:szCs w:val="20"/>
                <w:lang w:val="en-GB"/>
              </w:rPr>
            </w:pPr>
            <w:r w:rsidRPr="006A0B5A">
              <w:rPr>
                <w:sz w:val="20"/>
                <w:szCs w:val="20"/>
                <w:lang w:val="en-GB"/>
              </w:rPr>
              <w:t>Yes</w:t>
            </w:r>
          </w:p>
        </w:tc>
        <w:tc>
          <w:tcPr>
            <w:tcW w:w="1543" w:type="pct"/>
          </w:tcPr>
          <w:p w14:paraId="028D240A" w14:textId="2D691B8E" w:rsidR="00E22DD2" w:rsidRPr="006A0B5A" w:rsidRDefault="006A0B5A">
            <w:pPr>
              <w:pStyle w:val="Heading2"/>
              <w:jc w:val="left"/>
              <w:rPr>
                <w:rFonts w:ascii="Times New Roman" w:hAnsi="Times New Roman"/>
                <w:b w:val="0"/>
                <w:lang w:val="en-GB" w:eastAsia="en-US"/>
              </w:rPr>
            </w:pPr>
            <w:r w:rsidRPr="006A0B5A">
              <w:rPr>
                <w:rFonts w:ascii="Times New Roman" w:hAnsi="Times New Roman"/>
                <w:b w:val="0"/>
                <w:lang w:val="en-GB" w:eastAsia="en-US"/>
              </w:rPr>
              <w:t>The abstract is comprehensive.</w:t>
            </w:r>
          </w:p>
        </w:tc>
      </w:tr>
      <w:tr w:rsidR="00E22DD2" w:rsidRPr="006A0B5A" w14:paraId="3CE41DC6" w14:textId="77777777">
        <w:trPr>
          <w:trHeight w:val="20"/>
          <w:jc w:val="center"/>
        </w:trPr>
        <w:tc>
          <w:tcPr>
            <w:tcW w:w="1672" w:type="pct"/>
            <w:noWrap/>
          </w:tcPr>
          <w:p w14:paraId="1C338336" w14:textId="77777777" w:rsidR="00E22DD2" w:rsidRPr="006A0B5A" w:rsidRDefault="00F41BDC">
            <w:pPr>
              <w:pStyle w:val="Heading2"/>
              <w:jc w:val="left"/>
              <w:rPr>
                <w:rFonts w:ascii="Times New Roman" w:hAnsi="Times New Roman"/>
                <w:b w:val="0"/>
                <w:lang w:val="en-GB" w:eastAsia="en-US"/>
              </w:rPr>
            </w:pPr>
            <w:r w:rsidRPr="006A0B5A">
              <w:rPr>
                <w:rFonts w:ascii="Times New Roman" w:hAnsi="Times New Roman"/>
                <w:lang w:val="en-GB" w:eastAsia="en-US"/>
              </w:rPr>
              <w:t xml:space="preserve">Is the manuscript scientifically correct? </w:t>
            </w:r>
            <w:r w:rsidRPr="006A0B5A">
              <w:rPr>
                <w:rFonts w:ascii="Times New Roman" w:hAnsi="Times New Roman"/>
                <w:lang w:val="en-GB" w:eastAsia="en-US"/>
              </w:rPr>
              <w:br/>
            </w:r>
          </w:p>
          <w:p w14:paraId="7F3D5F18" w14:textId="77777777" w:rsidR="00E22DD2" w:rsidRPr="006A0B5A" w:rsidRDefault="00F41BDC">
            <w:pPr>
              <w:rPr>
                <w:b/>
                <w:sz w:val="20"/>
                <w:szCs w:val="20"/>
                <w:lang w:val="en-GB"/>
              </w:rPr>
            </w:pPr>
            <w:r w:rsidRPr="006A0B5A">
              <w:rPr>
                <w:bCs/>
                <w:sz w:val="20"/>
                <w:szCs w:val="20"/>
                <w:lang w:val="en-GB"/>
              </w:rPr>
              <w:t>If your answer is NO, please provide a brief, clear suggestion for improvement.</w:t>
            </w:r>
          </w:p>
        </w:tc>
        <w:tc>
          <w:tcPr>
            <w:tcW w:w="1786" w:type="pct"/>
          </w:tcPr>
          <w:p w14:paraId="5000A336" w14:textId="77777777" w:rsidR="00E22DD2" w:rsidRPr="006A0B5A" w:rsidRDefault="00F41BDC">
            <w:pPr>
              <w:pStyle w:val="ListParagraph"/>
              <w:ind w:left="0"/>
              <w:rPr>
                <w:bCs/>
                <w:sz w:val="20"/>
                <w:szCs w:val="20"/>
                <w:lang w:val="en-GB"/>
              </w:rPr>
            </w:pPr>
            <w:r w:rsidRPr="006A0B5A">
              <w:rPr>
                <w:bCs/>
                <w:sz w:val="20"/>
                <w:szCs w:val="20"/>
                <w:lang w:val="en-GB"/>
              </w:rPr>
              <w:t>No</w:t>
            </w:r>
          </w:p>
          <w:p w14:paraId="70760990" w14:textId="77777777" w:rsidR="00E22DD2" w:rsidRPr="006A0B5A" w:rsidRDefault="00F41BDC">
            <w:pPr>
              <w:pStyle w:val="ListParagraph"/>
              <w:ind w:left="0"/>
              <w:rPr>
                <w:bCs/>
                <w:sz w:val="20"/>
                <w:szCs w:val="20"/>
                <w:lang w:val="en-GB"/>
              </w:rPr>
            </w:pPr>
            <w:r w:rsidRPr="006A0B5A">
              <w:rPr>
                <w:bCs/>
                <w:sz w:val="20"/>
                <w:szCs w:val="20"/>
                <w:lang w:val="en-GB"/>
              </w:rPr>
              <w:t>In this article, the author needs to add a more in-depth statistical analysis. He also needs to explain the validity and reliability of the data, and provide a stronger methodological justification.</w:t>
            </w:r>
          </w:p>
        </w:tc>
        <w:tc>
          <w:tcPr>
            <w:tcW w:w="1543" w:type="pct"/>
          </w:tcPr>
          <w:p w14:paraId="1D770BFE" w14:textId="77777777" w:rsidR="006A0B5A" w:rsidRPr="006A0B5A" w:rsidRDefault="006A0B5A" w:rsidP="00C02E74">
            <w:pPr>
              <w:rPr>
                <w:sz w:val="20"/>
                <w:szCs w:val="20"/>
                <w:lang w:val="en-GB" w:eastAsia="en-GB"/>
              </w:rPr>
            </w:pPr>
            <w:r w:rsidRPr="006A0B5A">
              <w:rPr>
                <w:sz w:val="20"/>
                <w:szCs w:val="20"/>
                <w:lang w:val="en-GB" w:eastAsia="en-GB"/>
              </w:rPr>
              <w:t>Thank you for this valuable comment. The manuscript has been substantially revised to improve its scientific rigor. Specifically, a more robust analytical framework has been incorporated through enhanced quantitative and spatial analysis, including the use of distance matrix techniques to strengthen the empirical basis of the findings.</w:t>
            </w:r>
          </w:p>
          <w:p w14:paraId="7B13BDF3" w14:textId="77777777" w:rsidR="006A0B5A" w:rsidRPr="006A0B5A" w:rsidRDefault="006A0B5A" w:rsidP="00C02E74">
            <w:pPr>
              <w:rPr>
                <w:sz w:val="20"/>
                <w:szCs w:val="20"/>
                <w:lang w:val="en-GB" w:eastAsia="en-GB"/>
              </w:rPr>
            </w:pPr>
            <w:r w:rsidRPr="006A0B5A">
              <w:rPr>
                <w:sz w:val="20"/>
                <w:szCs w:val="20"/>
                <w:lang w:val="en-GB" w:eastAsia="en-GB"/>
              </w:rPr>
              <w:t>In addition, the methodology section has been expanded to provide clearer justification for the research design, sampling strategy, and analytical procedures. Issues of validity and reliability have also been addressed by explaining the data sources, consistency of measurement, and triangulation of methods (questionnaire survey, field observation, and spatial analysis), which collectively improve the reliability of the results.</w:t>
            </w:r>
          </w:p>
          <w:p w14:paraId="7B59BE3D" w14:textId="0AC5BCC6" w:rsidR="00E22DD2" w:rsidRPr="006A0B5A" w:rsidRDefault="006A0B5A" w:rsidP="00C02E74">
            <w:pPr>
              <w:rPr>
                <w:sz w:val="20"/>
                <w:szCs w:val="20"/>
                <w:lang w:val="en-GB" w:eastAsia="en-GB"/>
              </w:rPr>
            </w:pPr>
            <w:r w:rsidRPr="006A0B5A">
              <w:rPr>
                <w:sz w:val="20"/>
                <w:szCs w:val="20"/>
                <w:lang w:val="en-GB" w:eastAsia="en-GB"/>
              </w:rPr>
              <w:t>These revisions ensure that the study is methodologically sound, analytically rigorous, and scientifically robust.</w:t>
            </w:r>
          </w:p>
        </w:tc>
      </w:tr>
      <w:tr w:rsidR="00E22DD2" w:rsidRPr="006A0B5A" w14:paraId="0E087EFB" w14:textId="77777777">
        <w:trPr>
          <w:trHeight w:val="20"/>
          <w:jc w:val="center"/>
        </w:trPr>
        <w:tc>
          <w:tcPr>
            <w:tcW w:w="1672" w:type="pct"/>
            <w:noWrap/>
          </w:tcPr>
          <w:p w14:paraId="16571943" w14:textId="77777777" w:rsidR="00E22DD2" w:rsidRPr="006A0B5A" w:rsidRDefault="00F41BDC">
            <w:pPr>
              <w:rPr>
                <w:b/>
                <w:bCs/>
                <w:sz w:val="20"/>
                <w:szCs w:val="20"/>
                <w:lang w:val="en-GB"/>
              </w:rPr>
            </w:pPr>
            <w:r w:rsidRPr="006A0B5A">
              <w:rPr>
                <w:b/>
                <w:bCs/>
                <w:sz w:val="20"/>
                <w:szCs w:val="20"/>
                <w:lang w:val="en-GB"/>
              </w:rPr>
              <w:t xml:space="preserve">Are the references sufficient and recent? </w:t>
            </w:r>
          </w:p>
          <w:p w14:paraId="2670DB22" w14:textId="77777777" w:rsidR="00E22DD2" w:rsidRPr="006A0B5A" w:rsidRDefault="00F41BDC">
            <w:pPr>
              <w:rPr>
                <w:bCs/>
                <w:sz w:val="20"/>
                <w:szCs w:val="20"/>
                <w:lang w:val="en-GB"/>
              </w:rPr>
            </w:pPr>
            <w:r w:rsidRPr="006A0B5A">
              <w:rPr>
                <w:bCs/>
                <w:sz w:val="20"/>
                <w:szCs w:val="20"/>
                <w:lang w:val="en-GB"/>
              </w:rPr>
              <w:t>(YES or NO)</w:t>
            </w:r>
          </w:p>
          <w:p w14:paraId="52937F3E" w14:textId="77777777" w:rsidR="00E22DD2" w:rsidRPr="006A0B5A" w:rsidRDefault="00E22DD2">
            <w:pPr>
              <w:rPr>
                <w:bCs/>
                <w:sz w:val="20"/>
                <w:szCs w:val="20"/>
                <w:lang w:val="en-GB"/>
              </w:rPr>
            </w:pPr>
          </w:p>
          <w:p w14:paraId="7F8549D5" w14:textId="77777777" w:rsidR="00E22DD2" w:rsidRPr="006A0B5A" w:rsidRDefault="00F41BDC">
            <w:pPr>
              <w:rPr>
                <w:b/>
                <w:bCs/>
                <w:sz w:val="20"/>
                <w:szCs w:val="20"/>
                <w:lang w:val="en-GB"/>
              </w:rPr>
            </w:pPr>
            <w:r w:rsidRPr="006A0B5A">
              <w:rPr>
                <w:bCs/>
                <w:sz w:val="20"/>
                <w:szCs w:val="20"/>
                <w:lang w:val="en-GB"/>
              </w:rPr>
              <w:t>If your answer is NO, please provide clear suggestion for improvement.</w:t>
            </w:r>
          </w:p>
        </w:tc>
        <w:tc>
          <w:tcPr>
            <w:tcW w:w="1786" w:type="pct"/>
          </w:tcPr>
          <w:p w14:paraId="4C135C8E" w14:textId="77777777" w:rsidR="00E22DD2" w:rsidRPr="006A0B5A" w:rsidRDefault="00F41BDC">
            <w:pPr>
              <w:pStyle w:val="ListParagraph"/>
              <w:ind w:left="0"/>
              <w:rPr>
                <w:bCs/>
                <w:sz w:val="20"/>
                <w:szCs w:val="20"/>
                <w:lang w:val="en-GB"/>
              </w:rPr>
            </w:pPr>
            <w:r w:rsidRPr="006A0B5A">
              <w:rPr>
                <w:bCs/>
                <w:sz w:val="20"/>
                <w:szCs w:val="20"/>
                <w:lang w:val="en-GB"/>
              </w:rPr>
              <w:t>No</w:t>
            </w:r>
          </w:p>
          <w:p w14:paraId="376E6831" w14:textId="77777777" w:rsidR="00E22DD2" w:rsidRPr="006A0B5A" w:rsidRDefault="00F41BDC">
            <w:pPr>
              <w:pStyle w:val="ListParagraph"/>
              <w:ind w:left="0"/>
              <w:rPr>
                <w:bCs/>
                <w:sz w:val="20"/>
                <w:szCs w:val="20"/>
                <w:lang w:val="en-GB"/>
              </w:rPr>
            </w:pPr>
            <w:r w:rsidRPr="006A0B5A">
              <w:rPr>
                <w:bCs/>
                <w:sz w:val="20"/>
                <w:szCs w:val="20"/>
                <w:lang w:val="en-GB"/>
              </w:rPr>
              <w:t>Authors need to add the latest references from reputable international journals to reflect the latest research developments.</w:t>
            </w:r>
          </w:p>
        </w:tc>
        <w:tc>
          <w:tcPr>
            <w:tcW w:w="1543" w:type="pct"/>
          </w:tcPr>
          <w:p w14:paraId="219FE45D" w14:textId="644B78A5" w:rsidR="00E22DD2" w:rsidRPr="006A0B5A" w:rsidRDefault="006A0B5A">
            <w:pPr>
              <w:pStyle w:val="Heading2"/>
              <w:jc w:val="left"/>
              <w:rPr>
                <w:rFonts w:ascii="Times New Roman" w:hAnsi="Times New Roman"/>
                <w:b w:val="0"/>
                <w:lang w:val="en-GB" w:eastAsia="en-US"/>
              </w:rPr>
            </w:pPr>
            <w:r w:rsidRPr="006A0B5A">
              <w:rPr>
                <w:rFonts w:ascii="Times New Roman" w:hAnsi="Times New Roman"/>
                <w:b w:val="0"/>
                <w:lang w:val="en-GB" w:eastAsia="en-US"/>
              </w:rPr>
              <w:t>The references have been updated.</w:t>
            </w:r>
          </w:p>
        </w:tc>
      </w:tr>
      <w:tr w:rsidR="00E22DD2" w:rsidRPr="006A0B5A" w14:paraId="3B88CD09" w14:textId="77777777">
        <w:trPr>
          <w:trHeight w:val="896"/>
          <w:jc w:val="center"/>
        </w:trPr>
        <w:tc>
          <w:tcPr>
            <w:tcW w:w="1672" w:type="pct"/>
            <w:noWrap/>
          </w:tcPr>
          <w:p w14:paraId="76FC29B0" w14:textId="77777777" w:rsidR="00E22DD2" w:rsidRPr="006A0B5A" w:rsidRDefault="00F41BDC">
            <w:pPr>
              <w:rPr>
                <w:b/>
                <w:bCs/>
                <w:sz w:val="20"/>
                <w:szCs w:val="20"/>
                <w:lang w:val="en-GB"/>
              </w:rPr>
            </w:pPr>
            <w:r w:rsidRPr="006A0B5A">
              <w:rPr>
                <w:b/>
                <w:bCs/>
                <w:sz w:val="20"/>
                <w:szCs w:val="20"/>
                <w:lang w:val="en-GB"/>
              </w:rPr>
              <w:t>Are there ethical issues in this manuscript?</w:t>
            </w:r>
          </w:p>
          <w:p w14:paraId="42D84238" w14:textId="77777777" w:rsidR="00E22DD2" w:rsidRPr="006A0B5A" w:rsidRDefault="00F41BDC">
            <w:pPr>
              <w:rPr>
                <w:bCs/>
                <w:sz w:val="20"/>
                <w:szCs w:val="20"/>
                <w:lang w:val="en-GB"/>
              </w:rPr>
            </w:pPr>
            <w:r w:rsidRPr="006A0B5A">
              <w:rPr>
                <w:bCs/>
                <w:sz w:val="20"/>
                <w:szCs w:val="20"/>
                <w:lang w:val="en-GB"/>
              </w:rPr>
              <w:t>(YES or NO)</w:t>
            </w:r>
          </w:p>
          <w:p w14:paraId="7D712CCA" w14:textId="77777777" w:rsidR="00E22DD2" w:rsidRPr="006A0B5A" w:rsidRDefault="00E22DD2">
            <w:pPr>
              <w:rPr>
                <w:bCs/>
                <w:sz w:val="20"/>
                <w:szCs w:val="20"/>
                <w:lang w:val="en-GB"/>
              </w:rPr>
            </w:pPr>
          </w:p>
          <w:p w14:paraId="79D04867" w14:textId="77777777" w:rsidR="00E22DD2" w:rsidRPr="006A0B5A" w:rsidRDefault="00F41BDC">
            <w:pPr>
              <w:rPr>
                <w:bCs/>
                <w:sz w:val="20"/>
                <w:szCs w:val="20"/>
                <w:lang w:val="en-GB"/>
              </w:rPr>
            </w:pPr>
            <w:r w:rsidRPr="006A0B5A">
              <w:rPr>
                <w:bCs/>
                <w:sz w:val="20"/>
                <w:szCs w:val="20"/>
                <w:lang w:val="en-GB"/>
              </w:rPr>
              <w:t>(If yes, kindly please write down the ethical issues here in details)</w:t>
            </w:r>
          </w:p>
          <w:p w14:paraId="46767D8C" w14:textId="77777777" w:rsidR="00E22DD2" w:rsidRPr="006A0B5A" w:rsidRDefault="00E22DD2">
            <w:pPr>
              <w:rPr>
                <w:bCs/>
                <w:sz w:val="20"/>
                <w:szCs w:val="20"/>
                <w:lang w:val="en-GB"/>
              </w:rPr>
            </w:pPr>
          </w:p>
        </w:tc>
        <w:tc>
          <w:tcPr>
            <w:tcW w:w="1786" w:type="pct"/>
          </w:tcPr>
          <w:p w14:paraId="4ABB2D83" w14:textId="77777777" w:rsidR="00E22DD2" w:rsidRPr="006A0B5A" w:rsidRDefault="00F41BDC">
            <w:pPr>
              <w:pStyle w:val="ListParagraph"/>
              <w:ind w:left="0"/>
              <w:rPr>
                <w:bCs/>
                <w:sz w:val="20"/>
                <w:szCs w:val="20"/>
                <w:lang w:val="en-GB"/>
              </w:rPr>
            </w:pPr>
            <w:r w:rsidRPr="006A0B5A">
              <w:rPr>
                <w:bCs/>
                <w:sz w:val="20"/>
                <w:szCs w:val="20"/>
                <w:lang w:val="en-GB"/>
              </w:rPr>
              <w:t>Yes</w:t>
            </w:r>
          </w:p>
        </w:tc>
        <w:tc>
          <w:tcPr>
            <w:tcW w:w="1543" w:type="pct"/>
          </w:tcPr>
          <w:p w14:paraId="09CDE9A3" w14:textId="66065550" w:rsidR="00E22DD2" w:rsidRPr="00C02E74" w:rsidRDefault="006A0B5A" w:rsidP="00C02E74">
            <w:pPr>
              <w:pStyle w:val="Heading2"/>
              <w:rPr>
                <w:rFonts w:ascii="Times New Roman" w:hAnsi="Times New Roman"/>
                <w:b w:val="0"/>
                <w:lang w:val="en-GB" w:eastAsia="en-US"/>
              </w:rPr>
            </w:pPr>
            <w:r w:rsidRPr="00C02E74">
              <w:rPr>
                <w:rFonts w:ascii="Times New Roman" w:eastAsia="Calibri" w:hAnsi="Times New Roman"/>
                <w:b w:val="0"/>
                <w:lang w:val="en" w:eastAsia="en-GB"/>
              </w:rPr>
              <w:t>Ethical concerns have been addressed through the inclusion of a dedicated section on ethical considerations, ensuring compliance with research standards.</w:t>
            </w:r>
          </w:p>
        </w:tc>
      </w:tr>
    </w:tbl>
    <w:p w14:paraId="0A2E9C4D" w14:textId="77777777" w:rsidR="00E22DD2" w:rsidRPr="006A0B5A" w:rsidRDefault="00E22DD2">
      <w:pPr>
        <w:pStyle w:val="Heading2"/>
        <w:jc w:val="left"/>
        <w:rPr>
          <w:rFonts w:ascii="Times New Roman" w:hAnsi="Times New Roman"/>
          <w:highlight w:val="yellow"/>
          <w:lang w:val="en-GB" w:eastAsia="en-US"/>
        </w:rPr>
      </w:pPr>
    </w:p>
    <w:p w14:paraId="392EFB22" w14:textId="77777777" w:rsidR="00E22DD2" w:rsidRPr="006A0B5A" w:rsidRDefault="00E22DD2">
      <w:pPr>
        <w:rPr>
          <w:sz w:val="20"/>
          <w:szCs w:val="20"/>
          <w:highlight w:val="yellow"/>
          <w:lang w:val="en-GB"/>
        </w:rPr>
      </w:pPr>
    </w:p>
    <w:p w14:paraId="6BE45B4D" w14:textId="77777777" w:rsidR="00E22DD2" w:rsidRPr="006A0B5A" w:rsidRDefault="00F41BDC">
      <w:pPr>
        <w:pStyle w:val="NormalWeb"/>
        <w:spacing w:before="0" w:beforeAutospacing="0" w:after="0" w:afterAutospacing="0"/>
        <w:rPr>
          <w:rFonts w:ascii="Times New Roman" w:hAnsi="Times New Roman" w:cs="Times New Roman"/>
          <w:b/>
          <w:bCs/>
          <w:sz w:val="20"/>
          <w:szCs w:val="20"/>
          <w:highlight w:val="yellow"/>
          <w:u w:val="single"/>
          <w:lang w:val="en-GB"/>
        </w:rPr>
      </w:pPr>
      <w:r w:rsidRPr="006A0B5A">
        <w:rPr>
          <w:rFonts w:ascii="Times New Roman" w:hAnsi="Times New Roman" w:cs="Times New Roman"/>
          <w:b/>
          <w:bCs/>
          <w:sz w:val="20"/>
          <w:szCs w:val="20"/>
          <w:highlight w:val="yellow"/>
          <w:u w:val="single"/>
          <w:lang w:val="en-GB"/>
        </w:rPr>
        <w:t>PART 3</w:t>
      </w:r>
    </w:p>
    <w:p w14:paraId="328F96A1" w14:textId="77777777" w:rsidR="00E22DD2" w:rsidRPr="006A0B5A" w:rsidRDefault="00E22DD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22DD2" w:rsidRPr="006A0B5A" w14:paraId="5CE12479" w14:textId="77777777">
        <w:trPr>
          <w:trHeight w:val="20"/>
          <w:jc w:val="center"/>
        </w:trPr>
        <w:tc>
          <w:tcPr>
            <w:tcW w:w="5000" w:type="pct"/>
            <w:gridSpan w:val="2"/>
            <w:noWrap/>
          </w:tcPr>
          <w:p w14:paraId="4992697E" w14:textId="77777777" w:rsidR="00E22DD2" w:rsidRPr="006A0B5A" w:rsidRDefault="00F41BDC">
            <w:pPr>
              <w:pStyle w:val="NormalWeb"/>
              <w:spacing w:before="0" w:beforeAutospacing="0" w:after="0" w:afterAutospacing="0"/>
              <w:rPr>
                <w:rFonts w:ascii="Times New Roman" w:hAnsi="Times New Roman" w:cs="Times New Roman"/>
                <w:b/>
                <w:bCs/>
                <w:sz w:val="20"/>
                <w:szCs w:val="20"/>
                <w:u w:val="single"/>
                <w:lang w:val="en-GB"/>
              </w:rPr>
            </w:pPr>
            <w:r w:rsidRPr="006A0B5A">
              <w:rPr>
                <w:rFonts w:ascii="Times New Roman" w:hAnsi="Times New Roman" w:cs="Times New Roman"/>
                <w:b/>
                <w:bCs/>
                <w:sz w:val="20"/>
                <w:szCs w:val="20"/>
                <w:u w:val="single"/>
                <w:lang w:val="en-GB"/>
              </w:rPr>
              <w:t>Editorial Comments (This section is reserved for the comments from journal editorial office and editors):</w:t>
            </w:r>
          </w:p>
          <w:p w14:paraId="10E5D9CC" w14:textId="77777777" w:rsidR="00E22DD2" w:rsidRPr="006A0B5A" w:rsidRDefault="00E22DD2">
            <w:pPr>
              <w:pStyle w:val="NormalWeb"/>
              <w:spacing w:before="0" w:beforeAutospacing="0" w:after="0" w:afterAutospacing="0"/>
              <w:rPr>
                <w:rFonts w:ascii="Times New Roman" w:hAnsi="Times New Roman" w:cs="Times New Roman"/>
                <w:b/>
                <w:bCs/>
                <w:sz w:val="20"/>
                <w:szCs w:val="20"/>
                <w:u w:val="single"/>
                <w:lang w:val="en-GB"/>
              </w:rPr>
            </w:pPr>
          </w:p>
        </w:tc>
      </w:tr>
      <w:tr w:rsidR="00E22DD2" w:rsidRPr="006A0B5A" w14:paraId="28534B4C" w14:textId="77777777">
        <w:trPr>
          <w:trHeight w:val="20"/>
          <w:jc w:val="center"/>
        </w:trPr>
        <w:tc>
          <w:tcPr>
            <w:tcW w:w="2784" w:type="pct"/>
            <w:noWrap/>
          </w:tcPr>
          <w:p w14:paraId="44412D18" w14:textId="77777777" w:rsidR="00E22DD2" w:rsidRPr="006A0B5A" w:rsidRDefault="00E22DD2">
            <w:pPr>
              <w:pStyle w:val="NormalWeb"/>
              <w:spacing w:before="0" w:beforeAutospacing="0" w:after="0" w:afterAutospacing="0"/>
              <w:rPr>
                <w:rFonts w:ascii="Times New Roman" w:hAnsi="Times New Roman" w:cs="Times New Roman"/>
                <w:sz w:val="20"/>
                <w:szCs w:val="20"/>
                <w:lang w:val="en-GB"/>
              </w:rPr>
            </w:pPr>
          </w:p>
        </w:tc>
        <w:tc>
          <w:tcPr>
            <w:tcW w:w="2216" w:type="pct"/>
          </w:tcPr>
          <w:p w14:paraId="136BC438" w14:textId="77777777" w:rsidR="00E22DD2" w:rsidRPr="006A0B5A" w:rsidRDefault="00F41BDC">
            <w:pPr>
              <w:pStyle w:val="NormalWeb"/>
              <w:spacing w:before="0" w:beforeAutospacing="0" w:after="0" w:afterAutospacing="0"/>
              <w:rPr>
                <w:rFonts w:ascii="Times New Roman" w:hAnsi="Times New Roman" w:cs="Times New Roman"/>
                <w:b/>
                <w:bCs/>
                <w:sz w:val="20"/>
                <w:szCs w:val="20"/>
                <w:lang w:val="en-GB"/>
              </w:rPr>
            </w:pPr>
            <w:r w:rsidRPr="006A0B5A">
              <w:rPr>
                <w:rFonts w:ascii="Times New Roman" w:hAnsi="Times New Roman" w:cs="Times New Roman"/>
                <w:sz w:val="20"/>
                <w:szCs w:val="20"/>
                <w:lang w:val="en-GB"/>
              </w:rPr>
              <w:t>Author’s Feedback</w:t>
            </w:r>
          </w:p>
        </w:tc>
      </w:tr>
      <w:tr w:rsidR="00E22DD2" w:rsidRPr="006A0B5A" w14:paraId="2818CEC0" w14:textId="77777777">
        <w:trPr>
          <w:trHeight w:val="20"/>
          <w:jc w:val="center"/>
        </w:trPr>
        <w:tc>
          <w:tcPr>
            <w:tcW w:w="2784" w:type="pct"/>
            <w:noWrap/>
          </w:tcPr>
          <w:p w14:paraId="1E7C69DE" w14:textId="77777777" w:rsidR="00E22DD2" w:rsidRPr="006A0B5A" w:rsidRDefault="00E22DD2">
            <w:pPr>
              <w:pStyle w:val="NormalWeb"/>
              <w:spacing w:before="0" w:beforeAutospacing="0" w:after="0" w:afterAutospacing="0"/>
              <w:rPr>
                <w:rFonts w:ascii="Times New Roman" w:hAnsi="Times New Roman" w:cs="Times New Roman"/>
                <w:sz w:val="20"/>
                <w:szCs w:val="20"/>
                <w:lang w:val="en-GB"/>
              </w:rPr>
            </w:pPr>
          </w:p>
          <w:p w14:paraId="25F63986" w14:textId="77777777" w:rsidR="00E22DD2" w:rsidRPr="006A0B5A" w:rsidRDefault="00E22DD2">
            <w:pPr>
              <w:pStyle w:val="NormalWeb"/>
              <w:spacing w:before="0" w:beforeAutospacing="0" w:after="0" w:afterAutospacing="0"/>
              <w:rPr>
                <w:rFonts w:ascii="Times New Roman" w:hAnsi="Times New Roman" w:cs="Times New Roman"/>
                <w:sz w:val="20"/>
                <w:szCs w:val="20"/>
                <w:lang w:val="en-GB"/>
              </w:rPr>
            </w:pPr>
          </w:p>
          <w:p w14:paraId="72099548" w14:textId="77777777" w:rsidR="00E22DD2" w:rsidRPr="006A0B5A" w:rsidRDefault="00E22DD2">
            <w:pPr>
              <w:pStyle w:val="NormalWeb"/>
              <w:spacing w:before="0" w:beforeAutospacing="0" w:after="0" w:afterAutospacing="0"/>
              <w:rPr>
                <w:rFonts w:ascii="Times New Roman" w:hAnsi="Times New Roman" w:cs="Times New Roman"/>
                <w:sz w:val="20"/>
                <w:szCs w:val="20"/>
                <w:lang w:val="en-GB"/>
              </w:rPr>
            </w:pPr>
          </w:p>
          <w:p w14:paraId="74B0CF8F" w14:textId="77777777" w:rsidR="00E22DD2" w:rsidRPr="006A0B5A" w:rsidRDefault="00F41BDC">
            <w:pPr>
              <w:pStyle w:val="NormalWeb"/>
              <w:spacing w:before="0" w:beforeAutospacing="0" w:after="0" w:afterAutospacing="0"/>
              <w:rPr>
                <w:rFonts w:ascii="Times New Roman" w:hAnsi="Times New Roman" w:cs="Times New Roman"/>
                <w:sz w:val="20"/>
                <w:szCs w:val="20"/>
                <w:lang w:val="en-GB"/>
              </w:rPr>
            </w:pPr>
            <w:r w:rsidRPr="006A0B5A">
              <w:rPr>
                <w:rFonts w:ascii="Times New Roman" w:hAnsi="Times New Roman" w:cs="Times New Roman"/>
                <w:b/>
                <w:bCs/>
                <w:sz w:val="20"/>
                <w:szCs w:val="20"/>
                <w:lang w:val="en-GB"/>
              </w:rPr>
              <w:t>This article is worthy of publication with major revisions, if they are corrected the quality will increase.</w:t>
            </w:r>
          </w:p>
        </w:tc>
        <w:tc>
          <w:tcPr>
            <w:tcW w:w="2216" w:type="pct"/>
          </w:tcPr>
          <w:p w14:paraId="08737C73" w14:textId="77777777" w:rsidR="00E22DD2" w:rsidRPr="006A0B5A" w:rsidRDefault="006A0B5A" w:rsidP="00C02E74">
            <w:pPr>
              <w:pStyle w:val="NormalWeb"/>
              <w:spacing w:before="0" w:beforeAutospacing="0" w:after="0" w:afterAutospacing="0"/>
              <w:rPr>
                <w:rFonts w:ascii="Times New Roman" w:eastAsia="Calibri" w:hAnsi="Times New Roman" w:cs="Times New Roman"/>
                <w:sz w:val="20"/>
                <w:szCs w:val="20"/>
                <w:lang w:val="en" w:eastAsia="en-GB"/>
              </w:rPr>
            </w:pPr>
            <w:r w:rsidRPr="006A0B5A">
              <w:rPr>
                <w:rFonts w:ascii="Times New Roman" w:eastAsia="Calibri" w:hAnsi="Times New Roman" w:cs="Times New Roman"/>
                <w:sz w:val="20"/>
                <w:szCs w:val="20"/>
                <w:lang w:val="en" w:eastAsia="en-GB"/>
              </w:rPr>
              <w:t>We appreciate the positive evaluation. All major revisions suggested by the reviewers and editorial team have been carefully addressed. The manuscript has been significantly improved in terms of methodological clarity, analytical depth, theoretical integration, and overall presentation.</w:t>
            </w:r>
          </w:p>
          <w:p w14:paraId="3E178A13" w14:textId="168A1FB5" w:rsidR="006A0B5A" w:rsidRPr="006A0B5A" w:rsidRDefault="006A0B5A" w:rsidP="00C02E74">
            <w:pPr>
              <w:autoSpaceDE w:val="0"/>
              <w:autoSpaceDN w:val="0"/>
              <w:adjustRightInd w:val="0"/>
              <w:jc w:val="both"/>
              <w:rPr>
                <w:rFonts w:eastAsia="Calibri"/>
                <w:sz w:val="20"/>
                <w:szCs w:val="20"/>
                <w:lang w:val="en" w:eastAsia="en-GB"/>
              </w:rPr>
            </w:pPr>
            <w:r w:rsidRPr="006A0B5A">
              <w:rPr>
                <w:rFonts w:eastAsia="Calibri"/>
                <w:sz w:val="20"/>
                <w:szCs w:val="20"/>
                <w:lang w:val="en" w:eastAsia="en-GB"/>
              </w:rPr>
              <w:t>We sincerely thank the reviewers for their valuable feedback. We believe that the revised manuscript has been substantially strengthened and now meets the required academic and publication standards.</w:t>
            </w:r>
          </w:p>
        </w:tc>
      </w:tr>
    </w:tbl>
    <w:p w14:paraId="5AC0590A" w14:textId="77777777" w:rsidR="00E22DD2" w:rsidRDefault="00E22DD2">
      <w:pPr>
        <w:rPr>
          <w:rFonts w:eastAsia="Arial Unicode MS"/>
          <w:b/>
          <w:bCs/>
          <w:sz w:val="20"/>
          <w:szCs w:val="20"/>
          <w:u w:val="single"/>
          <w:lang w:val="en-GB"/>
        </w:rPr>
      </w:pPr>
    </w:p>
    <w:p w14:paraId="2024C4CD" w14:textId="77777777" w:rsidR="00E22DD2" w:rsidRDefault="00E22DD2">
      <w:pPr>
        <w:rPr>
          <w:rFonts w:eastAsia="Arial Unicode MS"/>
          <w:b/>
          <w:bCs/>
          <w:sz w:val="20"/>
          <w:szCs w:val="20"/>
          <w:u w:val="single"/>
          <w:lang w:val="en-GB"/>
        </w:rPr>
      </w:pPr>
    </w:p>
    <w:sectPr w:rsidR="00E22DD2">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8D40" w14:textId="77777777" w:rsidR="00237E80" w:rsidRDefault="00237E80">
      <w:r>
        <w:separator/>
      </w:r>
    </w:p>
  </w:endnote>
  <w:endnote w:type="continuationSeparator" w:id="0">
    <w:p w14:paraId="432ACEF8" w14:textId="77777777" w:rsidR="00237E80" w:rsidRDefault="0023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AA361" w14:textId="77777777" w:rsidR="00E22DD2" w:rsidRDefault="00E22DD2">
    <w:pPr>
      <w:pStyle w:val="Footer"/>
      <w:jc w:val="right"/>
    </w:pPr>
  </w:p>
  <w:p w14:paraId="74EA944E" w14:textId="77777777" w:rsidR="00E22DD2" w:rsidRDefault="00F41B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66486CE5" w14:textId="77777777" w:rsidR="00E22DD2" w:rsidRDefault="00F41BDC">
    <w:pPr>
      <w:pStyle w:val="Footer"/>
      <w:jc w:val="right"/>
      <w:rPr>
        <w:b/>
        <w:sz w:val="20"/>
      </w:rPr>
    </w:pPr>
    <w:r>
      <w:rPr>
        <w:b/>
        <w:sz w:val="20"/>
      </w:rPr>
      <w:t>V240326</w:t>
    </w:r>
  </w:p>
  <w:p w14:paraId="03867113" w14:textId="77777777" w:rsidR="00E22DD2" w:rsidRDefault="00E22DD2">
    <w:pPr>
      <w:pStyle w:val="Footer"/>
      <w:jc w:val="right"/>
    </w:pPr>
  </w:p>
  <w:p w14:paraId="57AC9E3F" w14:textId="77777777" w:rsidR="00E22DD2" w:rsidRDefault="00E22DD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CA163" w14:textId="77777777" w:rsidR="00237E80" w:rsidRDefault="00237E80">
      <w:r>
        <w:separator/>
      </w:r>
    </w:p>
  </w:footnote>
  <w:footnote w:type="continuationSeparator" w:id="0">
    <w:p w14:paraId="52E2AB79" w14:textId="77777777" w:rsidR="00237E80" w:rsidRDefault="0023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7B885" w14:textId="77777777" w:rsidR="00E22DD2" w:rsidRDefault="00E22DD2">
    <w:pPr>
      <w:spacing w:before="100" w:beforeAutospacing="1" w:after="100" w:afterAutospacing="1"/>
      <w:jc w:val="center"/>
      <w:rPr>
        <w:rFonts w:ascii="Arial" w:hAnsi="Arial" w:cs="Arial"/>
        <w:b/>
        <w:bCs/>
        <w:color w:val="003399"/>
        <w:szCs w:val="20"/>
        <w:u w:val="single"/>
        <w:lang w:val="en-GB"/>
      </w:rPr>
    </w:pPr>
  </w:p>
  <w:p w14:paraId="757EA8FE" w14:textId="77777777" w:rsidR="00E22DD2" w:rsidRDefault="00F41BD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5C6"/>
    <w:rsid w:val="000425C6"/>
    <w:rsid w:val="00123E9C"/>
    <w:rsid w:val="00171EC6"/>
    <w:rsid w:val="001A008D"/>
    <w:rsid w:val="00237E80"/>
    <w:rsid w:val="002C10A1"/>
    <w:rsid w:val="003215D9"/>
    <w:rsid w:val="0035488E"/>
    <w:rsid w:val="003E62D4"/>
    <w:rsid w:val="004928CC"/>
    <w:rsid w:val="005426E3"/>
    <w:rsid w:val="0054557C"/>
    <w:rsid w:val="005D453B"/>
    <w:rsid w:val="00661AC8"/>
    <w:rsid w:val="006971AB"/>
    <w:rsid w:val="006A0B5A"/>
    <w:rsid w:val="008E069D"/>
    <w:rsid w:val="008F57D6"/>
    <w:rsid w:val="00BD0CC8"/>
    <w:rsid w:val="00C02E74"/>
    <w:rsid w:val="00C31390"/>
    <w:rsid w:val="00C65C95"/>
    <w:rsid w:val="00CC4452"/>
    <w:rsid w:val="00CD664E"/>
    <w:rsid w:val="00E200F4"/>
    <w:rsid w:val="00E22DD2"/>
    <w:rsid w:val="00EB110F"/>
    <w:rsid w:val="00ED506E"/>
    <w:rsid w:val="00F15C3D"/>
    <w:rsid w:val="00F41BDC"/>
    <w:rsid w:val="48CB454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8BA42"/>
  <w15:docId w15:val="{EB452A31-4A55-42A9-8E79-8E214921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75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KPOBARI VISIGAH</cp:lastModifiedBy>
  <cp:revision>23</cp:revision>
  <dcterms:created xsi:type="dcterms:W3CDTF">2026-03-24T06:15:00Z</dcterms:created>
  <dcterms:modified xsi:type="dcterms:W3CDTF">2026-04-10T15:36:00Z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EDED2112799144E4A21977F94EA53080_13</vt:lpwstr>
  </property>
</Properties>
</file>