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46DC28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32E5F798">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B5855B1">
            <w:pPr>
              <w:rPr>
                <w:b/>
                <w:bCs/>
                <w:color w:val="0000FF"/>
                <w:sz w:val="20"/>
                <w:szCs w:val="20"/>
                <w:lang w:val="en-GB"/>
              </w:rPr>
            </w:pPr>
            <w:r>
              <w:fldChar w:fldCharType="begin"/>
            </w:r>
            <w:r>
              <w:instrText xml:space="preserve"> HYPERLINK "https://journaljerr.com/" </w:instrText>
            </w:r>
            <w:r>
              <w:fldChar w:fldCharType="separate"/>
            </w:r>
            <w:r>
              <w:rPr>
                <w:rFonts w:ascii="Tahoma" w:hAnsi="Tahoma" w:cs="Tahoma"/>
                <w:color w:val="0F4C82"/>
                <w:u w:val="single"/>
              </w:rPr>
              <w:t>Journal of Engineering Research and Reports</w:t>
            </w:r>
            <w:r>
              <w:rPr>
                <w:rFonts w:ascii="Tahoma" w:hAnsi="Tahoma" w:cs="Tahoma"/>
                <w:color w:val="0F4C82"/>
                <w:u w:val="single"/>
              </w:rPr>
              <w:fldChar w:fldCharType="end"/>
            </w:r>
          </w:p>
        </w:tc>
      </w:tr>
      <w:tr w14:paraId="5E79FD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06FBBEF3">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2D91EA9">
            <w:pPr>
              <w:pStyle w:val="7"/>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Ms_JERR_157208</w:t>
            </w:r>
          </w:p>
        </w:tc>
      </w:tr>
      <w:tr w14:paraId="025669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0901FBDA">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C277F96">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of Proton Exchange Membrane Fuel Cell (PEMFC) Bipolar Plate Forming Methods: Comparison of Performance, Scalability and Cost</w:t>
            </w:r>
          </w:p>
        </w:tc>
      </w:tr>
      <w:tr w14:paraId="1945C3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4819017A">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25A79D9">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40119C0">
            <w:pPr>
              <w:pStyle w:val="7"/>
              <w:spacing w:before="0" w:beforeAutospacing="0" w:after="0" w:afterAutospacing="0"/>
              <w:rPr>
                <w:rFonts w:ascii="Times New Roman" w:hAnsi="Times New Roman" w:cs="Times New Roman"/>
                <w:b/>
                <w:sz w:val="20"/>
                <w:szCs w:val="28"/>
                <w:lang w:val="en-GB"/>
              </w:rPr>
            </w:pPr>
          </w:p>
        </w:tc>
      </w:tr>
    </w:tbl>
    <w:p w14:paraId="245B9471">
      <w:pPr>
        <w:pStyle w:val="4"/>
        <w:rPr>
          <w:rFonts w:ascii="Times New Roman" w:hAnsi="Times New Roman"/>
          <w:i/>
          <w:sz w:val="20"/>
          <w:szCs w:val="20"/>
          <w:u w:val="single"/>
          <w:lang w:val="en-GB"/>
        </w:rPr>
      </w:pPr>
    </w:p>
    <w:p w14:paraId="685A8984">
      <w:pPr>
        <w:pStyle w:val="4"/>
        <w:rPr>
          <w:rFonts w:ascii="Times New Roman" w:hAnsi="Times New Roman"/>
          <w:i/>
          <w:sz w:val="20"/>
          <w:szCs w:val="20"/>
          <w:u w:val="single"/>
          <w:lang w:val="en-GB"/>
        </w:rPr>
      </w:pPr>
    </w:p>
    <w:p w14:paraId="54F58905">
      <w:pPr>
        <w:pStyle w:val="4"/>
        <w:rPr>
          <w:rFonts w:ascii="Times New Roman" w:hAnsi="Times New Roman"/>
          <w:sz w:val="22"/>
          <w:szCs w:val="20"/>
          <w:lang w:val="en-GB"/>
        </w:rPr>
      </w:pPr>
    </w:p>
    <w:p w14:paraId="6A965A88">
      <w:pPr>
        <w:pStyle w:val="4"/>
        <w:rPr>
          <w:rFonts w:ascii="Times New Roman" w:hAnsi="Times New Roman"/>
          <w:sz w:val="22"/>
          <w:szCs w:val="20"/>
          <w:lang w:val="en-GB"/>
        </w:rPr>
      </w:pPr>
    </w:p>
    <w:p w14:paraId="251C0BD1">
      <w:pPr>
        <w:pStyle w:val="4"/>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FFE26CB">
      <w:pPr>
        <w:pStyle w:val="4"/>
        <w:ind w:left="1440"/>
        <w:rPr>
          <w:rFonts w:ascii="Times New Roman" w:hAnsi="Times New Roman"/>
          <w:bCs/>
          <w:sz w:val="22"/>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1B1DA2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142319BB">
            <w:pPr>
              <w:pStyle w:val="2"/>
              <w:jc w:val="left"/>
              <w:rPr>
                <w:rFonts w:ascii="Times New Roman" w:hAnsi="Times New Roman"/>
                <w:lang w:val="en-GB" w:eastAsia="en-US"/>
              </w:rPr>
            </w:pPr>
          </w:p>
        </w:tc>
        <w:tc>
          <w:tcPr>
            <w:tcW w:w="1844" w:type="pct"/>
          </w:tcPr>
          <w:p w14:paraId="219EE890">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84C96A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D3D7E28">
            <w:pPr>
              <w:pStyle w:val="2"/>
              <w:jc w:val="left"/>
              <w:rPr>
                <w:rFonts w:ascii="Times New Roman" w:hAnsi="Times New Roman"/>
                <w:b w:val="0"/>
                <w:lang w:val="en-GB" w:eastAsia="en-US"/>
              </w:rPr>
            </w:pPr>
          </w:p>
        </w:tc>
      </w:tr>
      <w:tr w14:paraId="778841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5AECAD3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4BD5E8F">
            <w:pPr>
              <w:pStyle w:val="19"/>
              <w:ind w:left="0"/>
              <w:rPr>
                <w:b/>
                <w:bCs/>
                <w:sz w:val="20"/>
                <w:szCs w:val="20"/>
                <w:lang w:val="en-GB"/>
              </w:rPr>
            </w:pPr>
            <w:r>
              <w:t xml:space="preserve">Addresses </w:t>
            </w:r>
            <w:r>
              <w:rPr>
                <w:rStyle w:val="11"/>
                <w:rFonts w:eastAsia="Arial Unicode MS"/>
                <w:b w:val="0"/>
                <w:bCs w:val="0"/>
              </w:rPr>
              <w:t>mass production challenges, connects laboratory-scale innovations to industrial scalability and offers guidance to engineers, industrial practitioners and researchers.</w:t>
            </w:r>
          </w:p>
        </w:tc>
        <w:tc>
          <w:tcPr>
            <w:tcW w:w="1367" w:type="pct"/>
          </w:tcPr>
          <w:p w14:paraId="2FE17668">
            <w:pPr>
              <w:pStyle w:val="2"/>
              <w:jc w:val="left"/>
              <w:rPr>
                <w:rStyle w:val="11"/>
                <w:rFonts w:ascii="Times New Roman" w:hAnsi="Times New Roman" w:eastAsia="Arial Unicode MS" w:cs="Times New Roman"/>
                <w:b w:val="0"/>
                <w:bCs w:val="0"/>
                <w:sz w:val="24"/>
                <w:szCs w:val="24"/>
                <w:lang w:val="en-GB" w:eastAsia="en-US" w:bidi="ar-SA"/>
              </w:rPr>
            </w:pPr>
            <w:r>
              <w:rPr>
                <w:rStyle w:val="11"/>
                <w:rFonts w:ascii="Times New Roman" w:hAnsi="Times New Roman" w:eastAsia="Arial Unicode MS" w:cs="Times New Roman"/>
                <w:b w:val="0"/>
                <w:bCs w:val="0"/>
                <w:sz w:val="24"/>
                <w:szCs w:val="24"/>
                <w:lang w:val="en-US" w:eastAsia="en-US" w:bidi="ar-SA"/>
              </w:rPr>
              <w:t>This review systematically compares various forming technologies including stamping, hydroforming, soft die forming, compression molding, 3D printing, laser processing and roll forming. It clarifies the advantages and disadvantages, application boundaries, mechanism differences, parameter bottlenecks and development shortcomings of each process. The study fills the academic gaps of fragmented existing research, insufficient horizontal systematic comparison and lack of unified theoretical basis for process selection. As a fundamental review achievement in the field of fuel cell manufacturing engineering, it facilitates the theoretical improvement of interdisciplinary fields such as material forming, hydrogen energy devices and precision manufacturing, and provides comprehensive theoretical support for subsequent process innovation, parameter optimization and domestic mass production.</w:t>
            </w:r>
          </w:p>
        </w:tc>
      </w:tr>
    </w:tbl>
    <w:p w14:paraId="413973E7">
      <w:pPr>
        <w:rPr>
          <w:sz w:val="22"/>
          <w:szCs w:val="20"/>
          <w:lang w:val="en-GB"/>
        </w:rPr>
      </w:pPr>
    </w:p>
    <w:p w14:paraId="542037DD">
      <w:pPr>
        <w:rPr>
          <w:sz w:val="22"/>
          <w:szCs w:val="20"/>
          <w:lang w:val="en-GB"/>
        </w:rPr>
      </w:pPr>
    </w:p>
    <w:p w14:paraId="730BF60B">
      <w:pPr>
        <w:rPr>
          <w:sz w:val="22"/>
          <w:szCs w:val="20"/>
          <w:lang w:val="en-GB"/>
        </w:rPr>
      </w:pPr>
    </w:p>
    <w:p w14:paraId="2CEAFF41">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E4F32CF">
      <w:pPr>
        <w:rPr>
          <w:sz w:val="28"/>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33F1E3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1790" w:type="pct"/>
            <w:noWrap/>
          </w:tcPr>
          <w:p w14:paraId="4F5D1301">
            <w:pPr>
              <w:pStyle w:val="2"/>
              <w:jc w:val="left"/>
              <w:rPr>
                <w:rFonts w:ascii="Times New Roman" w:hAnsi="Times New Roman"/>
                <w:lang w:val="en-GB" w:eastAsia="en-US"/>
              </w:rPr>
            </w:pPr>
          </w:p>
        </w:tc>
        <w:tc>
          <w:tcPr>
            <w:tcW w:w="1843" w:type="pct"/>
          </w:tcPr>
          <w:p w14:paraId="40AEE51B">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0980B3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0E95BD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1BB99F0">
            <w:pPr>
              <w:rPr>
                <w:b/>
                <w:bCs/>
                <w:sz w:val="20"/>
                <w:szCs w:val="20"/>
                <w:lang w:val="en-GB"/>
              </w:rPr>
            </w:pPr>
            <w:r>
              <w:rPr>
                <w:b/>
                <w:bCs/>
                <w:sz w:val="20"/>
                <w:szCs w:val="20"/>
                <w:lang w:val="en-GB"/>
              </w:rPr>
              <w:t xml:space="preserve">1. Is the title clear and appropriate for the study? </w:t>
            </w:r>
          </w:p>
          <w:p w14:paraId="750D6DD1">
            <w:pPr>
              <w:rPr>
                <w:color w:val="404040"/>
                <w:sz w:val="20"/>
                <w:szCs w:val="20"/>
                <w:shd w:val="clear" w:color="auto" w:fill="FFFFFF"/>
                <w:lang w:val="en-GB"/>
              </w:rPr>
            </w:pPr>
            <w:r>
              <w:rPr>
                <w:color w:val="404040"/>
                <w:sz w:val="20"/>
                <w:szCs w:val="20"/>
                <w:shd w:val="clear" w:color="auto" w:fill="FFFFFF"/>
                <w:lang w:val="en-GB"/>
              </w:rPr>
              <w:t xml:space="preserve">Rating Scale: </w:t>
            </w:r>
          </w:p>
          <w:p w14:paraId="1F3ADEC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80D826">
            <w:pPr>
              <w:ind w:left="360"/>
              <w:rPr>
                <w:b/>
                <w:bCs/>
                <w:sz w:val="20"/>
                <w:szCs w:val="20"/>
                <w:lang w:val="en-GB"/>
              </w:rPr>
            </w:pPr>
            <w:r>
              <w:rPr>
                <w:b/>
                <w:bCs/>
                <w:sz w:val="20"/>
                <w:szCs w:val="20"/>
                <w:lang w:val="en-GB"/>
              </w:rPr>
              <w:t>4</w:t>
            </w:r>
          </w:p>
        </w:tc>
        <w:tc>
          <w:tcPr>
            <w:tcW w:w="1367" w:type="pct"/>
          </w:tcPr>
          <w:p w14:paraId="59F10691">
            <w:pPr>
              <w:ind w:left="360"/>
              <w:rPr>
                <w:rFonts w:hint="eastAsia"/>
                <w:b/>
                <w:bCs/>
                <w:sz w:val="20"/>
                <w:szCs w:val="20"/>
                <w:lang w:val="en-US" w:eastAsia="zh-CN"/>
              </w:rPr>
            </w:pPr>
            <w:r>
              <w:rPr>
                <w:rFonts w:hint="eastAsia"/>
                <w:b/>
                <w:bCs/>
                <w:sz w:val="20"/>
                <w:szCs w:val="20"/>
                <w:lang w:val="en-US" w:eastAsia="zh-CN"/>
              </w:rPr>
              <w:t>Accept</w:t>
            </w:r>
          </w:p>
        </w:tc>
      </w:tr>
      <w:tr w14:paraId="49B8BC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1965C2A">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05A6DBC">
            <w:pPr>
              <w:rPr>
                <w:color w:val="404040"/>
                <w:sz w:val="20"/>
                <w:szCs w:val="20"/>
                <w:shd w:val="clear" w:color="auto" w:fill="FFFFFF"/>
                <w:lang w:val="en-GB"/>
              </w:rPr>
            </w:pPr>
            <w:r>
              <w:rPr>
                <w:color w:val="404040"/>
                <w:sz w:val="20"/>
                <w:szCs w:val="20"/>
                <w:shd w:val="clear" w:color="auto" w:fill="FFFFFF"/>
                <w:lang w:val="en-GB"/>
              </w:rPr>
              <w:t xml:space="preserve">Rating Scale: </w:t>
            </w:r>
          </w:p>
          <w:p w14:paraId="48307A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E3B21D">
            <w:pPr>
              <w:ind w:left="360"/>
              <w:rPr>
                <w:b/>
                <w:bCs/>
                <w:sz w:val="20"/>
                <w:szCs w:val="20"/>
                <w:lang w:val="en-GB"/>
              </w:rPr>
            </w:pPr>
            <w:r>
              <w:rPr>
                <w:b/>
                <w:bCs/>
                <w:sz w:val="20"/>
                <w:szCs w:val="20"/>
                <w:lang w:val="en-GB"/>
              </w:rPr>
              <w:t>4</w:t>
            </w:r>
          </w:p>
        </w:tc>
        <w:tc>
          <w:tcPr>
            <w:tcW w:w="1367" w:type="pct"/>
          </w:tcPr>
          <w:p w14:paraId="6834B961">
            <w:pPr>
              <w:ind w:left="360"/>
              <w:rPr>
                <w:rFonts w:hint="eastAsia" w:ascii="Times New Roman" w:hAnsi="Times New Roman" w:eastAsia="宋体"/>
                <w:b w:val="0"/>
                <w:lang w:val="en-US" w:eastAsia="zh-CN"/>
              </w:rPr>
            </w:pPr>
            <w:r>
              <w:rPr>
                <w:rFonts w:hint="eastAsia"/>
                <w:b/>
                <w:bCs/>
                <w:sz w:val="20"/>
                <w:szCs w:val="20"/>
                <w:lang w:val="en-US" w:eastAsia="zh-CN"/>
              </w:rPr>
              <w:t>Accept</w:t>
            </w:r>
          </w:p>
        </w:tc>
      </w:tr>
      <w:tr w14:paraId="58AF6E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F35494F">
            <w:pPr>
              <w:pStyle w:val="2"/>
              <w:jc w:val="left"/>
              <w:rPr>
                <w:rFonts w:ascii="Times New Roman" w:hAnsi="Times New Roman"/>
                <w:lang w:val="en-GB"/>
              </w:rPr>
            </w:pPr>
            <w:r>
              <w:rPr>
                <w:rFonts w:ascii="Times New Roman" w:hAnsi="Times New Roman"/>
                <w:lang w:val="en-GB"/>
              </w:rPr>
              <w:t>3. Are the keywords appropriate and useful?</w:t>
            </w:r>
          </w:p>
          <w:p w14:paraId="4A4A3AC8">
            <w:pPr>
              <w:rPr>
                <w:color w:val="404040"/>
                <w:sz w:val="20"/>
                <w:szCs w:val="20"/>
                <w:shd w:val="clear" w:color="auto" w:fill="FFFFFF"/>
                <w:lang w:val="en-GB"/>
              </w:rPr>
            </w:pPr>
            <w:r>
              <w:rPr>
                <w:color w:val="404040"/>
                <w:sz w:val="20"/>
                <w:szCs w:val="20"/>
                <w:shd w:val="clear" w:color="auto" w:fill="FFFFFF"/>
                <w:lang w:val="en-GB"/>
              </w:rPr>
              <w:t xml:space="preserve">Rating Scale: </w:t>
            </w:r>
          </w:p>
          <w:p w14:paraId="1CBDF7C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ED66C92">
            <w:pPr>
              <w:ind w:left="360"/>
              <w:rPr>
                <w:b/>
                <w:bCs/>
                <w:sz w:val="20"/>
                <w:szCs w:val="20"/>
                <w:lang w:val="en-GB"/>
              </w:rPr>
            </w:pPr>
            <w:r>
              <w:rPr>
                <w:b/>
                <w:bCs/>
                <w:sz w:val="20"/>
                <w:szCs w:val="20"/>
                <w:lang w:val="en-GB"/>
              </w:rPr>
              <w:t>3 (too many keywords)</w:t>
            </w:r>
          </w:p>
        </w:tc>
        <w:tc>
          <w:tcPr>
            <w:tcW w:w="1367" w:type="pct"/>
          </w:tcPr>
          <w:p w14:paraId="4310057D">
            <w:pPr>
              <w:ind w:left="360"/>
              <w:rPr>
                <w:rFonts w:hint="default" w:ascii="Times New Roman" w:hAnsi="Times New Roman" w:eastAsia="宋体"/>
                <w:b w:val="0"/>
                <w:lang w:val="en-US" w:eastAsia="zh-CN"/>
              </w:rPr>
            </w:pPr>
            <w:r>
              <w:rPr>
                <w:rFonts w:hint="eastAsia"/>
                <w:b/>
                <w:bCs/>
                <w:sz w:val="20"/>
                <w:szCs w:val="20"/>
                <w:lang w:val="en-US" w:eastAsia="zh-CN"/>
              </w:rPr>
              <w:t>Accept(Already modified)</w:t>
            </w:r>
          </w:p>
        </w:tc>
      </w:tr>
      <w:tr w14:paraId="6DDF94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D232936">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28F0ED89">
            <w:pPr>
              <w:rPr>
                <w:color w:val="404040"/>
                <w:sz w:val="20"/>
                <w:szCs w:val="20"/>
                <w:shd w:val="clear" w:color="auto" w:fill="FFFFFF"/>
                <w:lang w:val="en-GB"/>
              </w:rPr>
            </w:pPr>
            <w:r>
              <w:rPr>
                <w:color w:val="404040"/>
                <w:sz w:val="20"/>
                <w:szCs w:val="20"/>
                <w:shd w:val="clear" w:color="auto" w:fill="FFFFFF"/>
                <w:lang w:val="en-GB"/>
              </w:rPr>
              <w:t xml:space="preserve">Rating Scale: </w:t>
            </w:r>
          </w:p>
          <w:p w14:paraId="3DD5705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043B610">
            <w:pPr>
              <w:ind w:left="360"/>
              <w:rPr>
                <w:b/>
                <w:bCs/>
                <w:sz w:val="20"/>
                <w:szCs w:val="20"/>
                <w:lang w:val="en-GB"/>
              </w:rPr>
            </w:pPr>
            <w:r>
              <w:rPr>
                <w:b/>
                <w:bCs/>
                <w:sz w:val="20"/>
                <w:szCs w:val="20"/>
                <w:lang w:val="en-GB"/>
              </w:rPr>
              <w:t>5</w:t>
            </w:r>
          </w:p>
        </w:tc>
        <w:tc>
          <w:tcPr>
            <w:tcW w:w="1367" w:type="pct"/>
          </w:tcPr>
          <w:p w14:paraId="00AC5257">
            <w:pPr>
              <w:pStyle w:val="2"/>
              <w:jc w:val="left"/>
              <w:rPr>
                <w:rFonts w:hint="eastAsia" w:ascii="Times New Roman" w:hAnsi="Times New Roman" w:eastAsia="宋体"/>
                <w:b w:val="0"/>
                <w:lang w:val="en-US" w:eastAsia="zh-CN"/>
              </w:rPr>
            </w:pPr>
            <w:r>
              <w:rPr>
                <w:rFonts w:hint="eastAsia" w:ascii="Times New Roman" w:hAnsi="Times New Roman" w:eastAsia="宋体"/>
                <w:b w:val="0"/>
                <w:lang w:val="en-US" w:eastAsia="zh-CN"/>
              </w:rPr>
              <w:t>Accept</w:t>
            </w:r>
          </w:p>
        </w:tc>
      </w:tr>
      <w:tr w14:paraId="61FCF4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55EEA82">
            <w:pPr>
              <w:pStyle w:val="2"/>
              <w:jc w:val="left"/>
              <w:rPr>
                <w:rFonts w:ascii="Times New Roman" w:hAnsi="Times New Roman"/>
                <w:lang w:val="en-GB"/>
              </w:rPr>
            </w:pPr>
            <w:r>
              <w:rPr>
                <w:rFonts w:ascii="Times New Roman" w:hAnsi="Times New Roman"/>
                <w:lang w:val="en-GB"/>
              </w:rPr>
              <w:t>5. Are the research objectives/hypotheses clearly stated?</w:t>
            </w:r>
          </w:p>
          <w:p w14:paraId="155744C9">
            <w:pPr>
              <w:rPr>
                <w:color w:val="404040"/>
                <w:sz w:val="20"/>
                <w:szCs w:val="20"/>
                <w:shd w:val="clear" w:color="auto" w:fill="FFFFFF"/>
                <w:lang w:val="en-GB"/>
              </w:rPr>
            </w:pPr>
            <w:r>
              <w:rPr>
                <w:color w:val="404040"/>
                <w:sz w:val="20"/>
                <w:szCs w:val="20"/>
                <w:shd w:val="clear" w:color="auto" w:fill="FFFFFF"/>
                <w:lang w:val="en-GB"/>
              </w:rPr>
              <w:t xml:space="preserve">Rating Scale: </w:t>
            </w:r>
          </w:p>
          <w:p w14:paraId="4FF6986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24188E6">
            <w:pPr>
              <w:ind w:left="360"/>
              <w:rPr>
                <w:b/>
                <w:bCs/>
                <w:sz w:val="20"/>
                <w:szCs w:val="20"/>
                <w:lang w:val="en-GB"/>
              </w:rPr>
            </w:pPr>
            <w:r>
              <w:rPr>
                <w:b/>
                <w:bCs/>
                <w:sz w:val="20"/>
                <w:szCs w:val="20"/>
                <w:lang w:val="en-GB"/>
              </w:rPr>
              <w:t>4</w:t>
            </w:r>
          </w:p>
        </w:tc>
        <w:tc>
          <w:tcPr>
            <w:tcW w:w="1367" w:type="pct"/>
          </w:tcPr>
          <w:p w14:paraId="672DC575">
            <w:pPr>
              <w:pStyle w:val="2"/>
              <w:jc w:val="left"/>
              <w:rPr>
                <w:rFonts w:hint="eastAsia" w:ascii="Times New Roman" w:hAnsi="Times New Roman" w:eastAsia="宋体"/>
                <w:b w:val="0"/>
                <w:lang w:val="en-US" w:eastAsia="zh-CN"/>
              </w:rPr>
            </w:pPr>
            <w:r>
              <w:rPr>
                <w:rFonts w:hint="eastAsia" w:ascii="Times New Roman" w:hAnsi="Times New Roman" w:eastAsia="宋体"/>
                <w:b w:val="0"/>
                <w:lang w:val="en-US" w:eastAsia="zh-CN"/>
              </w:rPr>
              <w:t>Accept</w:t>
            </w:r>
          </w:p>
        </w:tc>
      </w:tr>
      <w:tr w14:paraId="01424E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03E4692">
            <w:pPr>
              <w:pStyle w:val="2"/>
              <w:jc w:val="left"/>
              <w:rPr>
                <w:rFonts w:ascii="Times New Roman" w:hAnsi="Times New Roman"/>
                <w:lang w:val="en-GB"/>
              </w:rPr>
            </w:pPr>
            <w:r>
              <w:rPr>
                <w:rFonts w:ascii="Times New Roman" w:hAnsi="Times New Roman"/>
                <w:lang w:val="en-GB"/>
              </w:rPr>
              <w:t>6. Is the literature review relevant and up to date?</w:t>
            </w:r>
          </w:p>
          <w:p w14:paraId="30263338">
            <w:pPr>
              <w:rPr>
                <w:color w:val="404040"/>
                <w:sz w:val="20"/>
                <w:szCs w:val="20"/>
                <w:shd w:val="clear" w:color="auto" w:fill="FFFFFF"/>
                <w:lang w:val="en-GB"/>
              </w:rPr>
            </w:pPr>
            <w:r>
              <w:rPr>
                <w:color w:val="404040"/>
                <w:sz w:val="20"/>
                <w:szCs w:val="20"/>
                <w:shd w:val="clear" w:color="auto" w:fill="FFFFFF"/>
                <w:lang w:val="en-GB"/>
              </w:rPr>
              <w:t xml:space="preserve">Rating Scale: </w:t>
            </w:r>
          </w:p>
          <w:p w14:paraId="4487BF9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6CCD773">
            <w:pPr>
              <w:ind w:left="360"/>
              <w:rPr>
                <w:b/>
                <w:bCs/>
                <w:sz w:val="20"/>
                <w:szCs w:val="20"/>
                <w:lang w:val="en-GB"/>
              </w:rPr>
            </w:pPr>
            <w:r>
              <w:rPr>
                <w:b/>
                <w:bCs/>
                <w:sz w:val="20"/>
                <w:szCs w:val="20"/>
                <w:lang w:val="en-GB"/>
              </w:rPr>
              <w:t>2</w:t>
            </w:r>
          </w:p>
        </w:tc>
        <w:tc>
          <w:tcPr>
            <w:tcW w:w="1367" w:type="pct"/>
          </w:tcPr>
          <w:p w14:paraId="1B720BFB">
            <w:pPr>
              <w:pStyle w:val="2"/>
              <w:jc w:val="left"/>
              <w:rPr>
                <w:rFonts w:hint="eastAsia" w:ascii="Times New Roman" w:hAnsi="Times New Roman" w:eastAsia="宋体"/>
                <w:b w:val="0"/>
                <w:lang w:val="en-US" w:eastAsia="zh-CN"/>
              </w:rPr>
            </w:pPr>
            <w:r>
              <w:rPr>
                <w:rFonts w:hint="eastAsia" w:ascii="Times New Roman" w:hAnsi="Times New Roman" w:eastAsia="宋体"/>
                <w:b w:val="0"/>
                <w:lang w:val="en-US" w:eastAsia="zh-CN"/>
              </w:rPr>
              <w:t>Accept(</w:t>
            </w:r>
            <w:r>
              <w:rPr>
                <w:rFonts w:hint="eastAsia"/>
                <w:b/>
                <w:bCs/>
                <w:sz w:val="20"/>
                <w:szCs w:val="20"/>
                <w:lang w:val="en-US" w:eastAsia="zh-CN"/>
              </w:rPr>
              <w:t>Already modified)</w:t>
            </w:r>
          </w:p>
        </w:tc>
      </w:tr>
      <w:tr w14:paraId="0BF98B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7C31A64">
            <w:pPr>
              <w:pStyle w:val="2"/>
              <w:jc w:val="left"/>
              <w:rPr>
                <w:rFonts w:ascii="Times New Roman" w:hAnsi="Times New Roman"/>
                <w:lang w:val="en-GB"/>
              </w:rPr>
            </w:pPr>
            <w:r>
              <w:rPr>
                <w:rFonts w:ascii="Times New Roman" w:hAnsi="Times New Roman"/>
                <w:lang w:val="en-GB"/>
              </w:rPr>
              <w:t>7. Is the research methodology appropriate for the study?</w:t>
            </w:r>
          </w:p>
          <w:p w14:paraId="42D86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03A239B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8CFE3F">
            <w:pPr>
              <w:ind w:left="360"/>
              <w:rPr>
                <w:b/>
                <w:bCs/>
                <w:sz w:val="20"/>
                <w:szCs w:val="20"/>
                <w:lang w:val="en-GB"/>
              </w:rPr>
            </w:pPr>
            <w:r>
              <w:rPr>
                <w:b/>
                <w:bCs/>
                <w:sz w:val="20"/>
                <w:szCs w:val="20"/>
                <w:lang w:val="en-GB"/>
              </w:rPr>
              <w:t>4</w:t>
            </w:r>
          </w:p>
        </w:tc>
        <w:tc>
          <w:tcPr>
            <w:tcW w:w="1367" w:type="pct"/>
          </w:tcPr>
          <w:p w14:paraId="1902656B">
            <w:pPr>
              <w:pStyle w:val="2"/>
              <w:jc w:val="left"/>
              <w:rPr>
                <w:rFonts w:hint="eastAsia" w:ascii="Times New Roman" w:hAnsi="Times New Roman" w:eastAsia="宋体"/>
                <w:b w:val="0"/>
                <w:lang w:val="en-US" w:eastAsia="zh-CN"/>
              </w:rPr>
            </w:pPr>
            <w:r>
              <w:rPr>
                <w:rFonts w:hint="eastAsia" w:ascii="Times New Roman" w:hAnsi="Times New Roman" w:eastAsia="宋体"/>
                <w:b w:val="0"/>
                <w:lang w:val="en-US" w:eastAsia="zh-CN"/>
              </w:rPr>
              <w:t>Accept</w:t>
            </w:r>
          </w:p>
        </w:tc>
      </w:tr>
      <w:tr w14:paraId="0A624B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F7C779C">
            <w:pPr>
              <w:pStyle w:val="2"/>
              <w:jc w:val="left"/>
              <w:rPr>
                <w:rFonts w:ascii="Times New Roman" w:hAnsi="Times New Roman"/>
                <w:lang w:val="en-GB"/>
              </w:rPr>
            </w:pPr>
            <w:r>
              <w:rPr>
                <w:rFonts w:ascii="Times New Roman" w:hAnsi="Times New Roman"/>
                <w:lang w:val="en-GB"/>
              </w:rPr>
              <w:t>8. Were ethical issues properly addressed (if applicable)?</w:t>
            </w:r>
          </w:p>
          <w:p w14:paraId="6505862E">
            <w:pPr>
              <w:rPr>
                <w:color w:val="404040"/>
                <w:sz w:val="20"/>
                <w:szCs w:val="20"/>
                <w:shd w:val="clear" w:color="auto" w:fill="FFFFFF"/>
                <w:lang w:val="en-GB"/>
              </w:rPr>
            </w:pPr>
            <w:r>
              <w:rPr>
                <w:color w:val="404040"/>
                <w:sz w:val="20"/>
                <w:szCs w:val="20"/>
                <w:shd w:val="clear" w:color="auto" w:fill="FFFFFF"/>
                <w:lang w:val="en-GB"/>
              </w:rPr>
              <w:t xml:space="preserve">Rating Scale: </w:t>
            </w:r>
          </w:p>
          <w:p w14:paraId="1FF9878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2D10056">
            <w:pPr>
              <w:ind w:left="360"/>
              <w:rPr>
                <w:b/>
                <w:bCs/>
                <w:sz w:val="20"/>
                <w:szCs w:val="20"/>
                <w:lang w:val="en-GB"/>
              </w:rPr>
            </w:pPr>
            <w:r>
              <w:rPr>
                <w:b/>
                <w:bCs/>
                <w:sz w:val="20"/>
                <w:szCs w:val="20"/>
                <w:lang w:val="en-GB"/>
              </w:rPr>
              <w:t>2 (some citations not complete)</w:t>
            </w:r>
          </w:p>
        </w:tc>
        <w:tc>
          <w:tcPr>
            <w:tcW w:w="1367" w:type="pct"/>
          </w:tcPr>
          <w:p w14:paraId="6706C938">
            <w:pPr>
              <w:pStyle w:val="2"/>
              <w:jc w:val="left"/>
              <w:rPr>
                <w:rFonts w:hint="eastAsia" w:ascii="Times New Roman" w:hAnsi="Times New Roman" w:eastAsia="宋体"/>
                <w:b w:val="0"/>
                <w:lang w:val="en-US" w:eastAsia="zh-CN"/>
              </w:rPr>
            </w:pPr>
            <w:r>
              <w:rPr>
                <w:rFonts w:hint="eastAsia" w:ascii="Times New Roman" w:hAnsi="Times New Roman" w:eastAsia="宋体"/>
                <w:b w:val="0"/>
                <w:lang w:val="en-US" w:eastAsia="zh-CN"/>
              </w:rPr>
              <w:t>Accept(</w:t>
            </w:r>
            <w:r>
              <w:rPr>
                <w:rFonts w:hint="eastAsia"/>
                <w:b/>
                <w:bCs/>
                <w:sz w:val="20"/>
                <w:szCs w:val="20"/>
                <w:lang w:val="en-US" w:eastAsia="zh-CN"/>
              </w:rPr>
              <w:t>Already modified)</w:t>
            </w:r>
          </w:p>
        </w:tc>
      </w:tr>
      <w:tr w14:paraId="4FDB39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7F185A5">
            <w:pPr>
              <w:rPr>
                <w:b/>
                <w:sz w:val="20"/>
                <w:szCs w:val="20"/>
                <w:lang w:val="en-GB"/>
              </w:rPr>
            </w:pPr>
            <w:r>
              <w:rPr>
                <w:b/>
                <w:sz w:val="20"/>
                <w:szCs w:val="20"/>
                <w:lang w:val="en-GB"/>
              </w:rPr>
              <w:t xml:space="preserve">9. Are the results presented clearly? </w:t>
            </w:r>
          </w:p>
          <w:p w14:paraId="07A115DD">
            <w:pPr>
              <w:rPr>
                <w:color w:val="404040"/>
                <w:sz w:val="20"/>
                <w:szCs w:val="20"/>
                <w:shd w:val="clear" w:color="auto" w:fill="FFFFFF"/>
                <w:lang w:val="en-GB"/>
              </w:rPr>
            </w:pPr>
            <w:r>
              <w:rPr>
                <w:color w:val="404040"/>
                <w:sz w:val="20"/>
                <w:szCs w:val="20"/>
                <w:shd w:val="clear" w:color="auto" w:fill="FFFFFF"/>
                <w:lang w:val="en-GB"/>
              </w:rPr>
              <w:t xml:space="preserve">Rating Scale: </w:t>
            </w:r>
          </w:p>
          <w:p w14:paraId="49D069C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768408">
            <w:pPr>
              <w:pStyle w:val="19"/>
              <w:ind w:left="0"/>
              <w:rPr>
                <w:bCs/>
                <w:sz w:val="20"/>
                <w:szCs w:val="20"/>
                <w:lang w:val="en-GB"/>
              </w:rPr>
            </w:pPr>
            <w:r>
              <w:rPr>
                <w:bCs/>
                <w:sz w:val="20"/>
                <w:szCs w:val="20"/>
                <w:lang w:val="en-GB"/>
              </w:rPr>
              <w:t>4</w:t>
            </w:r>
          </w:p>
        </w:tc>
        <w:tc>
          <w:tcPr>
            <w:tcW w:w="1367" w:type="pct"/>
          </w:tcPr>
          <w:p w14:paraId="6CB3FC19">
            <w:pPr>
              <w:pStyle w:val="2"/>
              <w:jc w:val="left"/>
              <w:rPr>
                <w:rFonts w:hint="eastAsia" w:ascii="Times New Roman" w:hAnsi="Times New Roman" w:eastAsia="宋体"/>
                <w:b w:val="0"/>
                <w:lang w:val="en-US" w:eastAsia="zh-CN"/>
              </w:rPr>
            </w:pPr>
            <w:r>
              <w:rPr>
                <w:rFonts w:hint="eastAsia" w:ascii="Times New Roman" w:hAnsi="Times New Roman" w:eastAsia="宋体"/>
                <w:b w:val="0"/>
                <w:lang w:val="en-US" w:eastAsia="zh-CN"/>
              </w:rPr>
              <w:t>Accept</w:t>
            </w:r>
          </w:p>
        </w:tc>
      </w:tr>
      <w:tr w14:paraId="19A34C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829809F">
            <w:pPr>
              <w:rPr>
                <w:b/>
                <w:sz w:val="20"/>
                <w:szCs w:val="20"/>
                <w:lang w:val="en-GB"/>
              </w:rPr>
            </w:pPr>
            <w:r>
              <w:rPr>
                <w:b/>
                <w:sz w:val="20"/>
                <w:szCs w:val="20"/>
                <w:lang w:val="en-GB"/>
              </w:rPr>
              <w:t>10. Are tables and figures clear, relevant, and necessary?</w:t>
            </w:r>
          </w:p>
          <w:p w14:paraId="5B38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10019A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9AB5A2">
            <w:pPr>
              <w:pStyle w:val="19"/>
              <w:ind w:left="0"/>
              <w:rPr>
                <w:bCs/>
                <w:sz w:val="20"/>
                <w:szCs w:val="20"/>
                <w:lang w:val="en-GB"/>
              </w:rPr>
            </w:pPr>
            <w:r>
              <w:rPr>
                <w:bCs/>
                <w:sz w:val="20"/>
                <w:szCs w:val="20"/>
                <w:lang w:val="en-GB"/>
              </w:rPr>
              <w:t xml:space="preserve">2 </w:t>
            </w:r>
          </w:p>
        </w:tc>
        <w:tc>
          <w:tcPr>
            <w:tcW w:w="1367" w:type="pct"/>
          </w:tcPr>
          <w:p w14:paraId="5236C152">
            <w:pPr>
              <w:pStyle w:val="2"/>
              <w:jc w:val="left"/>
              <w:rPr>
                <w:rFonts w:hint="eastAsia" w:ascii="Times New Roman" w:hAnsi="Times New Roman" w:eastAsia="宋体"/>
                <w:b w:val="0"/>
                <w:lang w:val="en-US" w:eastAsia="zh-CN"/>
              </w:rPr>
            </w:pPr>
            <w:r>
              <w:rPr>
                <w:rFonts w:hint="eastAsia" w:ascii="Times New Roman" w:hAnsi="Times New Roman" w:eastAsia="宋体"/>
                <w:b w:val="0"/>
                <w:lang w:val="en-US" w:eastAsia="zh-CN"/>
              </w:rPr>
              <w:t>Table data belongs to group data, making too many insertions inconvenient.</w:t>
            </w:r>
          </w:p>
        </w:tc>
      </w:tr>
      <w:tr w14:paraId="0F228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8C7BD15">
            <w:pPr>
              <w:rPr>
                <w:b/>
                <w:sz w:val="20"/>
                <w:szCs w:val="20"/>
                <w:lang w:val="en-GB"/>
              </w:rPr>
            </w:pPr>
            <w:r>
              <w:rPr>
                <w:b/>
                <w:sz w:val="20"/>
                <w:szCs w:val="20"/>
                <w:lang w:val="en-GB"/>
              </w:rPr>
              <w:t>11. Does the discussion relate findings to existing literature?</w:t>
            </w:r>
          </w:p>
          <w:p w14:paraId="11AD9477">
            <w:pPr>
              <w:rPr>
                <w:color w:val="404040"/>
                <w:sz w:val="20"/>
                <w:szCs w:val="20"/>
                <w:shd w:val="clear" w:color="auto" w:fill="FFFFFF"/>
                <w:lang w:val="en-GB"/>
              </w:rPr>
            </w:pPr>
            <w:r>
              <w:rPr>
                <w:color w:val="404040"/>
                <w:sz w:val="20"/>
                <w:szCs w:val="20"/>
                <w:shd w:val="clear" w:color="auto" w:fill="FFFFFF"/>
                <w:lang w:val="en-GB"/>
              </w:rPr>
              <w:t xml:space="preserve">Rating Scale: </w:t>
            </w:r>
          </w:p>
          <w:p w14:paraId="4B2557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A5FA48">
            <w:pPr>
              <w:pStyle w:val="19"/>
              <w:ind w:left="0"/>
              <w:rPr>
                <w:bCs/>
                <w:sz w:val="20"/>
                <w:szCs w:val="20"/>
                <w:lang w:val="en-GB"/>
              </w:rPr>
            </w:pPr>
            <w:r>
              <w:rPr>
                <w:bCs/>
                <w:sz w:val="20"/>
                <w:szCs w:val="20"/>
                <w:lang w:val="en-GB"/>
              </w:rPr>
              <w:t>2</w:t>
            </w:r>
          </w:p>
        </w:tc>
        <w:tc>
          <w:tcPr>
            <w:tcW w:w="1367" w:type="pct"/>
          </w:tcPr>
          <w:p w14:paraId="647F9FCE">
            <w:pPr>
              <w:pStyle w:val="2"/>
              <w:jc w:val="left"/>
              <w:rPr>
                <w:rFonts w:hint="eastAsia" w:ascii="Times New Roman" w:hAnsi="Times New Roman" w:eastAsia="宋体"/>
                <w:b w:val="0"/>
                <w:lang w:val="en-US" w:eastAsia="zh-CN"/>
              </w:rPr>
            </w:pPr>
            <w:r>
              <w:rPr>
                <w:rFonts w:hint="eastAsia" w:ascii="Times New Roman" w:hAnsi="Times New Roman" w:eastAsia="宋体"/>
                <w:b w:val="0"/>
                <w:lang w:val="en-US" w:eastAsia="zh-CN"/>
              </w:rPr>
              <w:t>The discussion indeed combines the results with the</w:t>
            </w:r>
            <w:bookmarkStart w:id="0" w:name="_GoBack"/>
            <w:bookmarkEnd w:id="0"/>
            <w:r>
              <w:rPr>
                <w:rFonts w:hint="eastAsia" w:ascii="Times New Roman" w:hAnsi="Times New Roman" w:eastAsia="宋体"/>
                <w:b w:val="0"/>
                <w:lang w:val="en-US" w:eastAsia="zh-CN"/>
              </w:rPr>
              <w:t xml:space="preserve"> literature</w:t>
            </w:r>
          </w:p>
        </w:tc>
      </w:tr>
      <w:tr w14:paraId="5B8E37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9C423F3">
            <w:pPr>
              <w:rPr>
                <w:b/>
                <w:sz w:val="20"/>
                <w:szCs w:val="20"/>
                <w:lang w:val="en-GB"/>
              </w:rPr>
            </w:pPr>
            <w:r>
              <w:rPr>
                <w:b/>
                <w:sz w:val="20"/>
                <w:szCs w:val="20"/>
                <w:lang w:val="en-GB"/>
              </w:rPr>
              <w:t>12. Are the conclusions supported by the data?</w:t>
            </w:r>
          </w:p>
          <w:p w14:paraId="34A3FC9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1EFCF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DC233E">
            <w:pPr>
              <w:pStyle w:val="19"/>
              <w:ind w:left="0"/>
              <w:rPr>
                <w:bCs/>
                <w:sz w:val="20"/>
                <w:szCs w:val="20"/>
                <w:lang w:val="en-GB"/>
              </w:rPr>
            </w:pPr>
            <w:r>
              <w:rPr>
                <w:bCs/>
                <w:sz w:val="20"/>
                <w:szCs w:val="20"/>
                <w:lang w:val="en-GB"/>
              </w:rPr>
              <w:t>4</w:t>
            </w:r>
          </w:p>
        </w:tc>
        <w:tc>
          <w:tcPr>
            <w:tcW w:w="1367" w:type="pct"/>
          </w:tcPr>
          <w:p w14:paraId="1D40D73E">
            <w:pPr>
              <w:pStyle w:val="2"/>
              <w:jc w:val="left"/>
              <w:rPr>
                <w:rFonts w:hint="eastAsia" w:ascii="Times New Roman" w:hAnsi="Times New Roman" w:eastAsia="宋体"/>
                <w:b w:val="0"/>
                <w:lang w:val="en-US" w:eastAsia="zh-CN"/>
              </w:rPr>
            </w:pPr>
            <w:r>
              <w:rPr>
                <w:rFonts w:hint="eastAsia" w:ascii="Times New Roman" w:hAnsi="Times New Roman" w:eastAsia="宋体"/>
                <w:b w:val="0"/>
                <w:lang w:val="en-US" w:eastAsia="zh-CN"/>
              </w:rPr>
              <w:t>Accept</w:t>
            </w:r>
          </w:p>
        </w:tc>
      </w:tr>
      <w:tr w14:paraId="3A621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9F6B1E7">
            <w:pPr>
              <w:rPr>
                <w:b/>
                <w:sz w:val="20"/>
                <w:szCs w:val="20"/>
                <w:lang w:val="en-GB"/>
              </w:rPr>
            </w:pPr>
            <w:r>
              <w:rPr>
                <w:b/>
                <w:sz w:val="20"/>
                <w:szCs w:val="20"/>
                <w:lang w:val="en-GB"/>
              </w:rPr>
              <w:t>13. Are the limitations of the study discussed?</w:t>
            </w:r>
          </w:p>
          <w:p w14:paraId="0813F145">
            <w:pPr>
              <w:rPr>
                <w:color w:val="404040"/>
                <w:sz w:val="20"/>
                <w:szCs w:val="20"/>
                <w:shd w:val="clear" w:color="auto" w:fill="FFFFFF"/>
                <w:lang w:val="en-GB"/>
              </w:rPr>
            </w:pPr>
            <w:r>
              <w:rPr>
                <w:color w:val="404040"/>
                <w:sz w:val="20"/>
                <w:szCs w:val="20"/>
                <w:shd w:val="clear" w:color="auto" w:fill="FFFFFF"/>
                <w:lang w:val="en-GB"/>
              </w:rPr>
              <w:t xml:space="preserve">Rating Scale: </w:t>
            </w:r>
          </w:p>
          <w:p w14:paraId="001B8B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BFD61F">
            <w:pPr>
              <w:pStyle w:val="19"/>
              <w:ind w:left="0"/>
              <w:rPr>
                <w:bCs/>
                <w:sz w:val="20"/>
                <w:szCs w:val="20"/>
                <w:lang w:val="en-GB"/>
              </w:rPr>
            </w:pPr>
            <w:r>
              <w:rPr>
                <w:bCs/>
                <w:sz w:val="20"/>
                <w:szCs w:val="20"/>
                <w:lang w:val="en-GB"/>
              </w:rPr>
              <w:t>4</w:t>
            </w:r>
          </w:p>
        </w:tc>
        <w:tc>
          <w:tcPr>
            <w:tcW w:w="1367" w:type="pct"/>
          </w:tcPr>
          <w:p w14:paraId="498625B9">
            <w:pPr>
              <w:pStyle w:val="2"/>
              <w:jc w:val="left"/>
              <w:rPr>
                <w:rFonts w:hint="eastAsia" w:ascii="Times New Roman" w:hAnsi="Times New Roman" w:eastAsia="宋体"/>
                <w:b w:val="0"/>
                <w:lang w:val="en-US" w:eastAsia="zh-CN"/>
              </w:rPr>
            </w:pPr>
            <w:r>
              <w:rPr>
                <w:rFonts w:hint="eastAsia" w:ascii="Times New Roman" w:hAnsi="Times New Roman" w:eastAsia="宋体"/>
                <w:b w:val="0"/>
                <w:lang w:val="en-US" w:eastAsia="zh-CN"/>
              </w:rPr>
              <w:t>Accept</w:t>
            </w:r>
          </w:p>
        </w:tc>
      </w:tr>
      <w:tr w14:paraId="6D98C2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0139192">
            <w:pPr>
              <w:rPr>
                <w:b/>
                <w:sz w:val="20"/>
                <w:szCs w:val="20"/>
                <w:lang w:val="en-GB"/>
              </w:rPr>
            </w:pPr>
            <w:r>
              <w:rPr>
                <w:b/>
                <w:sz w:val="20"/>
                <w:szCs w:val="20"/>
                <w:lang w:val="en-GB"/>
              </w:rPr>
              <w:t>14. Are the references relevant and sufficient (in number)?</w:t>
            </w:r>
          </w:p>
          <w:p w14:paraId="69C468DA">
            <w:pPr>
              <w:rPr>
                <w:color w:val="404040"/>
                <w:sz w:val="20"/>
                <w:szCs w:val="20"/>
                <w:shd w:val="clear" w:color="auto" w:fill="FFFFFF"/>
                <w:lang w:val="en-GB"/>
              </w:rPr>
            </w:pPr>
            <w:r>
              <w:rPr>
                <w:color w:val="404040"/>
                <w:sz w:val="20"/>
                <w:szCs w:val="20"/>
                <w:shd w:val="clear" w:color="auto" w:fill="FFFFFF"/>
                <w:lang w:val="en-GB"/>
              </w:rPr>
              <w:t xml:space="preserve">Rating Scale: </w:t>
            </w:r>
          </w:p>
          <w:p w14:paraId="2EF752B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12D9A1C">
            <w:pPr>
              <w:rPr>
                <w:sz w:val="20"/>
                <w:szCs w:val="20"/>
                <w:lang w:val="en-GB"/>
              </w:rPr>
            </w:pPr>
            <w:r>
              <w:rPr>
                <w:color w:val="404040"/>
                <w:sz w:val="20"/>
                <w:szCs w:val="20"/>
                <w:shd w:val="clear" w:color="auto" w:fill="FFFFFF"/>
                <w:lang w:val="en-GB"/>
              </w:rPr>
              <w:t>N/A = Not Applicable</w:t>
            </w:r>
          </w:p>
        </w:tc>
        <w:tc>
          <w:tcPr>
            <w:tcW w:w="1843" w:type="pct"/>
          </w:tcPr>
          <w:p w14:paraId="2D7E1DA2">
            <w:pPr>
              <w:pStyle w:val="19"/>
              <w:ind w:left="0"/>
              <w:rPr>
                <w:bCs/>
                <w:sz w:val="20"/>
                <w:szCs w:val="20"/>
                <w:lang w:val="en-GB"/>
              </w:rPr>
            </w:pPr>
            <w:r>
              <w:rPr>
                <w:bCs/>
                <w:sz w:val="20"/>
                <w:szCs w:val="20"/>
                <w:lang w:val="en-GB"/>
              </w:rPr>
              <w:t>4</w:t>
            </w:r>
          </w:p>
        </w:tc>
        <w:tc>
          <w:tcPr>
            <w:tcW w:w="1367" w:type="pct"/>
          </w:tcPr>
          <w:p w14:paraId="5A43942F">
            <w:pPr>
              <w:pStyle w:val="2"/>
              <w:jc w:val="left"/>
              <w:rPr>
                <w:rFonts w:hint="eastAsia" w:ascii="Times New Roman" w:hAnsi="Times New Roman" w:eastAsia="宋体"/>
                <w:b w:val="0"/>
                <w:lang w:val="en-US" w:eastAsia="zh-CN"/>
              </w:rPr>
            </w:pPr>
            <w:r>
              <w:rPr>
                <w:rFonts w:hint="eastAsia" w:ascii="Times New Roman" w:hAnsi="Times New Roman" w:eastAsia="宋体"/>
                <w:b w:val="0"/>
                <w:lang w:val="en-US" w:eastAsia="zh-CN"/>
              </w:rPr>
              <w:t>Accept</w:t>
            </w:r>
          </w:p>
        </w:tc>
      </w:tr>
      <w:tr w14:paraId="7E8E5A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85ABF3B">
            <w:pPr>
              <w:rPr>
                <w:b/>
                <w:sz w:val="20"/>
                <w:szCs w:val="20"/>
                <w:lang w:val="en-GB"/>
              </w:rPr>
            </w:pPr>
            <w:r>
              <w:rPr>
                <w:b/>
                <w:sz w:val="20"/>
                <w:szCs w:val="20"/>
                <w:lang w:val="en-GB"/>
              </w:rPr>
              <w:t>15. Is the manuscript written in clear and understandable language?</w:t>
            </w:r>
          </w:p>
          <w:p w14:paraId="6C66EA03">
            <w:pPr>
              <w:rPr>
                <w:color w:val="404040"/>
                <w:sz w:val="20"/>
                <w:szCs w:val="20"/>
                <w:shd w:val="clear" w:color="auto" w:fill="FFFFFF"/>
                <w:lang w:val="en-GB"/>
              </w:rPr>
            </w:pPr>
            <w:r>
              <w:rPr>
                <w:color w:val="404040"/>
                <w:sz w:val="20"/>
                <w:szCs w:val="20"/>
                <w:shd w:val="clear" w:color="auto" w:fill="FFFFFF"/>
                <w:lang w:val="en-GB"/>
              </w:rPr>
              <w:t xml:space="preserve">Rating Scale: </w:t>
            </w:r>
          </w:p>
          <w:p w14:paraId="432C5C0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7D3DBA7">
            <w:pPr>
              <w:rPr>
                <w:sz w:val="20"/>
                <w:szCs w:val="20"/>
                <w:lang w:val="en-GB"/>
              </w:rPr>
            </w:pPr>
            <w:r>
              <w:rPr>
                <w:color w:val="404040"/>
                <w:sz w:val="20"/>
                <w:szCs w:val="20"/>
                <w:shd w:val="clear" w:color="auto" w:fill="FFFFFF"/>
                <w:lang w:val="en-GB"/>
              </w:rPr>
              <w:t>N/A = Not Applicable</w:t>
            </w:r>
          </w:p>
        </w:tc>
        <w:tc>
          <w:tcPr>
            <w:tcW w:w="1843" w:type="pct"/>
          </w:tcPr>
          <w:p w14:paraId="359E5E59">
            <w:pPr>
              <w:pStyle w:val="19"/>
              <w:ind w:left="0"/>
              <w:rPr>
                <w:bCs/>
                <w:sz w:val="20"/>
                <w:szCs w:val="20"/>
                <w:lang w:val="en-GB"/>
              </w:rPr>
            </w:pPr>
            <w:r>
              <w:rPr>
                <w:bCs/>
                <w:sz w:val="20"/>
                <w:szCs w:val="20"/>
                <w:lang w:val="en-GB"/>
              </w:rPr>
              <w:t>4</w:t>
            </w:r>
          </w:p>
        </w:tc>
        <w:tc>
          <w:tcPr>
            <w:tcW w:w="1367" w:type="pct"/>
          </w:tcPr>
          <w:p w14:paraId="17965D84">
            <w:pPr>
              <w:pStyle w:val="2"/>
              <w:jc w:val="left"/>
              <w:rPr>
                <w:rFonts w:hint="eastAsia" w:ascii="Times New Roman" w:hAnsi="Times New Roman" w:eastAsia="宋体"/>
                <w:b w:val="0"/>
                <w:lang w:val="en-US" w:eastAsia="zh-CN"/>
              </w:rPr>
            </w:pPr>
            <w:r>
              <w:rPr>
                <w:rFonts w:hint="eastAsia" w:ascii="Times New Roman" w:hAnsi="Times New Roman" w:eastAsia="宋体"/>
                <w:b w:val="0"/>
                <w:lang w:val="en-US" w:eastAsia="zh-CN"/>
              </w:rPr>
              <w:t>Accept</w:t>
            </w:r>
          </w:p>
        </w:tc>
      </w:tr>
    </w:tbl>
    <w:p w14:paraId="36453AB5">
      <w:pPr>
        <w:pStyle w:val="4"/>
        <w:rPr>
          <w:rFonts w:ascii="Times New Roman" w:hAnsi="Times New Roman"/>
          <w:b/>
          <w:bCs/>
          <w:sz w:val="20"/>
          <w:szCs w:val="20"/>
          <w:u w:val="single"/>
          <w:lang w:val="en-GB"/>
        </w:rPr>
      </w:pPr>
    </w:p>
    <w:p w14:paraId="18E9FE69">
      <w:pPr>
        <w:pStyle w:val="4"/>
        <w:rPr>
          <w:rFonts w:ascii="Times New Roman" w:hAnsi="Times New Roman"/>
          <w:b/>
          <w:bCs/>
          <w:sz w:val="20"/>
          <w:szCs w:val="20"/>
          <w:u w:val="single"/>
          <w:lang w:val="en-GB"/>
        </w:rPr>
      </w:pPr>
    </w:p>
    <w:p w14:paraId="63D1AEA6">
      <w:pPr>
        <w:pStyle w:val="4"/>
        <w:rPr>
          <w:rFonts w:ascii="Times New Roman" w:hAnsi="Times New Roman"/>
          <w:b/>
          <w:bCs/>
          <w:sz w:val="20"/>
          <w:szCs w:val="20"/>
          <w:u w:val="single"/>
          <w:lang w:val="en-GB"/>
        </w:rPr>
      </w:pPr>
    </w:p>
    <w:p w14:paraId="7E261275">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59F11E3">
      <w:pPr>
        <w:rPr>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46"/>
        <w:gridCol w:w="4962"/>
        <w:gridCol w:w="4284"/>
      </w:tblGrid>
      <w:tr w14:paraId="336B76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127DDCDA">
            <w:pPr>
              <w:pStyle w:val="2"/>
              <w:jc w:val="left"/>
              <w:rPr>
                <w:rFonts w:ascii="Times New Roman" w:hAnsi="Times New Roman"/>
                <w:lang w:val="en-GB" w:eastAsia="en-US"/>
              </w:rPr>
            </w:pPr>
          </w:p>
        </w:tc>
        <w:tc>
          <w:tcPr>
            <w:tcW w:w="1786" w:type="pct"/>
          </w:tcPr>
          <w:p w14:paraId="018E5132">
            <w:pPr>
              <w:pStyle w:val="2"/>
              <w:jc w:val="left"/>
              <w:rPr>
                <w:rFonts w:ascii="Times New Roman" w:hAnsi="Times New Roman"/>
                <w:lang w:val="en-GB" w:eastAsia="en-US"/>
              </w:rPr>
            </w:pPr>
            <w:r>
              <w:rPr>
                <w:rFonts w:ascii="Times New Roman" w:hAnsi="Times New Roman"/>
                <w:lang w:val="en-GB" w:eastAsia="en-US"/>
              </w:rPr>
              <w:t>Reviewer’s comment</w:t>
            </w:r>
          </w:p>
          <w:p w14:paraId="4BCD8EE8">
            <w:pPr>
              <w:rPr>
                <w:sz w:val="22"/>
                <w:szCs w:val="22"/>
                <w:lang w:val="en-GB"/>
              </w:rPr>
            </w:pPr>
          </w:p>
        </w:tc>
        <w:tc>
          <w:tcPr>
            <w:tcW w:w="1543" w:type="pct"/>
          </w:tcPr>
          <w:p w14:paraId="27F0266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2FE5E10">
            <w:pPr>
              <w:pStyle w:val="2"/>
              <w:jc w:val="left"/>
              <w:rPr>
                <w:rFonts w:ascii="Times New Roman" w:hAnsi="Times New Roman"/>
                <w:b w:val="0"/>
                <w:lang w:val="en-GB" w:eastAsia="en-US"/>
              </w:rPr>
            </w:pPr>
          </w:p>
        </w:tc>
      </w:tr>
      <w:tr w14:paraId="09D2C8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3CAB6C5F">
            <w:pPr>
              <w:rPr>
                <w:b/>
                <w:bCs/>
                <w:sz w:val="20"/>
                <w:szCs w:val="20"/>
                <w:lang w:val="en-GB"/>
              </w:rPr>
            </w:pPr>
            <w:r>
              <w:rPr>
                <w:b/>
                <w:bCs/>
                <w:sz w:val="20"/>
                <w:szCs w:val="20"/>
                <w:lang w:val="en-GB"/>
              </w:rPr>
              <w:t>Is the title of the article suitable?</w:t>
            </w:r>
          </w:p>
          <w:p w14:paraId="17694F82">
            <w:pPr>
              <w:rPr>
                <w:bCs/>
                <w:sz w:val="20"/>
                <w:szCs w:val="20"/>
                <w:lang w:val="en-GB"/>
              </w:rPr>
            </w:pPr>
          </w:p>
          <w:p w14:paraId="3E1BDD48">
            <w:pPr>
              <w:rPr>
                <w:sz w:val="22"/>
                <w:szCs w:val="22"/>
                <w:u w:val="single"/>
                <w:lang w:val="en-GB"/>
              </w:rPr>
            </w:pPr>
            <w:r>
              <w:rPr>
                <w:bCs/>
                <w:sz w:val="20"/>
                <w:szCs w:val="20"/>
                <w:lang w:val="en-GB"/>
              </w:rPr>
              <w:t>If your answer is NO, please provide a brief, clear suggestion for improvement.</w:t>
            </w:r>
          </w:p>
        </w:tc>
        <w:tc>
          <w:tcPr>
            <w:tcW w:w="1786" w:type="pct"/>
          </w:tcPr>
          <w:p w14:paraId="4E04EFB1">
            <w:pPr>
              <w:ind w:left="360"/>
              <w:rPr>
                <w:b/>
                <w:bCs/>
                <w:sz w:val="20"/>
                <w:szCs w:val="20"/>
                <w:lang w:val="en-GB"/>
              </w:rPr>
            </w:pPr>
            <w:r>
              <w:rPr>
                <w:b/>
                <w:bCs/>
                <w:sz w:val="20"/>
                <w:szCs w:val="20"/>
                <w:lang w:val="en-GB"/>
              </w:rPr>
              <w:t>The title of the article is suitable</w:t>
            </w:r>
          </w:p>
        </w:tc>
        <w:tc>
          <w:tcPr>
            <w:tcW w:w="1543" w:type="pct"/>
          </w:tcPr>
          <w:p w14:paraId="2E6C3FA7">
            <w:pPr>
              <w:ind w:left="360"/>
              <w:rPr>
                <w:rFonts w:ascii="Times New Roman" w:hAnsi="Times New Roman"/>
                <w:b w:val="0"/>
                <w:lang w:val="en-GB" w:eastAsia="en-US"/>
              </w:rPr>
            </w:pPr>
            <w:r>
              <w:rPr>
                <w:b/>
                <w:bCs/>
                <w:sz w:val="20"/>
                <w:szCs w:val="20"/>
                <w:lang w:val="en-GB"/>
              </w:rPr>
              <w:t>The title of the article is suitable</w:t>
            </w:r>
          </w:p>
        </w:tc>
      </w:tr>
      <w:tr w14:paraId="5D1E99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76555BE1">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3B2AD2A">
            <w:pPr>
              <w:rPr>
                <w:bCs/>
                <w:sz w:val="20"/>
                <w:szCs w:val="20"/>
                <w:lang w:val="en-GB"/>
              </w:rPr>
            </w:pPr>
          </w:p>
          <w:p w14:paraId="38AA09C9">
            <w:pPr>
              <w:rPr>
                <w:sz w:val="22"/>
                <w:szCs w:val="22"/>
                <w:lang w:val="en-GB"/>
              </w:rPr>
            </w:pPr>
            <w:r>
              <w:rPr>
                <w:bCs/>
                <w:sz w:val="20"/>
                <w:szCs w:val="20"/>
                <w:lang w:val="en-GB"/>
              </w:rPr>
              <w:t>If your answer is NO, please provide a brief, clear suggestion for improvement.</w:t>
            </w:r>
          </w:p>
        </w:tc>
        <w:tc>
          <w:tcPr>
            <w:tcW w:w="1786" w:type="pct"/>
          </w:tcPr>
          <w:p w14:paraId="6E464294">
            <w:pPr>
              <w:ind w:left="360"/>
              <w:rPr>
                <w:b/>
                <w:bCs/>
                <w:sz w:val="20"/>
                <w:szCs w:val="20"/>
                <w:lang w:val="en-GB"/>
              </w:rPr>
            </w:pPr>
            <w:r>
              <w:rPr>
                <w:b/>
                <w:bCs/>
                <w:sz w:val="20"/>
                <w:szCs w:val="20"/>
                <w:lang w:val="en-GB"/>
              </w:rPr>
              <w:t xml:space="preserve">The abstract is comprehensive but unnecessarily voluminous </w:t>
            </w:r>
          </w:p>
        </w:tc>
        <w:tc>
          <w:tcPr>
            <w:tcW w:w="1543" w:type="pct"/>
          </w:tcPr>
          <w:p w14:paraId="18750A73">
            <w:pPr>
              <w:pStyle w:val="2"/>
              <w:jc w:val="left"/>
              <w:rPr>
                <w:rFonts w:ascii="Times New Roman" w:hAnsi="Times New Roman"/>
                <w:b w:val="0"/>
                <w:lang w:val="en-GB" w:eastAsia="en-US"/>
              </w:rPr>
            </w:pPr>
            <w:r>
              <w:rPr>
                <w:rFonts w:hint="eastAsia" w:ascii="Times New Roman" w:hAnsi="Times New Roman" w:eastAsia="Times New Roman" w:cs="Times New Roman"/>
                <w:b/>
                <w:bCs/>
                <w:sz w:val="20"/>
                <w:szCs w:val="20"/>
                <w:lang w:val="en-GB" w:eastAsia="en-US" w:bidi="ar-SA"/>
              </w:rPr>
              <w:t>A comprehensive abstract can better explain the understanding of this field.</w:t>
            </w:r>
          </w:p>
        </w:tc>
      </w:tr>
      <w:tr w14:paraId="6C525F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79FEED8A">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43EBBD72">
            <w:pPr>
              <w:rPr>
                <w:b/>
                <w:sz w:val="22"/>
                <w:szCs w:val="22"/>
                <w:lang w:val="en-GB"/>
              </w:rPr>
            </w:pPr>
            <w:r>
              <w:rPr>
                <w:bCs/>
                <w:sz w:val="20"/>
                <w:szCs w:val="20"/>
                <w:lang w:val="en-GB"/>
              </w:rPr>
              <w:t>If your answer is NO, please provide a brief, clear suggestion for improvement.</w:t>
            </w:r>
          </w:p>
        </w:tc>
        <w:tc>
          <w:tcPr>
            <w:tcW w:w="1786" w:type="pct"/>
          </w:tcPr>
          <w:p w14:paraId="45CF910F">
            <w:pPr>
              <w:pStyle w:val="19"/>
              <w:ind w:left="0"/>
              <w:rPr>
                <w:bCs/>
                <w:sz w:val="20"/>
                <w:szCs w:val="20"/>
                <w:lang w:val="en-GB"/>
              </w:rPr>
            </w:pPr>
            <w:r>
              <w:rPr>
                <w:bCs/>
                <w:sz w:val="20"/>
                <w:szCs w:val="20"/>
                <w:lang w:val="en-GB"/>
              </w:rPr>
              <w:t>Yes</w:t>
            </w:r>
          </w:p>
        </w:tc>
        <w:tc>
          <w:tcPr>
            <w:tcW w:w="1543" w:type="pct"/>
          </w:tcPr>
          <w:p w14:paraId="46FCD3B3">
            <w:pPr>
              <w:pStyle w:val="19"/>
              <w:ind w:left="0"/>
              <w:rPr>
                <w:rFonts w:ascii="Times New Roman" w:hAnsi="Times New Roman"/>
                <w:b w:val="0"/>
                <w:lang w:val="en-GB" w:eastAsia="en-US"/>
              </w:rPr>
            </w:pPr>
            <w:r>
              <w:rPr>
                <w:bCs/>
                <w:sz w:val="20"/>
                <w:szCs w:val="20"/>
                <w:lang w:val="en-GB"/>
              </w:rPr>
              <w:t>Yes</w:t>
            </w:r>
          </w:p>
        </w:tc>
      </w:tr>
      <w:tr w14:paraId="490096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2F22E968">
            <w:pPr>
              <w:rPr>
                <w:b/>
                <w:bCs/>
                <w:sz w:val="20"/>
                <w:szCs w:val="20"/>
                <w:lang w:val="en-GB"/>
              </w:rPr>
            </w:pPr>
            <w:r>
              <w:rPr>
                <w:b/>
                <w:bCs/>
                <w:sz w:val="20"/>
                <w:szCs w:val="20"/>
                <w:lang w:val="en-GB"/>
              </w:rPr>
              <w:t xml:space="preserve">Are the references sufficient and recent? </w:t>
            </w:r>
          </w:p>
          <w:p w14:paraId="6960FF57">
            <w:pPr>
              <w:rPr>
                <w:bCs/>
                <w:sz w:val="20"/>
                <w:szCs w:val="20"/>
                <w:lang w:val="en-GB"/>
              </w:rPr>
            </w:pPr>
            <w:r>
              <w:rPr>
                <w:bCs/>
                <w:sz w:val="20"/>
                <w:szCs w:val="20"/>
                <w:lang w:val="en-GB"/>
              </w:rPr>
              <w:t>(YES or NO)</w:t>
            </w:r>
          </w:p>
          <w:p w14:paraId="49308E29">
            <w:pPr>
              <w:rPr>
                <w:bCs/>
                <w:sz w:val="20"/>
                <w:szCs w:val="20"/>
                <w:lang w:val="en-GB"/>
              </w:rPr>
            </w:pPr>
          </w:p>
          <w:p w14:paraId="66CAA7C3">
            <w:pPr>
              <w:rPr>
                <w:b/>
                <w:bCs/>
                <w:sz w:val="20"/>
                <w:szCs w:val="20"/>
                <w:lang w:val="en-GB"/>
              </w:rPr>
            </w:pPr>
            <w:r>
              <w:rPr>
                <w:bCs/>
                <w:sz w:val="20"/>
                <w:szCs w:val="20"/>
                <w:lang w:val="en-GB"/>
              </w:rPr>
              <w:t>If your answer is NO, please provide clear suggestion for improvement.</w:t>
            </w:r>
          </w:p>
        </w:tc>
        <w:tc>
          <w:tcPr>
            <w:tcW w:w="1786" w:type="pct"/>
          </w:tcPr>
          <w:p w14:paraId="0792E120">
            <w:pPr>
              <w:pStyle w:val="19"/>
              <w:ind w:left="0"/>
              <w:rPr>
                <w:bCs/>
                <w:sz w:val="20"/>
                <w:szCs w:val="20"/>
                <w:lang w:val="en-GB"/>
              </w:rPr>
            </w:pPr>
            <w:r>
              <w:rPr>
                <w:bCs/>
                <w:sz w:val="20"/>
                <w:szCs w:val="20"/>
                <w:lang w:val="en-GB"/>
              </w:rPr>
              <w:t>The references are sufficient, but many are not written in APA 7th Standard</w:t>
            </w:r>
          </w:p>
        </w:tc>
        <w:tc>
          <w:tcPr>
            <w:tcW w:w="1543" w:type="pct"/>
          </w:tcPr>
          <w:p w14:paraId="28D330B7">
            <w:pPr>
              <w:pStyle w:val="2"/>
              <w:jc w:val="left"/>
              <w:rPr>
                <w:rFonts w:hint="eastAsia" w:ascii="Times New Roman" w:hAnsi="Times New Roman" w:eastAsia="宋体"/>
                <w:b w:val="0"/>
                <w:lang w:val="en-US" w:eastAsia="zh-CN"/>
              </w:rPr>
            </w:pPr>
            <w:r>
              <w:rPr>
                <w:rFonts w:hint="eastAsia" w:ascii="Times New Roman" w:hAnsi="Times New Roman" w:eastAsia="Times New Roman" w:cs="Times New Roman"/>
                <w:b w:val="0"/>
                <w:bCs/>
                <w:sz w:val="20"/>
                <w:szCs w:val="20"/>
                <w:lang w:val="en-GB" w:eastAsia="en-US" w:bidi="ar-SA"/>
              </w:rPr>
              <w:t>The issue with the reference standard has been corrected</w:t>
            </w:r>
            <w:r>
              <w:rPr>
                <w:rFonts w:hint="eastAsia" w:ascii="Times New Roman" w:hAnsi="Times New Roman" w:eastAsia="宋体" w:cs="Times New Roman"/>
                <w:b w:val="0"/>
                <w:bCs/>
                <w:sz w:val="20"/>
                <w:szCs w:val="20"/>
                <w:lang w:val="en-US" w:eastAsia="zh-CN" w:bidi="ar-SA"/>
              </w:rPr>
              <w:t>.</w:t>
            </w:r>
          </w:p>
        </w:tc>
      </w:tr>
      <w:tr w14:paraId="762088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jc w:val="center"/>
        </w:trPr>
        <w:tc>
          <w:tcPr>
            <w:tcW w:w="1672" w:type="pct"/>
            <w:noWrap/>
          </w:tcPr>
          <w:p w14:paraId="36A50FE8">
            <w:pPr>
              <w:rPr>
                <w:b/>
                <w:bCs/>
                <w:sz w:val="20"/>
                <w:szCs w:val="20"/>
                <w:lang w:val="en-GB"/>
              </w:rPr>
            </w:pPr>
            <w:r>
              <w:rPr>
                <w:b/>
                <w:bCs/>
                <w:sz w:val="20"/>
                <w:szCs w:val="20"/>
                <w:lang w:val="en-GB"/>
              </w:rPr>
              <w:t>Are there ethical issues in this manuscript?</w:t>
            </w:r>
          </w:p>
          <w:p w14:paraId="75601949">
            <w:pPr>
              <w:rPr>
                <w:bCs/>
                <w:sz w:val="20"/>
                <w:szCs w:val="20"/>
                <w:lang w:val="en-GB"/>
              </w:rPr>
            </w:pPr>
            <w:r>
              <w:rPr>
                <w:bCs/>
                <w:sz w:val="20"/>
                <w:szCs w:val="20"/>
                <w:lang w:val="en-GB"/>
              </w:rPr>
              <w:t>(YES or NO)</w:t>
            </w:r>
          </w:p>
          <w:p w14:paraId="02B6F5D7">
            <w:pPr>
              <w:rPr>
                <w:bCs/>
                <w:sz w:val="20"/>
                <w:szCs w:val="20"/>
                <w:lang w:val="en-GB"/>
              </w:rPr>
            </w:pPr>
          </w:p>
          <w:p w14:paraId="4001F75F">
            <w:pPr>
              <w:rPr>
                <w:bCs/>
                <w:sz w:val="20"/>
                <w:szCs w:val="20"/>
                <w:lang w:val="en-GB"/>
              </w:rPr>
            </w:pPr>
            <w:r>
              <w:rPr>
                <w:bCs/>
                <w:sz w:val="20"/>
                <w:szCs w:val="20"/>
                <w:lang w:val="en-GB"/>
              </w:rPr>
              <w:t>(If yes, kindly please write down the ethical issues here in details)</w:t>
            </w:r>
          </w:p>
          <w:p w14:paraId="267BCF2F">
            <w:pPr>
              <w:rPr>
                <w:bCs/>
                <w:sz w:val="20"/>
                <w:szCs w:val="20"/>
                <w:lang w:val="en-GB"/>
              </w:rPr>
            </w:pPr>
          </w:p>
        </w:tc>
        <w:tc>
          <w:tcPr>
            <w:tcW w:w="1786" w:type="pct"/>
          </w:tcPr>
          <w:p w14:paraId="6949F9A6">
            <w:pPr>
              <w:pStyle w:val="19"/>
              <w:ind w:left="0"/>
              <w:rPr>
                <w:bCs/>
                <w:sz w:val="20"/>
                <w:szCs w:val="20"/>
                <w:lang w:val="en-GB"/>
              </w:rPr>
            </w:pPr>
            <w:r>
              <w:rPr>
                <w:bCs/>
                <w:sz w:val="20"/>
                <w:szCs w:val="20"/>
                <w:lang w:val="en-GB"/>
              </w:rPr>
              <w:t>YES</w:t>
            </w:r>
          </w:p>
          <w:p w14:paraId="03CA5B2C">
            <w:pPr>
              <w:pStyle w:val="19"/>
              <w:numPr>
                <w:ilvl w:val="0"/>
                <w:numId w:val="1"/>
              </w:numPr>
              <w:rPr>
                <w:bCs/>
                <w:sz w:val="20"/>
                <w:szCs w:val="20"/>
                <w:lang w:val="en-GB"/>
              </w:rPr>
            </w:pPr>
            <w:r>
              <w:rPr>
                <w:bCs/>
                <w:sz w:val="20"/>
                <w:szCs w:val="20"/>
                <w:lang w:val="en-GB"/>
              </w:rPr>
              <w:t>Citation integrity concern (poor citation)</w:t>
            </w:r>
          </w:p>
          <w:p w14:paraId="233507EF">
            <w:pPr>
              <w:pStyle w:val="19"/>
              <w:numPr>
                <w:ilvl w:val="0"/>
                <w:numId w:val="1"/>
              </w:numPr>
              <w:rPr>
                <w:bCs/>
                <w:sz w:val="20"/>
                <w:szCs w:val="20"/>
                <w:lang w:val="en-GB"/>
              </w:rPr>
            </w:pPr>
            <w:r>
              <w:rPr>
                <w:bCs/>
                <w:sz w:val="20"/>
                <w:szCs w:val="20"/>
                <w:lang w:val="en-GB"/>
              </w:rPr>
              <w:t>Adding sources without evidence of actual use</w:t>
            </w:r>
          </w:p>
          <w:p w14:paraId="76C7F61E">
            <w:pPr>
              <w:pStyle w:val="19"/>
              <w:numPr>
                <w:ilvl w:val="0"/>
                <w:numId w:val="1"/>
              </w:numPr>
              <w:rPr>
                <w:bCs/>
                <w:sz w:val="20"/>
                <w:szCs w:val="20"/>
                <w:lang w:val="en-GB"/>
              </w:rPr>
            </w:pPr>
            <w:r>
              <w:rPr>
                <w:bCs/>
                <w:sz w:val="20"/>
                <w:szCs w:val="20"/>
                <w:lang w:val="en-GB"/>
              </w:rPr>
              <w:t>Selection/exclusion criteria</w:t>
            </w:r>
          </w:p>
        </w:tc>
        <w:tc>
          <w:tcPr>
            <w:tcW w:w="1543" w:type="pct"/>
          </w:tcPr>
          <w:p w14:paraId="7039D801">
            <w:pPr>
              <w:pStyle w:val="2"/>
              <w:numPr>
                <w:ilvl w:val="0"/>
                <w:numId w:val="2"/>
              </w:numPr>
              <w:jc w:val="left"/>
              <w:rPr>
                <w:rFonts w:hint="eastAsia" w:ascii="Times New Roman" w:hAnsi="Times New Roman" w:eastAsia="宋体"/>
                <w:b w:val="0"/>
                <w:lang w:val="en-US" w:eastAsia="zh-CN"/>
              </w:rPr>
            </w:pPr>
            <w:r>
              <w:rPr>
                <w:rFonts w:hint="eastAsia" w:ascii="Times New Roman" w:hAnsi="Times New Roman" w:eastAsia="宋体"/>
                <w:b w:val="0"/>
                <w:lang w:val="en-US" w:eastAsia="zh-CN"/>
              </w:rPr>
              <w:t>The literature has been fully cited.</w:t>
            </w:r>
          </w:p>
          <w:p w14:paraId="2CB463FB">
            <w:pPr>
              <w:numPr>
                <w:ilvl w:val="0"/>
                <w:numId w:val="2"/>
              </w:numPr>
              <w:rPr>
                <w:rFonts w:hint="default"/>
                <w:lang w:val="en-US" w:eastAsia="zh-CN"/>
              </w:rPr>
            </w:pPr>
            <w:r>
              <w:rPr>
                <w:rFonts w:hint="default" w:ascii="Times New Roman" w:hAnsi="Times New Roman" w:eastAsia="Times New Roman" w:cs="Times New Roman"/>
                <w:bCs/>
                <w:sz w:val="20"/>
                <w:szCs w:val="20"/>
                <w:lang w:val="en-US" w:eastAsia="zh-CN" w:bidi="ar-SA"/>
              </w:rPr>
              <w:t>This source is from our own experimental data and meets the standards</w:t>
            </w:r>
            <w:r>
              <w:rPr>
                <w:rFonts w:hint="default"/>
                <w:lang w:val="en-US" w:eastAsia="zh-CN"/>
              </w:rPr>
              <w:t>.</w:t>
            </w:r>
          </w:p>
          <w:p w14:paraId="0E2A6510">
            <w:pPr>
              <w:numPr>
                <w:ilvl w:val="0"/>
                <w:numId w:val="2"/>
              </w:numPr>
              <w:rPr>
                <w:rFonts w:hint="default"/>
                <w:lang w:val="en-US" w:eastAsia="zh-CN"/>
              </w:rPr>
            </w:pPr>
            <w:r>
              <w:rPr>
                <w:rFonts w:hint="default" w:ascii="Times New Roman" w:hAnsi="Times New Roman" w:eastAsia="Times New Roman" w:cs="Times New Roman"/>
                <w:bCs/>
                <w:sz w:val="20"/>
                <w:szCs w:val="20"/>
                <w:lang w:val="en-US" w:eastAsia="zh-CN" w:bidi="ar-SA"/>
              </w:rPr>
              <w:t>Standard already in use</w:t>
            </w:r>
          </w:p>
        </w:tc>
      </w:tr>
    </w:tbl>
    <w:p w14:paraId="593417AB">
      <w:pPr>
        <w:pStyle w:val="2"/>
        <w:jc w:val="left"/>
        <w:rPr>
          <w:rFonts w:ascii="Times New Roman" w:hAnsi="Times New Roman"/>
          <w:highlight w:val="yellow"/>
          <w:lang w:val="en-GB" w:eastAsia="en-US"/>
        </w:rPr>
      </w:pPr>
    </w:p>
    <w:p w14:paraId="3E7CD928">
      <w:pPr>
        <w:rPr>
          <w:highlight w:val="yellow"/>
          <w:lang w:val="en-GB"/>
        </w:rPr>
      </w:pPr>
    </w:p>
    <w:p w14:paraId="56A3ABCC">
      <w:pPr>
        <w:rPr>
          <w:highlight w:val="yellow"/>
          <w:lang w:val="en-GB"/>
        </w:rPr>
      </w:pPr>
    </w:p>
    <w:p w14:paraId="225F6E0F">
      <w:pPr>
        <w:pStyle w:val="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420DEED8">
      <w:pPr>
        <w:rPr>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5"/>
        <w:gridCol w:w="6157"/>
      </w:tblGrid>
      <w:tr w14:paraId="1A4FB0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noWrap/>
          </w:tcPr>
          <w:p w14:paraId="2B90B38E">
            <w:pPr>
              <w:pStyle w:val="7"/>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9451551">
            <w:pPr>
              <w:pStyle w:val="7"/>
              <w:spacing w:before="0" w:beforeAutospacing="0" w:after="0" w:afterAutospacing="0"/>
              <w:rPr>
                <w:rFonts w:ascii="Times New Roman" w:hAnsi="Times New Roman" w:cs="Times New Roman"/>
                <w:b/>
                <w:bCs/>
                <w:sz w:val="20"/>
                <w:szCs w:val="20"/>
                <w:u w:val="single"/>
                <w:lang w:val="en-GB"/>
              </w:rPr>
            </w:pPr>
          </w:p>
        </w:tc>
      </w:tr>
      <w:tr w14:paraId="46F7A3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7E294955">
            <w:pPr>
              <w:pStyle w:val="7"/>
              <w:spacing w:before="0" w:beforeAutospacing="0" w:after="0" w:afterAutospacing="0"/>
              <w:rPr>
                <w:rFonts w:ascii="Times New Roman" w:hAnsi="Times New Roman" w:cs="Times New Roman"/>
                <w:sz w:val="20"/>
                <w:szCs w:val="20"/>
                <w:lang w:val="en-GB"/>
              </w:rPr>
            </w:pPr>
          </w:p>
        </w:tc>
        <w:tc>
          <w:tcPr>
            <w:tcW w:w="2216" w:type="pct"/>
          </w:tcPr>
          <w:p w14:paraId="10EF4A07">
            <w:pPr>
              <w:pStyle w:val="7"/>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0A076E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254EA8A5">
            <w:pPr>
              <w:pStyle w:val="7"/>
              <w:spacing w:before="0" w:beforeAutospacing="0" w:after="0" w:afterAutospacing="0"/>
              <w:rPr>
                <w:rFonts w:ascii="Times New Roman" w:hAnsi="Times New Roman" w:cs="Times New Roman"/>
                <w:sz w:val="20"/>
                <w:szCs w:val="20"/>
                <w:lang w:val="en-GB"/>
              </w:rPr>
            </w:pPr>
          </w:p>
          <w:p w14:paraId="55A88D65">
            <w:pPr>
              <w:pStyle w:val="7"/>
              <w:spacing w:before="0" w:beforeAutospacing="0" w:after="0" w:afterAutospacing="0"/>
              <w:rPr>
                <w:rFonts w:ascii="Times New Roman" w:hAnsi="Times New Roman" w:cs="Times New Roman"/>
                <w:sz w:val="20"/>
                <w:szCs w:val="20"/>
                <w:lang w:val="en-GB"/>
              </w:rPr>
            </w:pPr>
          </w:p>
          <w:p w14:paraId="3E453229">
            <w:pPr>
              <w:pStyle w:val="7"/>
              <w:spacing w:before="0" w:beforeAutospacing="0" w:after="0" w:afterAutospacing="0"/>
              <w:rPr>
                <w:rFonts w:ascii="Times New Roman" w:hAnsi="Times New Roman" w:cs="Times New Roman"/>
                <w:sz w:val="20"/>
                <w:szCs w:val="20"/>
                <w:lang w:val="en-GB"/>
              </w:rPr>
            </w:pPr>
            <w:r>
              <w:rPr>
                <w:rFonts w:ascii="Times New Roman" w:hAnsi="Times New Roman"/>
                <w:lang w:val="en-GB"/>
              </w:rPr>
              <w:t>The manuscript should be accepted after the above issues are corrected</w:t>
            </w:r>
          </w:p>
          <w:p w14:paraId="7FA219E5">
            <w:pPr>
              <w:pStyle w:val="7"/>
              <w:spacing w:before="0" w:beforeAutospacing="0" w:after="0" w:afterAutospacing="0"/>
              <w:rPr>
                <w:rFonts w:ascii="Times New Roman" w:hAnsi="Times New Roman" w:cs="Times New Roman"/>
                <w:sz w:val="20"/>
                <w:szCs w:val="20"/>
                <w:lang w:val="en-GB"/>
              </w:rPr>
            </w:pPr>
          </w:p>
        </w:tc>
        <w:tc>
          <w:tcPr>
            <w:tcW w:w="2216" w:type="pct"/>
          </w:tcPr>
          <w:p w14:paraId="08C85F94">
            <w:pPr>
              <w:pStyle w:val="7"/>
              <w:spacing w:before="0" w:beforeAutospacing="0" w:after="0" w:afterAutospacing="0"/>
              <w:rPr>
                <w:rFonts w:ascii="Times New Roman" w:hAnsi="Times New Roman" w:cs="Times New Roman"/>
                <w:b/>
                <w:bCs/>
                <w:sz w:val="20"/>
                <w:szCs w:val="20"/>
                <w:lang w:val="en-GB"/>
              </w:rPr>
            </w:pPr>
            <w:r>
              <w:rPr>
                <w:rFonts w:hint="eastAsia" w:ascii="Times New Roman" w:hAnsi="Times New Roman" w:eastAsia="Times New Roman" w:cs="Times New Roman"/>
                <w:bCs/>
                <w:sz w:val="20"/>
                <w:szCs w:val="20"/>
                <w:lang w:val="en-GB" w:eastAsia="zh-CN" w:bidi="ar-SA"/>
              </w:rPr>
              <w:t>The problem has been changed</w:t>
            </w:r>
          </w:p>
        </w:tc>
      </w:tr>
    </w:tbl>
    <w:p w14:paraId="5A18DF1F">
      <w:pPr>
        <w:rPr>
          <w:rFonts w:eastAsia="Arial Unicode MS"/>
          <w:b/>
          <w:bCs/>
          <w:sz w:val="20"/>
          <w:szCs w:val="20"/>
          <w:u w:val="single"/>
          <w:lang w:val="en-GB"/>
        </w:rPr>
      </w:pPr>
    </w:p>
    <w:p w14:paraId="0734A120">
      <w:pPr>
        <w:rPr>
          <w:rFonts w:eastAsia="Arial Unicode MS"/>
          <w:b/>
          <w:bCs/>
          <w:sz w:val="20"/>
          <w:szCs w:val="20"/>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Kozuka Mincho Pr6N R"/>
    <w:panose1 w:val="02020609040205080304"/>
    <w:charset w:val="80"/>
    <w:family w:val="modern"/>
    <w:pitch w:val="default"/>
    <w:sig w:usb0="00000000" w:usb1="00000000" w:usb2="08000012" w:usb3="00000000" w:csb0="0002009F" w:csb1="00000000"/>
  </w:font>
  <w:font w:name="Kozuka Mincho Pr6N R">
    <w:panose1 w:val="02020400000000000000"/>
    <w:charset w:val="80"/>
    <w:family w:val="auto"/>
    <w:pitch w:val="default"/>
    <w:sig w:usb0="000002D7" w:usb1="2AC73C11" w:usb2="00000012" w:usb3="00000000" w:csb0="2002009F" w:csb1="00000000"/>
  </w:font>
  <w:font w:name="Arial Unicode MS">
    <w:altName w:val="Yu Gothic"/>
    <w:panose1 w:val="020B0604020202020204"/>
    <w:charset w:val="80"/>
    <w:family w:val="swiss"/>
    <w:pitch w:val="default"/>
    <w:sig w:usb0="00000000" w:usb1="00000000" w:usb2="0000003F" w:usb3="00000000" w:csb0="003F01FF" w:csb1="00000000"/>
  </w:font>
  <w:font w:name="Yu Gothic">
    <w:panose1 w:val="020B04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KSOFB4AB0A6B">
    <w:panose1 w:val="020B0704020202020204"/>
    <w:charset w:val="00"/>
    <w:family w:val="auto"/>
    <w:pitch w:val="default"/>
    <w:sig w:usb0="00000001"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F5962">
    <w:pPr>
      <w:pStyle w:val="5"/>
      <w:jc w:val="right"/>
    </w:pPr>
  </w:p>
  <w:p w14:paraId="2DC4E4A9">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7584FBFC">
    <w:pPr>
      <w:pStyle w:val="5"/>
      <w:jc w:val="right"/>
      <w:rPr>
        <w:b/>
        <w:sz w:val="20"/>
      </w:rPr>
    </w:pPr>
    <w:r>
      <w:rPr>
        <w:b/>
        <w:sz w:val="20"/>
      </w:rPr>
      <w:t>V240326</w:t>
    </w:r>
  </w:p>
  <w:p w14:paraId="09C3F586">
    <w:pPr>
      <w:pStyle w:val="5"/>
      <w:jc w:val="right"/>
    </w:pPr>
  </w:p>
  <w:p w14:paraId="3DAEDCA3">
    <w:pPr>
      <w:pStyle w:val="5"/>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E4A6C">
    <w:pPr>
      <w:spacing w:before="100" w:beforeAutospacing="1" w:after="100" w:afterAutospacing="1"/>
      <w:jc w:val="center"/>
      <w:rPr>
        <w:rFonts w:ascii="Arial" w:hAnsi="Arial" w:cs="Arial"/>
        <w:b/>
        <w:bCs/>
        <w:color w:val="003399"/>
        <w:szCs w:val="20"/>
        <w:u w:val="single"/>
        <w:lang w:val="en-GB"/>
      </w:rPr>
    </w:pPr>
  </w:p>
  <w:p w14:paraId="7B4A146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ED357C"/>
    <w:multiLevelType w:val="singleLevel"/>
    <w:tmpl w:val="91ED357C"/>
    <w:lvl w:ilvl="0" w:tentative="0">
      <w:start w:val="1"/>
      <w:numFmt w:val="decimal"/>
      <w:lvlText w:val="%1."/>
      <w:lvlJc w:val="left"/>
      <w:pPr>
        <w:tabs>
          <w:tab w:val="left" w:pos="312"/>
        </w:tabs>
      </w:pPr>
    </w:lvl>
  </w:abstractNum>
  <w:abstractNum w:abstractNumId="1">
    <w:nsid w:val="274836D8"/>
    <w:multiLevelType w:val="multilevel"/>
    <w:tmpl w:val="274836D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3C1"/>
    <w:rsid w:val="00021113"/>
    <w:rsid w:val="000953C1"/>
    <w:rsid w:val="000B1461"/>
    <w:rsid w:val="001C3F90"/>
    <w:rsid w:val="002F3F44"/>
    <w:rsid w:val="004017FA"/>
    <w:rsid w:val="00410044"/>
    <w:rsid w:val="005A54C8"/>
    <w:rsid w:val="006542D1"/>
    <w:rsid w:val="008934DA"/>
    <w:rsid w:val="00900399"/>
    <w:rsid w:val="009841B1"/>
    <w:rsid w:val="00A71413"/>
    <w:rsid w:val="00B93D20"/>
    <w:rsid w:val="00C07AC2"/>
    <w:rsid w:val="00CB7F4D"/>
    <w:rsid w:val="00DF7ECC"/>
    <w:rsid w:val="00E55210"/>
    <w:rsid w:val="00E86532"/>
    <w:rsid w:val="00E90254"/>
    <w:rsid w:val="00F22DEC"/>
    <w:rsid w:val="09F96B3F"/>
    <w:rsid w:val="29CB7FBF"/>
    <w:rsid w:val="3B3848BA"/>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4"/>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5"/>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6"/>
    <w:qFormat/>
    <w:uiPriority w:val="0"/>
    <w:pPr>
      <w:jc w:val="both"/>
    </w:pPr>
    <w:rPr>
      <w:rFonts w:ascii="Helvetica" w:hAnsi="Helvetica" w:eastAsia="MS Mincho"/>
      <w:lang w:val="fr-FR" w:eastAsia="zh-CN"/>
    </w:rPr>
  </w:style>
  <w:style w:type="paragraph" w:styleId="5">
    <w:name w:val="footer"/>
    <w:basedOn w:val="1"/>
    <w:link w:val="18"/>
    <w:unhideWhenUsed/>
    <w:qFormat/>
    <w:uiPriority w:val="99"/>
    <w:pPr>
      <w:tabs>
        <w:tab w:val="center" w:pos="4513"/>
        <w:tab w:val="right" w:pos="9026"/>
      </w:tabs>
    </w:pPr>
    <w:rPr>
      <w:lang w:eastAsia="zh-CN"/>
    </w:rPr>
  </w:style>
  <w:style w:type="paragraph" w:styleId="6">
    <w:name w:val="header"/>
    <w:basedOn w:val="1"/>
    <w:link w:val="17"/>
    <w:qFormat/>
    <w:uiPriority w:val="99"/>
    <w:pPr>
      <w:tabs>
        <w:tab w:val="center" w:pos="4680"/>
        <w:tab w:val="right" w:pos="9360"/>
      </w:tabs>
    </w:pPr>
    <w:rPr>
      <w:lang w:eastAsia="zh-CN"/>
    </w:rPr>
  </w:style>
  <w:style w:type="paragraph" w:styleId="7">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9">
    <w:name w:val="Table Grid"/>
    <w:basedOn w:val="8"/>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Strong"/>
    <w:qFormat/>
    <w:uiPriority w:val="22"/>
    <w:rPr>
      <w:b/>
      <w:bCs/>
    </w:rPr>
  </w:style>
  <w:style w:type="character" w:styleId="12">
    <w:name w:val="FollowedHyperlink"/>
    <w:semiHidden/>
    <w:unhideWhenUsed/>
    <w:qFormat/>
    <w:uiPriority w:val="99"/>
    <w:rPr>
      <w:color w:val="800080"/>
      <w:u w:val="single"/>
    </w:rPr>
  </w:style>
  <w:style w:type="character" w:styleId="13">
    <w:name w:val="Hyperlink"/>
    <w:unhideWhenUsed/>
    <w:qFormat/>
    <w:uiPriority w:val="99"/>
    <w:rPr>
      <w:color w:val="0000FF"/>
      <w:u w:val="single"/>
    </w:rPr>
  </w:style>
  <w:style w:type="character" w:customStyle="1" w:styleId="14">
    <w:name w:val="Heading 2 Char"/>
    <w:link w:val="2"/>
    <w:qFormat/>
    <w:uiPriority w:val="0"/>
    <w:rPr>
      <w:rFonts w:ascii="Helvetica" w:hAnsi="Helvetica" w:eastAsia="MS Mincho" w:cs="Helvetica"/>
      <w:b/>
      <w:bCs/>
      <w:sz w:val="20"/>
      <w:szCs w:val="20"/>
      <w:lang w:val="fr-FR"/>
    </w:rPr>
  </w:style>
  <w:style w:type="character" w:customStyle="1" w:styleId="15">
    <w:name w:val="Heading 4 Char"/>
    <w:link w:val="3"/>
    <w:qFormat/>
    <w:uiPriority w:val="0"/>
    <w:rPr>
      <w:rFonts w:ascii="Arial Unicode MS" w:hAnsi="Arial Unicode MS" w:eastAsia="Arial Unicode MS" w:cs="Arial Unicode MS"/>
      <w:b/>
      <w:bCs/>
      <w:sz w:val="24"/>
      <w:szCs w:val="24"/>
      <w:lang w:val="en-US"/>
    </w:rPr>
  </w:style>
  <w:style w:type="character" w:customStyle="1" w:styleId="16">
    <w:name w:val="Body Text Char"/>
    <w:link w:val="4"/>
    <w:qFormat/>
    <w:uiPriority w:val="0"/>
    <w:rPr>
      <w:rFonts w:ascii="Helvetica" w:hAnsi="Helvetica" w:eastAsia="MS Mincho" w:cs="Helvetica"/>
      <w:sz w:val="24"/>
      <w:szCs w:val="24"/>
      <w:lang w:val="fr-FR"/>
    </w:rPr>
  </w:style>
  <w:style w:type="character" w:customStyle="1" w:styleId="17">
    <w:name w:val="Header Char"/>
    <w:link w:val="6"/>
    <w:qFormat/>
    <w:uiPriority w:val="99"/>
    <w:rPr>
      <w:rFonts w:ascii="Times New Roman" w:hAnsi="Times New Roman" w:eastAsia="Times New Roman" w:cs="Times New Roman"/>
      <w:sz w:val="24"/>
      <w:szCs w:val="24"/>
      <w:lang w:val="en-US"/>
    </w:rPr>
  </w:style>
  <w:style w:type="character" w:customStyle="1" w:styleId="18">
    <w:name w:val="Footer Char"/>
    <w:link w:val="5"/>
    <w:qFormat/>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
    <w:hidden/>
    <w:semiHidden/>
    <w:qFormat/>
    <w:uiPriority w:val="99"/>
    <w:rPr>
      <w:rFonts w:ascii="Calibri" w:hAnsi="Calibri" w:eastAsia="Calibri" w:cs="Times New Roman"/>
      <w:sz w:val="22"/>
      <w:szCs w:val="22"/>
      <w:lang w:val="en-US" w:eastAsia="en-US" w:bidi="ar-SA"/>
    </w:rPr>
  </w:style>
  <w:style w:type="character" w:customStyle="1" w:styleId="21">
    <w:name w:val="Nicht aufgelöste Erwähnung"/>
    <w:semiHidden/>
    <w:unhideWhenUsed/>
    <w:qFormat/>
    <w:uiPriority w:val="99"/>
    <w:rPr>
      <w:color w:val="605E5C"/>
      <w:shd w:val="clear" w:color="auto" w:fill="E1DFDD"/>
    </w:rPr>
  </w:style>
  <w:style w:type="character" w:customStyle="1" w:styleId="22">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961</Words>
  <Characters>4897</Characters>
  <Lines>33</Lines>
  <Paragraphs>9</Paragraphs>
  <TotalTime>18</TotalTime>
  <ScaleCrop>false</ScaleCrop>
  <LinksUpToDate>false</LinksUpToDate>
  <CharactersWithSpaces>5759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旺</cp:lastModifiedBy>
  <dcterms:modified xsi:type="dcterms:W3CDTF">2026-04-21T06:42:47Z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2052-12.1.0.25225</vt:lpwstr>
  </property>
  <property fmtid="{D5CDD505-2E9C-101B-9397-08002B2CF9AE}" pid="4" name="ICV">
    <vt:lpwstr>4E6840568C324FE9A49365384EDD6BE3_13</vt:lpwstr>
  </property>
  <property fmtid="{D5CDD505-2E9C-101B-9397-08002B2CF9AE}" pid="5" name="KSOTemplateDocerSaveRecord">
    <vt:lpwstr>eyJoZGlkIjoiYzlkYmJmZjZkYzU0MjZiZGQ0YjlmNmM1NGI1YWQzYjIiLCJ1c2VySWQiOiIxMTA2NDgyNjM4In0=</vt:lpwstr>
  </property>
</Properties>
</file>